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3028C9" w14:textId="77777777" w:rsidR="00796256" w:rsidRPr="00980D66" w:rsidRDefault="00796256" w:rsidP="00796256">
      <w:pPr>
        <w:jc w:val="center"/>
        <w:rPr>
          <w:rFonts w:cstheme="minorHAnsi"/>
          <w:b/>
          <w:bCs/>
        </w:rPr>
      </w:pPr>
      <w:r w:rsidRPr="00980D66">
        <w:rPr>
          <w:rFonts w:cstheme="minorHAnsi"/>
          <w:b/>
          <w:bCs/>
        </w:rPr>
        <w:t>COMMUNITY EMPOWERMENT THROUGH THE ARTS</w:t>
      </w:r>
    </w:p>
    <w:p w14:paraId="7E9959F8" w14:textId="77777777" w:rsidR="00796256" w:rsidRPr="00980D66" w:rsidRDefault="00796256" w:rsidP="00796256">
      <w:pPr>
        <w:jc w:val="center"/>
        <w:rPr>
          <w:rFonts w:cstheme="minorHAnsi"/>
          <w:b/>
          <w:bCs/>
        </w:rPr>
      </w:pPr>
      <w:r w:rsidRPr="00980D66">
        <w:rPr>
          <w:rFonts w:cstheme="minorHAnsi"/>
          <w:b/>
          <w:bCs/>
        </w:rPr>
        <w:t>SYLLABUS AND CLASS SCHEDULE</w:t>
      </w:r>
    </w:p>
    <w:p w14:paraId="5C1D6CB6" w14:textId="1752E5E0" w:rsidR="00796256" w:rsidRPr="00980D66" w:rsidRDefault="004A0D63" w:rsidP="00796256">
      <w:pPr>
        <w:jc w:val="center"/>
        <w:rPr>
          <w:rFonts w:cstheme="minorHAnsi"/>
          <w:b/>
          <w:bCs/>
        </w:rPr>
      </w:pPr>
      <w:r>
        <w:rPr>
          <w:rFonts w:cstheme="minorHAnsi"/>
          <w:b/>
          <w:bCs/>
        </w:rPr>
        <w:t>Fall</w:t>
      </w:r>
      <w:r w:rsidR="00796256">
        <w:rPr>
          <w:rFonts w:cstheme="minorHAnsi"/>
          <w:b/>
          <w:bCs/>
        </w:rPr>
        <w:t xml:space="preserve"> 2026</w:t>
      </w:r>
    </w:p>
    <w:p w14:paraId="6FE0786D" w14:textId="77777777" w:rsidR="00796256" w:rsidRPr="00980D66" w:rsidRDefault="00796256" w:rsidP="00796256">
      <w:pPr>
        <w:rPr>
          <w:rFonts w:cstheme="minorHAnsi"/>
          <w:b/>
          <w:bCs/>
        </w:rPr>
      </w:pPr>
    </w:p>
    <w:p w14:paraId="1178E689" w14:textId="77777777" w:rsidR="00796256" w:rsidRPr="00980D66" w:rsidRDefault="00796256" w:rsidP="00796256">
      <w:pPr>
        <w:jc w:val="center"/>
        <w:rPr>
          <w:rFonts w:cstheme="minorHAnsi"/>
          <w:b/>
          <w:bCs/>
        </w:rPr>
      </w:pPr>
      <w:r w:rsidRPr="00980D66">
        <w:rPr>
          <w:rFonts w:cstheme="minorHAnsi"/>
          <w:b/>
          <w:bCs/>
        </w:rPr>
        <w:t xml:space="preserve">Tuesdays 10am-12:50pm </w:t>
      </w:r>
    </w:p>
    <w:p w14:paraId="6630CFB0" w14:textId="77777777" w:rsidR="00796256" w:rsidRDefault="00796256" w:rsidP="00796256">
      <w:pPr>
        <w:jc w:val="center"/>
        <w:rPr>
          <w:rFonts w:cstheme="minorHAnsi"/>
          <w:b/>
          <w:bCs/>
        </w:rPr>
      </w:pPr>
      <w:r w:rsidRPr="00980D66">
        <w:rPr>
          <w:rFonts w:cstheme="minorHAnsi"/>
          <w:b/>
          <w:bCs/>
        </w:rPr>
        <w:t>Residential College, East Quad Green Room B423</w:t>
      </w:r>
    </w:p>
    <w:p w14:paraId="799C7C6F" w14:textId="77777777" w:rsidR="00796256" w:rsidRPr="00E7782D" w:rsidRDefault="00796256" w:rsidP="00796256">
      <w:pPr>
        <w:jc w:val="center"/>
        <w:rPr>
          <w:rFonts w:cstheme="minorHAnsi"/>
          <w:b/>
          <w:bCs/>
        </w:rPr>
      </w:pPr>
      <w:r w:rsidRPr="00E7782D">
        <w:rPr>
          <w:b/>
          <w:bCs/>
        </w:rPr>
        <w:t>RCHUMS 341/AMCULT</w:t>
      </w:r>
      <w:r>
        <w:rPr>
          <w:b/>
          <w:bCs/>
        </w:rPr>
        <w:t xml:space="preserve"> 391/RCSTP 341</w:t>
      </w:r>
    </w:p>
    <w:p w14:paraId="035EA4F1" w14:textId="77777777" w:rsidR="00796256" w:rsidRPr="00980D66" w:rsidRDefault="00796256" w:rsidP="00796256">
      <w:pPr>
        <w:jc w:val="center"/>
        <w:rPr>
          <w:rFonts w:cstheme="minorHAnsi"/>
          <w:b/>
          <w:bCs/>
        </w:rPr>
      </w:pPr>
      <w:r w:rsidRPr="00980D66">
        <w:rPr>
          <w:rFonts w:cstheme="minorHAnsi"/>
          <w:b/>
          <w:bCs/>
        </w:rPr>
        <w:t>4 credits</w:t>
      </w:r>
    </w:p>
    <w:p w14:paraId="60EA5357" w14:textId="77777777" w:rsidR="00796256" w:rsidRDefault="00796256" w:rsidP="00796256"/>
    <w:p w14:paraId="188C2DBD" w14:textId="77777777" w:rsidR="00796256" w:rsidRDefault="00796256" w:rsidP="00796256"/>
    <w:p w14:paraId="54C36C2C" w14:textId="77777777" w:rsidR="00796256" w:rsidRPr="00F20ED9" w:rsidRDefault="00796256" w:rsidP="00796256">
      <w:pPr>
        <w:jc w:val="center"/>
        <w:rPr>
          <w:rFonts w:ascii="Arial" w:hAnsi="Arial" w:cs="Arial"/>
          <w:b/>
          <w:sz w:val="22"/>
          <w:szCs w:val="22"/>
          <w:u w:val="single"/>
        </w:rPr>
      </w:pPr>
      <w:r w:rsidRPr="00F20ED9">
        <w:rPr>
          <w:rFonts w:ascii="Arial" w:hAnsi="Arial" w:cs="Arial"/>
          <w:b/>
          <w:sz w:val="22"/>
          <w:szCs w:val="22"/>
          <w:u w:val="single"/>
        </w:rPr>
        <w:t>INSTRUCTOR</w:t>
      </w:r>
    </w:p>
    <w:p w14:paraId="6819BCE2" w14:textId="77777777" w:rsidR="00796256" w:rsidRPr="00674384" w:rsidRDefault="00796256" w:rsidP="00796256">
      <w:pPr>
        <w:jc w:val="center"/>
        <w:rPr>
          <w:rFonts w:ascii="Arial" w:hAnsi="Arial" w:cs="Arial"/>
          <w:bCs/>
          <w:sz w:val="22"/>
          <w:szCs w:val="22"/>
        </w:rPr>
      </w:pPr>
      <w:r w:rsidRPr="00674384">
        <w:rPr>
          <w:rFonts w:ascii="Arial" w:hAnsi="Arial" w:cs="Arial"/>
          <w:bCs/>
          <w:sz w:val="22"/>
          <w:szCs w:val="22"/>
        </w:rPr>
        <w:t>Deb Gordon-Gurfinkel</w:t>
      </w:r>
    </w:p>
    <w:p w14:paraId="3E700F55" w14:textId="77777777" w:rsidR="00796256" w:rsidRPr="00674384" w:rsidRDefault="00796256" w:rsidP="00796256">
      <w:pPr>
        <w:jc w:val="center"/>
        <w:rPr>
          <w:rFonts w:ascii="Arial" w:hAnsi="Arial" w:cs="Arial"/>
          <w:bCs/>
          <w:sz w:val="22"/>
          <w:szCs w:val="22"/>
        </w:rPr>
      </w:pPr>
      <w:hyperlink r:id="rId7" w:history="1">
        <w:r w:rsidRPr="00674384">
          <w:rPr>
            <w:rStyle w:val="Hyperlink"/>
            <w:rFonts w:ascii="Arial" w:hAnsi="Arial" w:cs="Arial"/>
            <w:bCs/>
            <w:sz w:val="22"/>
            <w:szCs w:val="22"/>
          </w:rPr>
          <w:t>dmgordon@umich.edu</w:t>
        </w:r>
      </w:hyperlink>
    </w:p>
    <w:p w14:paraId="6C08F290" w14:textId="77777777" w:rsidR="00796256" w:rsidRPr="00674384" w:rsidRDefault="00796256" w:rsidP="00796256">
      <w:pPr>
        <w:jc w:val="center"/>
        <w:rPr>
          <w:rFonts w:ascii="Arial" w:hAnsi="Arial" w:cs="Arial"/>
          <w:bCs/>
          <w:sz w:val="22"/>
          <w:szCs w:val="22"/>
        </w:rPr>
      </w:pPr>
      <w:r w:rsidRPr="00674384">
        <w:rPr>
          <w:rFonts w:ascii="Arial" w:hAnsi="Arial" w:cs="Arial"/>
          <w:bCs/>
          <w:sz w:val="22"/>
          <w:szCs w:val="22"/>
        </w:rPr>
        <w:t>734-649-3118</w:t>
      </w:r>
    </w:p>
    <w:p w14:paraId="2E4E717B" w14:textId="77777777" w:rsidR="00796256" w:rsidRPr="00674384" w:rsidRDefault="00796256" w:rsidP="00796256">
      <w:pPr>
        <w:jc w:val="center"/>
        <w:rPr>
          <w:rFonts w:ascii="Arial" w:hAnsi="Arial" w:cs="Arial"/>
          <w:bCs/>
          <w:sz w:val="22"/>
          <w:szCs w:val="22"/>
        </w:rPr>
      </w:pPr>
      <w:r w:rsidRPr="00674384">
        <w:rPr>
          <w:rFonts w:ascii="Arial" w:hAnsi="Arial" w:cs="Arial"/>
          <w:bCs/>
          <w:sz w:val="22"/>
          <w:szCs w:val="22"/>
        </w:rPr>
        <w:t>RC Office 180</w:t>
      </w:r>
      <w:r>
        <w:rPr>
          <w:rFonts w:ascii="Arial" w:hAnsi="Arial" w:cs="Arial"/>
          <w:bCs/>
          <w:sz w:val="22"/>
          <w:szCs w:val="22"/>
        </w:rPr>
        <w:t>0</w:t>
      </w:r>
    </w:p>
    <w:p w14:paraId="12643635" w14:textId="77777777" w:rsidR="00796256" w:rsidRPr="00674384" w:rsidRDefault="00796256" w:rsidP="00796256">
      <w:pPr>
        <w:jc w:val="center"/>
        <w:rPr>
          <w:rFonts w:ascii="Arial" w:hAnsi="Arial" w:cs="Arial"/>
          <w:bCs/>
          <w:sz w:val="22"/>
          <w:szCs w:val="22"/>
        </w:rPr>
      </w:pPr>
      <w:r w:rsidRPr="00674384">
        <w:rPr>
          <w:rFonts w:ascii="Arial" w:hAnsi="Arial" w:cs="Arial"/>
          <w:bCs/>
          <w:sz w:val="22"/>
          <w:szCs w:val="22"/>
        </w:rPr>
        <w:t>Office Times: Wednesdays, 9am-5pm</w:t>
      </w:r>
    </w:p>
    <w:p w14:paraId="29803D69" w14:textId="77777777" w:rsidR="00796256" w:rsidRDefault="00796256" w:rsidP="00796256">
      <w:pPr>
        <w:jc w:val="center"/>
        <w:rPr>
          <w:rFonts w:ascii="Calibri" w:hAnsi="Calibri" w:cs="Calibri"/>
          <w:bCs/>
          <w:sz w:val="22"/>
          <w:szCs w:val="22"/>
        </w:rPr>
      </w:pPr>
    </w:p>
    <w:p w14:paraId="37C0BACA" w14:textId="77777777" w:rsidR="00796256" w:rsidRPr="00267CF2" w:rsidRDefault="00796256" w:rsidP="00796256">
      <w:pPr>
        <w:jc w:val="center"/>
      </w:pPr>
      <w:r>
        <w:t xml:space="preserve"> </w:t>
      </w:r>
      <w:bookmarkStart w:id="0" w:name="OLE_LINK3"/>
      <w:bookmarkStart w:id="1" w:name="OLE_LINK4"/>
    </w:p>
    <w:bookmarkEnd w:id="0"/>
    <w:bookmarkEnd w:id="1"/>
    <w:p w14:paraId="77CAA275" w14:textId="77777777" w:rsidR="00796256" w:rsidRPr="00267CF2" w:rsidRDefault="00796256" w:rsidP="00796256">
      <w:pPr>
        <w:jc w:val="center"/>
      </w:pPr>
    </w:p>
    <w:p w14:paraId="33C762DB" w14:textId="77777777" w:rsidR="00796256" w:rsidRPr="008B7A2C" w:rsidRDefault="00796256" w:rsidP="00796256">
      <w:pPr>
        <w:widowControl w:val="0"/>
        <w:autoSpaceDE w:val="0"/>
        <w:autoSpaceDN w:val="0"/>
        <w:adjustRightInd w:val="0"/>
        <w:spacing w:after="240"/>
        <w:jc w:val="center"/>
        <w:rPr>
          <w:rFonts w:ascii="Calibri" w:hAnsi="Calibri" w:cs="Calibri"/>
          <w:sz w:val="22"/>
          <w:szCs w:val="22"/>
          <w:u w:val="single"/>
        </w:rPr>
      </w:pPr>
      <w:r w:rsidRPr="008B7A2C">
        <w:rPr>
          <w:rFonts w:ascii="Calibri" w:hAnsi="Calibri" w:cs="Calibri"/>
          <w:b/>
          <w:bCs/>
          <w:sz w:val="22"/>
          <w:szCs w:val="22"/>
          <w:u w:val="single"/>
        </w:rPr>
        <w:t>COURSE DESCRIPTION</w:t>
      </w:r>
    </w:p>
    <w:p w14:paraId="03284B3F" w14:textId="34C2D00C" w:rsidR="00796256" w:rsidRPr="00F96584" w:rsidRDefault="00796256" w:rsidP="00796256">
      <w:pPr>
        <w:rPr>
          <w:rFonts w:ascii="Calibri" w:hAnsi="Calibri" w:cs="Calibri"/>
          <w:b/>
          <w:bCs/>
          <w:sz w:val="22"/>
          <w:szCs w:val="22"/>
        </w:rPr>
      </w:pPr>
      <w:r w:rsidRPr="008B7A2C">
        <w:rPr>
          <w:rFonts w:ascii="Calibri" w:hAnsi="Calibri" w:cs="Calibri"/>
          <w:sz w:val="22"/>
          <w:szCs w:val="22"/>
        </w:rPr>
        <w:t xml:space="preserve">How can the expressive arts triage the effects of </w:t>
      </w:r>
      <w:r>
        <w:rPr>
          <w:rFonts w:ascii="Calibri" w:hAnsi="Calibri" w:cs="Calibri"/>
          <w:sz w:val="22"/>
          <w:szCs w:val="22"/>
        </w:rPr>
        <w:t>stressors on youth</w:t>
      </w:r>
      <w:r w:rsidRPr="008B7A2C">
        <w:rPr>
          <w:rFonts w:ascii="Calibri" w:hAnsi="Calibri" w:cs="Calibri"/>
          <w:sz w:val="22"/>
          <w:szCs w:val="22"/>
        </w:rPr>
        <w:t xml:space="preserve"> living in systemically under-served communities in Washtenaw County? This Engaged Learning course will focus on how the expressive arts are applied as</w:t>
      </w:r>
      <w:r>
        <w:rPr>
          <w:rFonts w:ascii="Calibri" w:hAnsi="Calibri" w:cs="Calibri"/>
          <w:sz w:val="22"/>
          <w:szCs w:val="22"/>
        </w:rPr>
        <w:t xml:space="preserve"> </w:t>
      </w:r>
      <w:r w:rsidRPr="008B7A2C">
        <w:rPr>
          <w:rFonts w:ascii="Calibri" w:hAnsi="Calibri" w:cs="Calibri"/>
          <w:sz w:val="22"/>
          <w:szCs w:val="22"/>
        </w:rPr>
        <w:t>healing</w:t>
      </w:r>
      <w:r>
        <w:rPr>
          <w:rFonts w:ascii="Calibri" w:hAnsi="Calibri" w:cs="Calibri"/>
          <w:sz w:val="22"/>
          <w:szCs w:val="22"/>
        </w:rPr>
        <w:t xml:space="preserve"> interventions</w:t>
      </w:r>
      <w:r w:rsidRPr="008B7A2C">
        <w:rPr>
          <w:rFonts w:ascii="Calibri" w:hAnsi="Calibri" w:cs="Calibri"/>
          <w:sz w:val="22"/>
          <w:szCs w:val="22"/>
        </w:rPr>
        <w:t xml:space="preserve"> </w:t>
      </w:r>
      <w:r w:rsidRPr="00C07FC9">
        <w:rPr>
          <w:rFonts w:ascii="Calibri" w:hAnsi="Calibri" w:cs="Calibri"/>
          <w:sz w:val="22"/>
          <w:szCs w:val="22"/>
        </w:rPr>
        <w:t>in response to the traumas that may have been experienced by youth,</w:t>
      </w:r>
      <w:r>
        <w:rPr>
          <w:rFonts w:ascii="Calibri" w:hAnsi="Calibri" w:cs="Calibri"/>
          <w:sz w:val="22"/>
          <w:szCs w:val="22"/>
        </w:rPr>
        <w:t xml:space="preserve"> </w:t>
      </w:r>
      <w:r w:rsidRPr="008B7A2C">
        <w:rPr>
          <w:rFonts w:ascii="Calibri" w:hAnsi="Calibri" w:cs="Calibri"/>
          <w:sz w:val="22"/>
          <w:szCs w:val="22"/>
        </w:rPr>
        <w:t xml:space="preserve">whilst recognizing their resilience and strength. Students are offered opportunities to engage with </w:t>
      </w:r>
      <w:r>
        <w:rPr>
          <w:rFonts w:ascii="Calibri" w:hAnsi="Calibri" w:cs="Calibri"/>
          <w:sz w:val="22"/>
          <w:szCs w:val="22"/>
        </w:rPr>
        <w:t xml:space="preserve">youth involved in the justice system </w:t>
      </w:r>
      <w:r w:rsidR="0074498D">
        <w:rPr>
          <w:rFonts w:ascii="Calibri" w:hAnsi="Calibri" w:cs="Calibri"/>
          <w:sz w:val="22"/>
          <w:szCs w:val="22"/>
        </w:rPr>
        <w:t xml:space="preserve">and in community settings </w:t>
      </w:r>
      <w:r w:rsidRPr="008B7A2C">
        <w:rPr>
          <w:rFonts w:ascii="Calibri" w:hAnsi="Calibri" w:cs="Calibri"/>
          <w:sz w:val="22"/>
          <w:szCs w:val="22"/>
        </w:rPr>
        <w:t xml:space="preserve">through an internship </w:t>
      </w:r>
      <w:r>
        <w:rPr>
          <w:rFonts w:ascii="Calibri" w:hAnsi="Calibri" w:cs="Calibri"/>
          <w:sz w:val="22"/>
          <w:szCs w:val="22"/>
        </w:rPr>
        <w:t xml:space="preserve">with the </w:t>
      </w:r>
      <w:r w:rsidRPr="008B7A2C">
        <w:rPr>
          <w:rFonts w:ascii="Calibri" w:hAnsi="Calibri" w:cs="Calibri"/>
          <w:sz w:val="22"/>
          <w:szCs w:val="22"/>
        </w:rPr>
        <w:t xml:space="preserve">program, </w:t>
      </w:r>
      <w:hyperlink r:id="rId8" w:history="1">
        <w:r w:rsidRPr="00371A26">
          <w:rPr>
            <w:rStyle w:val="Hyperlink"/>
            <w:rFonts w:ascii="Calibri" w:hAnsi="Calibri" w:cs="Calibri"/>
            <w:sz w:val="22"/>
            <w:szCs w:val="22"/>
          </w:rPr>
          <w:t>Telling It</w:t>
        </w:r>
      </w:hyperlink>
      <w:r w:rsidRPr="000A7220">
        <w:rPr>
          <w:rFonts w:ascii="Calibri" w:hAnsi="Calibri" w:cs="Calibri"/>
          <w:sz w:val="22"/>
          <w:szCs w:val="22"/>
        </w:rPr>
        <w:t>.</w:t>
      </w:r>
      <w:r w:rsidRPr="00F96584">
        <w:rPr>
          <w:rFonts w:ascii="Calibri" w:hAnsi="Calibri" w:cs="Calibri"/>
          <w:b/>
          <w:bCs/>
          <w:sz w:val="22"/>
          <w:szCs w:val="22"/>
        </w:rPr>
        <w:t xml:space="preserve"> Including travel time, you will need to budget 3-4 hours for your internship</w:t>
      </w:r>
      <w:r>
        <w:rPr>
          <w:rFonts w:ascii="Calibri" w:hAnsi="Calibri" w:cs="Calibri"/>
          <w:b/>
          <w:bCs/>
          <w:sz w:val="22"/>
          <w:szCs w:val="22"/>
        </w:rPr>
        <w:t xml:space="preserve"> as well as the weekly class</w:t>
      </w:r>
      <w:r w:rsidRPr="00F96584">
        <w:rPr>
          <w:rFonts w:ascii="Calibri" w:hAnsi="Calibri" w:cs="Calibri"/>
          <w:b/>
          <w:bCs/>
          <w:sz w:val="22"/>
          <w:szCs w:val="22"/>
        </w:rPr>
        <w:t>.</w:t>
      </w:r>
      <w:r>
        <w:rPr>
          <w:rFonts w:ascii="Calibri" w:hAnsi="Calibri" w:cs="Calibri"/>
          <w:b/>
          <w:bCs/>
          <w:sz w:val="22"/>
          <w:szCs w:val="22"/>
        </w:rPr>
        <w:t xml:space="preserve"> Carpooling </w:t>
      </w:r>
      <w:r w:rsidR="005E655B">
        <w:rPr>
          <w:rFonts w:ascii="Calibri" w:hAnsi="Calibri" w:cs="Calibri"/>
          <w:b/>
          <w:bCs/>
          <w:sz w:val="22"/>
          <w:szCs w:val="22"/>
        </w:rPr>
        <w:t xml:space="preserve">is </w:t>
      </w:r>
      <w:r>
        <w:rPr>
          <w:rFonts w:ascii="Calibri" w:hAnsi="Calibri" w:cs="Calibri"/>
          <w:b/>
          <w:bCs/>
          <w:sz w:val="22"/>
          <w:szCs w:val="22"/>
        </w:rPr>
        <w:t>available.</w:t>
      </w:r>
    </w:p>
    <w:p w14:paraId="3BDB61A4" w14:textId="77777777" w:rsidR="00796256" w:rsidRPr="00F96584" w:rsidRDefault="00796256" w:rsidP="00796256">
      <w:pPr>
        <w:rPr>
          <w:rFonts w:ascii="Calibri" w:hAnsi="Calibri" w:cs="Calibri"/>
          <w:b/>
          <w:bCs/>
          <w:sz w:val="22"/>
          <w:szCs w:val="22"/>
        </w:rPr>
      </w:pPr>
    </w:p>
    <w:p w14:paraId="6A3D9B6E" w14:textId="77777777" w:rsidR="00796256" w:rsidRPr="008B7A2C" w:rsidRDefault="00796256" w:rsidP="00796256">
      <w:pPr>
        <w:rPr>
          <w:rFonts w:ascii="Calibri" w:hAnsi="Calibri" w:cs="Calibri"/>
          <w:sz w:val="22"/>
          <w:szCs w:val="22"/>
        </w:rPr>
      </w:pPr>
      <w:r w:rsidRPr="008B7A2C">
        <w:rPr>
          <w:rFonts w:ascii="Calibri" w:hAnsi="Calibri" w:cs="Calibri"/>
          <w:sz w:val="22"/>
          <w:szCs w:val="22"/>
        </w:rPr>
        <w:t>In class</w:t>
      </w:r>
      <w:r>
        <w:rPr>
          <w:rFonts w:ascii="Calibri" w:hAnsi="Calibri" w:cs="Calibri"/>
          <w:sz w:val="22"/>
          <w:szCs w:val="22"/>
        </w:rPr>
        <w:t xml:space="preserve"> and at their internship sites, s</w:t>
      </w:r>
      <w:r w:rsidRPr="008B7A2C">
        <w:rPr>
          <w:rFonts w:ascii="Calibri" w:hAnsi="Calibri" w:cs="Calibri"/>
          <w:sz w:val="22"/>
          <w:szCs w:val="22"/>
        </w:rPr>
        <w:t>tudents will learn how expressive art forms and artists apply their disciplines using racially</w:t>
      </w:r>
      <w:r>
        <w:rPr>
          <w:rFonts w:ascii="Calibri" w:hAnsi="Calibri" w:cs="Calibri"/>
          <w:sz w:val="22"/>
          <w:szCs w:val="22"/>
        </w:rPr>
        <w:t xml:space="preserve"> and </w:t>
      </w:r>
      <w:r w:rsidRPr="008B7A2C">
        <w:rPr>
          <w:rFonts w:ascii="Calibri" w:hAnsi="Calibri" w:cs="Calibri"/>
          <w:sz w:val="22"/>
          <w:szCs w:val="22"/>
        </w:rPr>
        <w:t>culturally</w:t>
      </w:r>
      <w:r>
        <w:rPr>
          <w:rFonts w:ascii="Calibri" w:hAnsi="Calibri" w:cs="Calibri"/>
          <w:sz w:val="22"/>
          <w:szCs w:val="22"/>
        </w:rPr>
        <w:t xml:space="preserve"> respectful and</w:t>
      </w:r>
      <w:r w:rsidRPr="008B7A2C">
        <w:rPr>
          <w:rFonts w:ascii="Calibri" w:hAnsi="Calibri" w:cs="Calibri"/>
          <w:sz w:val="22"/>
          <w:szCs w:val="22"/>
        </w:rPr>
        <w:t xml:space="preserve"> sensitive pedagog</w:t>
      </w:r>
      <w:r>
        <w:rPr>
          <w:rFonts w:ascii="Calibri" w:hAnsi="Calibri" w:cs="Calibri"/>
          <w:sz w:val="22"/>
          <w:szCs w:val="22"/>
        </w:rPr>
        <w:t>ies</w:t>
      </w:r>
      <w:r w:rsidRPr="008B7A2C">
        <w:rPr>
          <w:rFonts w:ascii="Calibri" w:hAnsi="Calibri" w:cs="Calibri"/>
          <w:sz w:val="22"/>
          <w:szCs w:val="22"/>
        </w:rPr>
        <w:t>. They will examine the impact of traumatic circumstances and events on the healthy development of the brain and body and their amelioration using age-appropriate methods that are playful, creative and pay attention to healing and social emotional learning.</w:t>
      </w:r>
    </w:p>
    <w:p w14:paraId="5880CD69" w14:textId="77777777" w:rsidR="00796256" w:rsidRPr="008B7A2C" w:rsidRDefault="00796256" w:rsidP="00796256">
      <w:pPr>
        <w:rPr>
          <w:rFonts w:ascii="Calibri" w:hAnsi="Calibri" w:cs="Calibri"/>
          <w:sz w:val="22"/>
          <w:szCs w:val="22"/>
        </w:rPr>
      </w:pPr>
    </w:p>
    <w:p w14:paraId="6055180C" w14:textId="0A8A3686" w:rsidR="00796256" w:rsidRDefault="00796256" w:rsidP="00796256">
      <w:pPr>
        <w:widowControl w:val="0"/>
        <w:autoSpaceDE w:val="0"/>
        <w:autoSpaceDN w:val="0"/>
        <w:adjustRightInd w:val="0"/>
        <w:spacing w:after="240"/>
        <w:jc w:val="both"/>
        <w:rPr>
          <w:rFonts w:ascii="Calibri" w:hAnsi="Calibri" w:cs="Calibri"/>
          <w:b/>
          <w:i/>
          <w:sz w:val="22"/>
          <w:szCs w:val="22"/>
        </w:rPr>
      </w:pPr>
      <w:r w:rsidRPr="008B7A2C">
        <w:rPr>
          <w:rFonts w:ascii="Calibri" w:hAnsi="Calibri" w:cs="Calibri"/>
          <w:b/>
          <w:sz w:val="22"/>
          <w:szCs w:val="22"/>
        </w:rPr>
        <w:t>*</w:t>
      </w:r>
      <w:r w:rsidRPr="00053887">
        <w:rPr>
          <w:rFonts w:ascii="Calibri" w:hAnsi="Calibri" w:cs="Calibri"/>
          <w:b/>
          <w:i/>
          <w:iCs/>
          <w:sz w:val="22"/>
          <w:szCs w:val="22"/>
        </w:rPr>
        <w:t>Please note:</w:t>
      </w:r>
      <w:r w:rsidRPr="008B7A2C">
        <w:rPr>
          <w:rFonts w:ascii="Calibri" w:hAnsi="Calibri" w:cs="Calibri"/>
          <w:b/>
          <w:sz w:val="22"/>
          <w:szCs w:val="22"/>
        </w:rPr>
        <w:t xml:space="preserve"> </w:t>
      </w:r>
      <w:r w:rsidRPr="008B7A2C">
        <w:rPr>
          <w:rFonts w:ascii="Calibri" w:hAnsi="Calibri" w:cs="Calibri"/>
          <w:b/>
          <w:i/>
          <w:sz w:val="22"/>
          <w:szCs w:val="22"/>
        </w:rPr>
        <w:t xml:space="preserve">There </w:t>
      </w:r>
      <w:r>
        <w:rPr>
          <w:rFonts w:ascii="Calibri" w:hAnsi="Calibri" w:cs="Calibri"/>
          <w:b/>
          <w:i/>
          <w:sz w:val="22"/>
          <w:szCs w:val="22"/>
        </w:rPr>
        <w:t>is</w:t>
      </w:r>
      <w:r w:rsidRPr="008B7A2C">
        <w:rPr>
          <w:rFonts w:ascii="Calibri" w:hAnsi="Calibri" w:cs="Calibri"/>
          <w:b/>
          <w:i/>
          <w:sz w:val="22"/>
          <w:szCs w:val="22"/>
        </w:rPr>
        <w:t xml:space="preserve"> a mandatory training </w:t>
      </w:r>
      <w:r>
        <w:rPr>
          <w:rFonts w:ascii="Calibri" w:hAnsi="Calibri" w:cs="Calibri"/>
          <w:b/>
          <w:i/>
          <w:sz w:val="22"/>
          <w:szCs w:val="22"/>
        </w:rPr>
        <w:t>on</w:t>
      </w:r>
      <w:r w:rsidRPr="008B7A2C">
        <w:rPr>
          <w:rFonts w:ascii="Calibri" w:hAnsi="Calibri" w:cs="Calibri"/>
          <w:b/>
          <w:i/>
          <w:sz w:val="22"/>
          <w:szCs w:val="22"/>
        </w:rPr>
        <w:t xml:space="preserve"> </w:t>
      </w:r>
      <w:r w:rsidRPr="00BD172A">
        <w:rPr>
          <w:rFonts w:ascii="Calibri" w:hAnsi="Calibri" w:cs="Calibri"/>
          <w:b/>
          <w:i/>
          <w:sz w:val="22"/>
          <w:szCs w:val="22"/>
          <w:u w:val="single"/>
        </w:rPr>
        <w:t xml:space="preserve">Saturday, </w:t>
      </w:r>
      <w:r w:rsidR="0005734B">
        <w:rPr>
          <w:rFonts w:ascii="Calibri" w:hAnsi="Calibri" w:cs="Calibri"/>
          <w:b/>
          <w:i/>
          <w:sz w:val="22"/>
          <w:szCs w:val="22"/>
          <w:u w:val="single"/>
        </w:rPr>
        <w:t>September 19</w:t>
      </w:r>
      <w:r w:rsidRPr="00BD172A">
        <w:rPr>
          <w:rFonts w:ascii="Calibri" w:hAnsi="Calibri" w:cs="Calibri"/>
          <w:b/>
          <w:i/>
          <w:sz w:val="22"/>
          <w:szCs w:val="22"/>
          <w:u w:val="single"/>
        </w:rPr>
        <w:t>, 10:30-4:30</w:t>
      </w:r>
      <w:r>
        <w:rPr>
          <w:rFonts w:ascii="Calibri" w:hAnsi="Calibri" w:cs="Calibri"/>
          <w:b/>
          <w:i/>
          <w:sz w:val="22"/>
          <w:szCs w:val="22"/>
        </w:rPr>
        <w:t>, at the Duderstadt Center, room 1180 on North Campus.</w:t>
      </w:r>
    </w:p>
    <w:p w14:paraId="3B887B92" w14:textId="77777777" w:rsidR="00796256" w:rsidRDefault="00796256" w:rsidP="00796256">
      <w:pPr>
        <w:widowControl w:val="0"/>
        <w:autoSpaceDE w:val="0"/>
        <w:autoSpaceDN w:val="0"/>
        <w:adjustRightInd w:val="0"/>
        <w:spacing w:after="240"/>
        <w:jc w:val="both"/>
        <w:rPr>
          <w:rFonts w:ascii="Calibri" w:hAnsi="Calibri" w:cs="Calibri"/>
          <w:b/>
          <w:i/>
          <w:sz w:val="22"/>
          <w:szCs w:val="22"/>
        </w:rPr>
      </w:pPr>
    </w:p>
    <w:p w14:paraId="7DF96980" w14:textId="77777777" w:rsidR="00796256" w:rsidRDefault="00796256" w:rsidP="00796256">
      <w:pPr>
        <w:widowControl w:val="0"/>
        <w:autoSpaceDE w:val="0"/>
        <w:autoSpaceDN w:val="0"/>
        <w:adjustRightInd w:val="0"/>
        <w:spacing w:after="240"/>
        <w:jc w:val="both"/>
        <w:rPr>
          <w:rFonts w:ascii="Calibri" w:hAnsi="Calibri" w:cs="Calibri"/>
          <w:b/>
          <w:i/>
          <w:sz w:val="22"/>
          <w:szCs w:val="22"/>
        </w:rPr>
      </w:pPr>
    </w:p>
    <w:p w14:paraId="64514F0E" w14:textId="77777777" w:rsidR="00796256" w:rsidRDefault="00796256" w:rsidP="00796256">
      <w:pPr>
        <w:widowControl w:val="0"/>
        <w:autoSpaceDE w:val="0"/>
        <w:autoSpaceDN w:val="0"/>
        <w:adjustRightInd w:val="0"/>
        <w:spacing w:after="240"/>
        <w:jc w:val="both"/>
        <w:rPr>
          <w:rFonts w:ascii="Calibri" w:hAnsi="Calibri" w:cs="Calibri"/>
          <w:b/>
          <w:i/>
          <w:sz w:val="22"/>
          <w:szCs w:val="22"/>
        </w:rPr>
      </w:pPr>
    </w:p>
    <w:p w14:paraId="1E52BA28" w14:textId="77777777" w:rsidR="00796256" w:rsidRPr="00D62EAA" w:rsidRDefault="00796256" w:rsidP="00796256">
      <w:pPr>
        <w:widowControl w:val="0"/>
        <w:autoSpaceDE w:val="0"/>
        <w:autoSpaceDN w:val="0"/>
        <w:adjustRightInd w:val="0"/>
        <w:spacing w:after="240"/>
        <w:jc w:val="both"/>
        <w:rPr>
          <w:rFonts w:ascii="Calibri" w:hAnsi="Calibri" w:cs="Calibri"/>
          <w:b/>
          <w:i/>
          <w:sz w:val="22"/>
          <w:szCs w:val="22"/>
        </w:rPr>
      </w:pPr>
    </w:p>
    <w:p w14:paraId="66BC63D9" w14:textId="77777777" w:rsidR="00796256" w:rsidRDefault="00796256" w:rsidP="00796256">
      <w:pPr>
        <w:rPr>
          <w:rFonts w:ascii="Calibri" w:hAnsi="Calibri" w:cs="Calibri"/>
          <w:b/>
          <w:sz w:val="22"/>
          <w:szCs w:val="22"/>
        </w:rPr>
      </w:pPr>
    </w:p>
    <w:p w14:paraId="644F7B6F" w14:textId="77777777" w:rsidR="00796256" w:rsidRDefault="00796256" w:rsidP="00796256">
      <w:pPr>
        <w:rPr>
          <w:rFonts w:ascii="Calibri" w:hAnsi="Calibri" w:cs="Calibri"/>
          <w:b/>
          <w:sz w:val="22"/>
          <w:szCs w:val="22"/>
        </w:rPr>
      </w:pPr>
    </w:p>
    <w:p w14:paraId="583F37FA" w14:textId="77777777" w:rsidR="00796256" w:rsidRDefault="00796256" w:rsidP="00796256">
      <w:pPr>
        <w:rPr>
          <w:rFonts w:ascii="Calibri" w:hAnsi="Calibri" w:cs="Calibri"/>
          <w:b/>
          <w:sz w:val="22"/>
          <w:szCs w:val="22"/>
        </w:rPr>
      </w:pPr>
    </w:p>
    <w:p w14:paraId="0C5345D2" w14:textId="77777777" w:rsidR="00796256" w:rsidRPr="008B7A2C" w:rsidRDefault="00796256" w:rsidP="00796256">
      <w:pPr>
        <w:widowControl w:val="0"/>
        <w:autoSpaceDE w:val="0"/>
        <w:autoSpaceDN w:val="0"/>
        <w:adjustRightInd w:val="0"/>
        <w:spacing w:after="240"/>
        <w:jc w:val="center"/>
        <w:rPr>
          <w:rFonts w:ascii="Calibri" w:hAnsi="Calibri" w:cs="Calibri"/>
          <w:b/>
          <w:sz w:val="22"/>
          <w:szCs w:val="22"/>
          <w:u w:val="single"/>
        </w:rPr>
      </w:pPr>
      <w:r>
        <w:rPr>
          <w:rFonts w:ascii="Calibri" w:hAnsi="Calibri" w:cs="Calibri"/>
          <w:b/>
          <w:sz w:val="22"/>
          <w:szCs w:val="22"/>
          <w:u w:val="single"/>
        </w:rPr>
        <w:t>QUESTIONS ADDRESSED BY THIS CLASS</w:t>
      </w:r>
      <w:r w:rsidRPr="008B7A2C">
        <w:rPr>
          <w:rFonts w:ascii="Calibri" w:hAnsi="Calibri" w:cs="Calibri"/>
          <w:b/>
          <w:sz w:val="22"/>
          <w:szCs w:val="22"/>
          <w:u w:val="single"/>
        </w:rPr>
        <w:t xml:space="preserve"> </w:t>
      </w:r>
    </w:p>
    <w:p w14:paraId="71AA2E27" w14:textId="77777777" w:rsidR="00796256" w:rsidRPr="008B7A2C" w:rsidRDefault="00796256" w:rsidP="00796256">
      <w:pPr>
        <w:widowControl w:val="0"/>
        <w:autoSpaceDE w:val="0"/>
        <w:autoSpaceDN w:val="0"/>
        <w:adjustRightInd w:val="0"/>
        <w:jc w:val="center"/>
        <w:rPr>
          <w:rFonts w:ascii="Calibri" w:hAnsi="Calibri" w:cs="Calibri"/>
          <w:b/>
          <w:sz w:val="22"/>
          <w:szCs w:val="22"/>
          <w:u w:val="single"/>
        </w:rPr>
      </w:pPr>
    </w:p>
    <w:p w14:paraId="28B97618" w14:textId="77777777" w:rsidR="00796256" w:rsidRPr="008B7A2C" w:rsidRDefault="00796256" w:rsidP="00796256">
      <w:pPr>
        <w:pStyle w:val="ListParagraph"/>
        <w:widowControl w:val="0"/>
        <w:numPr>
          <w:ilvl w:val="0"/>
          <w:numId w:val="1"/>
        </w:numPr>
        <w:autoSpaceDE w:val="0"/>
        <w:autoSpaceDN w:val="0"/>
        <w:adjustRightInd w:val="0"/>
        <w:jc w:val="both"/>
        <w:rPr>
          <w:rFonts w:ascii="Calibri" w:hAnsi="Calibri" w:cs="Calibri"/>
          <w:sz w:val="22"/>
          <w:szCs w:val="22"/>
        </w:rPr>
      </w:pPr>
      <w:r w:rsidRPr="008B7A2C">
        <w:rPr>
          <w:rFonts w:ascii="Calibri" w:hAnsi="Calibri" w:cs="Calibri"/>
          <w:sz w:val="22"/>
          <w:szCs w:val="22"/>
        </w:rPr>
        <w:t>In which ways do the identities of outsiders need to be understood before entering a host community? How does an outsider form empathetic alliances</w:t>
      </w:r>
      <w:r>
        <w:rPr>
          <w:rFonts w:ascii="Calibri" w:hAnsi="Calibri" w:cs="Calibri"/>
          <w:sz w:val="22"/>
          <w:szCs w:val="22"/>
        </w:rPr>
        <w:t>, partnerships</w:t>
      </w:r>
      <w:r w:rsidRPr="008B7A2C">
        <w:rPr>
          <w:rFonts w:ascii="Calibri" w:hAnsi="Calibri" w:cs="Calibri"/>
          <w:sz w:val="22"/>
          <w:szCs w:val="22"/>
        </w:rPr>
        <w:t xml:space="preserve"> and collaborations? </w:t>
      </w:r>
    </w:p>
    <w:p w14:paraId="6DF44E28" w14:textId="77777777" w:rsidR="00796256" w:rsidRPr="008B7A2C" w:rsidRDefault="00796256" w:rsidP="00796256">
      <w:pPr>
        <w:pStyle w:val="ListParagraph"/>
        <w:widowControl w:val="0"/>
        <w:autoSpaceDE w:val="0"/>
        <w:autoSpaceDN w:val="0"/>
        <w:adjustRightInd w:val="0"/>
        <w:jc w:val="both"/>
        <w:rPr>
          <w:rFonts w:ascii="Calibri" w:hAnsi="Calibri" w:cs="Calibri"/>
          <w:sz w:val="22"/>
          <w:szCs w:val="22"/>
        </w:rPr>
      </w:pPr>
    </w:p>
    <w:p w14:paraId="506753C2" w14:textId="77777777" w:rsidR="00796256" w:rsidRPr="008B7A2C" w:rsidRDefault="00796256" w:rsidP="00796256">
      <w:pPr>
        <w:pStyle w:val="ListParagraph"/>
        <w:widowControl w:val="0"/>
        <w:numPr>
          <w:ilvl w:val="0"/>
          <w:numId w:val="1"/>
        </w:numPr>
        <w:autoSpaceDE w:val="0"/>
        <w:autoSpaceDN w:val="0"/>
        <w:adjustRightInd w:val="0"/>
        <w:jc w:val="both"/>
        <w:rPr>
          <w:rFonts w:ascii="Calibri" w:hAnsi="Calibri" w:cs="Calibri"/>
          <w:sz w:val="22"/>
          <w:szCs w:val="22"/>
        </w:rPr>
      </w:pPr>
      <w:r w:rsidRPr="008B7A2C">
        <w:rPr>
          <w:rFonts w:ascii="Calibri" w:hAnsi="Calibri" w:cs="Calibri"/>
          <w:sz w:val="22"/>
          <w:szCs w:val="22"/>
        </w:rPr>
        <w:t>How should students apply and articulate values, ethical standards and principals unique to expressive arts-based engagement involving diverse populations and settings? And, how do we match expressive arts-based methods effectively and ethically across diverse populations and cultural backgrounds?</w:t>
      </w:r>
    </w:p>
    <w:p w14:paraId="270523A7" w14:textId="77777777" w:rsidR="00796256" w:rsidRPr="008B7A2C" w:rsidRDefault="00796256" w:rsidP="00796256">
      <w:pPr>
        <w:widowControl w:val="0"/>
        <w:autoSpaceDE w:val="0"/>
        <w:autoSpaceDN w:val="0"/>
        <w:adjustRightInd w:val="0"/>
        <w:jc w:val="both"/>
        <w:rPr>
          <w:rFonts w:ascii="Calibri" w:hAnsi="Calibri" w:cs="Calibri"/>
          <w:sz w:val="22"/>
          <w:szCs w:val="22"/>
        </w:rPr>
      </w:pPr>
    </w:p>
    <w:p w14:paraId="0B357FE8" w14:textId="77777777" w:rsidR="00796256" w:rsidRDefault="00796256" w:rsidP="00796256">
      <w:pPr>
        <w:pStyle w:val="ListParagraph"/>
        <w:widowControl w:val="0"/>
        <w:numPr>
          <w:ilvl w:val="0"/>
          <w:numId w:val="1"/>
        </w:numPr>
        <w:autoSpaceDE w:val="0"/>
        <w:autoSpaceDN w:val="0"/>
        <w:adjustRightInd w:val="0"/>
        <w:jc w:val="both"/>
        <w:rPr>
          <w:rFonts w:ascii="Calibri" w:hAnsi="Calibri" w:cs="Calibri"/>
          <w:sz w:val="22"/>
          <w:szCs w:val="22"/>
        </w:rPr>
      </w:pPr>
      <w:r w:rsidRPr="008B7A2C">
        <w:rPr>
          <w:rFonts w:ascii="Calibri" w:hAnsi="Calibri" w:cs="Calibri"/>
          <w:sz w:val="22"/>
          <w:szCs w:val="22"/>
        </w:rPr>
        <w:t xml:space="preserve">How do we contradict the messages of diminished self-worth when young people of color experience a disproportionate death toll </w:t>
      </w:r>
      <w:r>
        <w:rPr>
          <w:rFonts w:ascii="Calibri" w:hAnsi="Calibri" w:cs="Calibri"/>
          <w:sz w:val="22"/>
          <w:szCs w:val="22"/>
        </w:rPr>
        <w:t>i</w:t>
      </w:r>
      <w:r w:rsidRPr="008B7A2C">
        <w:rPr>
          <w:rFonts w:ascii="Calibri" w:hAnsi="Calibri" w:cs="Calibri"/>
          <w:sz w:val="22"/>
          <w:szCs w:val="22"/>
        </w:rPr>
        <w:t>n their communities and the brutality of the police towards them, their famil</w:t>
      </w:r>
      <w:r>
        <w:rPr>
          <w:rFonts w:ascii="Calibri" w:hAnsi="Calibri" w:cs="Calibri"/>
          <w:sz w:val="22"/>
          <w:szCs w:val="22"/>
        </w:rPr>
        <w:t>y members</w:t>
      </w:r>
      <w:r w:rsidRPr="008B7A2C">
        <w:rPr>
          <w:rFonts w:ascii="Calibri" w:hAnsi="Calibri" w:cs="Calibri"/>
          <w:sz w:val="22"/>
          <w:szCs w:val="22"/>
        </w:rPr>
        <w:t xml:space="preserve"> and peers? What is the historical backdrop that made possible the racist biases that systemically affected the health, housing, educational and career </w:t>
      </w:r>
      <w:r>
        <w:rPr>
          <w:rFonts w:ascii="Calibri" w:hAnsi="Calibri" w:cs="Calibri"/>
          <w:sz w:val="22"/>
          <w:szCs w:val="22"/>
        </w:rPr>
        <w:t xml:space="preserve">advancement </w:t>
      </w:r>
      <w:r w:rsidRPr="008B7A2C">
        <w:rPr>
          <w:rFonts w:ascii="Calibri" w:hAnsi="Calibri" w:cs="Calibri"/>
          <w:sz w:val="22"/>
          <w:szCs w:val="22"/>
        </w:rPr>
        <w:t xml:space="preserve">paths of </w:t>
      </w:r>
      <w:r>
        <w:rPr>
          <w:rFonts w:ascii="Calibri" w:hAnsi="Calibri" w:cs="Calibri"/>
          <w:sz w:val="22"/>
          <w:szCs w:val="22"/>
        </w:rPr>
        <w:t>B</w:t>
      </w:r>
      <w:r w:rsidRPr="008B7A2C">
        <w:rPr>
          <w:rFonts w:ascii="Calibri" w:hAnsi="Calibri" w:cs="Calibri"/>
          <w:sz w:val="22"/>
          <w:szCs w:val="22"/>
        </w:rPr>
        <w:t xml:space="preserve">lack and </w:t>
      </w:r>
      <w:r>
        <w:rPr>
          <w:rFonts w:ascii="Calibri" w:hAnsi="Calibri" w:cs="Calibri"/>
          <w:sz w:val="22"/>
          <w:szCs w:val="22"/>
        </w:rPr>
        <w:t>B</w:t>
      </w:r>
      <w:r w:rsidRPr="008B7A2C">
        <w:rPr>
          <w:rFonts w:ascii="Calibri" w:hAnsi="Calibri" w:cs="Calibri"/>
          <w:sz w:val="22"/>
          <w:szCs w:val="22"/>
        </w:rPr>
        <w:t xml:space="preserve">rown youth? </w:t>
      </w:r>
    </w:p>
    <w:p w14:paraId="1E78B0A3" w14:textId="77777777" w:rsidR="00796256" w:rsidRPr="008F5A63" w:rsidRDefault="00796256" w:rsidP="00796256">
      <w:pPr>
        <w:pStyle w:val="ListParagraph"/>
        <w:rPr>
          <w:rFonts w:ascii="Calibri" w:hAnsi="Calibri" w:cs="Calibri"/>
          <w:sz w:val="22"/>
          <w:szCs w:val="22"/>
        </w:rPr>
      </w:pPr>
    </w:p>
    <w:p w14:paraId="171D3063" w14:textId="77777777" w:rsidR="00796256" w:rsidRDefault="00796256" w:rsidP="00796256">
      <w:pPr>
        <w:pStyle w:val="ListParagraph"/>
        <w:widowControl w:val="0"/>
        <w:numPr>
          <w:ilvl w:val="0"/>
          <w:numId w:val="1"/>
        </w:numPr>
        <w:autoSpaceDE w:val="0"/>
        <w:autoSpaceDN w:val="0"/>
        <w:adjustRightInd w:val="0"/>
        <w:jc w:val="both"/>
        <w:rPr>
          <w:rFonts w:ascii="Calibri" w:hAnsi="Calibri" w:cs="Calibri"/>
          <w:sz w:val="22"/>
          <w:szCs w:val="22"/>
        </w:rPr>
      </w:pPr>
      <w:r>
        <w:rPr>
          <w:rFonts w:ascii="Calibri" w:hAnsi="Calibri" w:cs="Calibri"/>
          <w:sz w:val="22"/>
          <w:szCs w:val="22"/>
        </w:rPr>
        <w:t>What are the alternatives to the juvenile carceral systems that punish, diminish and traumatize youth as part of the cradle to prison nexus? How do we operate in carceral settings as an anti-carceral program?</w:t>
      </w:r>
    </w:p>
    <w:p w14:paraId="55D61144" w14:textId="77777777" w:rsidR="00796256" w:rsidRPr="008F5A63" w:rsidRDefault="00796256" w:rsidP="00796256">
      <w:pPr>
        <w:pStyle w:val="ListParagraph"/>
        <w:rPr>
          <w:rFonts w:ascii="Calibri" w:hAnsi="Calibri" w:cs="Calibri"/>
          <w:sz w:val="22"/>
          <w:szCs w:val="22"/>
        </w:rPr>
      </w:pPr>
    </w:p>
    <w:p w14:paraId="10614C9A" w14:textId="77777777" w:rsidR="00796256" w:rsidRPr="008B7A2C" w:rsidRDefault="00796256" w:rsidP="00796256">
      <w:pPr>
        <w:pStyle w:val="ListParagraph"/>
        <w:widowControl w:val="0"/>
        <w:numPr>
          <w:ilvl w:val="0"/>
          <w:numId w:val="1"/>
        </w:numPr>
        <w:autoSpaceDE w:val="0"/>
        <w:autoSpaceDN w:val="0"/>
        <w:adjustRightInd w:val="0"/>
        <w:jc w:val="both"/>
        <w:rPr>
          <w:rFonts w:ascii="Calibri" w:hAnsi="Calibri" w:cs="Calibri"/>
          <w:sz w:val="22"/>
          <w:szCs w:val="22"/>
        </w:rPr>
      </w:pPr>
      <w:r>
        <w:rPr>
          <w:rFonts w:ascii="Calibri" w:hAnsi="Calibri" w:cs="Calibri"/>
          <w:sz w:val="22"/>
          <w:szCs w:val="22"/>
        </w:rPr>
        <w:t>How do we serve youth in detention and on probation, contradict the messages of diminished self-worth while maintaining access through relationships with the administrators, correction officers and probation officers?</w:t>
      </w:r>
    </w:p>
    <w:p w14:paraId="7FC45CD3" w14:textId="77777777" w:rsidR="00796256" w:rsidRPr="008B7A2C" w:rsidRDefault="00796256" w:rsidP="00796256">
      <w:pPr>
        <w:pStyle w:val="ListParagraph"/>
        <w:widowControl w:val="0"/>
        <w:autoSpaceDE w:val="0"/>
        <w:autoSpaceDN w:val="0"/>
        <w:adjustRightInd w:val="0"/>
        <w:jc w:val="both"/>
        <w:rPr>
          <w:rFonts w:ascii="Calibri" w:hAnsi="Calibri" w:cs="Calibri"/>
          <w:sz w:val="22"/>
          <w:szCs w:val="22"/>
        </w:rPr>
      </w:pPr>
    </w:p>
    <w:p w14:paraId="2B2A034A" w14:textId="77777777" w:rsidR="00796256" w:rsidRPr="008B7A2C" w:rsidRDefault="00796256" w:rsidP="00796256">
      <w:pPr>
        <w:pStyle w:val="ListParagraph"/>
        <w:widowControl w:val="0"/>
        <w:numPr>
          <w:ilvl w:val="0"/>
          <w:numId w:val="1"/>
        </w:numPr>
        <w:autoSpaceDE w:val="0"/>
        <w:autoSpaceDN w:val="0"/>
        <w:adjustRightInd w:val="0"/>
        <w:jc w:val="both"/>
        <w:rPr>
          <w:rFonts w:ascii="Calibri" w:hAnsi="Calibri" w:cs="Calibri"/>
          <w:sz w:val="22"/>
          <w:szCs w:val="22"/>
        </w:rPr>
      </w:pPr>
      <w:r>
        <w:rPr>
          <w:rFonts w:ascii="Calibri" w:hAnsi="Calibri" w:cs="Calibri"/>
          <w:sz w:val="22"/>
          <w:szCs w:val="22"/>
        </w:rPr>
        <w:t xml:space="preserve">How can we collaborate with youth without censorship or judgement in their efforts to self-identify based on multiple intersecting identities? How </w:t>
      </w:r>
      <w:proofErr w:type="gramStart"/>
      <w:r>
        <w:rPr>
          <w:rFonts w:ascii="Calibri" w:hAnsi="Calibri" w:cs="Calibri"/>
          <w:sz w:val="22"/>
          <w:szCs w:val="22"/>
        </w:rPr>
        <w:t>is</w:t>
      </w:r>
      <w:proofErr w:type="gramEnd"/>
      <w:r>
        <w:rPr>
          <w:rFonts w:ascii="Calibri" w:hAnsi="Calibri" w:cs="Calibri"/>
          <w:sz w:val="22"/>
          <w:szCs w:val="22"/>
        </w:rPr>
        <w:t xml:space="preserve"> the mental health and wellbeing of youth affected by pejorative responses to their identities?</w:t>
      </w:r>
    </w:p>
    <w:p w14:paraId="05CCF24C" w14:textId="77777777" w:rsidR="00796256" w:rsidRPr="008B7A2C" w:rsidRDefault="00796256" w:rsidP="00796256">
      <w:pPr>
        <w:widowControl w:val="0"/>
        <w:autoSpaceDE w:val="0"/>
        <w:autoSpaceDN w:val="0"/>
        <w:adjustRightInd w:val="0"/>
        <w:jc w:val="both"/>
        <w:rPr>
          <w:rFonts w:ascii="Calibri" w:hAnsi="Calibri" w:cs="Calibri"/>
          <w:sz w:val="22"/>
          <w:szCs w:val="22"/>
        </w:rPr>
      </w:pPr>
    </w:p>
    <w:p w14:paraId="2277FADE" w14:textId="77777777" w:rsidR="00796256" w:rsidRPr="00A60202" w:rsidRDefault="00796256" w:rsidP="00796256">
      <w:pPr>
        <w:pStyle w:val="ListParagraph"/>
        <w:widowControl w:val="0"/>
        <w:numPr>
          <w:ilvl w:val="0"/>
          <w:numId w:val="1"/>
        </w:numPr>
        <w:autoSpaceDE w:val="0"/>
        <w:autoSpaceDN w:val="0"/>
        <w:adjustRightInd w:val="0"/>
        <w:jc w:val="both"/>
        <w:rPr>
          <w:rFonts w:ascii="Calibri" w:hAnsi="Calibri" w:cs="Calibri"/>
          <w:sz w:val="22"/>
          <w:szCs w:val="22"/>
        </w:rPr>
      </w:pPr>
      <w:r>
        <w:rPr>
          <w:rFonts w:ascii="Calibri" w:hAnsi="Calibri" w:cs="Calibri"/>
          <w:sz w:val="22"/>
          <w:szCs w:val="22"/>
        </w:rPr>
        <w:t>Why is an intermodal approach that intersects games and the expressive arts in uncensored and non-judgmental spaces so effective at supporting the healthy brain and social emotional development of young people?</w:t>
      </w:r>
    </w:p>
    <w:p w14:paraId="6FDFE565" w14:textId="77777777" w:rsidR="00796256" w:rsidRPr="00A60202" w:rsidRDefault="00796256" w:rsidP="00796256">
      <w:pPr>
        <w:pStyle w:val="ListParagraph"/>
        <w:rPr>
          <w:rFonts w:ascii="Calibri" w:hAnsi="Calibri" w:cs="Calibri"/>
          <w:sz w:val="22"/>
          <w:szCs w:val="22"/>
        </w:rPr>
      </w:pPr>
    </w:p>
    <w:p w14:paraId="7B705038" w14:textId="77777777" w:rsidR="00796256" w:rsidRDefault="00796256" w:rsidP="00796256">
      <w:pPr>
        <w:pStyle w:val="ListParagraph"/>
        <w:widowControl w:val="0"/>
        <w:numPr>
          <w:ilvl w:val="0"/>
          <w:numId w:val="1"/>
        </w:numPr>
        <w:autoSpaceDE w:val="0"/>
        <w:autoSpaceDN w:val="0"/>
        <w:adjustRightInd w:val="0"/>
        <w:jc w:val="both"/>
        <w:rPr>
          <w:rFonts w:ascii="Calibri" w:hAnsi="Calibri" w:cs="Calibri"/>
          <w:sz w:val="22"/>
          <w:szCs w:val="22"/>
        </w:rPr>
      </w:pPr>
      <w:r w:rsidRPr="005D1179">
        <w:rPr>
          <w:rFonts w:ascii="Calibri" w:hAnsi="Calibri" w:cs="Calibri"/>
          <w:sz w:val="22"/>
          <w:szCs w:val="22"/>
        </w:rPr>
        <w:t>During a time of</w:t>
      </w:r>
      <w:r>
        <w:rPr>
          <w:rFonts w:ascii="Calibri" w:hAnsi="Calibri" w:cs="Calibri"/>
          <w:sz w:val="22"/>
          <w:szCs w:val="22"/>
        </w:rPr>
        <w:t xml:space="preserve"> social turbulence</w:t>
      </w:r>
      <w:r w:rsidRPr="005D1179">
        <w:rPr>
          <w:rFonts w:ascii="Calibri" w:hAnsi="Calibri" w:cs="Calibri"/>
          <w:sz w:val="22"/>
          <w:szCs w:val="22"/>
        </w:rPr>
        <w:t xml:space="preserve">, what are the </w:t>
      </w:r>
      <w:r>
        <w:rPr>
          <w:rFonts w:ascii="Calibri" w:hAnsi="Calibri" w:cs="Calibri"/>
          <w:sz w:val="22"/>
          <w:szCs w:val="22"/>
        </w:rPr>
        <w:t xml:space="preserve">healing centered, </w:t>
      </w:r>
      <w:r w:rsidRPr="005D1179">
        <w:rPr>
          <w:rFonts w:ascii="Calibri" w:hAnsi="Calibri" w:cs="Calibri"/>
          <w:sz w:val="22"/>
          <w:szCs w:val="22"/>
        </w:rPr>
        <w:t xml:space="preserve">trauma and strengths-aware expressive arts responses that have the potential to address social emotional-needs and interrogate systemic inequities? </w:t>
      </w:r>
    </w:p>
    <w:p w14:paraId="1EC27034" w14:textId="77777777" w:rsidR="00796256" w:rsidRPr="008B7A2C" w:rsidRDefault="00796256" w:rsidP="00796256">
      <w:pPr>
        <w:widowControl w:val="0"/>
        <w:autoSpaceDE w:val="0"/>
        <w:autoSpaceDN w:val="0"/>
        <w:adjustRightInd w:val="0"/>
        <w:jc w:val="both"/>
        <w:rPr>
          <w:rFonts w:ascii="Calibri" w:hAnsi="Calibri" w:cs="Calibri"/>
          <w:sz w:val="22"/>
          <w:szCs w:val="22"/>
        </w:rPr>
      </w:pPr>
    </w:p>
    <w:p w14:paraId="2457381C" w14:textId="77777777" w:rsidR="00796256" w:rsidRDefault="00796256" w:rsidP="00796256">
      <w:pPr>
        <w:pStyle w:val="ListParagraph"/>
        <w:widowControl w:val="0"/>
        <w:numPr>
          <w:ilvl w:val="0"/>
          <w:numId w:val="1"/>
        </w:numPr>
        <w:autoSpaceDE w:val="0"/>
        <w:autoSpaceDN w:val="0"/>
        <w:adjustRightInd w:val="0"/>
        <w:jc w:val="both"/>
        <w:rPr>
          <w:rFonts w:ascii="Calibri" w:hAnsi="Calibri" w:cs="Calibri"/>
          <w:sz w:val="22"/>
          <w:szCs w:val="22"/>
        </w:rPr>
      </w:pPr>
      <w:r w:rsidRPr="008B7A2C">
        <w:rPr>
          <w:rFonts w:ascii="Calibri" w:hAnsi="Calibri" w:cs="Calibri"/>
          <w:sz w:val="22"/>
          <w:szCs w:val="22"/>
        </w:rPr>
        <w:t>How do strategic planning designs</w:t>
      </w:r>
      <w:r>
        <w:rPr>
          <w:rFonts w:ascii="Calibri" w:hAnsi="Calibri" w:cs="Calibri"/>
          <w:sz w:val="22"/>
          <w:szCs w:val="22"/>
        </w:rPr>
        <w:t xml:space="preserve"> </w:t>
      </w:r>
      <w:r w:rsidRPr="008B7A2C">
        <w:rPr>
          <w:rFonts w:ascii="Calibri" w:hAnsi="Calibri" w:cs="Calibri"/>
          <w:sz w:val="22"/>
          <w:szCs w:val="22"/>
        </w:rPr>
        <w:t xml:space="preserve">and an analysis of systems (e.g. </w:t>
      </w:r>
      <w:r>
        <w:rPr>
          <w:rFonts w:ascii="Calibri" w:hAnsi="Calibri" w:cs="Calibri"/>
          <w:sz w:val="22"/>
          <w:szCs w:val="22"/>
        </w:rPr>
        <w:t>evaluation tools</w:t>
      </w:r>
      <w:r w:rsidRPr="008B7A2C">
        <w:rPr>
          <w:rFonts w:ascii="Calibri" w:hAnsi="Calibri" w:cs="Calibri"/>
          <w:sz w:val="22"/>
          <w:szCs w:val="22"/>
        </w:rPr>
        <w:t>) relate to arts-based initiatives at the community level?</w:t>
      </w:r>
    </w:p>
    <w:p w14:paraId="41104D02" w14:textId="77777777" w:rsidR="00796256" w:rsidRPr="005F42EC" w:rsidRDefault="00796256" w:rsidP="00796256">
      <w:pPr>
        <w:pStyle w:val="ListParagraph"/>
        <w:rPr>
          <w:rFonts w:ascii="Calibri" w:hAnsi="Calibri" w:cs="Calibri"/>
          <w:sz w:val="22"/>
          <w:szCs w:val="22"/>
        </w:rPr>
      </w:pPr>
    </w:p>
    <w:p w14:paraId="29672077" w14:textId="77777777" w:rsidR="00796256" w:rsidRPr="0091400F" w:rsidRDefault="00796256" w:rsidP="00796256">
      <w:pPr>
        <w:pStyle w:val="ListParagraph"/>
        <w:widowControl w:val="0"/>
        <w:numPr>
          <w:ilvl w:val="0"/>
          <w:numId w:val="1"/>
        </w:numPr>
        <w:autoSpaceDE w:val="0"/>
        <w:autoSpaceDN w:val="0"/>
        <w:adjustRightInd w:val="0"/>
        <w:jc w:val="both"/>
        <w:rPr>
          <w:rFonts w:ascii="Calibri" w:hAnsi="Calibri" w:cs="Calibri"/>
          <w:sz w:val="22"/>
          <w:szCs w:val="22"/>
        </w:rPr>
      </w:pPr>
      <w:r w:rsidRPr="0091400F">
        <w:rPr>
          <w:rFonts w:ascii="Calibri" w:hAnsi="Calibri" w:cs="Calibri"/>
          <w:sz w:val="22"/>
          <w:szCs w:val="22"/>
        </w:rPr>
        <w:t>What have I learnt about myself through my engagement</w:t>
      </w:r>
      <w:r>
        <w:rPr>
          <w:rFonts w:ascii="Calibri" w:hAnsi="Calibri" w:cs="Calibri"/>
          <w:sz w:val="22"/>
          <w:szCs w:val="22"/>
        </w:rPr>
        <w:t xml:space="preserve"> in this course and with the youth and teams at my internship site?</w:t>
      </w:r>
    </w:p>
    <w:p w14:paraId="74554DCB" w14:textId="77777777" w:rsidR="00796256" w:rsidRDefault="00796256" w:rsidP="00796256">
      <w:pPr>
        <w:widowControl w:val="0"/>
        <w:autoSpaceDE w:val="0"/>
        <w:autoSpaceDN w:val="0"/>
        <w:adjustRightInd w:val="0"/>
        <w:jc w:val="both"/>
        <w:rPr>
          <w:rFonts w:ascii="Calibri" w:hAnsi="Calibri" w:cs="Calibri"/>
          <w:sz w:val="22"/>
          <w:szCs w:val="22"/>
        </w:rPr>
      </w:pPr>
    </w:p>
    <w:p w14:paraId="0796596A" w14:textId="77777777" w:rsidR="00796256" w:rsidRDefault="00796256" w:rsidP="00796256">
      <w:pPr>
        <w:widowControl w:val="0"/>
        <w:tabs>
          <w:tab w:val="left" w:pos="220"/>
          <w:tab w:val="left" w:pos="720"/>
        </w:tabs>
        <w:autoSpaceDE w:val="0"/>
        <w:autoSpaceDN w:val="0"/>
        <w:adjustRightInd w:val="0"/>
        <w:spacing w:line="340" w:lineRule="atLeast"/>
        <w:rPr>
          <w:rFonts w:cstheme="minorHAnsi"/>
          <w:b/>
          <w:sz w:val="22"/>
          <w:szCs w:val="22"/>
          <w:u w:val="single"/>
        </w:rPr>
      </w:pPr>
    </w:p>
    <w:p w14:paraId="2DF0E3F1" w14:textId="77777777" w:rsidR="00796256" w:rsidRDefault="00796256" w:rsidP="00796256">
      <w:pPr>
        <w:widowControl w:val="0"/>
        <w:tabs>
          <w:tab w:val="left" w:pos="220"/>
          <w:tab w:val="left" w:pos="720"/>
        </w:tabs>
        <w:autoSpaceDE w:val="0"/>
        <w:autoSpaceDN w:val="0"/>
        <w:adjustRightInd w:val="0"/>
        <w:spacing w:line="340" w:lineRule="atLeast"/>
        <w:rPr>
          <w:rFonts w:cstheme="minorHAnsi"/>
          <w:b/>
          <w:sz w:val="22"/>
          <w:szCs w:val="22"/>
          <w:u w:val="single"/>
        </w:rPr>
      </w:pPr>
    </w:p>
    <w:p w14:paraId="0D656361" w14:textId="77777777" w:rsidR="00796256" w:rsidRDefault="00796256" w:rsidP="00796256">
      <w:pPr>
        <w:widowControl w:val="0"/>
        <w:tabs>
          <w:tab w:val="left" w:pos="220"/>
          <w:tab w:val="left" w:pos="720"/>
        </w:tabs>
        <w:autoSpaceDE w:val="0"/>
        <w:autoSpaceDN w:val="0"/>
        <w:adjustRightInd w:val="0"/>
        <w:spacing w:line="340" w:lineRule="atLeast"/>
        <w:rPr>
          <w:rFonts w:cstheme="minorHAnsi"/>
          <w:b/>
          <w:sz w:val="22"/>
          <w:szCs w:val="22"/>
          <w:u w:val="single"/>
        </w:rPr>
      </w:pPr>
    </w:p>
    <w:p w14:paraId="05A23704" w14:textId="77777777" w:rsidR="00796256" w:rsidRPr="00C5691D" w:rsidRDefault="00796256" w:rsidP="00796256">
      <w:pPr>
        <w:widowControl w:val="0"/>
        <w:tabs>
          <w:tab w:val="left" w:pos="220"/>
          <w:tab w:val="left" w:pos="720"/>
        </w:tabs>
        <w:autoSpaceDE w:val="0"/>
        <w:autoSpaceDN w:val="0"/>
        <w:adjustRightInd w:val="0"/>
        <w:spacing w:line="340" w:lineRule="atLeast"/>
        <w:rPr>
          <w:rFonts w:cstheme="minorHAnsi"/>
          <w:b/>
          <w:sz w:val="22"/>
          <w:szCs w:val="22"/>
          <w:u w:val="single"/>
        </w:rPr>
      </w:pPr>
      <w:r w:rsidRPr="00C5691D">
        <w:rPr>
          <w:rFonts w:cstheme="minorHAnsi"/>
          <w:b/>
          <w:sz w:val="22"/>
          <w:szCs w:val="22"/>
          <w:u w:val="single"/>
        </w:rPr>
        <w:lastRenderedPageBreak/>
        <w:t xml:space="preserve">Teacher Statement </w:t>
      </w:r>
    </w:p>
    <w:p w14:paraId="3B253F76" w14:textId="77777777" w:rsidR="00796256" w:rsidRDefault="00796256" w:rsidP="00796256">
      <w:pPr>
        <w:widowControl w:val="0"/>
        <w:tabs>
          <w:tab w:val="left" w:pos="220"/>
          <w:tab w:val="left" w:pos="720"/>
        </w:tabs>
        <w:autoSpaceDE w:val="0"/>
        <w:autoSpaceDN w:val="0"/>
        <w:adjustRightInd w:val="0"/>
        <w:spacing w:line="340" w:lineRule="atLeast"/>
        <w:rPr>
          <w:rFonts w:cstheme="minorHAnsi"/>
          <w:b/>
          <w:sz w:val="22"/>
          <w:szCs w:val="22"/>
        </w:rPr>
      </w:pPr>
      <w:r w:rsidRPr="00C5691D">
        <w:rPr>
          <w:rFonts w:cstheme="minorHAnsi"/>
          <w:b/>
          <w:sz w:val="22"/>
          <w:szCs w:val="22"/>
        </w:rPr>
        <w:t xml:space="preserve">This class is designed to be physically </w:t>
      </w:r>
      <w:r>
        <w:rPr>
          <w:rFonts w:cstheme="minorHAnsi"/>
          <w:b/>
          <w:sz w:val="22"/>
          <w:szCs w:val="22"/>
        </w:rPr>
        <w:t>, emotionally and</w:t>
      </w:r>
      <w:r w:rsidRPr="00C5691D">
        <w:rPr>
          <w:rFonts w:cstheme="minorHAnsi"/>
          <w:b/>
          <w:sz w:val="22"/>
          <w:szCs w:val="22"/>
        </w:rPr>
        <w:t xml:space="preserve"> intellectually engaging. We explore themes that can b</w:t>
      </w:r>
      <w:r>
        <w:rPr>
          <w:rFonts w:cstheme="minorHAnsi"/>
          <w:b/>
          <w:sz w:val="22"/>
          <w:szCs w:val="22"/>
        </w:rPr>
        <w:t>e</w:t>
      </w:r>
      <w:r w:rsidRPr="00C5691D">
        <w:rPr>
          <w:rFonts w:cstheme="minorHAnsi"/>
          <w:b/>
          <w:sz w:val="22"/>
          <w:szCs w:val="22"/>
        </w:rPr>
        <w:t xml:space="preserve"> triggering for some students, and with the backdrop of</w:t>
      </w:r>
      <w:r>
        <w:rPr>
          <w:rFonts w:cstheme="minorHAnsi"/>
          <w:b/>
          <w:sz w:val="22"/>
          <w:szCs w:val="22"/>
        </w:rPr>
        <w:t xml:space="preserve"> a divided nation, </w:t>
      </w:r>
      <w:r w:rsidRPr="00C5691D">
        <w:rPr>
          <w:rFonts w:cstheme="minorHAnsi"/>
          <w:b/>
          <w:sz w:val="22"/>
          <w:szCs w:val="22"/>
        </w:rPr>
        <w:t>connect us with the realities of how the issues we cover are experienced by those we serve in the community. My commitment is to do whatever it takes to make this experience enriching and meaningful for you using the expressive arts</w:t>
      </w:r>
      <w:r>
        <w:rPr>
          <w:rFonts w:cstheme="minorHAnsi"/>
          <w:b/>
          <w:sz w:val="22"/>
          <w:szCs w:val="22"/>
        </w:rPr>
        <w:t>, including games</w:t>
      </w:r>
      <w:r w:rsidRPr="00C5691D">
        <w:rPr>
          <w:rFonts w:cstheme="minorHAnsi"/>
          <w:b/>
          <w:sz w:val="22"/>
          <w:szCs w:val="22"/>
        </w:rPr>
        <w:t xml:space="preserve"> and other tools that have the potential to take us out of our comfort zones as</w:t>
      </w:r>
      <w:r>
        <w:rPr>
          <w:rFonts w:cstheme="minorHAnsi"/>
          <w:b/>
          <w:sz w:val="22"/>
          <w:szCs w:val="22"/>
        </w:rPr>
        <w:t xml:space="preserve"> </w:t>
      </w:r>
      <w:r w:rsidRPr="00C5691D">
        <w:rPr>
          <w:rFonts w:cstheme="minorHAnsi"/>
          <w:b/>
          <w:sz w:val="22"/>
          <w:szCs w:val="22"/>
        </w:rPr>
        <w:t>mutual learning experiences. Let me know what I can do to support you if need be.</w:t>
      </w:r>
      <w:r>
        <w:rPr>
          <w:rFonts w:cstheme="minorHAnsi"/>
          <w:b/>
          <w:sz w:val="22"/>
          <w:szCs w:val="22"/>
        </w:rPr>
        <w:t xml:space="preserve"> Please take care of yourself and let me know if you need any accommodations.</w:t>
      </w:r>
    </w:p>
    <w:p w14:paraId="1F0075C0" w14:textId="77777777" w:rsidR="00796256" w:rsidRDefault="00796256" w:rsidP="00796256">
      <w:pPr>
        <w:widowControl w:val="0"/>
        <w:tabs>
          <w:tab w:val="left" w:pos="220"/>
          <w:tab w:val="left" w:pos="720"/>
        </w:tabs>
        <w:autoSpaceDE w:val="0"/>
        <w:autoSpaceDN w:val="0"/>
        <w:adjustRightInd w:val="0"/>
        <w:spacing w:line="340" w:lineRule="atLeast"/>
        <w:rPr>
          <w:rFonts w:cstheme="minorHAnsi"/>
          <w:b/>
          <w:sz w:val="22"/>
          <w:szCs w:val="22"/>
        </w:rPr>
      </w:pPr>
    </w:p>
    <w:p w14:paraId="6FB1FF18" w14:textId="77777777" w:rsidR="00796256" w:rsidRDefault="00796256" w:rsidP="00796256">
      <w:pPr>
        <w:widowControl w:val="0"/>
        <w:tabs>
          <w:tab w:val="left" w:pos="220"/>
          <w:tab w:val="left" w:pos="720"/>
        </w:tabs>
        <w:autoSpaceDE w:val="0"/>
        <w:autoSpaceDN w:val="0"/>
        <w:adjustRightInd w:val="0"/>
        <w:spacing w:line="340" w:lineRule="atLeast"/>
        <w:rPr>
          <w:rFonts w:cstheme="minorHAnsi"/>
          <w:b/>
          <w:sz w:val="22"/>
          <w:szCs w:val="22"/>
        </w:rPr>
      </w:pPr>
      <w:r>
        <w:rPr>
          <w:rFonts w:cstheme="minorHAnsi"/>
          <w:b/>
          <w:sz w:val="22"/>
          <w:szCs w:val="22"/>
        </w:rPr>
        <w:t>____________________________________________________________________________________________</w:t>
      </w:r>
    </w:p>
    <w:p w14:paraId="1A942C57" w14:textId="77777777" w:rsidR="00796256" w:rsidRPr="00D229E3" w:rsidRDefault="00796256" w:rsidP="00796256">
      <w:pPr>
        <w:widowControl w:val="0"/>
        <w:tabs>
          <w:tab w:val="left" w:pos="220"/>
          <w:tab w:val="left" w:pos="720"/>
        </w:tabs>
        <w:autoSpaceDE w:val="0"/>
        <w:autoSpaceDN w:val="0"/>
        <w:adjustRightInd w:val="0"/>
        <w:spacing w:line="340" w:lineRule="atLeast"/>
        <w:rPr>
          <w:rFonts w:cstheme="minorHAnsi"/>
          <w:b/>
          <w:sz w:val="22"/>
          <w:szCs w:val="22"/>
        </w:rPr>
      </w:pPr>
    </w:p>
    <w:p w14:paraId="4175B962" w14:textId="77777777" w:rsidR="00796256" w:rsidRDefault="00796256" w:rsidP="00796256">
      <w:pPr>
        <w:widowControl w:val="0"/>
        <w:tabs>
          <w:tab w:val="left" w:pos="220"/>
          <w:tab w:val="left" w:pos="720"/>
        </w:tabs>
        <w:autoSpaceDE w:val="0"/>
        <w:autoSpaceDN w:val="0"/>
        <w:adjustRightInd w:val="0"/>
        <w:spacing w:line="340" w:lineRule="atLeast"/>
        <w:jc w:val="center"/>
        <w:rPr>
          <w:rFonts w:ascii="Calibri" w:hAnsi="Calibri" w:cs="Calibri"/>
          <w:b/>
          <w:sz w:val="22"/>
          <w:szCs w:val="22"/>
        </w:rPr>
      </w:pPr>
      <w:r w:rsidRPr="008B7A2C">
        <w:rPr>
          <w:rFonts w:ascii="Calibri" w:hAnsi="Calibri" w:cs="Calibri"/>
          <w:b/>
          <w:sz w:val="22"/>
          <w:szCs w:val="22"/>
          <w:u w:val="single"/>
        </w:rPr>
        <w:t xml:space="preserve">SYLLABUS </w:t>
      </w:r>
      <w:r w:rsidRPr="008B7A2C">
        <w:rPr>
          <w:rFonts w:ascii="Calibri" w:hAnsi="Calibri" w:cs="Calibri"/>
          <w:b/>
          <w:sz w:val="22"/>
          <w:szCs w:val="22"/>
        </w:rPr>
        <w:t xml:space="preserve"> </w:t>
      </w:r>
    </w:p>
    <w:p w14:paraId="5C55ABC8" w14:textId="4FEA800F" w:rsidR="00796256" w:rsidRPr="009F70C8" w:rsidRDefault="00796256" w:rsidP="00796256">
      <w:pPr>
        <w:widowControl w:val="0"/>
        <w:tabs>
          <w:tab w:val="left" w:pos="220"/>
          <w:tab w:val="left" w:pos="720"/>
        </w:tabs>
        <w:autoSpaceDE w:val="0"/>
        <w:autoSpaceDN w:val="0"/>
        <w:adjustRightInd w:val="0"/>
        <w:spacing w:line="340" w:lineRule="atLeast"/>
        <w:rPr>
          <w:rFonts w:ascii="Calibri" w:hAnsi="Calibri" w:cs="Calibri"/>
          <w:b/>
          <w:sz w:val="22"/>
          <w:szCs w:val="22"/>
        </w:rPr>
      </w:pPr>
      <w:r w:rsidRPr="003D2753">
        <w:rPr>
          <w:rFonts w:ascii="Calibri" w:hAnsi="Calibri" w:cs="Calibri"/>
          <w:b/>
          <w:sz w:val="22"/>
          <w:szCs w:val="22"/>
          <w:u w:val="single"/>
        </w:rPr>
        <w:t>Note on Preparing for Class:</w:t>
      </w:r>
      <w:r>
        <w:rPr>
          <w:rFonts w:ascii="Calibri" w:hAnsi="Calibri" w:cs="Calibri"/>
          <w:b/>
          <w:sz w:val="22"/>
          <w:szCs w:val="22"/>
        </w:rPr>
        <w:t xml:space="preserve"> </w:t>
      </w:r>
      <w:r w:rsidRPr="009F70C8">
        <w:rPr>
          <w:rFonts w:ascii="Calibri" w:hAnsi="Calibri" w:cs="Calibri"/>
          <w:color w:val="002E5E"/>
          <w:sz w:val="22"/>
          <w:szCs w:val="22"/>
          <w:shd w:val="clear" w:color="auto" w:fill="FFFFFF"/>
        </w:rPr>
        <w:t>Each week at the start of class</w:t>
      </w:r>
      <w:r>
        <w:rPr>
          <w:rFonts w:ascii="Calibri" w:hAnsi="Calibri" w:cs="Calibri"/>
          <w:color w:val="002E5E"/>
          <w:sz w:val="22"/>
          <w:szCs w:val="22"/>
          <w:shd w:val="clear" w:color="auto" w:fill="FFFFFF"/>
        </w:rPr>
        <w:t>,</w:t>
      </w:r>
      <w:r w:rsidRPr="009F70C8">
        <w:rPr>
          <w:rFonts w:ascii="Calibri" w:hAnsi="Calibri" w:cs="Calibri"/>
          <w:color w:val="002E5E"/>
          <w:sz w:val="22"/>
          <w:szCs w:val="22"/>
          <w:shd w:val="clear" w:color="auto" w:fill="FFFFFF"/>
        </w:rPr>
        <w:t xml:space="preserve"> I’ll tell you which readings, TED Talks, and videos for the following week are mandatory and which you </w:t>
      </w:r>
      <w:r w:rsidR="004A1F4E">
        <w:rPr>
          <w:rFonts w:ascii="Calibri" w:hAnsi="Calibri" w:cs="Calibri"/>
          <w:color w:val="002E5E"/>
          <w:sz w:val="22"/>
          <w:szCs w:val="22"/>
          <w:shd w:val="clear" w:color="auto" w:fill="FFFFFF"/>
        </w:rPr>
        <w:t xml:space="preserve">can choose to </w:t>
      </w:r>
      <w:r w:rsidRPr="009F70C8">
        <w:rPr>
          <w:rFonts w:ascii="Calibri" w:hAnsi="Calibri" w:cs="Calibri"/>
          <w:color w:val="002E5E"/>
          <w:sz w:val="22"/>
          <w:szCs w:val="22"/>
          <w:shd w:val="clear" w:color="auto" w:fill="FFFFFF"/>
        </w:rPr>
        <w:t>skim for general understanding. Some materials require close attention, others do not. If you're unsure, please ask me. All the resources Kelly and I have provided will support your learning and</w:t>
      </w:r>
      <w:r>
        <w:rPr>
          <w:rFonts w:ascii="Calibri" w:hAnsi="Calibri" w:cs="Calibri"/>
          <w:color w:val="002E5E"/>
          <w:sz w:val="22"/>
          <w:szCs w:val="22"/>
          <w:shd w:val="clear" w:color="auto" w:fill="FFFFFF"/>
        </w:rPr>
        <w:t xml:space="preserve"> </w:t>
      </w:r>
      <w:r w:rsidRPr="009F70C8">
        <w:rPr>
          <w:rFonts w:ascii="Calibri" w:hAnsi="Calibri" w:cs="Calibri"/>
          <w:color w:val="002E5E"/>
          <w:sz w:val="22"/>
          <w:szCs w:val="22"/>
          <w:shd w:val="clear" w:color="auto" w:fill="FFFFFF"/>
        </w:rPr>
        <w:t>your internship</w:t>
      </w:r>
      <w:r>
        <w:rPr>
          <w:rFonts w:ascii="Calibri" w:hAnsi="Calibri" w:cs="Calibri"/>
          <w:color w:val="002E5E"/>
          <w:sz w:val="22"/>
          <w:szCs w:val="22"/>
          <w:shd w:val="clear" w:color="auto" w:fill="FFFFFF"/>
        </w:rPr>
        <w:t xml:space="preserve"> experience</w:t>
      </w:r>
      <w:r w:rsidRPr="009F70C8">
        <w:rPr>
          <w:rFonts w:ascii="Calibri" w:hAnsi="Calibri" w:cs="Calibri"/>
          <w:color w:val="002E5E"/>
          <w:sz w:val="22"/>
          <w:szCs w:val="22"/>
          <w:shd w:val="clear" w:color="auto" w:fill="FFFFFF"/>
        </w:rPr>
        <w:t>.</w:t>
      </w:r>
    </w:p>
    <w:p w14:paraId="5DAC06EC" w14:textId="77777777" w:rsidR="00796256" w:rsidRDefault="00796256" w:rsidP="00796256">
      <w:pPr>
        <w:widowControl w:val="0"/>
        <w:tabs>
          <w:tab w:val="left" w:pos="220"/>
          <w:tab w:val="left" w:pos="720"/>
        </w:tabs>
        <w:autoSpaceDE w:val="0"/>
        <w:autoSpaceDN w:val="0"/>
        <w:adjustRightInd w:val="0"/>
        <w:spacing w:line="340" w:lineRule="atLeast"/>
        <w:rPr>
          <w:rFonts w:ascii="Calibri" w:hAnsi="Calibri" w:cs="Calibri"/>
          <w:b/>
          <w:sz w:val="22"/>
          <w:szCs w:val="22"/>
        </w:rPr>
      </w:pPr>
    </w:p>
    <w:p w14:paraId="2B9281D3" w14:textId="77777777" w:rsidR="00796256" w:rsidRDefault="00796256" w:rsidP="00796256">
      <w:pPr>
        <w:widowControl w:val="0"/>
        <w:tabs>
          <w:tab w:val="left" w:pos="220"/>
          <w:tab w:val="left" w:pos="720"/>
        </w:tabs>
        <w:autoSpaceDE w:val="0"/>
        <w:autoSpaceDN w:val="0"/>
        <w:adjustRightInd w:val="0"/>
        <w:spacing w:line="340" w:lineRule="atLeast"/>
        <w:rPr>
          <w:rFonts w:ascii="Calibri" w:hAnsi="Calibri" w:cs="Calibri"/>
          <w:b/>
          <w:sz w:val="22"/>
          <w:szCs w:val="22"/>
        </w:rPr>
      </w:pPr>
      <w:r>
        <w:rPr>
          <w:rFonts w:ascii="Calibri" w:hAnsi="Calibri" w:cs="Calibri"/>
          <w:b/>
          <w:sz w:val="22"/>
          <w:szCs w:val="22"/>
        </w:rPr>
        <w:t>_____________________________________________________________________________________</w:t>
      </w:r>
    </w:p>
    <w:p w14:paraId="2E8B3952" w14:textId="77777777" w:rsidR="00796256" w:rsidRDefault="00796256" w:rsidP="00796256">
      <w:pPr>
        <w:widowControl w:val="0"/>
        <w:tabs>
          <w:tab w:val="left" w:pos="220"/>
          <w:tab w:val="left" w:pos="720"/>
        </w:tabs>
        <w:autoSpaceDE w:val="0"/>
        <w:autoSpaceDN w:val="0"/>
        <w:adjustRightInd w:val="0"/>
        <w:spacing w:line="340" w:lineRule="atLeast"/>
        <w:rPr>
          <w:rFonts w:ascii="Calibri" w:hAnsi="Calibri" w:cs="Calibri"/>
          <w:b/>
          <w:sz w:val="22"/>
          <w:szCs w:val="22"/>
        </w:rPr>
      </w:pPr>
    </w:p>
    <w:p w14:paraId="06EF2BEB" w14:textId="67FDF3D5" w:rsidR="00796256" w:rsidRPr="008B7A2C" w:rsidRDefault="00796256" w:rsidP="00796256">
      <w:pPr>
        <w:widowControl w:val="0"/>
        <w:tabs>
          <w:tab w:val="left" w:pos="220"/>
          <w:tab w:val="left" w:pos="720"/>
        </w:tabs>
        <w:autoSpaceDE w:val="0"/>
        <w:autoSpaceDN w:val="0"/>
        <w:adjustRightInd w:val="0"/>
        <w:rPr>
          <w:rFonts w:ascii="Calibri" w:hAnsi="Calibri" w:cs="Calibri"/>
          <w:b/>
          <w:color w:val="A02B93" w:themeColor="accent5"/>
          <w:sz w:val="22"/>
          <w:szCs w:val="22"/>
          <w:u w:val="single"/>
        </w:rPr>
      </w:pPr>
      <w:r w:rsidRPr="008B7A2C">
        <w:rPr>
          <w:rFonts w:ascii="Calibri" w:hAnsi="Calibri" w:cs="Calibri"/>
          <w:b/>
          <w:sz w:val="22"/>
          <w:szCs w:val="22"/>
          <w:u w:val="single"/>
        </w:rPr>
        <w:t xml:space="preserve">WEEK 1 </w:t>
      </w:r>
      <w:r>
        <w:rPr>
          <w:rFonts w:ascii="Calibri" w:hAnsi="Calibri" w:cs="Calibri"/>
          <w:b/>
          <w:sz w:val="22"/>
          <w:szCs w:val="22"/>
          <w:u w:val="single"/>
        </w:rPr>
        <w:t xml:space="preserve">–  </w:t>
      </w:r>
      <w:r w:rsidR="00376E72">
        <w:rPr>
          <w:rFonts w:ascii="Calibri" w:hAnsi="Calibri" w:cs="Calibri"/>
          <w:b/>
          <w:sz w:val="22"/>
          <w:szCs w:val="22"/>
          <w:u w:val="single"/>
        </w:rPr>
        <w:t>9/1/26</w:t>
      </w:r>
    </w:p>
    <w:p w14:paraId="2113A113" w14:textId="77777777" w:rsidR="00624901" w:rsidRDefault="00624901" w:rsidP="00796256">
      <w:pPr>
        <w:jc w:val="both"/>
        <w:rPr>
          <w:rFonts w:ascii="Calibri" w:hAnsi="Calibri" w:cs="Calibri"/>
          <w:b/>
          <w:sz w:val="22"/>
          <w:szCs w:val="22"/>
          <w:u w:val="single"/>
        </w:rPr>
      </w:pPr>
    </w:p>
    <w:p w14:paraId="20748AD3" w14:textId="699C025D" w:rsidR="00796256" w:rsidRDefault="00796256" w:rsidP="00796256">
      <w:pPr>
        <w:jc w:val="both"/>
        <w:rPr>
          <w:rFonts w:ascii="Calibri" w:hAnsi="Calibri" w:cs="Calibri"/>
          <w:b/>
          <w:sz w:val="22"/>
          <w:szCs w:val="22"/>
        </w:rPr>
      </w:pPr>
      <w:r w:rsidRPr="008B7A2C">
        <w:rPr>
          <w:rFonts w:ascii="Calibri" w:hAnsi="Calibri" w:cs="Calibri"/>
          <w:b/>
          <w:sz w:val="22"/>
          <w:szCs w:val="22"/>
          <w:u w:val="single"/>
        </w:rPr>
        <w:t>Themes:</w:t>
      </w:r>
      <w:r w:rsidRPr="008B7A2C">
        <w:rPr>
          <w:rFonts w:ascii="Calibri" w:hAnsi="Calibri" w:cs="Calibri"/>
          <w:b/>
          <w:sz w:val="22"/>
          <w:szCs w:val="22"/>
        </w:rPr>
        <w:t xml:space="preserve"> Who are we? What do we know?</w:t>
      </w:r>
      <w:r>
        <w:rPr>
          <w:rFonts w:ascii="Calibri" w:hAnsi="Calibri" w:cs="Calibri"/>
          <w:b/>
          <w:sz w:val="22"/>
          <w:szCs w:val="22"/>
        </w:rPr>
        <w:t xml:space="preserve"> </w:t>
      </w:r>
      <w:r w:rsidRPr="008B7A2C">
        <w:rPr>
          <w:rFonts w:ascii="Calibri" w:hAnsi="Calibri" w:cs="Calibri"/>
          <w:b/>
          <w:sz w:val="22"/>
          <w:szCs w:val="22"/>
        </w:rPr>
        <w:t>What do we want to lear</w:t>
      </w:r>
      <w:r>
        <w:rPr>
          <w:rFonts w:ascii="Calibri" w:hAnsi="Calibri" w:cs="Calibri"/>
          <w:b/>
          <w:sz w:val="22"/>
          <w:szCs w:val="22"/>
        </w:rPr>
        <w:t xml:space="preserve">n? </w:t>
      </w:r>
      <w:r w:rsidRPr="008B7A2C">
        <w:rPr>
          <w:rFonts w:ascii="Calibri" w:hAnsi="Calibri" w:cs="Calibri"/>
          <w:b/>
          <w:sz w:val="22"/>
          <w:szCs w:val="22"/>
        </w:rPr>
        <w:t>How do we engage in this classroom and build community?</w:t>
      </w:r>
      <w:r>
        <w:rPr>
          <w:rFonts w:ascii="Calibri" w:hAnsi="Calibri" w:cs="Calibri"/>
          <w:b/>
          <w:sz w:val="22"/>
          <w:szCs w:val="22"/>
        </w:rPr>
        <w:t xml:space="preserve"> </w:t>
      </w:r>
    </w:p>
    <w:p w14:paraId="31FE79D3" w14:textId="77777777" w:rsidR="00796256" w:rsidRPr="008B7A2C" w:rsidRDefault="00796256" w:rsidP="00796256">
      <w:pPr>
        <w:jc w:val="both"/>
        <w:rPr>
          <w:rFonts w:ascii="Calibri" w:hAnsi="Calibri" w:cs="Calibri"/>
          <w:b/>
          <w:sz w:val="22"/>
          <w:szCs w:val="22"/>
        </w:rPr>
      </w:pPr>
    </w:p>
    <w:p w14:paraId="0A945DD6" w14:textId="77777777" w:rsidR="00796256" w:rsidRDefault="00796256" w:rsidP="00796256">
      <w:pPr>
        <w:jc w:val="both"/>
        <w:rPr>
          <w:rFonts w:ascii="Calibri" w:hAnsi="Calibri" w:cs="Calibri"/>
          <w:i/>
          <w:sz w:val="22"/>
          <w:szCs w:val="22"/>
        </w:rPr>
      </w:pPr>
      <w:r w:rsidRPr="008B7A2C">
        <w:rPr>
          <w:rFonts w:ascii="Calibri" w:hAnsi="Calibri" w:cs="Calibri"/>
          <w:sz w:val="22"/>
          <w:szCs w:val="22"/>
        </w:rPr>
        <w:t xml:space="preserve">Class orientation, </w:t>
      </w:r>
      <w:r>
        <w:rPr>
          <w:rFonts w:ascii="Calibri" w:hAnsi="Calibri" w:cs="Calibri"/>
          <w:sz w:val="22"/>
          <w:szCs w:val="22"/>
        </w:rPr>
        <w:t xml:space="preserve">start </w:t>
      </w:r>
      <w:r w:rsidRPr="008B7A2C">
        <w:rPr>
          <w:rFonts w:ascii="Calibri" w:hAnsi="Calibri" w:cs="Calibri"/>
          <w:sz w:val="22"/>
          <w:szCs w:val="22"/>
        </w:rPr>
        <w:t>team building</w:t>
      </w:r>
      <w:r>
        <w:rPr>
          <w:rFonts w:ascii="Calibri" w:hAnsi="Calibri" w:cs="Calibri"/>
          <w:sz w:val="22"/>
          <w:szCs w:val="22"/>
        </w:rPr>
        <w:t xml:space="preserve"> and</w:t>
      </w:r>
      <w:r w:rsidRPr="008B7A2C">
        <w:rPr>
          <w:rFonts w:ascii="Calibri" w:hAnsi="Calibri" w:cs="Calibri"/>
          <w:sz w:val="22"/>
          <w:szCs w:val="22"/>
        </w:rPr>
        <w:t xml:space="preserve"> </w:t>
      </w:r>
      <w:r>
        <w:rPr>
          <w:rFonts w:ascii="Calibri" w:hAnsi="Calibri" w:cs="Calibri"/>
          <w:sz w:val="22"/>
          <w:szCs w:val="22"/>
        </w:rPr>
        <w:t xml:space="preserve">reviewing </w:t>
      </w:r>
      <w:r w:rsidRPr="008B7A2C">
        <w:rPr>
          <w:rFonts w:ascii="Calibri" w:hAnsi="Calibri" w:cs="Calibri"/>
          <w:sz w:val="22"/>
          <w:szCs w:val="22"/>
        </w:rPr>
        <w:t>internship information.</w:t>
      </w:r>
      <w:r w:rsidRPr="008B7A2C">
        <w:rPr>
          <w:rFonts w:ascii="Calibri" w:hAnsi="Calibri" w:cs="Calibri"/>
          <w:i/>
          <w:sz w:val="22"/>
          <w:szCs w:val="22"/>
        </w:rPr>
        <w:t xml:space="preserve"> </w:t>
      </w:r>
    </w:p>
    <w:p w14:paraId="78E08779" w14:textId="77777777" w:rsidR="00796256" w:rsidRDefault="00796256" w:rsidP="00796256">
      <w:pPr>
        <w:jc w:val="both"/>
        <w:rPr>
          <w:rFonts w:ascii="Calibri" w:hAnsi="Calibri" w:cs="Calibri"/>
          <w:i/>
          <w:sz w:val="22"/>
          <w:szCs w:val="22"/>
        </w:rPr>
      </w:pPr>
    </w:p>
    <w:p w14:paraId="58BA17A7" w14:textId="77777777" w:rsidR="00796256" w:rsidRPr="0049539D" w:rsidRDefault="00796256" w:rsidP="00796256">
      <w:pPr>
        <w:jc w:val="both"/>
        <w:rPr>
          <w:rFonts w:ascii="Calibri" w:hAnsi="Calibri" w:cs="Calibri"/>
          <w:b/>
          <w:bCs/>
          <w:iCs/>
          <w:sz w:val="22"/>
          <w:szCs w:val="22"/>
          <w:u w:val="single"/>
        </w:rPr>
      </w:pPr>
      <w:r w:rsidRPr="0049539D">
        <w:rPr>
          <w:rFonts w:ascii="Calibri" w:hAnsi="Calibri" w:cs="Calibri"/>
          <w:b/>
          <w:bCs/>
          <w:iCs/>
          <w:sz w:val="22"/>
          <w:szCs w:val="22"/>
          <w:u w:val="single"/>
        </w:rPr>
        <w:t>No assignment due</w:t>
      </w:r>
    </w:p>
    <w:p w14:paraId="762A54AE" w14:textId="77777777" w:rsidR="00796256" w:rsidRDefault="00796256" w:rsidP="00796256">
      <w:pPr>
        <w:jc w:val="both"/>
        <w:rPr>
          <w:rFonts w:ascii="Calibri" w:hAnsi="Calibri" w:cs="Calibri"/>
          <w:sz w:val="22"/>
          <w:szCs w:val="22"/>
        </w:rPr>
      </w:pPr>
    </w:p>
    <w:p w14:paraId="50FF9072" w14:textId="77777777" w:rsidR="00796256" w:rsidRPr="008B7A2C" w:rsidRDefault="00796256" w:rsidP="00796256">
      <w:pPr>
        <w:widowControl w:val="0"/>
        <w:tabs>
          <w:tab w:val="left" w:pos="220"/>
          <w:tab w:val="left" w:pos="720"/>
        </w:tabs>
        <w:autoSpaceDE w:val="0"/>
        <w:autoSpaceDN w:val="0"/>
        <w:adjustRightInd w:val="0"/>
        <w:spacing w:after="293"/>
        <w:rPr>
          <w:rFonts w:ascii="Calibri" w:hAnsi="Calibri" w:cs="Calibri"/>
          <w:sz w:val="22"/>
          <w:szCs w:val="22"/>
          <w:u w:val="single"/>
        </w:rPr>
      </w:pPr>
      <w:r w:rsidRPr="008B7A2C">
        <w:rPr>
          <w:rFonts w:ascii="Calibri" w:hAnsi="Calibri" w:cs="Calibri"/>
          <w:b/>
          <w:bCs/>
          <w:sz w:val="22"/>
          <w:szCs w:val="22"/>
        </w:rPr>
        <w:t>_____________________________________________________________________________</w:t>
      </w:r>
      <w:r>
        <w:rPr>
          <w:rFonts w:ascii="Calibri" w:hAnsi="Calibri" w:cs="Calibri"/>
          <w:b/>
          <w:bCs/>
          <w:sz w:val="22"/>
          <w:szCs w:val="22"/>
        </w:rPr>
        <w:t>______</w:t>
      </w:r>
    </w:p>
    <w:p w14:paraId="77553B34" w14:textId="39F6B552" w:rsidR="00796256" w:rsidRDefault="00796256" w:rsidP="00796256">
      <w:pPr>
        <w:widowControl w:val="0"/>
        <w:tabs>
          <w:tab w:val="left" w:pos="220"/>
          <w:tab w:val="left" w:pos="720"/>
        </w:tabs>
        <w:autoSpaceDE w:val="0"/>
        <w:autoSpaceDN w:val="0"/>
        <w:adjustRightInd w:val="0"/>
        <w:spacing w:after="293"/>
        <w:rPr>
          <w:rFonts w:ascii="Calibri" w:hAnsi="Calibri" w:cs="Calibri"/>
          <w:b/>
          <w:sz w:val="22"/>
          <w:szCs w:val="22"/>
          <w:u w:val="single"/>
        </w:rPr>
      </w:pPr>
      <w:r w:rsidRPr="008B7A2C">
        <w:rPr>
          <w:rFonts w:ascii="Calibri" w:hAnsi="Calibri" w:cs="Calibri"/>
          <w:b/>
          <w:sz w:val="22"/>
          <w:szCs w:val="22"/>
          <w:u w:val="single"/>
        </w:rPr>
        <w:t xml:space="preserve">WEEK 2 – </w:t>
      </w:r>
      <w:r w:rsidR="00624901">
        <w:rPr>
          <w:rFonts w:ascii="Calibri" w:hAnsi="Calibri" w:cs="Calibri"/>
          <w:b/>
          <w:sz w:val="22"/>
          <w:szCs w:val="22"/>
          <w:u w:val="single"/>
        </w:rPr>
        <w:t>9/8</w:t>
      </w:r>
      <w:r w:rsidR="00BA46DF">
        <w:rPr>
          <w:rFonts w:ascii="Calibri" w:hAnsi="Calibri" w:cs="Calibri"/>
          <w:b/>
          <w:sz w:val="22"/>
          <w:szCs w:val="22"/>
          <w:u w:val="single"/>
        </w:rPr>
        <w:t>/26</w:t>
      </w:r>
    </w:p>
    <w:p w14:paraId="1BCD3945" w14:textId="77777777" w:rsidR="00796256" w:rsidRDefault="00796256" w:rsidP="00796256">
      <w:pPr>
        <w:widowControl w:val="0"/>
        <w:tabs>
          <w:tab w:val="left" w:pos="220"/>
          <w:tab w:val="left" w:pos="720"/>
        </w:tabs>
        <w:autoSpaceDE w:val="0"/>
        <w:autoSpaceDN w:val="0"/>
        <w:adjustRightInd w:val="0"/>
        <w:rPr>
          <w:rFonts w:ascii="Calibri" w:hAnsi="Calibri" w:cs="Calibri"/>
          <w:b/>
          <w:bCs/>
          <w:sz w:val="22"/>
          <w:szCs w:val="22"/>
        </w:rPr>
      </w:pPr>
      <w:r w:rsidRPr="008B7A2C">
        <w:rPr>
          <w:rFonts w:ascii="Calibri" w:hAnsi="Calibri" w:cs="Calibri"/>
          <w:b/>
          <w:bCs/>
          <w:sz w:val="22"/>
          <w:szCs w:val="22"/>
          <w:u w:val="single"/>
        </w:rPr>
        <w:t>Themes</w:t>
      </w:r>
      <w:r w:rsidRPr="000C247C">
        <w:rPr>
          <w:rFonts w:ascii="Calibri" w:hAnsi="Calibri" w:cs="Calibri"/>
          <w:b/>
          <w:bCs/>
          <w:sz w:val="22"/>
          <w:szCs w:val="22"/>
          <w:u w:val="single"/>
        </w:rPr>
        <w:t xml:space="preserve">: </w:t>
      </w:r>
      <w:r>
        <w:rPr>
          <w:rFonts w:ascii="Calibri" w:hAnsi="Calibri" w:cs="Calibri"/>
          <w:b/>
          <w:bCs/>
          <w:sz w:val="22"/>
          <w:szCs w:val="22"/>
        </w:rPr>
        <w:t xml:space="preserve">Preparing to enter community. </w:t>
      </w:r>
      <w:r w:rsidRPr="003C0955">
        <w:rPr>
          <w:rFonts w:ascii="Calibri" w:hAnsi="Calibri" w:cs="Calibri"/>
          <w:b/>
          <w:sz w:val="22"/>
          <w:szCs w:val="22"/>
        </w:rPr>
        <w:t>Continuing team building, guidelines to weekly reflections, training</w:t>
      </w:r>
      <w:r>
        <w:rPr>
          <w:rFonts w:ascii="Calibri" w:hAnsi="Calibri" w:cs="Calibri"/>
          <w:b/>
          <w:sz w:val="22"/>
          <w:szCs w:val="22"/>
        </w:rPr>
        <w:t xml:space="preserve"> and on-site orientation</w:t>
      </w:r>
      <w:r w:rsidRPr="003C0955">
        <w:rPr>
          <w:rFonts w:ascii="Calibri" w:hAnsi="Calibri" w:cs="Calibri"/>
          <w:b/>
          <w:sz w:val="22"/>
          <w:szCs w:val="22"/>
        </w:rPr>
        <w:t xml:space="preserve"> details</w:t>
      </w:r>
      <w:r>
        <w:rPr>
          <w:rFonts w:ascii="Calibri" w:hAnsi="Calibri" w:cs="Calibri"/>
          <w:b/>
          <w:sz w:val="22"/>
          <w:szCs w:val="22"/>
        </w:rPr>
        <w:t xml:space="preserve">, </w:t>
      </w:r>
      <w:r w:rsidRPr="003C0955">
        <w:rPr>
          <w:rFonts w:ascii="Calibri" w:hAnsi="Calibri" w:cs="Calibri"/>
          <w:b/>
          <w:sz w:val="22"/>
          <w:szCs w:val="22"/>
        </w:rPr>
        <w:t>confirming internship selection</w:t>
      </w:r>
      <w:r>
        <w:rPr>
          <w:rFonts w:ascii="Calibri" w:hAnsi="Calibri" w:cs="Calibri"/>
          <w:b/>
          <w:sz w:val="22"/>
          <w:szCs w:val="22"/>
        </w:rPr>
        <w:t xml:space="preserve"> and transportation needs. </w:t>
      </w:r>
    </w:p>
    <w:p w14:paraId="2B1ADDD1" w14:textId="77777777" w:rsidR="00796256" w:rsidRDefault="00796256" w:rsidP="00796256">
      <w:pPr>
        <w:widowControl w:val="0"/>
        <w:tabs>
          <w:tab w:val="left" w:pos="220"/>
          <w:tab w:val="left" w:pos="720"/>
        </w:tabs>
        <w:autoSpaceDE w:val="0"/>
        <w:autoSpaceDN w:val="0"/>
        <w:adjustRightInd w:val="0"/>
        <w:rPr>
          <w:rFonts w:ascii="Calibri" w:hAnsi="Calibri" w:cs="Calibri"/>
          <w:b/>
          <w:bCs/>
          <w:sz w:val="22"/>
          <w:szCs w:val="22"/>
        </w:rPr>
      </w:pPr>
    </w:p>
    <w:p w14:paraId="40BC54EC" w14:textId="77777777" w:rsidR="00796256" w:rsidRDefault="00796256" w:rsidP="00796256">
      <w:pPr>
        <w:widowControl w:val="0"/>
        <w:tabs>
          <w:tab w:val="left" w:pos="220"/>
          <w:tab w:val="left" w:pos="720"/>
        </w:tabs>
        <w:autoSpaceDE w:val="0"/>
        <w:autoSpaceDN w:val="0"/>
        <w:adjustRightInd w:val="0"/>
        <w:rPr>
          <w:rFonts w:ascii="Calibri" w:hAnsi="Calibri" w:cs="Calibri"/>
          <w:b/>
          <w:sz w:val="22"/>
          <w:szCs w:val="22"/>
        </w:rPr>
      </w:pPr>
      <w:r>
        <w:rPr>
          <w:rFonts w:ascii="Calibri" w:hAnsi="Calibri" w:cs="Calibri"/>
          <w:b/>
          <w:sz w:val="22"/>
          <w:szCs w:val="22"/>
        </w:rPr>
        <w:t>Using a trauma-informed Lens:</w:t>
      </w:r>
    </w:p>
    <w:p w14:paraId="1412ABD7" w14:textId="77777777" w:rsidR="00796256" w:rsidRDefault="00796256" w:rsidP="00796256">
      <w:pPr>
        <w:widowControl w:val="0"/>
        <w:tabs>
          <w:tab w:val="left" w:pos="220"/>
          <w:tab w:val="left" w:pos="720"/>
        </w:tabs>
        <w:autoSpaceDE w:val="0"/>
        <w:autoSpaceDN w:val="0"/>
        <w:adjustRightInd w:val="0"/>
        <w:jc w:val="both"/>
        <w:rPr>
          <w:rFonts w:ascii="Calibri" w:hAnsi="Calibri" w:cs="Calibri"/>
          <w:b/>
          <w:bCs/>
          <w:sz w:val="22"/>
          <w:szCs w:val="22"/>
        </w:rPr>
      </w:pPr>
      <w:r w:rsidRPr="008B7A2C">
        <w:rPr>
          <w:rFonts w:ascii="Calibri" w:hAnsi="Calibri" w:cs="Calibri"/>
          <w:b/>
          <w:bCs/>
          <w:sz w:val="22"/>
          <w:szCs w:val="22"/>
        </w:rPr>
        <w:t>What Is the transformational potential of games?</w:t>
      </w:r>
      <w:r>
        <w:rPr>
          <w:rFonts w:ascii="Calibri" w:hAnsi="Calibri" w:cs="Calibri"/>
          <w:b/>
          <w:bCs/>
          <w:sz w:val="22"/>
          <w:szCs w:val="22"/>
        </w:rPr>
        <w:t xml:space="preserve"> How do the expressive arts, playing games and social emotional learning intersect with healing and wellbeing? </w:t>
      </w:r>
    </w:p>
    <w:p w14:paraId="2B57233C" w14:textId="77777777" w:rsidR="00796256" w:rsidRDefault="00796256" w:rsidP="00796256">
      <w:pPr>
        <w:widowControl w:val="0"/>
        <w:tabs>
          <w:tab w:val="left" w:pos="220"/>
          <w:tab w:val="left" w:pos="720"/>
        </w:tabs>
        <w:autoSpaceDE w:val="0"/>
        <w:autoSpaceDN w:val="0"/>
        <w:adjustRightInd w:val="0"/>
        <w:jc w:val="both"/>
        <w:rPr>
          <w:rFonts w:ascii="Calibri" w:hAnsi="Calibri" w:cs="Calibri"/>
          <w:b/>
          <w:bCs/>
          <w:sz w:val="22"/>
          <w:szCs w:val="22"/>
        </w:rPr>
      </w:pPr>
    </w:p>
    <w:p w14:paraId="48EF7D41" w14:textId="77777777" w:rsidR="00796256" w:rsidRDefault="00796256" w:rsidP="00796256">
      <w:pPr>
        <w:widowControl w:val="0"/>
        <w:tabs>
          <w:tab w:val="left" w:pos="220"/>
          <w:tab w:val="left" w:pos="720"/>
        </w:tabs>
        <w:autoSpaceDE w:val="0"/>
        <w:autoSpaceDN w:val="0"/>
        <w:adjustRightInd w:val="0"/>
        <w:jc w:val="both"/>
        <w:rPr>
          <w:rFonts w:ascii="Calibri" w:hAnsi="Calibri" w:cs="Calibri"/>
          <w:b/>
          <w:bCs/>
          <w:sz w:val="22"/>
          <w:szCs w:val="22"/>
        </w:rPr>
      </w:pPr>
    </w:p>
    <w:p w14:paraId="26A4F2E4" w14:textId="77777777" w:rsidR="00796256" w:rsidRPr="008B7A2C" w:rsidRDefault="00796256" w:rsidP="00796256">
      <w:pPr>
        <w:widowControl w:val="0"/>
        <w:tabs>
          <w:tab w:val="left" w:pos="220"/>
          <w:tab w:val="left" w:pos="720"/>
        </w:tabs>
        <w:autoSpaceDE w:val="0"/>
        <w:autoSpaceDN w:val="0"/>
        <w:adjustRightInd w:val="0"/>
        <w:jc w:val="both"/>
        <w:rPr>
          <w:rFonts w:ascii="Calibri" w:hAnsi="Calibri" w:cs="Calibri"/>
          <w:b/>
          <w:bCs/>
          <w:sz w:val="22"/>
          <w:szCs w:val="22"/>
          <w:u w:val="single"/>
        </w:rPr>
      </w:pPr>
      <w:r w:rsidRPr="008B7A2C">
        <w:rPr>
          <w:rFonts w:ascii="Calibri" w:hAnsi="Calibri" w:cs="Calibri"/>
          <w:b/>
          <w:bCs/>
          <w:noProof/>
          <w:sz w:val="22"/>
          <w:szCs w:val="22"/>
          <w:u w:val="single"/>
        </w:rPr>
        <w:lastRenderedPageBreak/>
        <w:drawing>
          <wp:inline distT="0" distB="0" distL="0" distR="0" wp14:anchorId="52F4AF8B" wp14:editId="0FFF3F77">
            <wp:extent cx="365760" cy="365760"/>
            <wp:effectExtent l="0" t="0" r="2540" b="2540"/>
            <wp:docPr id="1" name="Picture 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365760" cy="365760"/>
                    </a:xfrm>
                    <a:prstGeom prst="rect">
                      <a:avLst/>
                    </a:prstGeom>
                  </pic:spPr>
                </pic:pic>
              </a:graphicData>
            </a:graphic>
          </wp:inline>
        </w:drawing>
      </w:r>
    </w:p>
    <w:p w14:paraId="2106EB39" w14:textId="77777777" w:rsidR="00796256" w:rsidRPr="008B7A2C" w:rsidRDefault="00796256" w:rsidP="00796256">
      <w:pPr>
        <w:widowControl w:val="0"/>
        <w:tabs>
          <w:tab w:val="left" w:pos="220"/>
          <w:tab w:val="left" w:pos="720"/>
        </w:tabs>
        <w:autoSpaceDE w:val="0"/>
        <w:autoSpaceDN w:val="0"/>
        <w:adjustRightInd w:val="0"/>
        <w:jc w:val="both"/>
        <w:rPr>
          <w:rFonts w:ascii="Calibri" w:hAnsi="Calibri" w:cs="Calibri"/>
          <w:bCs/>
          <w:i/>
          <w:sz w:val="22"/>
          <w:szCs w:val="22"/>
        </w:rPr>
      </w:pPr>
      <w:r w:rsidRPr="008B7A2C">
        <w:rPr>
          <w:rFonts w:ascii="Calibri" w:hAnsi="Calibri" w:cs="Calibri"/>
          <w:bCs/>
          <w:i/>
          <w:sz w:val="22"/>
          <w:szCs w:val="22"/>
        </w:rPr>
        <w:t>Entering community &amp; building community</w:t>
      </w:r>
    </w:p>
    <w:p w14:paraId="217AADBE" w14:textId="77777777" w:rsidR="00796256" w:rsidRDefault="00796256" w:rsidP="00796256">
      <w:pPr>
        <w:widowControl w:val="0"/>
        <w:tabs>
          <w:tab w:val="left" w:pos="220"/>
          <w:tab w:val="left" w:pos="720"/>
        </w:tabs>
        <w:autoSpaceDE w:val="0"/>
        <w:autoSpaceDN w:val="0"/>
        <w:adjustRightInd w:val="0"/>
        <w:jc w:val="both"/>
        <w:rPr>
          <w:rFonts w:ascii="Calibri" w:hAnsi="Calibri" w:cs="Calibri"/>
          <w:b/>
          <w:bCs/>
          <w:sz w:val="22"/>
          <w:szCs w:val="22"/>
        </w:rPr>
      </w:pPr>
      <w:r w:rsidRPr="008B7A2C">
        <w:rPr>
          <w:rFonts w:ascii="Calibri" w:hAnsi="Calibri" w:cs="Calibri"/>
          <w:bCs/>
          <w:i/>
          <w:sz w:val="22"/>
          <w:szCs w:val="22"/>
        </w:rPr>
        <w:t>Games</w:t>
      </w:r>
      <w:r>
        <w:rPr>
          <w:rFonts w:ascii="Calibri" w:hAnsi="Calibri" w:cs="Calibri"/>
          <w:bCs/>
          <w:i/>
          <w:sz w:val="22"/>
          <w:szCs w:val="22"/>
        </w:rPr>
        <w:t xml:space="preserve"> for Social Emotional Learning -</w:t>
      </w:r>
    </w:p>
    <w:p w14:paraId="7A682929" w14:textId="77777777" w:rsidR="00796256" w:rsidRPr="008B7A2C" w:rsidRDefault="00796256" w:rsidP="00796256">
      <w:pPr>
        <w:widowControl w:val="0"/>
        <w:tabs>
          <w:tab w:val="left" w:pos="220"/>
          <w:tab w:val="left" w:pos="720"/>
        </w:tabs>
        <w:autoSpaceDE w:val="0"/>
        <w:autoSpaceDN w:val="0"/>
        <w:adjustRightInd w:val="0"/>
        <w:jc w:val="both"/>
        <w:rPr>
          <w:rFonts w:ascii="Calibri" w:hAnsi="Calibri" w:cs="Calibri"/>
          <w:bCs/>
          <w:i/>
          <w:sz w:val="22"/>
          <w:szCs w:val="22"/>
        </w:rPr>
      </w:pPr>
      <w:proofErr w:type="spellStart"/>
      <w:r w:rsidRPr="008B7A2C">
        <w:rPr>
          <w:rFonts w:ascii="Calibri" w:hAnsi="Calibri" w:cs="Calibri"/>
          <w:bCs/>
          <w:i/>
          <w:sz w:val="22"/>
          <w:szCs w:val="22"/>
        </w:rPr>
        <w:t>Intermodality</w:t>
      </w:r>
      <w:proofErr w:type="spellEnd"/>
    </w:p>
    <w:p w14:paraId="0900139E" w14:textId="77777777" w:rsidR="00796256" w:rsidRDefault="00796256" w:rsidP="00796256">
      <w:pPr>
        <w:widowControl w:val="0"/>
        <w:tabs>
          <w:tab w:val="left" w:pos="220"/>
          <w:tab w:val="left" w:pos="720"/>
        </w:tabs>
        <w:autoSpaceDE w:val="0"/>
        <w:autoSpaceDN w:val="0"/>
        <w:adjustRightInd w:val="0"/>
        <w:jc w:val="both"/>
        <w:rPr>
          <w:rFonts w:ascii="Calibri" w:hAnsi="Calibri" w:cs="Calibri"/>
          <w:bCs/>
          <w:i/>
          <w:sz w:val="22"/>
          <w:szCs w:val="22"/>
        </w:rPr>
      </w:pPr>
      <w:proofErr w:type="spellStart"/>
      <w:r w:rsidRPr="008B7A2C">
        <w:rPr>
          <w:rFonts w:ascii="Calibri" w:hAnsi="Calibri" w:cs="Calibri"/>
          <w:bCs/>
          <w:i/>
          <w:sz w:val="22"/>
          <w:szCs w:val="22"/>
        </w:rPr>
        <w:t>Poiesis</w:t>
      </w:r>
      <w:proofErr w:type="spellEnd"/>
      <w:r w:rsidRPr="008B7A2C">
        <w:rPr>
          <w:rFonts w:ascii="Calibri" w:hAnsi="Calibri" w:cs="Calibri"/>
          <w:bCs/>
          <w:i/>
          <w:sz w:val="22"/>
          <w:szCs w:val="22"/>
        </w:rPr>
        <w:t xml:space="preserve"> (making art as world-shaping)</w:t>
      </w:r>
    </w:p>
    <w:p w14:paraId="62FD4254" w14:textId="77777777" w:rsidR="00796256" w:rsidRPr="00E52BC5" w:rsidRDefault="00796256" w:rsidP="00796256">
      <w:pPr>
        <w:rPr>
          <w:rFonts w:cstheme="minorHAnsi"/>
          <w:b/>
          <w:bCs/>
          <w:sz w:val="22"/>
          <w:szCs w:val="22"/>
        </w:rPr>
      </w:pPr>
      <w:r>
        <w:rPr>
          <w:rFonts w:ascii="Calibri" w:hAnsi="Calibri" w:cs="Calibri"/>
          <w:bCs/>
          <w:i/>
          <w:sz w:val="22"/>
          <w:szCs w:val="22"/>
        </w:rPr>
        <w:t xml:space="preserve">Dialogue across difference, </w:t>
      </w:r>
      <w:r w:rsidRPr="00E52BC5">
        <w:rPr>
          <w:rFonts w:cstheme="minorHAnsi"/>
          <w:i/>
          <w:iCs/>
          <w:sz w:val="22"/>
          <w:szCs w:val="22"/>
        </w:rPr>
        <w:t xml:space="preserve">“There is a conversation in this room that only these people at this moment can have. Find it.” Adrienne </w:t>
      </w:r>
      <w:proofErr w:type="spellStart"/>
      <w:r w:rsidRPr="00E52BC5">
        <w:rPr>
          <w:rFonts w:cstheme="minorHAnsi"/>
          <w:i/>
          <w:iCs/>
          <w:sz w:val="22"/>
          <w:szCs w:val="22"/>
        </w:rPr>
        <w:t>Manée</w:t>
      </w:r>
      <w:proofErr w:type="spellEnd"/>
      <w:r w:rsidRPr="00E52BC5">
        <w:rPr>
          <w:rFonts w:cstheme="minorHAnsi"/>
          <w:i/>
          <w:iCs/>
          <w:sz w:val="22"/>
          <w:szCs w:val="22"/>
        </w:rPr>
        <w:t xml:space="preserve"> Brown.</w:t>
      </w:r>
      <w:r w:rsidRPr="00F478BB">
        <w:rPr>
          <w:rFonts w:cstheme="minorHAnsi"/>
          <w:b/>
          <w:bCs/>
          <w:sz w:val="22"/>
          <w:szCs w:val="22"/>
        </w:rPr>
        <w:t xml:space="preserve"> </w:t>
      </w:r>
    </w:p>
    <w:p w14:paraId="28E6779E" w14:textId="77777777" w:rsidR="00796256" w:rsidRPr="00041D31" w:rsidRDefault="00796256" w:rsidP="00796256">
      <w:pPr>
        <w:widowControl w:val="0"/>
        <w:tabs>
          <w:tab w:val="left" w:pos="220"/>
          <w:tab w:val="left" w:pos="720"/>
        </w:tabs>
        <w:autoSpaceDE w:val="0"/>
        <w:autoSpaceDN w:val="0"/>
        <w:adjustRightInd w:val="0"/>
        <w:jc w:val="both"/>
        <w:rPr>
          <w:rFonts w:ascii="Calibri" w:hAnsi="Calibri" w:cs="Calibri"/>
          <w:bCs/>
          <w:i/>
          <w:sz w:val="22"/>
          <w:szCs w:val="22"/>
        </w:rPr>
      </w:pPr>
    </w:p>
    <w:p w14:paraId="2C87BFD7" w14:textId="77777777" w:rsidR="00796256" w:rsidRPr="00F1641C" w:rsidRDefault="00796256" w:rsidP="00796256">
      <w:pPr>
        <w:rPr>
          <w:rFonts w:ascii="Calibri" w:hAnsi="Calibri" w:cs="Calibri"/>
          <w:b/>
          <w:bCs/>
          <w:sz w:val="22"/>
          <w:szCs w:val="22"/>
          <w:u w:val="single"/>
        </w:rPr>
      </w:pPr>
      <w:r w:rsidRPr="008B7A2C">
        <w:rPr>
          <w:rFonts w:ascii="Calibri" w:hAnsi="Calibri" w:cs="Calibri"/>
          <w:b/>
          <w:bCs/>
          <w:sz w:val="22"/>
          <w:szCs w:val="22"/>
          <w:u w:val="single"/>
        </w:rPr>
        <w:t>Preparing for Class</w:t>
      </w:r>
    </w:p>
    <w:p w14:paraId="6ED773F8" w14:textId="77777777" w:rsidR="00796256" w:rsidRPr="008B7A2C" w:rsidRDefault="00796256" w:rsidP="00796256">
      <w:pPr>
        <w:pStyle w:val="ListParagraph"/>
        <w:jc w:val="both"/>
        <w:rPr>
          <w:rFonts w:ascii="Calibri" w:hAnsi="Calibri" w:cs="Calibri"/>
          <w:b/>
          <w:bCs/>
          <w:sz w:val="22"/>
          <w:szCs w:val="22"/>
        </w:rPr>
      </w:pPr>
    </w:p>
    <w:p w14:paraId="5A88DB44" w14:textId="77777777" w:rsidR="00796256" w:rsidRPr="00CA444F" w:rsidRDefault="00796256" w:rsidP="00796256">
      <w:pPr>
        <w:pStyle w:val="ListParagraph"/>
        <w:widowControl w:val="0"/>
        <w:numPr>
          <w:ilvl w:val="0"/>
          <w:numId w:val="2"/>
        </w:numPr>
        <w:tabs>
          <w:tab w:val="left" w:pos="220"/>
          <w:tab w:val="left" w:pos="720"/>
        </w:tabs>
        <w:autoSpaceDE w:val="0"/>
        <w:autoSpaceDN w:val="0"/>
        <w:adjustRightInd w:val="0"/>
        <w:spacing w:after="293"/>
        <w:jc w:val="both"/>
        <w:rPr>
          <w:rFonts w:ascii="Calibri" w:hAnsi="Calibri" w:cs="Calibri"/>
          <w:b/>
          <w:bCs/>
          <w:color w:val="156082" w:themeColor="accent1"/>
          <w:sz w:val="22"/>
          <w:szCs w:val="22"/>
        </w:rPr>
      </w:pPr>
      <w:r>
        <w:rPr>
          <w:rFonts w:ascii="Calibri" w:hAnsi="Calibri" w:cs="Calibri"/>
          <w:b/>
          <w:sz w:val="22"/>
          <w:szCs w:val="22"/>
        </w:rPr>
        <w:t xml:space="preserve">Read </w:t>
      </w:r>
      <w:r w:rsidRPr="008B7A2C">
        <w:rPr>
          <w:rFonts w:ascii="Calibri" w:hAnsi="Calibri" w:cs="Calibri"/>
          <w:b/>
          <w:sz w:val="22"/>
          <w:szCs w:val="22"/>
        </w:rPr>
        <w:t xml:space="preserve">Levine, Stephen K. </w:t>
      </w:r>
      <w:r w:rsidRPr="008B7A2C">
        <w:rPr>
          <w:rFonts w:ascii="Calibri" w:hAnsi="Calibri" w:cs="Calibri"/>
          <w:b/>
          <w:sz w:val="22"/>
          <w:szCs w:val="22"/>
          <w:u w:val="single"/>
        </w:rPr>
        <w:t>Art Opens to the World: Expressive Arts and Social Action f</w:t>
      </w:r>
      <w:r w:rsidRPr="008B7A2C">
        <w:rPr>
          <w:rFonts w:ascii="Calibri" w:hAnsi="Calibri" w:cs="Calibri"/>
          <w:b/>
          <w:sz w:val="22"/>
          <w:szCs w:val="22"/>
        </w:rPr>
        <w:t xml:space="preserve">rom </w:t>
      </w:r>
      <w:r w:rsidRPr="008B7A2C">
        <w:rPr>
          <w:rFonts w:ascii="Calibri" w:hAnsi="Calibri" w:cs="Calibri"/>
          <w:b/>
          <w:sz w:val="22"/>
          <w:szCs w:val="22"/>
          <w:u w:val="single"/>
        </w:rPr>
        <w:t xml:space="preserve">Art In Action: Expressive Arts Therapy and Social Change </w:t>
      </w:r>
      <w:r w:rsidRPr="008B7A2C">
        <w:rPr>
          <w:rFonts w:ascii="Calibri" w:hAnsi="Calibri" w:cs="Calibri"/>
          <w:b/>
          <w:sz w:val="22"/>
          <w:szCs w:val="22"/>
        </w:rPr>
        <w:t>(2011):</w:t>
      </w:r>
      <w:r>
        <w:rPr>
          <w:rFonts w:ascii="Calibri" w:hAnsi="Calibri" w:cs="Calibri"/>
          <w:b/>
          <w:sz w:val="22"/>
          <w:szCs w:val="22"/>
        </w:rPr>
        <w:t xml:space="preserve"> </w:t>
      </w:r>
      <w:r w:rsidRPr="008B7A2C">
        <w:rPr>
          <w:rFonts w:ascii="Calibri" w:hAnsi="Calibri" w:cs="Calibri"/>
          <w:b/>
          <w:sz w:val="22"/>
          <w:szCs w:val="22"/>
        </w:rPr>
        <w:t>pp.21-29</w:t>
      </w:r>
    </w:p>
    <w:p w14:paraId="4F50A861" w14:textId="77777777" w:rsidR="00796256" w:rsidRPr="00CA444F" w:rsidRDefault="00796256" w:rsidP="00796256">
      <w:pPr>
        <w:pStyle w:val="ListParagraph"/>
        <w:widowControl w:val="0"/>
        <w:tabs>
          <w:tab w:val="left" w:pos="220"/>
          <w:tab w:val="left" w:pos="720"/>
        </w:tabs>
        <w:autoSpaceDE w:val="0"/>
        <w:autoSpaceDN w:val="0"/>
        <w:adjustRightInd w:val="0"/>
        <w:spacing w:after="293"/>
        <w:jc w:val="both"/>
        <w:rPr>
          <w:rFonts w:ascii="Calibri" w:hAnsi="Calibri" w:cs="Calibri"/>
          <w:b/>
          <w:bCs/>
          <w:color w:val="156082" w:themeColor="accent1"/>
          <w:sz w:val="22"/>
          <w:szCs w:val="22"/>
        </w:rPr>
      </w:pPr>
    </w:p>
    <w:p w14:paraId="6458618F" w14:textId="77777777" w:rsidR="00796256" w:rsidRPr="008B7A2C" w:rsidRDefault="00796256" w:rsidP="00796256">
      <w:pPr>
        <w:pStyle w:val="ListParagraph"/>
        <w:numPr>
          <w:ilvl w:val="0"/>
          <w:numId w:val="2"/>
        </w:numPr>
        <w:jc w:val="both"/>
        <w:rPr>
          <w:b/>
          <w:sz w:val="22"/>
          <w:szCs w:val="22"/>
        </w:rPr>
      </w:pPr>
      <w:r>
        <w:rPr>
          <w:b/>
          <w:sz w:val="22"/>
          <w:szCs w:val="22"/>
          <w:u w:val="single"/>
        </w:rPr>
        <w:t xml:space="preserve">Watch </w:t>
      </w:r>
      <w:r w:rsidRPr="008B7A2C">
        <w:rPr>
          <w:b/>
          <w:sz w:val="22"/>
          <w:szCs w:val="22"/>
          <w:u w:val="single"/>
        </w:rPr>
        <w:t>TED Talk Play Is More Than Just Fun</w:t>
      </w:r>
      <w:r w:rsidRPr="008B7A2C">
        <w:rPr>
          <w:b/>
          <w:sz w:val="22"/>
          <w:szCs w:val="22"/>
        </w:rPr>
        <w:t xml:space="preserve"> by Stuart Brown </w:t>
      </w:r>
      <w:r w:rsidRPr="008B7A2C">
        <w:rPr>
          <w:sz w:val="22"/>
          <w:szCs w:val="22"/>
        </w:rPr>
        <w:t>18 mins.</w:t>
      </w:r>
    </w:p>
    <w:p w14:paraId="2DA3A05D" w14:textId="77777777" w:rsidR="00796256" w:rsidRPr="008B7A2C" w:rsidRDefault="00796256" w:rsidP="00796256">
      <w:pPr>
        <w:pStyle w:val="ListParagraph"/>
        <w:rPr>
          <w:sz w:val="22"/>
          <w:szCs w:val="22"/>
        </w:rPr>
      </w:pPr>
    </w:p>
    <w:p w14:paraId="794BDB76" w14:textId="77777777" w:rsidR="00796256" w:rsidRDefault="00796256" w:rsidP="00796256">
      <w:pPr>
        <w:rPr>
          <w:rStyle w:val="Hyperlink"/>
          <w:sz w:val="22"/>
          <w:szCs w:val="22"/>
        </w:rPr>
      </w:pPr>
      <w:hyperlink r:id="rId10" w:history="1">
        <w:r w:rsidRPr="008B7A2C">
          <w:rPr>
            <w:rStyle w:val="Hyperlink"/>
            <w:sz w:val="22"/>
            <w:szCs w:val="22"/>
          </w:rPr>
          <w:t>https://www.ted.com/talks/stuart_brown_play_is_more_than_just_fun?language=en</w:t>
        </w:r>
      </w:hyperlink>
    </w:p>
    <w:p w14:paraId="6E2F293D" w14:textId="77777777" w:rsidR="00796256" w:rsidRPr="000E5517" w:rsidRDefault="00796256" w:rsidP="00796256">
      <w:pPr>
        <w:jc w:val="both"/>
        <w:rPr>
          <w:rFonts w:ascii="Calibri" w:hAnsi="Calibri" w:cs="Calibri"/>
          <w:bCs/>
          <w:i/>
          <w:sz w:val="22"/>
          <w:szCs w:val="22"/>
        </w:rPr>
      </w:pPr>
    </w:p>
    <w:p w14:paraId="224DEE3E" w14:textId="77777777" w:rsidR="00796256" w:rsidRDefault="00796256" w:rsidP="00796256">
      <w:pPr>
        <w:jc w:val="both"/>
        <w:rPr>
          <w:rStyle w:val="Hyperlink"/>
          <w:rFonts w:eastAsiaTheme="minorEastAsia"/>
          <w:color w:val="3A7C22" w:themeColor="accent6" w:themeShade="BF"/>
          <w:sz w:val="22"/>
          <w:szCs w:val="22"/>
        </w:rPr>
      </w:pPr>
    </w:p>
    <w:p w14:paraId="22B9755A" w14:textId="77777777" w:rsidR="00796256" w:rsidRDefault="00796256" w:rsidP="00796256">
      <w:pPr>
        <w:pBdr>
          <w:bottom w:val="single" w:sz="12" w:space="1" w:color="auto"/>
        </w:pBdr>
        <w:jc w:val="both"/>
        <w:rPr>
          <w:rFonts w:ascii="Calibri" w:hAnsi="Calibri" w:cs="Calibri"/>
          <w:b/>
          <w:sz w:val="22"/>
          <w:szCs w:val="22"/>
        </w:rPr>
      </w:pPr>
      <w:r w:rsidRPr="008B7A2C">
        <w:rPr>
          <w:rFonts w:ascii="Calibri" w:hAnsi="Calibri" w:cs="Calibri"/>
          <w:b/>
          <w:sz w:val="22"/>
          <w:szCs w:val="22"/>
          <w:u w:val="single"/>
        </w:rPr>
        <w:t>In-Class Assignment</w:t>
      </w:r>
      <w:r w:rsidRPr="008B7A2C">
        <w:rPr>
          <w:rFonts w:ascii="Calibri" w:hAnsi="Calibri" w:cs="Calibri"/>
          <w:b/>
          <w:sz w:val="22"/>
          <w:szCs w:val="22"/>
        </w:rPr>
        <w:t xml:space="preserve">: </w:t>
      </w:r>
      <w:r>
        <w:rPr>
          <w:rFonts w:ascii="Calibri" w:hAnsi="Calibri" w:cs="Calibri"/>
          <w:b/>
          <w:sz w:val="22"/>
          <w:szCs w:val="22"/>
        </w:rPr>
        <w:t xml:space="preserve">Consider the question, </w:t>
      </w:r>
      <w:r w:rsidRPr="008B7A2C">
        <w:rPr>
          <w:rFonts w:ascii="Calibri" w:hAnsi="Calibri" w:cs="Calibri"/>
          <w:b/>
          <w:sz w:val="22"/>
          <w:szCs w:val="22"/>
        </w:rPr>
        <w:t>What is the purpose of art?</w:t>
      </w:r>
      <w:r>
        <w:rPr>
          <w:rFonts w:ascii="Calibri" w:hAnsi="Calibri" w:cs="Calibri"/>
          <w:b/>
          <w:sz w:val="22"/>
          <w:szCs w:val="22"/>
        </w:rPr>
        <w:t xml:space="preserve"> </w:t>
      </w:r>
    </w:p>
    <w:p w14:paraId="3FD7B358" w14:textId="77777777" w:rsidR="00796256" w:rsidRDefault="00796256" w:rsidP="00796256">
      <w:pPr>
        <w:pBdr>
          <w:bottom w:val="single" w:sz="12" w:space="1" w:color="auto"/>
        </w:pBdr>
        <w:jc w:val="both"/>
        <w:rPr>
          <w:rFonts w:ascii="Calibri" w:hAnsi="Calibri" w:cs="Calibri"/>
          <w:b/>
          <w:sz w:val="22"/>
          <w:szCs w:val="22"/>
        </w:rPr>
      </w:pPr>
    </w:p>
    <w:p w14:paraId="510812E8" w14:textId="77777777" w:rsidR="00796256" w:rsidRDefault="00796256" w:rsidP="00796256">
      <w:pPr>
        <w:jc w:val="both"/>
        <w:rPr>
          <w:rFonts w:ascii="Calibri" w:hAnsi="Calibri" w:cs="Calibri"/>
          <w:b/>
          <w:sz w:val="22"/>
          <w:szCs w:val="22"/>
          <w:u w:val="single"/>
        </w:rPr>
      </w:pPr>
    </w:p>
    <w:p w14:paraId="4100593C" w14:textId="7070A3E8" w:rsidR="00796256" w:rsidRDefault="00796256" w:rsidP="00796256">
      <w:pPr>
        <w:widowControl w:val="0"/>
        <w:tabs>
          <w:tab w:val="left" w:pos="220"/>
          <w:tab w:val="left" w:pos="720"/>
        </w:tabs>
        <w:autoSpaceDE w:val="0"/>
        <w:autoSpaceDN w:val="0"/>
        <w:adjustRightInd w:val="0"/>
        <w:rPr>
          <w:rFonts w:ascii="Calibri" w:hAnsi="Calibri" w:cs="Calibri"/>
          <w:b/>
          <w:sz w:val="22"/>
          <w:szCs w:val="22"/>
          <w:u w:val="single"/>
        </w:rPr>
      </w:pPr>
      <w:r w:rsidRPr="008B7A2C">
        <w:rPr>
          <w:rFonts w:ascii="Calibri" w:hAnsi="Calibri" w:cs="Calibri"/>
          <w:b/>
          <w:sz w:val="22"/>
          <w:szCs w:val="22"/>
          <w:u w:val="single"/>
        </w:rPr>
        <w:t xml:space="preserve">WEEK 3 – </w:t>
      </w:r>
      <w:r w:rsidR="00E65D97">
        <w:rPr>
          <w:rFonts w:ascii="Calibri" w:hAnsi="Calibri" w:cs="Calibri"/>
          <w:b/>
          <w:sz w:val="22"/>
          <w:szCs w:val="22"/>
          <w:u w:val="single"/>
        </w:rPr>
        <w:t>9/15</w:t>
      </w:r>
    </w:p>
    <w:p w14:paraId="456C20F2" w14:textId="77777777" w:rsidR="00796256" w:rsidRDefault="00796256" w:rsidP="00796256">
      <w:pPr>
        <w:widowControl w:val="0"/>
        <w:tabs>
          <w:tab w:val="left" w:pos="220"/>
          <w:tab w:val="left" w:pos="720"/>
        </w:tabs>
        <w:autoSpaceDE w:val="0"/>
        <w:autoSpaceDN w:val="0"/>
        <w:adjustRightInd w:val="0"/>
        <w:rPr>
          <w:rFonts w:ascii="Calibri" w:hAnsi="Calibri" w:cs="Calibri"/>
          <w:b/>
          <w:sz w:val="22"/>
          <w:szCs w:val="22"/>
          <w:u w:val="single"/>
        </w:rPr>
      </w:pPr>
    </w:p>
    <w:p w14:paraId="6038CF0F" w14:textId="77777777" w:rsidR="00796256" w:rsidRDefault="00796256" w:rsidP="00796256">
      <w:pPr>
        <w:jc w:val="both"/>
        <w:rPr>
          <w:rFonts w:ascii="Calibri" w:hAnsi="Calibri" w:cs="Calibri"/>
          <w:b/>
          <w:bCs/>
          <w:sz w:val="22"/>
          <w:szCs w:val="22"/>
        </w:rPr>
      </w:pPr>
      <w:r w:rsidRPr="00D05E76">
        <w:rPr>
          <w:rFonts w:ascii="Calibri" w:hAnsi="Calibri" w:cs="Calibri"/>
          <w:b/>
          <w:bCs/>
          <w:sz w:val="22"/>
          <w:szCs w:val="22"/>
          <w:u w:val="single"/>
        </w:rPr>
        <w:t>Themes:</w:t>
      </w:r>
      <w:r>
        <w:rPr>
          <w:rFonts w:ascii="Calibri" w:hAnsi="Calibri" w:cs="Calibri"/>
          <w:b/>
          <w:bCs/>
          <w:sz w:val="22"/>
          <w:szCs w:val="22"/>
        </w:rPr>
        <w:t xml:space="preserve"> </w:t>
      </w:r>
      <w:r w:rsidRPr="000C247C">
        <w:rPr>
          <w:rFonts w:ascii="Calibri" w:hAnsi="Calibri" w:cs="Calibri"/>
          <w:b/>
          <w:bCs/>
          <w:sz w:val="22"/>
          <w:szCs w:val="22"/>
        </w:rPr>
        <w:t xml:space="preserve">How does identity factor into entering a community and how do oppressive systems and trauma intersect with identity? </w:t>
      </w:r>
      <w:r>
        <w:rPr>
          <w:rFonts w:ascii="Calibri" w:hAnsi="Calibri" w:cs="Calibri"/>
          <w:b/>
          <w:bCs/>
          <w:sz w:val="22"/>
          <w:szCs w:val="22"/>
        </w:rPr>
        <w:t>In which ways do we take care not to weaponize trauma. Kelly Kundrat, Associate Director and Lead Social Worker for Telling It, teaches this class.</w:t>
      </w:r>
    </w:p>
    <w:p w14:paraId="7E6C68E8" w14:textId="77777777" w:rsidR="00796256" w:rsidRPr="00772A0E" w:rsidRDefault="00796256" w:rsidP="00796256">
      <w:pPr>
        <w:jc w:val="both"/>
        <w:rPr>
          <w:rFonts w:ascii="Calibri" w:hAnsi="Calibri" w:cs="Calibri"/>
          <w:b/>
          <w:bCs/>
          <w:sz w:val="22"/>
          <w:szCs w:val="22"/>
        </w:rPr>
      </w:pPr>
    </w:p>
    <w:p w14:paraId="20019328" w14:textId="77777777" w:rsidR="00796256" w:rsidRPr="008B7A2C" w:rsidRDefault="00796256" w:rsidP="00796256">
      <w:pPr>
        <w:jc w:val="both"/>
        <w:rPr>
          <w:rFonts w:ascii="Calibri" w:hAnsi="Calibri" w:cs="Calibri"/>
          <w:b/>
          <w:bCs/>
          <w:sz w:val="22"/>
          <w:szCs w:val="22"/>
          <w:u w:val="single"/>
        </w:rPr>
      </w:pPr>
      <w:r w:rsidRPr="008B7A2C">
        <w:rPr>
          <w:rFonts w:ascii="Calibri" w:hAnsi="Calibri" w:cs="Calibri"/>
          <w:b/>
          <w:bCs/>
          <w:noProof/>
          <w:sz w:val="22"/>
          <w:szCs w:val="22"/>
          <w:u w:val="single"/>
        </w:rPr>
        <w:drawing>
          <wp:inline distT="0" distB="0" distL="0" distR="0" wp14:anchorId="4E327526" wp14:editId="00C50023">
            <wp:extent cx="365760" cy="365760"/>
            <wp:effectExtent l="0" t="0" r="2540" b="2540"/>
            <wp:docPr id="2" name="Picture 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365760" cy="365760"/>
                    </a:xfrm>
                    <a:prstGeom prst="rect">
                      <a:avLst/>
                    </a:prstGeom>
                  </pic:spPr>
                </pic:pic>
              </a:graphicData>
            </a:graphic>
          </wp:inline>
        </w:drawing>
      </w:r>
    </w:p>
    <w:p w14:paraId="77771735" w14:textId="77777777" w:rsidR="00796256" w:rsidRPr="008B7A2C" w:rsidRDefault="00796256" w:rsidP="00796256">
      <w:pPr>
        <w:jc w:val="both"/>
        <w:rPr>
          <w:rFonts w:ascii="Calibri" w:hAnsi="Calibri" w:cs="Calibri"/>
          <w:bCs/>
          <w:i/>
          <w:sz w:val="22"/>
          <w:szCs w:val="22"/>
        </w:rPr>
      </w:pPr>
      <w:r w:rsidRPr="008B7A2C">
        <w:rPr>
          <w:rFonts w:ascii="Calibri" w:hAnsi="Calibri" w:cs="Calibri"/>
          <w:bCs/>
          <w:i/>
          <w:sz w:val="22"/>
          <w:szCs w:val="22"/>
        </w:rPr>
        <w:t>Humility and empathic engagement across difference</w:t>
      </w:r>
    </w:p>
    <w:p w14:paraId="2EC23681" w14:textId="77777777" w:rsidR="00796256" w:rsidRDefault="00796256" w:rsidP="00796256">
      <w:pPr>
        <w:jc w:val="both"/>
        <w:rPr>
          <w:rFonts w:ascii="Calibri" w:hAnsi="Calibri" w:cs="Calibri"/>
          <w:bCs/>
          <w:i/>
          <w:sz w:val="22"/>
          <w:szCs w:val="22"/>
        </w:rPr>
      </w:pPr>
      <w:r>
        <w:rPr>
          <w:rFonts w:ascii="Calibri" w:hAnsi="Calibri" w:cs="Calibri"/>
          <w:bCs/>
          <w:i/>
          <w:sz w:val="22"/>
          <w:szCs w:val="22"/>
        </w:rPr>
        <w:t>Introduction to understanding how the brain and the autonomic nervous system serve to inform us</w:t>
      </w:r>
    </w:p>
    <w:p w14:paraId="6BB1BC11" w14:textId="77777777" w:rsidR="00796256" w:rsidRPr="008B7A2C" w:rsidRDefault="00796256" w:rsidP="00796256">
      <w:pPr>
        <w:jc w:val="both"/>
        <w:rPr>
          <w:rFonts w:ascii="Calibri" w:hAnsi="Calibri" w:cs="Calibri"/>
          <w:bCs/>
          <w:i/>
          <w:sz w:val="22"/>
          <w:szCs w:val="22"/>
        </w:rPr>
      </w:pPr>
      <w:r>
        <w:rPr>
          <w:rFonts w:ascii="Calibri" w:hAnsi="Calibri" w:cs="Calibri"/>
          <w:bCs/>
          <w:i/>
          <w:sz w:val="22"/>
          <w:szCs w:val="22"/>
        </w:rPr>
        <w:t>The complexities of being trauma-informed</w:t>
      </w:r>
    </w:p>
    <w:p w14:paraId="1C88C3C6" w14:textId="77777777" w:rsidR="00796256" w:rsidRPr="008B7A2C" w:rsidRDefault="00796256" w:rsidP="00796256">
      <w:pPr>
        <w:jc w:val="both"/>
        <w:rPr>
          <w:rFonts w:ascii="Calibri" w:hAnsi="Calibri" w:cs="Calibri"/>
          <w:bCs/>
          <w:i/>
          <w:sz w:val="22"/>
          <w:szCs w:val="22"/>
        </w:rPr>
      </w:pPr>
      <w:r w:rsidRPr="008B7A2C">
        <w:rPr>
          <w:rFonts w:ascii="Calibri" w:hAnsi="Calibri" w:cs="Calibri"/>
          <w:bCs/>
          <w:i/>
          <w:sz w:val="22"/>
          <w:szCs w:val="22"/>
        </w:rPr>
        <w:t xml:space="preserve">Expressive arts response to </w:t>
      </w:r>
      <w:r>
        <w:rPr>
          <w:rFonts w:ascii="Calibri" w:hAnsi="Calibri" w:cs="Calibri"/>
          <w:bCs/>
          <w:i/>
          <w:sz w:val="22"/>
          <w:szCs w:val="22"/>
        </w:rPr>
        <w:t>adversity</w:t>
      </w:r>
    </w:p>
    <w:p w14:paraId="45CB567A" w14:textId="77777777" w:rsidR="00796256" w:rsidRDefault="00796256" w:rsidP="00796256">
      <w:pPr>
        <w:jc w:val="both"/>
        <w:rPr>
          <w:rFonts w:ascii="Calibri" w:hAnsi="Calibri" w:cs="Calibri"/>
          <w:bCs/>
          <w:i/>
          <w:sz w:val="22"/>
          <w:szCs w:val="22"/>
        </w:rPr>
      </w:pPr>
      <w:r w:rsidRPr="008B7A2C">
        <w:rPr>
          <w:rFonts w:ascii="Calibri" w:hAnsi="Calibri" w:cs="Calibri"/>
          <w:bCs/>
          <w:i/>
          <w:sz w:val="22"/>
          <w:szCs w:val="22"/>
        </w:rPr>
        <w:t>Games</w:t>
      </w:r>
    </w:p>
    <w:p w14:paraId="24C14E1B" w14:textId="77777777" w:rsidR="00796256" w:rsidRDefault="00796256" w:rsidP="00796256">
      <w:pPr>
        <w:jc w:val="both"/>
        <w:rPr>
          <w:rFonts w:ascii="Calibri" w:hAnsi="Calibri" w:cs="Calibri"/>
          <w:bCs/>
          <w:i/>
          <w:sz w:val="22"/>
          <w:szCs w:val="22"/>
        </w:rPr>
      </w:pPr>
      <w:r>
        <w:rPr>
          <w:rFonts w:ascii="Calibri" w:hAnsi="Calibri" w:cs="Calibri"/>
          <w:bCs/>
          <w:i/>
          <w:sz w:val="22"/>
          <w:szCs w:val="22"/>
        </w:rPr>
        <w:t>Active listening</w:t>
      </w:r>
    </w:p>
    <w:p w14:paraId="26DE15BC" w14:textId="77777777" w:rsidR="00796256" w:rsidRDefault="00796256" w:rsidP="00796256">
      <w:pPr>
        <w:jc w:val="both"/>
        <w:rPr>
          <w:rFonts w:ascii="Calibri" w:hAnsi="Calibri" w:cs="Calibri"/>
          <w:b/>
          <w:bCs/>
          <w:color w:val="3A7C22" w:themeColor="accent6" w:themeShade="BF"/>
          <w:sz w:val="22"/>
          <w:szCs w:val="22"/>
        </w:rPr>
      </w:pPr>
    </w:p>
    <w:p w14:paraId="30F4A26B" w14:textId="77777777" w:rsidR="00796256" w:rsidRDefault="00796256" w:rsidP="00796256">
      <w:pPr>
        <w:rPr>
          <w:rFonts w:ascii="Calibri" w:hAnsi="Calibri" w:cs="Calibri"/>
          <w:b/>
          <w:bCs/>
          <w:sz w:val="22"/>
          <w:szCs w:val="22"/>
          <w:u w:val="single"/>
        </w:rPr>
      </w:pPr>
      <w:r w:rsidRPr="008B7A2C">
        <w:rPr>
          <w:rFonts w:ascii="Calibri" w:hAnsi="Calibri" w:cs="Calibri"/>
          <w:b/>
          <w:bCs/>
          <w:sz w:val="22"/>
          <w:szCs w:val="22"/>
          <w:u w:val="single"/>
        </w:rPr>
        <w:t>Preparing for Class</w:t>
      </w:r>
    </w:p>
    <w:p w14:paraId="3407A389" w14:textId="77777777" w:rsidR="00796256" w:rsidRDefault="00796256" w:rsidP="00796256">
      <w:pPr>
        <w:rPr>
          <w:rFonts w:ascii="Calibri" w:hAnsi="Calibri" w:cs="Calibri"/>
          <w:b/>
          <w:bCs/>
          <w:sz w:val="22"/>
          <w:szCs w:val="22"/>
          <w:u w:val="single"/>
        </w:rPr>
      </w:pPr>
    </w:p>
    <w:p w14:paraId="24198F3F" w14:textId="77777777" w:rsidR="00796256" w:rsidRPr="001B6D6A" w:rsidRDefault="00796256" w:rsidP="00796256">
      <w:pPr>
        <w:pStyle w:val="ListParagraph"/>
        <w:numPr>
          <w:ilvl w:val="0"/>
          <w:numId w:val="8"/>
        </w:numPr>
        <w:jc w:val="both"/>
        <w:rPr>
          <w:rFonts w:ascii="Calibri" w:hAnsi="Calibri" w:cs="Calibri"/>
          <w:sz w:val="22"/>
          <w:szCs w:val="22"/>
        </w:rPr>
      </w:pPr>
      <w:r w:rsidRPr="008636EF">
        <w:rPr>
          <w:rFonts w:ascii="Calibri" w:hAnsi="Calibri" w:cs="Calibri"/>
          <w:b/>
          <w:sz w:val="22"/>
          <w:szCs w:val="22"/>
        </w:rPr>
        <w:t xml:space="preserve">Watch </w:t>
      </w:r>
      <w:r w:rsidRPr="001B6D6A">
        <w:rPr>
          <w:rFonts w:ascii="Calibri" w:hAnsi="Calibri" w:cs="Calibri"/>
          <w:b/>
          <w:sz w:val="22"/>
          <w:szCs w:val="22"/>
          <w:u w:val="single"/>
        </w:rPr>
        <w:t>TED Talk Allegories on Race and Racism</w:t>
      </w:r>
      <w:r w:rsidRPr="001B6D6A">
        <w:rPr>
          <w:rFonts w:ascii="Calibri" w:hAnsi="Calibri" w:cs="Calibri"/>
          <w:b/>
          <w:sz w:val="22"/>
          <w:szCs w:val="22"/>
        </w:rPr>
        <w:t xml:space="preserve"> by Camara Jones </w:t>
      </w:r>
      <w:r w:rsidRPr="001B6D6A">
        <w:rPr>
          <w:rFonts w:ascii="Calibri" w:hAnsi="Calibri" w:cs="Calibri"/>
          <w:sz w:val="22"/>
          <w:szCs w:val="22"/>
        </w:rPr>
        <w:t>20 mins.</w:t>
      </w:r>
    </w:p>
    <w:p w14:paraId="03991A83" w14:textId="77777777" w:rsidR="00796256" w:rsidRPr="001B6D6A" w:rsidRDefault="00796256" w:rsidP="00796256">
      <w:pPr>
        <w:ind w:left="630"/>
        <w:jc w:val="both"/>
        <w:rPr>
          <w:rFonts w:ascii="Calibri" w:hAnsi="Calibri" w:cs="Calibri"/>
          <w:b/>
          <w:sz w:val="22"/>
          <w:szCs w:val="22"/>
        </w:rPr>
      </w:pPr>
    </w:p>
    <w:p w14:paraId="239AD707" w14:textId="77777777" w:rsidR="00796256" w:rsidRPr="001B6D6A" w:rsidRDefault="00796256" w:rsidP="00796256">
      <w:pPr>
        <w:jc w:val="both"/>
        <w:rPr>
          <w:rStyle w:val="Hyperlink"/>
          <w:rFonts w:ascii="Calibri" w:hAnsi="Calibri" w:cs="Calibri"/>
          <w:sz w:val="22"/>
          <w:szCs w:val="22"/>
        </w:rPr>
      </w:pPr>
      <w:hyperlink r:id="rId11" w:history="1">
        <w:r w:rsidRPr="007B5CFD">
          <w:rPr>
            <w:rStyle w:val="Hyperlink"/>
            <w:rFonts w:ascii="Calibri" w:hAnsi="Calibri" w:cs="Calibri"/>
            <w:sz w:val="22"/>
            <w:szCs w:val="22"/>
          </w:rPr>
          <w:t>https://www.youtube.com/watch?v=GNhcY6fTyBM</w:t>
        </w:r>
      </w:hyperlink>
    </w:p>
    <w:p w14:paraId="0637ED4E" w14:textId="77777777" w:rsidR="00796256" w:rsidRPr="001B6D6A" w:rsidRDefault="00796256" w:rsidP="00796256">
      <w:pPr>
        <w:pStyle w:val="ListParagraph"/>
        <w:ind w:left="990"/>
        <w:jc w:val="both"/>
        <w:rPr>
          <w:rStyle w:val="Hyperlink"/>
          <w:rFonts w:ascii="Calibri" w:hAnsi="Calibri" w:cs="Calibri"/>
          <w:sz w:val="22"/>
          <w:szCs w:val="22"/>
        </w:rPr>
      </w:pPr>
    </w:p>
    <w:p w14:paraId="2A9780EF" w14:textId="77777777" w:rsidR="00796256" w:rsidRPr="001B6D6A" w:rsidRDefault="00796256" w:rsidP="00796256">
      <w:pPr>
        <w:pStyle w:val="ListParagraph"/>
        <w:numPr>
          <w:ilvl w:val="0"/>
          <w:numId w:val="8"/>
        </w:numPr>
        <w:jc w:val="both"/>
        <w:rPr>
          <w:rFonts w:ascii="Calibri" w:hAnsi="Calibri" w:cs="Calibri"/>
          <w:sz w:val="22"/>
          <w:szCs w:val="22"/>
        </w:rPr>
      </w:pPr>
      <w:r w:rsidRPr="008636EF">
        <w:rPr>
          <w:rStyle w:val="Hyperlink"/>
          <w:rFonts w:ascii="Calibri" w:hAnsi="Calibri" w:cs="Calibri"/>
          <w:b/>
          <w:bCs/>
          <w:color w:val="000000" w:themeColor="text1"/>
          <w:sz w:val="22"/>
          <w:szCs w:val="22"/>
          <w:u w:val="none"/>
        </w:rPr>
        <w:t xml:space="preserve"> Watch</w:t>
      </w:r>
      <w:r>
        <w:rPr>
          <w:rStyle w:val="Hyperlink"/>
          <w:rFonts w:ascii="Calibri" w:hAnsi="Calibri" w:cs="Calibri"/>
          <w:color w:val="000000" w:themeColor="text1"/>
          <w:sz w:val="22"/>
          <w:szCs w:val="22"/>
        </w:rPr>
        <w:t xml:space="preserve"> </w:t>
      </w:r>
      <w:r w:rsidRPr="001B6D6A">
        <w:rPr>
          <w:rFonts w:ascii="Calibri" w:hAnsi="Calibri" w:cs="Calibri"/>
          <w:b/>
          <w:sz w:val="22"/>
          <w:szCs w:val="22"/>
          <w:u w:val="single"/>
        </w:rPr>
        <w:t>TED Talk The Urgency Of Intersectionality</w:t>
      </w:r>
      <w:r w:rsidRPr="001B6D6A">
        <w:rPr>
          <w:rFonts w:ascii="Calibri" w:hAnsi="Calibri" w:cs="Calibri"/>
          <w:b/>
          <w:sz w:val="22"/>
          <w:szCs w:val="22"/>
        </w:rPr>
        <w:t xml:space="preserve"> Kimberlé Crenshaw </w:t>
      </w:r>
      <w:r w:rsidRPr="001B6D6A">
        <w:rPr>
          <w:rFonts w:ascii="Calibri" w:hAnsi="Calibri" w:cs="Calibri"/>
          <w:sz w:val="22"/>
          <w:szCs w:val="22"/>
        </w:rPr>
        <w:t>18 mins.</w:t>
      </w:r>
    </w:p>
    <w:p w14:paraId="113A2220" w14:textId="77777777" w:rsidR="00796256" w:rsidRDefault="00796256" w:rsidP="00796256">
      <w:pPr>
        <w:pStyle w:val="ListParagraph"/>
        <w:ind w:left="990"/>
        <w:jc w:val="both"/>
      </w:pPr>
    </w:p>
    <w:p w14:paraId="7E3BDC2B" w14:textId="77777777" w:rsidR="00796256" w:rsidRDefault="00796256" w:rsidP="00796256">
      <w:pPr>
        <w:jc w:val="both"/>
        <w:rPr>
          <w:rStyle w:val="Hyperlink"/>
          <w:rFonts w:ascii="Calibri" w:hAnsi="Calibri" w:cs="Calibri"/>
          <w:b/>
          <w:sz w:val="22"/>
          <w:szCs w:val="22"/>
        </w:rPr>
      </w:pPr>
      <w:hyperlink r:id="rId12" w:anchor="t-1117437" w:history="1">
        <w:r w:rsidRPr="007B5CFD">
          <w:rPr>
            <w:rStyle w:val="Hyperlink"/>
            <w:rFonts w:ascii="Calibri" w:hAnsi="Calibri" w:cs="Calibri"/>
            <w:b/>
            <w:sz w:val="22"/>
            <w:szCs w:val="22"/>
          </w:rPr>
          <w:t>https://www.ted.com/talks/kimberle_crenshaw_the_urgency_of_intersectionality#t-1117437</w:t>
        </w:r>
      </w:hyperlink>
    </w:p>
    <w:p w14:paraId="597A66D0" w14:textId="77777777" w:rsidR="00796256" w:rsidRDefault="00796256" w:rsidP="00796256">
      <w:pPr>
        <w:jc w:val="both"/>
        <w:rPr>
          <w:rStyle w:val="Hyperlink"/>
          <w:rFonts w:ascii="Calibri" w:hAnsi="Calibri" w:cs="Calibri"/>
          <w:b/>
          <w:sz w:val="22"/>
          <w:szCs w:val="22"/>
        </w:rPr>
      </w:pPr>
    </w:p>
    <w:p w14:paraId="47C729E1" w14:textId="77777777" w:rsidR="00796256" w:rsidRPr="008636EF" w:rsidRDefault="00796256" w:rsidP="00796256">
      <w:pPr>
        <w:pStyle w:val="ListParagraph"/>
        <w:numPr>
          <w:ilvl w:val="0"/>
          <w:numId w:val="8"/>
        </w:numPr>
        <w:jc w:val="both"/>
        <w:rPr>
          <w:b/>
          <w:color w:val="000000" w:themeColor="text1"/>
          <w:sz w:val="22"/>
          <w:szCs w:val="22"/>
        </w:rPr>
      </w:pPr>
      <w:r w:rsidRPr="008636EF">
        <w:rPr>
          <w:b/>
          <w:color w:val="000000" w:themeColor="text1"/>
          <w:sz w:val="22"/>
          <w:szCs w:val="22"/>
        </w:rPr>
        <w:lastRenderedPageBreak/>
        <w:t xml:space="preserve">Watch </w:t>
      </w:r>
      <w:r w:rsidRPr="008636EF">
        <w:rPr>
          <w:b/>
          <w:color w:val="000000" w:themeColor="text1"/>
          <w:sz w:val="22"/>
          <w:szCs w:val="22"/>
          <w:u w:val="single"/>
        </w:rPr>
        <w:t>Understanding Trauma: Learning Brain vs Survival Brain</w:t>
      </w:r>
      <w:r w:rsidRPr="008636EF">
        <w:rPr>
          <w:b/>
          <w:color w:val="000000" w:themeColor="text1"/>
          <w:sz w:val="22"/>
          <w:szCs w:val="22"/>
        </w:rPr>
        <w:t xml:space="preserve"> by Jacob Ham You Tube Video (5 mins.</w:t>
      </w:r>
    </w:p>
    <w:p w14:paraId="3E9E814B" w14:textId="77777777" w:rsidR="00796256" w:rsidRPr="00235608" w:rsidRDefault="00796256" w:rsidP="00796256">
      <w:pPr>
        <w:pStyle w:val="ListParagraph"/>
        <w:jc w:val="both"/>
        <w:rPr>
          <w:b/>
          <w:color w:val="3A7C22" w:themeColor="accent6" w:themeShade="BF"/>
          <w:sz w:val="22"/>
          <w:szCs w:val="22"/>
        </w:rPr>
      </w:pPr>
    </w:p>
    <w:p w14:paraId="61D2EAF1" w14:textId="77777777" w:rsidR="00796256" w:rsidRDefault="00796256" w:rsidP="00796256">
      <w:pPr>
        <w:jc w:val="both"/>
      </w:pPr>
      <w:hyperlink r:id="rId13" w:history="1">
        <w:r w:rsidRPr="00235608">
          <w:rPr>
            <w:rStyle w:val="Hyperlink"/>
            <w:rFonts w:eastAsiaTheme="minorEastAsia"/>
            <w:color w:val="3A7C22" w:themeColor="accent6" w:themeShade="BF"/>
            <w:sz w:val="22"/>
            <w:szCs w:val="22"/>
          </w:rPr>
          <w:t>https://www.bing.com/videos/search?q=effects+of+trauma+on+the+brain&amp;&amp;view=detail&amp;mid=857C3999FF856C6DBE2E857C3999FF856C6DBE2E&amp;&amp;FORM=VDRVRV</w:t>
        </w:r>
      </w:hyperlink>
    </w:p>
    <w:p w14:paraId="738C1170" w14:textId="77777777" w:rsidR="00796256" w:rsidRDefault="00796256" w:rsidP="00796256">
      <w:pPr>
        <w:jc w:val="both"/>
      </w:pPr>
    </w:p>
    <w:p w14:paraId="5F85F97C" w14:textId="77777777" w:rsidR="00796256" w:rsidRPr="008636EF" w:rsidRDefault="00796256" w:rsidP="00796256">
      <w:pPr>
        <w:pStyle w:val="ListParagraph"/>
        <w:numPr>
          <w:ilvl w:val="0"/>
          <w:numId w:val="8"/>
        </w:numPr>
        <w:jc w:val="both"/>
        <w:rPr>
          <w:rStyle w:val="Hyperlink"/>
          <w:rFonts w:eastAsiaTheme="minorEastAsia"/>
          <w:b/>
          <w:bCs/>
          <w:color w:val="000000" w:themeColor="text1"/>
          <w:sz w:val="22"/>
          <w:szCs w:val="22"/>
        </w:rPr>
      </w:pPr>
      <w:r w:rsidRPr="008636EF">
        <w:rPr>
          <w:rStyle w:val="Hyperlink"/>
          <w:rFonts w:eastAsiaTheme="minorEastAsia"/>
          <w:b/>
          <w:bCs/>
          <w:color w:val="000000" w:themeColor="text1"/>
          <w:sz w:val="22"/>
          <w:szCs w:val="22"/>
          <w:u w:val="none"/>
        </w:rPr>
        <w:t>Review</w:t>
      </w:r>
      <w:r w:rsidRPr="008636EF">
        <w:rPr>
          <w:rStyle w:val="Hyperlink"/>
          <w:rFonts w:eastAsiaTheme="minorEastAsia"/>
          <w:color w:val="000000" w:themeColor="text1"/>
          <w:sz w:val="22"/>
          <w:szCs w:val="22"/>
          <w:u w:val="none"/>
        </w:rPr>
        <w:t xml:space="preserve"> </w:t>
      </w:r>
      <w:r>
        <w:rPr>
          <w:rStyle w:val="Hyperlink"/>
          <w:rFonts w:eastAsiaTheme="minorEastAsia"/>
          <w:color w:val="000000" w:themeColor="text1"/>
          <w:sz w:val="22"/>
          <w:szCs w:val="22"/>
          <w:u w:val="none"/>
        </w:rPr>
        <w:t xml:space="preserve"> </w:t>
      </w:r>
      <w:r w:rsidRPr="004A4E43">
        <w:rPr>
          <w:rStyle w:val="Hyperlink"/>
          <w:rFonts w:eastAsiaTheme="minorEastAsia"/>
          <w:b/>
          <w:bCs/>
          <w:color w:val="000000" w:themeColor="text1"/>
          <w:sz w:val="22"/>
          <w:szCs w:val="22"/>
        </w:rPr>
        <w:t>2024-309- TIPPS Program Guide</w:t>
      </w:r>
      <w:r>
        <w:rPr>
          <w:rStyle w:val="Hyperlink"/>
          <w:rFonts w:eastAsiaTheme="minorEastAsia"/>
          <w:b/>
          <w:bCs/>
          <w:color w:val="000000" w:themeColor="text1"/>
          <w:sz w:val="22"/>
          <w:szCs w:val="22"/>
        </w:rPr>
        <w:t>:</w:t>
      </w:r>
      <w:r>
        <w:rPr>
          <w:rStyle w:val="Hyperlink"/>
          <w:rFonts w:eastAsiaTheme="minorEastAsia"/>
          <w:color w:val="000000" w:themeColor="text1"/>
          <w:sz w:val="22"/>
          <w:szCs w:val="22"/>
          <w:u w:val="none"/>
        </w:rPr>
        <w:t xml:space="preserve"> </w:t>
      </w:r>
      <w:r w:rsidRPr="008636EF">
        <w:rPr>
          <w:rStyle w:val="Hyperlink"/>
          <w:rFonts w:eastAsiaTheme="minorEastAsia"/>
          <w:b/>
          <w:bCs/>
          <w:color w:val="000000" w:themeColor="text1"/>
          <w:sz w:val="22"/>
          <w:szCs w:val="22"/>
        </w:rPr>
        <w:t>Trauma-Informed Programs and Practices  ps. 12-20</w:t>
      </w:r>
      <w:r>
        <w:rPr>
          <w:rStyle w:val="Hyperlink"/>
          <w:rFonts w:eastAsiaTheme="minorEastAsia"/>
          <w:b/>
          <w:bCs/>
          <w:color w:val="000000" w:themeColor="text1"/>
          <w:sz w:val="22"/>
          <w:szCs w:val="22"/>
        </w:rPr>
        <w:t xml:space="preserve"> </w:t>
      </w:r>
    </w:p>
    <w:p w14:paraId="31C0F75E" w14:textId="77777777" w:rsidR="00796256" w:rsidRPr="008636EF" w:rsidRDefault="00796256" w:rsidP="00796256">
      <w:pPr>
        <w:pStyle w:val="ListParagraph"/>
        <w:ind w:left="450"/>
        <w:jc w:val="both"/>
        <w:rPr>
          <w:rStyle w:val="Hyperlink"/>
          <w:rFonts w:ascii="Calibri" w:hAnsi="Calibri" w:cs="Calibri"/>
          <w:b/>
          <w:bCs/>
          <w:sz w:val="22"/>
          <w:szCs w:val="22"/>
        </w:rPr>
      </w:pPr>
    </w:p>
    <w:p w14:paraId="52DEAB83" w14:textId="77777777" w:rsidR="00796256" w:rsidRPr="00FD597C" w:rsidRDefault="00796256" w:rsidP="00796256">
      <w:pPr>
        <w:rPr>
          <w:sz w:val="22"/>
          <w:szCs w:val="22"/>
        </w:rPr>
      </w:pPr>
    </w:p>
    <w:p w14:paraId="43669CAD" w14:textId="77777777" w:rsidR="00796256" w:rsidRDefault="00796256" w:rsidP="00796256">
      <w:pPr>
        <w:pBdr>
          <w:bottom w:val="single" w:sz="12" w:space="1" w:color="auto"/>
        </w:pBdr>
        <w:jc w:val="both"/>
        <w:rPr>
          <w:rFonts w:ascii="Calibri" w:hAnsi="Calibri" w:cs="Calibri"/>
          <w:b/>
          <w:sz w:val="22"/>
          <w:szCs w:val="22"/>
          <w:u w:val="single"/>
        </w:rPr>
      </w:pPr>
      <w:r w:rsidRPr="00FD597C">
        <w:rPr>
          <w:rFonts w:ascii="Calibri" w:hAnsi="Calibri" w:cs="Calibri"/>
          <w:b/>
          <w:sz w:val="22"/>
          <w:szCs w:val="22"/>
          <w:u w:val="single"/>
        </w:rPr>
        <w:t>Assignment: Reflection #1</w:t>
      </w:r>
    </w:p>
    <w:p w14:paraId="3FC0FC20" w14:textId="77777777" w:rsidR="00413F9D" w:rsidRPr="00FD597C" w:rsidRDefault="00413F9D" w:rsidP="00796256">
      <w:pPr>
        <w:pBdr>
          <w:bottom w:val="single" w:sz="12" w:space="1" w:color="auto"/>
        </w:pBdr>
        <w:jc w:val="both"/>
        <w:rPr>
          <w:rFonts w:ascii="Calibri" w:hAnsi="Calibri" w:cs="Calibri"/>
          <w:b/>
          <w:sz w:val="22"/>
          <w:szCs w:val="22"/>
          <w:u w:val="single"/>
        </w:rPr>
      </w:pPr>
    </w:p>
    <w:p w14:paraId="2A15F437" w14:textId="77777777" w:rsidR="00413F9D" w:rsidRDefault="00413F9D" w:rsidP="00413F9D">
      <w:pPr>
        <w:jc w:val="both"/>
        <w:rPr>
          <w:rFonts w:ascii="Calibri" w:hAnsi="Calibri" w:cs="Calibri"/>
          <w:b/>
          <w:sz w:val="22"/>
          <w:szCs w:val="22"/>
          <w:u w:val="single"/>
        </w:rPr>
      </w:pPr>
    </w:p>
    <w:p w14:paraId="004B17F6" w14:textId="1D38E0D4" w:rsidR="00413F9D" w:rsidRDefault="00413F9D" w:rsidP="00413F9D">
      <w:pPr>
        <w:jc w:val="both"/>
        <w:rPr>
          <w:rFonts w:ascii="Calibri" w:hAnsi="Calibri" w:cs="Calibri"/>
          <w:b/>
          <w:sz w:val="22"/>
          <w:szCs w:val="22"/>
        </w:rPr>
      </w:pPr>
      <w:r>
        <w:rPr>
          <w:rFonts w:ascii="Calibri" w:hAnsi="Calibri" w:cs="Calibri"/>
          <w:b/>
          <w:sz w:val="22"/>
          <w:szCs w:val="22"/>
          <w:u w:val="single"/>
        </w:rPr>
        <w:t xml:space="preserve">MANDATORY TRAINING – Saturday, September 19,  10:30am-4:30pm  </w:t>
      </w:r>
      <w:r>
        <w:rPr>
          <w:rFonts w:ascii="Calibri" w:hAnsi="Calibri" w:cs="Calibri"/>
          <w:b/>
          <w:sz w:val="22"/>
          <w:szCs w:val="22"/>
        </w:rPr>
        <w:t xml:space="preserve"> </w:t>
      </w:r>
    </w:p>
    <w:p w14:paraId="5BE2ECE4" w14:textId="77777777" w:rsidR="00413F9D" w:rsidRDefault="00413F9D" w:rsidP="00413F9D">
      <w:pPr>
        <w:jc w:val="both"/>
        <w:rPr>
          <w:rFonts w:ascii="Calibri" w:hAnsi="Calibri" w:cs="Calibri"/>
          <w:b/>
          <w:sz w:val="22"/>
          <w:szCs w:val="22"/>
        </w:rPr>
      </w:pPr>
      <w:r w:rsidRPr="00C63E5F">
        <w:rPr>
          <w:rFonts w:ascii="Calibri" w:hAnsi="Calibri" w:cs="Calibri"/>
          <w:b/>
          <w:sz w:val="22"/>
          <w:szCs w:val="22"/>
        </w:rPr>
        <w:t xml:space="preserve">Room </w:t>
      </w:r>
      <w:r>
        <w:rPr>
          <w:rFonts w:ascii="Calibri" w:hAnsi="Calibri" w:cs="Calibri"/>
          <w:b/>
          <w:sz w:val="22"/>
          <w:szCs w:val="22"/>
        </w:rPr>
        <w:t>1180 Duderstadt Center, North Campus</w:t>
      </w:r>
    </w:p>
    <w:p w14:paraId="2BA6CD55" w14:textId="77777777" w:rsidR="00413F9D" w:rsidRPr="00C63E5F" w:rsidRDefault="00413F9D" w:rsidP="00413F9D">
      <w:pPr>
        <w:jc w:val="both"/>
        <w:rPr>
          <w:rFonts w:ascii="Calibri" w:hAnsi="Calibri" w:cs="Calibri"/>
          <w:b/>
          <w:sz w:val="22"/>
          <w:szCs w:val="22"/>
        </w:rPr>
      </w:pPr>
    </w:p>
    <w:p w14:paraId="39200A53" w14:textId="77777777" w:rsidR="00413F9D" w:rsidRDefault="00413F9D" w:rsidP="00413F9D">
      <w:pPr>
        <w:jc w:val="both"/>
        <w:rPr>
          <w:rFonts w:ascii="Calibri" w:hAnsi="Calibri" w:cs="Calibri"/>
          <w:b/>
          <w:sz w:val="22"/>
          <w:szCs w:val="22"/>
        </w:rPr>
      </w:pPr>
      <w:r w:rsidRPr="00FE5368">
        <w:rPr>
          <w:rFonts w:ascii="Calibri" w:hAnsi="Calibri" w:cs="Calibri"/>
          <w:b/>
          <w:sz w:val="22"/>
          <w:szCs w:val="22"/>
        </w:rPr>
        <w:t>Training Day</w:t>
      </w:r>
      <w:r>
        <w:rPr>
          <w:rFonts w:ascii="Calibri" w:hAnsi="Calibri" w:cs="Calibri"/>
          <w:b/>
          <w:sz w:val="22"/>
          <w:szCs w:val="22"/>
        </w:rPr>
        <w:t>.</w:t>
      </w:r>
      <w:r w:rsidRPr="00FE5368">
        <w:rPr>
          <w:rFonts w:ascii="Calibri" w:hAnsi="Calibri" w:cs="Calibri"/>
          <w:b/>
          <w:sz w:val="22"/>
          <w:szCs w:val="22"/>
        </w:rPr>
        <w:t xml:space="preserve"> </w:t>
      </w:r>
      <w:r>
        <w:rPr>
          <w:rFonts w:ascii="Calibri" w:hAnsi="Calibri" w:cs="Calibri"/>
          <w:b/>
          <w:sz w:val="22"/>
          <w:szCs w:val="22"/>
        </w:rPr>
        <w:t>Lunch provided by Palm Palace.</w:t>
      </w:r>
    </w:p>
    <w:p w14:paraId="4BB96BF6" w14:textId="464647CC" w:rsidR="00796256" w:rsidRDefault="00413F9D" w:rsidP="00796256">
      <w:pPr>
        <w:jc w:val="both"/>
        <w:rPr>
          <w:rFonts w:ascii="Calibri" w:hAnsi="Calibri" w:cs="Calibri"/>
          <w:b/>
          <w:sz w:val="22"/>
          <w:szCs w:val="22"/>
          <w:u w:val="single"/>
        </w:rPr>
      </w:pPr>
      <w:r>
        <w:rPr>
          <w:rFonts w:ascii="Calibri" w:hAnsi="Calibri" w:cs="Calibri"/>
          <w:b/>
          <w:sz w:val="22"/>
          <w:szCs w:val="22"/>
          <w:u w:val="single"/>
        </w:rPr>
        <w:t>_____________________________________________________________________________________</w:t>
      </w:r>
    </w:p>
    <w:p w14:paraId="1BA01384" w14:textId="77777777" w:rsidR="00413F9D" w:rsidRDefault="00413F9D" w:rsidP="00796256">
      <w:pPr>
        <w:jc w:val="both"/>
        <w:rPr>
          <w:rFonts w:ascii="Calibri" w:hAnsi="Calibri" w:cs="Calibri"/>
          <w:b/>
          <w:sz w:val="22"/>
          <w:szCs w:val="22"/>
          <w:u w:val="single"/>
        </w:rPr>
      </w:pPr>
    </w:p>
    <w:p w14:paraId="0AD3E193" w14:textId="071CE0CC" w:rsidR="00796256" w:rsidRDefault="00796256" w:rsidP="00796256">
      <w:pPr>
        <w:jc w:val="both"/>
        <w:rPr>
          <w:rFonts w:ascii="Calibri" w:hAnsi="Calibri" w:cs="Calibri"/>
          <w:b/>
          <w:sz w:val="22"/>
          <w:szCs w:val="22"/>
          <w:u w:val="single"/>
        </w:rPr>
      </w:pPr>
      <w:r w:rsidRPr="008B7A2C">
        <w:rPr>
          <w:rFonts w:ascii="Calibri" w:hAnsi="Calibri" w:cs="Calibri"/>
          <w:b/>
          <w:sz w:val="22"/>
          <w:szCs w:val="22"/>
          <w:u w:val="single"/>
        </w:rPr>
        <w:t xml:space="preserve">WEEK 4 – </w:t>
      </w:r>
      <w:r w:rsidR="00857868">
        <w:rPr>
          <w:rFonts w:ascii="Calibri" w:hAnsi="Calibri" w:cs="Calibri"/>
          <w:b/>
          <w:sz w:val="22"/>
          <w:szCs w:val="22"/>
          <w:u w:val="single"/>
        </w:rPr>
        <w:t>9/2</w:t>
      </w:r>
      <w:r w:rsidR="00BA46DF">
        <w:rPr>
          <w:rFonts w:ascii="Calibri" w:hAnsi="Calibri" w:cs="Calibri"/>
          <w:b/>
          <w:sz w:val="22"/>
          <w:szCs w:val="22"/>
          <w:u w:val="single"/>
        </w:rPr>
        <w:t>2</w:t>
      </w:r>
    </w:p>
    <w:p w14:paraId="0004769C" w14:textId="77777777" w:rsidR="004D022B" w:rsidRDefault="004D022B" w:rsidP="00796256">
      <w:pPr>
        <w:jc w:val="both"/>
        <w:rPr>
          <w:rFonts w:ascii="Calibri" w:hAnsi="Calibri" w:cs="Calibri"/>
          <w:b/>
          <w:sz w:val="22"/>
          <w:szCs w:val="22"/>
          <w:u w:val="single"/>
        </w:rPr>
      </w:pPr>
    </w:p>
    <w:p w14:paraId="7D818C08" w14:textId="4C481075" w:rsidR="00796256" w:rsidRPr="00EE656E" w:rsidRDefault="00796256" w:rsidP="00796256">
      <w:pPr>
        <w:widowControl w:val="0"/>
        <w:tabs>
          <w:tab w:val="left" w:pos="220"/>
          <w:tab w:val="left" w:pos="720"/>
        </w:tabs>
        <w:autoSpaceDE w:val="0"/>
        <w:autoSpaceDN w:val="0"/>
        <w:adjustRightInd w:val="0"/>
        <w:spacing w:after="293"/>
        <w:rPr>
          <w:rFonts w:ascii="Calibri" w:hAnsi="Calibri" w:cs="Calibri"/>
          <w:b/>
          <w:sz w:val="22"/>
          <w:szCs w:val="22"/>
        </w:rPr>
      </w:pPr>
      <w:r w:rsidRPr="008B7A2C">
        <w:rPr>
          <w:rFonts w:ascii="Calibri" w:hAnsi="Calibri" w:cs="Calibri"/>
          <w:b/>
          <w:bCs/>
          <w:sz w:val="22"/>
          <w:szCs w:val="22"/>
          <w:u w:val="single"/>
        </w:rPr>
        <w:t>Theme</w:t>
      </w:r>
      <w:r>
        <w:rPr>
          <w:rFonts w:ascii="Calibri" w:hAnsi="Calibri" w:cs="Calibri"/>
          <w:b/>
          <w:bCs/>
          <w:sz w:val="22"/>
          <w:szCs w:val="22"/>
          <w:u w:val="single"/>
        </w:rPr>
        <w:t>s:</w:t>
      </w:r>
      <w:r w:rsidRPr="008B7A2C">
        <w:rPr>
          <w:rFonts w:ascii="Calibri" w:hAnsi="Calibri" w:cs="Calibri"/>
          <w:b/>
          <w:sz w:val="22"/>
          <w:szCs w:val="22"/>
        </w:rPr>
        <w:t xml:space="preserve"> </w:t>
      </w:r>
      <w:r w:rsidRPr="008B7A2C">
        <w:rPr>
          <w:rFonts w:ascii="Calibri" w:hAnsi="Calibri" w:cs="Calibri"/>
          <w:b/>
          <w:bCs/>
          <w:sz w:val="22"/>
          <w:szCs w:val="22"/>
        </w:rPr>
        <w:t xml:space="preserve">The Power of the </w:t>
      </w:r>
      <w:r>
        <w:rPr>
          <w:rFonts w:ascii="Calibri" w:hAnsi="Calibri" w:cs="Calibri"/>
          <w:b/>
          <w:bCs/>
          <w:sz w:val="22"/>
          <w:szCs w:val="22"/>
        </w:rPr>
        <w:t>Theat</w:t>
      </w:r>
      <w:r w:rsidR="004D022B">
        <w:rPr>
          <w:rFonts w:ascii="Calibri" w:hAnsi="Calibri" w:cs="Calibri"/>
          <w:b/>
          <w:bCs/>
          <w:sz w:val="22"/>
          <w:szCs w:val="22"/>
        </w:rPr>
        <w:t>er</w:t>
      </w:r>
      <w:r>
        <w:rPr>
          <w:rFonts w:ascii="Calibri" w:hAnsi="Calibri" w:cs="Calibri"/>
          <w:b/>
          <w:bCs/>
          <w:sz w:val="22"/>
          <w:szCs w:val="22"/>
        </w:rPr>
        <w:t xml:space="preserve"> </w:t>
      </w:r>
      <w:r w:rsidRPr="008B7A2C">
        <w:rPr>
          <w:rFonts w:ascii="Calibri" w:hAnsi="Calibri" w:cs="Calibri"/>
          <w:b/>
          <w:bCs/>
          <w:sz w:val="22"/>
          <w:szCs w:val="22"/>
        </w:rPr>
        <w:t>Arts for Change. How have the theat</w:t>
      </w:r>
      <w:r w:rsidR="004D022B">
        <w:rPr>
          <w:rFonts w:ascii="Calibri" w:hAnsi="Calibri" w:cs="Calibri"/>
          <w:b/>
          <w:bCs/>
          <w:sz w:val="22"/>
          <w:szCs w:val="22"/>
        </w:rPr>
        <w:t>er</w:t>
      </w:r>
      <w:r w:rsidRPr="008B7A2C">
        <w:rPr>
          <w:rFonts w:ascii="Calibri" w:hAnsi="Calibri" w:cs="Calibri"/>
          <w:b/>
          <w:bCs/>
          <w:sz w:val="22"/>
          <w:szCs w:val="22"/>
        </w:rPr>
        <w:t xml:space="preserve"> arts been employed as a tool for individual, community and organizational empowerment? </w:t>
      </w:r>
      <w:r w:rsidRPr="008B7A2C">
        <w:rPr>
          <w:rFonts w:ascii="Calibri" w:hAnsi="Calibri" w:cs="Calibri"/>
          <w:b/>
          <w:sz w:val="22"/>
          <w:szCs w:val="22"/>
        </w:rPr>
        <w:t>You are introduced to the work of community activists, teachers and theat</w:t>
      </w:r>
      <w:r w:rsidR="000C1CF4">
        <w:rPr>
          <w:rFonts w:ascii="Calibri" w:hAnsi="Calibri" w:cs="Calibri"/>
          <w:b/>
          <w:sz w:val="22"/>
          <w:szCs w:val="22"/>
        </w:rPr>
        <w:t>er</w:t>
      </w:r>
      <w:r w:rsidRPr="008B7A2C">
        <w:rPr>
          <w:rFonts w:ascii="Calibri" w:hAnsi="Calibri" w:cs="Calibri"/>
          <w:b/>
          <w:sz w:val="22"/>
          <w:szCs w:val="22"/>
        </w:rPr>
        <w:t xml:space="preserve"> artists, Dorothy Heathcote and Hector </w:t>
      </w:r>
      <w:proofErr w:type="spellStart"/>
      <w:r w:rsidRPr="008B7A2C">
        <w:rPr>
          <w:rFonts w:ascii="Calibri" w:hAnsi="Calibri" w:cs="Calibri"/>
          <w:b/>
          <w:sz w:val="22"/>
          <w:szCs w:val="22"/>
        </w:rPr>
        <w:t>Aristizabel</w:t>
      </w:r>
      <w:proofErr w:type="spellEnd"/>
      <w:r w:rsidRPr="008B7A2C">
        <w:rPr>
          <w:rFonts w:ascii="Calibri" w:hAnsi="Calibri" w:cs="Calibri"/>
          <w:b/>
          <w:sz w:val="22"/>
          <w:szCs w:val="22"/>
        </w:rPr>
        <w:t xml:space="preserve"> and the pedagogies of Paulo Freire and Augusto Boal that influenced them.</w:t>
      </w:r>
      <w:r>
        <w:rPr>
          <w:rFonts w:ascii="Calibri" w:hAnsi="Calibri" w:cs="Calibri"/>
          <w:b/>
          <w:sz w:val="22"/>
          <w:szCs w:val="22"/>
        </w:rPr>
        <w:t xml:space="preserve"> Review process of weekly reflections.</w:t>
      </w:r>
    </w:p>
    <w:p w14:paraId="6DE6019E" w14:textId="77777777" w:rsidR="00796256" w:rsidRPr="008B7A2C" w:rsidRDefault="00796256" w:rsidP="00796256">
      <w:pPr>
        <w:widowControl w:val="0"/>
        <w:autoSpaceDE w:val="0"/>
        <w:autoSpaceDN w:val="0"/>
        <w:adjustRightInd w:val="0"/>
        <w:jc w:val="both"/>
        <w:rPr>
          <w:rFonts w:ascii="Calibri" w:hAnsi="Calibri" w:cs="Calibri"/>
          <w:b/>
          <w:bCs/>
          <w:sz w:val="22"/>
          <w:szCs w:val="22"/>
          <w:u w:val="single"/>
        </w:rPr>
      </w:pPr>
      <w:r w:rsidRPr="008B7A2C">
        <w:rPr>
          <w:rFonts w:ascii="Calibri" w:hAnsi="Calibri" w:cs="Calibri"/>
          <w:b/>
          <w:bCs/>
          <w:noProof/>
          <w:sz w:val="22"/>
          <w:szCs w:val="22"/>
          <w:u w:val="single"/>
        </w:rPr>
        <w:drawing>
          <wp:inline distT="0" distB="0" distL="0" distR="0" wp14:anchorId="20A2DD37" wp14:editId="230D37B0">
            <wp:extent cx="365760" cy="365760"/>
            <wp:effectExtent l="0" t="0" r="2540" b="2540"/>
            <wp:docPr id="7" name="Picture 7"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Icon&#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365760" cy="365760"/>
                    </a:xfrm>
                    <a:prstGeom prst="rect">
                      <a:avLst/>
                    </a:prstGeom>
                  </pic:spPr>
                </pic:pic>
              </a:graphicData>
            </a:graphic>
          </wp:inline>
        </w:drawing>
      </w:r>
    </w:p>
    <w:p w14:paraId="2BD90E33" w14:textId="77777777" w:rsidR="00796256" w:rsidRDefault="00796256" w:rsidP="00796256">
      <w:pPr>
        <w:widowControl w:val="0"/>
        <w:autoSpaceDE w:val="0"/>
        <w:autoSpaceDN w:val="0"/>
        <w:adjustRightInd w:val="0"/>
        <w:jc w:val="both"/>
        <w:rPr>
          <w:rFonts w:ascii="Calibri" w:hAnsi="Calibri" w:cs="Calibri"/>
          <w:bCs/>
          <w:i/>
          <w:sz w:val="22"/>
          <w:szCs w:val="22"/>
        </w:rPr>
      </w:pPr>
      <w:r>
        <w:rPr>
          <w:rFonts w:ascii="Calibri" w:hAnsi="Calibri" w:cs="Calibri"/>
          <w:bCs/>
          <w:i/>
          <w:sz w:val="22"/>
          <w:szCs w:val="22"/>
        </w:rPr>
        <w:t>Pedagogy of the Oppressed: Paulo Freire</w:t>
      </w:r>
    </w:p>
    <w:p w14:paraId="4102817C" w14:textId="77777777" w:rsidR="00796256" w:rsidRPr="0029433F" w:rsidRDefault="00796256" w:rsidP="00796256">
      <w:pPr>
        <w:widowControl w:val="0"/>
        <w:autoSpaceDE w:val="0"/>
        <w:autoSpaceDN w:val="0"/>
        <w:adjustRightInd w:val="0"/>
        <w:jc w:val="both"/>
        <w:rPr>
          <w:rFonts w:ascii="Calibri" w:hAnsi="Calibri" w:cs="Calibri"/>
          <w:bCs/>
          <w:i/>
          <w:sz w:val="22"/>
          <w:szCs w:val="22"/>
        </w:rPr>
      </w:pPr>
      <w:r w:rsidRPr="00595302">
        <w:rPr>
          <w:rFonts w:ascii="Calibri" w:hAnsi="Calibri" w:cs="Calibri"/>
          <w:i/>
          <w:iCs/>
          <w:sz w:val="22"/>
          <w:szCs w:val="22"/>
        </w:rPr>
        <w:t xml:space="preserve">Primers in Heathcote’s Mantle of the Expert, </w:t>
      </w:r>
      <w:proofErr w:type="spellStart"/>
      <w:r w:rsidRPr="00595302">
        <w:rPr>
          <w:rFonts w:ascii="Calibri" w:hAnsi="Calibri" w:cs="Calibri"/>
          <w:i/>
          <w:iCs/>
          <w:sz w:val="22"/>
          <w:szCs w:val="22"/>
        </w:rPr>
        <w:t>Aristizabel’s</w:t>
      </w:r>
      <w:proofErr w:type="spellEnd"/>
      <w:r w:rsidRPr="00595302">
        <w:rPr>
          <w:rFonts w:ascii="Calibri" w:hAnsi="Calibri" w:cs="Calibri"/>
          <w:i/>
          <w:iCs/>
          <w:sz w:val="22"/>
          <w:szCs w:val="22"/>
        </w:rPr>
        <w:t xml:space="preserve"> Blessing Next To The Wound and Boal’s Forum Theatre and Image Theatre, part of his pedagogy of the Theatre of the Oppressed. </w:t>
      </w:r>
    </w:p>
    <w:p w14:paraId="182E4C6A" w14:textId="77777777" w:rsidR="00796256" w:rsidRDefault="00796256" w:rsidP="00796256">
      <w:pPr>
        <w:widowControl w:val="0"/>
        <w:autoSpaceDE w:val="0"/>
        <w:autoSpaceDN w:val="0"/>
        <w:adjustRightInd w:val="0"/>
        <w:jc w:val="both"/>
        <w:rPr>
          <w:rFonts w:ascii="Calibri" w:hAnsi="Calibri" w:cs="Calibri"/>
          <w:i/>
          <w:iCs/>
          <w:sz w:val="22"/>
          <w:szCs w:val="22"/>
        </w:rPr>
      </w:pPr>
      <w:r>
        <w:rPr>
          <w:rFonts w:ascii="Calibri" w:hAnsi="Calibri" w:cs="Calibri"/>
          <w:i/>
          <w:iCs/>
          <w:sz w:val="22"/>
          <w:szCs w:val="22"/>
        </w:rPr>
        <w:t>Reflecting on experiences.</w:t>
      </w:r>
    </w:p>
    <w:p w14:paraId="4336343B" w14:textId="77777777" w:rsidR="00796256" w:rsidRPr="00595302" w:rsidRDefault="00796256" w:rsidP="00796256">
      <w:pPr>
        <w:widowControl w:val="0"/>
        <w:autoSpaceDE w:val="0"/>
        <w:autoSpaceDN w:val="0"/>
        <w:adjustRightInd w:val="0"/>
        <w:jc w:val="both"/>
        <w:rPr>
          <w:rFonts w:ascii="Calibri" w:hAnsi="Calibri" w:cs="Calibri"/>
          <w:i/>
          <w:iCs/>
          <w:sz w:val="22"/>
          <w:szCs w:val="22"/>
        </w:rPr>
      </w:pPr>
    </w:p>
    <w:p w14:paraId="117E9E58" w14:textId="77777777" w:rsidR="00796256" w:rsidRPr="008B7A2C" w:rsidRDefault="00796256" w:rsidP="00796256">
      <w:pPr>
        <w:widowControl w:val="0"/>
        <w:autoSpaceDE w:val="0"/>
        <w:autoSpaceDN w:val="0"/>
        <w:adjustRightInd w:val="0"/>
        <w:spacing w:after="240"/>
        <w:jc w:val="both"/>
        <w:rPr>
          <w:rFonts w:ascii="Calibri" w:hAnsi="Calibri" w:cs="Calibri"/>
          <w:sz w:val="22"/>
          <w:szCs w:val="22"/>
        </w:rPr>
      </w:pPr>
      <w:r w:rsidRPr="008B7A2C">
        <w:rPr>
          <w:rFonts w:ascii="Calibri" w:hAnsi="Calibri" w:cs="Calibri"/>
          <w:b/>
          <w:sz w:val="22"/>
          <w:szCs w:val="22"/>
          <w:u w:val="single"/>
        </w:rPr>
        <w:t>Preparing for Class</w:t>
      </w:r>
    </w:p>
    <w:p w14:paraId="418D4074" w14:textId="77777777" w:rsidR="00796256" w:rsidRDefault="00796256" w:rsidP="00796256">
      <w:pPr>
        <w:pStyle w:val="ListParagraph"/>
        <w:widowControl w:val="0"/>
        <w:numPr>
          <w:ilvl w:val="0"/>
          <w:numId w:val="3"/>
        </w:numPr>
        <w:autoSpaceDE w:val="0"/>
        <w:autoSpaceDN w:val="0"/>
        <w:adjustRightInd w:val="0"/>
        <w:spacing w:line="340" w:lineRule="atLeast"/>
        <w:jc w:val="both"/>
        <w:rPr>
          <w:rFonts w:ascii="Calibri" w:hAnsi="Calibri" w:cs="Calibri"/>
          <w:b/>
          <w:sz w:val="22"/>
          <w:szCs w:val="22"/>
        </w:rPr>
      </w:pPr>
      <w:proofErr w:type="gramStart"/>
      <w:r>
        <w:rPr>
          <w:rFonts w:ascii="Calibri" w:hAnsi="Calibri" w:cs="Calibri"/>
          <w:b/>
          <w:sz w:val="22"/>
          <w:szCs w:val="22"/>
          <w:u w:val="single"/>
        </w:rPr>
        <w:t>Take a look</w:t>
      </w:r>
      <w:proofErr w:type="gramEnd"/>
      <w:r>
        <w:rPr>
          <w:rFonts w:ascii="Calibri" w:hAnsi="Calibri" w:cs="Calibri"/>
          <w:b/>
          <w:sz w:val="22"/>
          <w:szCs w:val="22"/>
          <w:u w:val="single"/>
        </w:rPr>
        <w:t xml:space="preserve"> at </w:t>
      </w:r>
      <w:r w:rsidRPr="008B7A2C">
        <w:rPr>
          <w:rFonts w:ascii="Calibri" w:hAnsi="Calibri" w:cs="Calibri"/>
          <w:b/>
          <w:sz w:val="22"/>
          <w:szCs w:val="22"/>
          <w:u w:val="single"/>
        </w:rPr>
        <w:t>Augusto Boal’s FORUM THEATRE for teachers</w:t>
      </w:r>
      <w:r w:rsidRPr="008B7A2C">
        <w:rPr>
          <w:rFonts w:ascii="Calibri" w:hAnsi="Calibri" w:cs="Calibri"/>
          <w:b/>
          <w:sz w:val="22"/>
          <w:szCs w:val="22"/>
        </w:rPr>
        <w:t xml:space="preserve"> by S. MacDonald and D. Rachel 2000</w:t>
      </w:r>
    </w:p>
    <w:p w14:paraId="62EE7B9A" w14:textId="77777777" w:rsidR="00796256" w:rsidRDefault="00796256" w:rsidP="00796256">
      <w:pPr>
        <w:pStyle w:val="ListParagraph"/>
        <w:widowControl w:val="0"/>
        <w:autoSpaceDE w:val="0"/>
        <w:autoSpaceDN w:val="0"/>
        <w:adjustRightInd w:val="0"/>
        <w:spacing w:line="340" w:lineRule="atLeast"/>
        <w:ind w:left="630"/>
        <w:jc w:val="both"/>
        <w:rPr>
          <w:rFonts w:ascii="Calibri" w:hAnsi="Calibri" w:cs="Calibri"/>
          <w:b/>
          <w:sz w:val="22"/>
          <w:szCs w:val="22"/>
        </w:rPr>
      </w:pPr>
    </w:p>
    <w:p w14:paraId="7208BE80" w14:textId="77777777" w:rsidR="00796256" w:rsidRPr="00395CAC" w:rsidRDefault="00796256" w:rsidP="00796256">
      <w:pPr>
        <w:pStyle w:val="ListParagraph"/>
        <w:widowControl w:val="0"/>
        <w:numPr>
          <w:ilvl w:val="0"/>
          <w:numId w:val="3"/>
        </w:numPr>
        <w:autoSpaceDE w:val="0"/>
        <w:autoSpaceDN w:val="0"/>
        <w:adjustRightInd w:val="0"/>
        <w:spacing w:after="240" w:line="340" w:lineRule="atLeast"/>
        <w:jc w:val="both"/>
        <w:rPr>
          <w:rFonts w:ascii="Calibri" w:hAnsi="Calibri" w:cs="Calibri"/>
          <w:b/>
          <w:sz w:val="22"/>
          <w:szCs w:val="22"/>
          <w:u w:val="single"/>
        </w:rPr>
      </w:pPr>
      <w:r>
        <w:rPr>
          <w:rFonts w:ascii="Calibri" w:hAnsi="Calibri" w:cs="Calibri"/>
          <w:b/>
          <w:sz w:val="22"/>
          <w:szCs w:val="22"/>
          <w:u w:val="single"/>
        </w:rPr>
        <w:t xml:space="preserve">Read </w:t>
      </w:r>
      <w:r w:rsidRPr="008B7A2C">
        <w:rPr>
          <w:rFonts w:ascii="Calibri" w:hAnsi="Calibri" w:cs="Calibri"/>
          <w:b/>
          <w:sz w:val="22"/>
          <w:szCs w:val="22"/>
          <w:u w:val="single"/>
        </w:rPr>
        <w:t>The Blessing Is Next To The Wound</w:t>
      </w:r>
      <w:r w:rsidRPr="008B7A2C">
        <w:rPr>
          <w:rFonts w:ascii="Calibri" w:hAnsi="Calibri" w:cs="Calibri"/>
          <w:b/>
          <w:sz w:val="22"/>
          <w:szCs w:val="22"/>
        </w:rPr>
        <w:t xml:space="preserve"> The Sun 358 (2005) pp.5-13</w:t>
      </w:r>
      <w:r w:rsidRPr="008B7A2C">
        <w:rPr>
          <w:rFonts w:ascii="MS Gothic" w:eastAsia="MS Gothic" w:hAnsi="MS Gothic" w:cs="MS Gothic"/>
          <w:b/>
          <w:sz w:val="22"/>
          <w:szCs w:val="22"/>
        </w:rPr>
        <w:t xml:space="preserve"> </w:t>
      </w:r>
      <w:r w:rsidRPr="008B7A2C">
        <w:rPr>
          <w:rFonts w:ascii="Calibri" w:eastAsia="MS Gothic" w:hAnsi="Calibri" w:cs="Calibri"/>
          <w:b/>
          <w:sz w:val="22"/>
          <w:szCs w:val="22"/>
        </w:rPr>
        <w:t>by Diane Lefer</w:t>
      </w:r>
    </w:p>
    <w:p w14:paraId="5481227E" w14:textId="77777777" w:rsidR="00796256" w:rsidRPr="00EB39CB" w:rsidRDefault="00796256" w:rsidP="00796256">
      <w:pPr>
        <w:pStyle w:val="ListParagraph"/>
        <w:widowControl w:val="0"/>
        <w:autoSpaceDE w:val="0"/>
        <w:autoSpaceDN w:val="0"/>
        <w:adjustRightInd w:val="0"/>
        <w:spacing w:after="240" w:line="340" w:lineRule="atLeast"/>
        <w:ind w:left="630"/>
        <w:jc w:val="both"/>
        <w:rPr>
          <w:rFonts w:ascii="Calibri" w:hAnsi="Calibri" w:cs="Calibri"/>
          <w:b/>
          <w:sz w:val="22"/>
          <w:szCs w:val="22"/>
          <w:u w:val="single"/>
        </w:rPr>
      </w:pPr>
    </w:p>
    <w:p w14:paraId="79152E7C" w14:textId="77777777" w:rsidR="00796256" w:rsidRPr="00C4266A" w:rsidRDefault="00796256" w:rsidP="00796256">
      <w:pPr>
        <w:pStyle w:val="ListParagraph"/>
        <w:widowControl w:val="0"/>
        <w:numPr>
          <w:ilvl w:val="0"/>
          <w:numId w:val="3"/>
        </w:numPr>
        <w:autoSpaceDE w:val="0"/>
        <w:autoSpaceDN w:val="0"/>
        <w:adjustRightInd w:val="0"/>
        <w:spacing w:after="240"/>
        <w:jc w:val="both"/>
        <w:rPr>
          <w:rFonts w:ascii="Calibri" w:hAnsi="Calibri" w:cs="Calibri"/>
          <w:sz w:val="22"/>
          <w:szCs w:val="22"/>
        </w:rPr>
      </w:pPr>
      <w:r>
        <w:rPr>
          <w:rFonts w:ascii="Calibri" w:hAnsi="Calibri" w:cs="Calibri"/>
          <w:b/>
          <w:sz w:val="22"/>
          <w:szCs w:val="22"/>
        </w:rPr>
        <w:t xml:space="preserve">Watch </w:t>
      </w:r>
      <w:r w:rsidRPr="008B7A2C">
        <w:rPr>
          <w:rFonts w:ascii="Calibri" w:hAnsi="Calibri" w:cs="Calibri"/>
          <w:b/>
          <w:sz w:val="22"/>
          <w:szCs w:val="22"/>
        </w:rPr>
        <w:t xml:space="preserve">Dorothy Heathcote </w:t>
      </w:r>
      <w:r w:rsidRPr="008B7A2C">
        <w:rPr>
          <w:rFonts w:ascii="Calibri" w:hAnsi="Calibri" w:cs="Calibri"/>
          <w:b/>
          <w:sz w:val="22"/>
          <w:szCs w:val="22"/>
          <w:u w:val="single"/>
        </w:rPr>
        <w:t>BBC Omnibus</w:t>
      </w:r>
      <w:r w:rsidRPr="008B7A2C">
        <w:rPr>
          <w:rFonts w:ascii="Calibri" w:hAnsi="Calibri" w:cs="Calibri"/>
          <w:b/>
          <w:sz w:val="22"/>
          <w:szCs w:val="22"/>
        </w:rPr>
        <w:t xml:space="preserve"> 1971 </w:t>
      </w:r>
      <w:r>
        <w:rPr>
          <w:rFonts w:ascii="Calibri" w:hAnsi="Calibri" w:cs="Calibri"/>
          <w:sz w:val="22"/>
          <w:szCs w:val="22"/>
        </w:rPr>
        <w:t xml:space="preserve">60 minutes </w:t>
      </w:r>
      <w:r w:rsidRPr="007C34C3">
        <w:rPr>
          <w:rFonts w:ascii="Calibri" w:hAnsi="Calibri" w:cs="Calibri"/>
          <w:i/>
          <w:iCs/>
          <w:sz w:val="22"/>
          <w:szCs w:val="22"/>
        </w:rPr>
        <w:t>(</w:t>
      </w:r>
      <w:r>
        <w:rPr>
          <w:rFonts w:ascii="Calibri" w:hAnsi="Calibri" w:cs="Calibri"/>
          <w:i/>
          <w:iCs/>
          <w:sz w:val="22"/>
          <w:szCs w:val="22"/>
        </w:rPr>
        <w:t xml:space="preserve">If you’re short on time, </w:t>
      </w:r>
      <w:r w:rsidRPr="007C34C3">
        <w:rPr>
          <w:rFonts w:ascii="Calibri" w:hAnsi="Calibri" w:cs="Calibri"/>
          <w:i/>
          <w:iCs/>
          <w:sz w:val="22"/>
          <w:szCs w:val="22"/>
        </w:rPr>
        <w:t>you can fast forward through sections,</w:t>
      </w:r>
      <w:r>
        <w:rPr>
          <w:rFonts w:ascii="Calibri" w:hAnsi="Calibri" w:cs="Calibri"/>
          <w:i/>
          <w:iCs/>
          <w:sz w:val="22"/>
          <w:szCs w:val="22"/>
        </w:rPr>
        <w:t xml:space="preserve"> but do</w:t>
      </w:r>
      <w:r w:rsidRPr="007C34C3">
        <w:rPr>
          <w:rFonts w:ascii="Calibri" w:hAnsi="Calibri" w:cs="Calibri"/>
          <w:i/>
          <w:iCs/>
          <w:sz w:val="22"/>
          <w:szCs w:val="22"/>
        </w:rPr>
        <w:t xml:space="preserve"> focus on when she and other teacher artists are with children)</w:t>
      </w:r>
    </w:p>
    <w:p w14:paraId="3CA54EC5" w14:textId="77777777" w:rsidR="00796256" w:rsidRDefault="00796256" w:rsidP="00796256">
      <w:pPr>
        <w:jc w:val="both"/>
        <w:rPr>
          <w:rFonts w:ascii="Calibri" w:hAnsi="Calibri" w:cs="Calibri"/>
          <w:b/>
          <w:sz w:val="22"/>
          <w:szCs w:val="22"/>
          <w:u w:val="single"/>
        </w:rPr>
      </w:pPr>
      <w:r w:rsidRPr="001A788E">
        <w:rPr>
          <w:rFonts w:ascii="Calibri" w:hAnsi="Calibri" w:cs="Calibri"/>
          <w:sz w:val="22"/>
          <w:szCs w:val="22"/>
        </w:rPr>
        <w:t>www.bing.com/videos/search?q=three+looms+waiting+BBC+Omnibus+Documentary+1971&amp;view=detail&amp;mid=A93F7BE2335FF127954CA93F7BE2335FF127954C</w:t>
      </w:r>
    </w:p>
    <w:p w14:paraId="2CCBC1D8" w14:textId="77777777" w:rsidR="00796256" w:rsidRDefault="00796256" w:rsidP="00796256">
      <w:pPr>
        <w:jc w:val="both"/>
        <w:rPr>
          <w:rFonts w:ascii="Calibri" w:hAnsi="Calibri" w:cs="Calibri"/>
          <w:b/>
          <w:bCs/>
          <w:sz w:val="22"/>
          <w:szCs w:val="22"/>
        </w:rPr>
      </w:pPr>
    </w:p>
    <w:p w14:paraId="48F46D61" w14:textId="77777777" w:rsidR="00796256" w:rsidRDefault="00796256" w:rsidP="00796256">
      <w:pPr>
        <w:rPr>
          <w:rFonts w:ascii="Calibri" w:hAnsi="Calibri" w:cs="Calibri"/>
          <w:b/>
          <w:sz w:val="22"/>
          <w:szCs w:val="22"/>
          <w:u w:val="single"/>
        </w:rPr>
      </w:pPr>
      <w:r w:rsidRPr="008B7A2C">
        <w:rPr>
          <w:rFonts w:ascii="Calibri" w:hAnsi="Calibri" w:cs="Calibri"/>
          <w:b/>
          <w:bCs/>
          <w:sz w:val="22"/>
          <w:szCs w:val="22"/>
          <w:u w:val="single"/>
        </w:rPr>
        <w:lastRenderedPageBreak/>
        <w:t>Assignment Due:</w:t>
      </w:r>
      <w:r w:rsidRPr="008B7A2C">
        <w:rPr>
          <w:rFonts w:ascii="Calibri" w:hAnsi="Calibri" w:cs="Calibri"/>
          <w:b/>
          <w:sz w:val="22"/>
          <w:szCs w:val="22"/>
          <w:u w:val="single"/>
        </w:rPr>
        <w:t xml:space="preserve"> Reflection #2</w:t>
      </w:r>
    </w:p>
    <w:p w14:paraId="6415084A" w14:textId="77777777" w:rsidR="00796256" w:rsidRDefault="00796256" w:rsidP="00796256">
      <w:pPr>
        <w:rPr>
          <w:rFonts w:ascii="Calibri" w:hAnsi="Calibri" w:cs="Calibri"/>
          <w:b/>
          <w:sz w:val="22"/>
          <w:szCs w:val="22"/>
          <w:u w:val="single"/>
        </w:rPr>
      </w:pPr>
    </w:p>
    <w:p w14:paraId="15EBE7DC" w14:textId="77777777" w:rsidR="00796256" w:rsidRPr="006334D3" w:rsidRDefault="00796256" w:rsidP="00796256">
      <w:pPr>
        <w:rPr>
          <w:rFonts w:ascii="Calibri" w:hAnsi="Calibri" w:cs="Calibri"/>
          <w:b/>
          <w:sz w:val="22"/>
          <w:szCs w:val="22"/>
          <w:u w:val="single"/>
        </w:rPr>
      </w:pPr>
      <w:r>
        <w:rPr>
          <w:rFonts w:ascii="Calibri" w:hAnsi="Calibri" w:cs="Calibri"/>
          <w:b/>
          <w:sz w:val="22"/>
          <w:szCs w:val="22"/>
          <w:u w:val="single"/>
        </w:rPr>
        <w:t>_____________________________________________________________________________________</w:t>
      </w:r>
    </w:p>
    <w:p w14:paraId="162AA8C2" w14:textId="77777777" w:rsidR="00796256" w:rsidRDefault="00796256" w:rsidP="00796256">
      <w:pPr>
        <w:jc w:val="both"/>
        <w:rPr>
          <w:rFonts w:ascii="Calibri" w:hAnsi="Calibri" w:cs="Calibri"/>
          <w:b/>
          <w:sz w:val="22"/>
          <w:szCs w:val="22"/>
          <w:u w:val="single"/>
        </w:rPr>
      </w:pPr>
    </w:p>
    <w:p w14:paraId="7D98D90A" w14:textId="03934DF9" w:rsidR="00796256" w:rsidRDefault="00796256" w:rsidP="00796256">
      <w:pPr>
        <w:jc w:val="both"/>
        <w:rPr>
          <w:rFonts w:ascii="Calibri" w:hAnsi="Calibri" w:cs="Calibri"/>
          <w:b/>
          <w:i/>
          <w:iCs/>
          <w:sz w:val="22"/>
          <w:szCs w:val="22"/>
          <w:u w:val="single"/>
        </w:rPr>
      </w:pPr>
      <w:r w:rsidRPr="004373B4">
        <w:rPr>
          <w:rFonts w:ascii="Calibri" w:hAnsi="Calibri" w:cs="Calibri"/>
          <w:b/>
          <w:sz w:val="22"/>
          <w:szCs w:val="22"/>
          <w:u w:val="single"/>
        </w:rPr>
        <w:t xml:space="preserve">WEEK 5 – </w:t>
      </w:r>
      <w:r>
        <w:rPr>
          <w:rFonts w:ascii="Calibri" w:hAnsi="Calibri" w:cs="Calibri"/>
          <w:b/>
          <w:sz w:val="22"/>
          <w:szCs w:val="22"/>
          <w:u w:val="single"/>
        </w:rPr>
        <w:t xml:space="preserve"> </w:t>
      </w:r>
      <w:r w:rsidR="007148F3">
        <w:rPr>
          <w:rFonts w:ascii="Calibri" w:hAnsi="Calibri" w:cs="Calibri"/>
          <w:b/>
          <w:sz w:val="22"/>
          <w:szCs w:val="22"/>
          <w:u w:val="single"/>
        </w:rPr>
        <w:t>9/29</w:t>
      </w:r>
    </w:p>
    <w:p w14:paraId="6BCB482B" w14:textId="77777777" w:rsidR="00796256" w:rsidRPr="008A5CAD" w:rsidRDefault="00796256" w:rsidP="00796256">
      <w:pPr>
        <w:jc w:val="both"/>
        <w:rPr>
          <w:rFonts w:ascii="Calibri" w:hAnsi="Calibri" w:cs="Calibri"/>
          <w:b/>
          <w:i/>
          <w:iCs/>
          <w:sz w:val="22"/>
          <w:szCs w:val="22"/>
          <w:u w:val="single"/>
        </w:rPr>
      </w:pPr>
    </w:p>
    <w:p w14:paraId="709C9D44" w14:textId="77777777" w:rsidR="00796256" w:rsidRPr="0049539D" w:rsidRDefault="00796256" w:rsidP="00796256">
      <w:pPr>
        <w:widowControl w:val="0"/>
        <w:tabs>
          <w:tab w:val="left" w:pos="220"/>
          <w:tab w:val="left" w:pos="720"/>
        </w:tabs>
        <w:autoSpaceDE w:val="0"/>
        <w:autoSpaceDN w:val="0"/>
        <w:adjustRightInd w:val="0"/>
        <w:rPr>
          <w:rFonts w:ascii="Calibri" w:hAnsi="Calibri" w:cs="Calibri"/>
          <w:b/>
          <w:sz w:val="22"/>
          <w:szCs w:val="22"/>
        </w:rPr>
      </w:pPr>
      <w:r>
        <w:rPr>
          <w:rFonts w:ascii="Calibri" w:hAnsi="Calibri" w:cs="Calibri"/>
          <w:b/>
          <w:sz w:val="22"/>
          <w:szCs w:val="22"/>
          <w:u w:val="single"/>
        </w:rPr>
        <w:t>T</w:t>
      </w:r>
      <w:r w:rsidRPr="004373B4">
        <w:rPr>
          <w:rFonts w:ascii="Calibri" w:hAnsi="Calibri" w:cs="Calibri"/>
          <w:b/>
          <w:sz w:val="22"/>
          <w:szCs w:val="22"/>
          <w:u w:val="single"/>
        </w:rPr>
        <w:t xml:space="preserve">hemes: </w:t>
      </w:r>
      <w:r w:rsidRPr="00A13846">
        <w:rPr>
          <w:rFonts w:ascii="Calibri" w:hAnsi="Calibri" w:cs="Calibri"/>
          <w:b/>
          <w:sz w:val="22"/>
          <w:szCs w:val="22"/>
        </w:rPr>
        <w:t>First of two classes</w:t>
      </w:r>
      <w:r>
        <w:rPr>
          <w:rFonts w:ascii="Calibri" w:hAnsi="Calibri" w:cs="Calibri"/>
          <w:b/>
          <w:sz w:val="22"/>
          <w:szCs w:val="22"/>
        </w:rPr>
        <w:t xml:space="preserve"> that examine</w:t>
      </w:r>
      <w:r w:rsidRPr="00A13846">
        <w:rPr>
          <w:rFonts w:ascii="Calibri" w:hAnsi="Calibri" w:cs="Calibri"/>
          <w:b/>
          <w:sz w:val="22"/>
          <w:szCs w:val="22"/>
        </w:rPr>
        <w:t xml:space="preserve"> the systems that frame and impact the youth we serve</w:t>
      </w:r>
      <w:r>
        <w:rPr>
          <w:rFonts w:ascii="Calibri" w:hAnsi="Calibri" w:cs="Calibri"/>
          <w:b/>
          <w:sz w:val="22"/>
          <w:szCs w:val="22"/>
        </w:rPr>
        <w:t>, specifically the cradle to prison nexus (also known as the school to prison pipeline). This week will be focused on the carceral system, specifically j</w:t>
      </w:r>
      <w:r w:rsidRPr="0049539D">
        <w:rPr>
          <w:rFonts w:ascii="Calibri" w:hAnsi="Calibri" w:cs="Calibri"/>
          <w:b/>
          <w:sz w:val="22"/>
          <w:szCs w:val="22"/>
        </w:rPr>
        <w:t>uvenile In-</w:t>
      </w:r>
      <w:r>
        <w:rPr>
          <w:rFonts w:ascii="Calibri" w:hAnsi="Calibri" w:cs="Calibri"/>
          <w:b/>
          <w:sz w:val="22"/>
          <w:szCs w:val="22"/>
        </w:rPr>
        <w:t>j</w:t>
      </w:r>
      <w:r w:rsidRPr="0049539D">
        <w:rPr>
          <w:rFonts w:ascii="Calibri" w:hAnsi="Calibri" w:cs="Calibri"/>
          <w:b/>
          <w:sz w:val="22"/>
          <w:szCs w:val="22"/>
        </w:rPr>
        <w:t>ustice</w:t>
      </w:r>
      <w:r>
        <w:rPr>
          <w:rFonts w:ascii="Calibri" w:hAnsi="Calibri" w:cs="Calibri"/>
          <w:b/>
          <w:sz w:val="22"/>
          <w:szCs w:val="22"/>
        </w:rPr>
        <w:t xml:space="preserve"> </w:t>
      </w:r>
      <w:r w:rsidRPr="0049539D">
        <w:rPr>
          <w:rFonts w:ascii="Calibri" w:hAnsi="Calibri" w:cs="Calibri"/>
          <w:b/>
          <w:sz w:val="22"/>
          <w:szCs w:val="22"/>
        </w:rPr>
        <w:t xml:space="preserve">with </w:t>
      </w:r>
      <w:r>
        <w:rPr>
          <w:rFonts w:ascii="Calibri" w:hAnsi="Calibri" w:cs="Calibri"/>
          <w:b/>
          <w:sz w:val="22"/>
          <w:szCs w:val="22"/>
        </w:rPr>
        <w:t xml:space="preserve">a focus on adjudicated youth and the alternatives – restorative justice practices and abolitionist justice reforms. Kelly teaches. </w:t>
      </w:r>
    </w:p>
    <w:p w14:paraId="434A3F73" w14:textId="77777777" w:rsidR="00796256" w:rsidRDefault="00796256" w:rsidP="00796256">
      <w:pPr>
        <w:widowControl w:val="0"/>
        <w:tabs>
          <w:tab w:val="left" w:pos="220"/>
          <w:tab w:val="left" w:pos="720"/>
        </w:tabs>
        <w:autoSpaceDE w:val="0"/>
        <w:autoSpaceDN w:val="0"/>
        <w:adjustRightInd w:val="0"/>
        <w:jc w:val="both"/>
        <w:rPr>
          <w:rFonts w:ascii="Calibri" w:hAnsi="Calibri" w:cs="Calibri"/>
          <w:b/>
          <w:i/>
          <w:iCs/>
          <w:sz w:val="22"/>
          <w:szCs w:val="22"/>
        </w:rPr>
      </w:pPr>
    </w:p>
    <w:p w14:paraId="12710176" w14:textId="77777777" w:rsidR="00796256" w:rsidRPr="008B7A2C" w:rsidRDefault="00796256" w:rsidP="00796256">
      <w:pPr>
        <w:widowControl w:val="0"/>
        <w:tabs>
          <w:tab w:val="left" w:pos="220"/>
          <w:tab w:val="left" w:pos="720"/>
        </w:tabs>
        <w:autoSpaceDE w:val="0"/>
        <w:autoSpaceDN w:val="0"/>
        <w:adjustRightInd w:val="0"/>
        <w:jc w:val="both"/>
        <w:rPr>
          <w:rFonts w:ascii="Calibri" w:hAnsi="Calibri" w:cs="Calibri"/>
          <w:i/>
          <w:sz w:val="22"/>
          <w:szCs w:val="22"/>
          <w:u w:val="single"/>
        </w:rPr>
      </w:pPr>
      <w:r w:rsidRPr="008B7A2C">
        <w:rPr>
          <w:rFonts w:ascii="Calibri" w:hAnsi="Calibri" w:cs="Calibri"/>
          <w:b/>
          <w:bCs/>
          <w:noProof/>
          <w:sz w:val="22"/>
          <w:szCs w:val="22"/>
          <w:u w:val="single"/>
        </w:rPr>
        <w:drawing>
          <wp:inline distT="0" distB="0" distL="0" distR="0" wp14:anchorId="4D1E1C76" wp14:editId="1736C1EF">
            <wp:extent cx="365760" cy="365760"/>
            <wp:effectExtent l="0" t="0" r="2540" b="2540"/>
            <wp:docPr id="1591744707" name="Picture 1591744707"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Icon&#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365760" cy="365760"/>
                    </a:xfrm>
                    <a:prstGeom prst="rect">
                      <a:avLst/>
                    </a:prstGeom>
                  </pic:spPr>
                </pic:pic>
              </a:graphicData>
            </a:graphic>
          </wp:inline>
        </w:drawing>
      </w:r>
    </w:p>
    <w:p w14:paraId="1451C7D0" w14:textId="77777777" w:rsidR="00796256" w:rsidRPr="008B7A2C" w:rsidRDefault="00796256" w:rsidP="00796256">
      <w:pPr>
        <w:widowControl w:val="0"/>
        <w:tabs>
          <w:tab w:val="left" w:pos="220"/>
          <w:tab w:val="left" w:pos="720"/>
        </w:tabs>
        <w:autoSpaceDE w:val="0"/>
        <w:autoSpaceDN w:val="0"/>
        <w:adjustRightInd w:val="0"/>
        <w:spacing w:after="293"/>
        <w:jc w:val="both"/>
        <w:rPr>
          <w:rFonts w:ascii="Calibri" w:hAnsi="Calibri" w:cs="Calibri"/>
          <w:i/>
          <w:sz w:val="22"/>
          <w:szCs w:val="22"/>
        </w:rPr>
      </w:pPr>
      <w:r w:rsidRPr="008B7A2C">
        <w:rPr>
          <w:rFonts w:ascii="Calibri" w:hAnsi="Calibri" w:cs="Calibri"/>
          <w:i/>
          <w:sz w:val="22"/>
          <w:szCs w:val="22"/>
        </w:rPr>
        <w:t xml:space="preserve">Understanding </w:t>
      </w:r>
      <w:r>
        <w:rPr>
          <w:rFonts w:ascii="Calibri" w:hAnsi="Calibri" w:cs="Calibri"/>
          <w:i/>
          <w:sz w:val="22"/>
          <w:szCs w:val="22"/>
        </w:rPr>
        <w:t xml:space="preserve">and contextualizing </w:t>
      </w:r>
      <w:r w:rsidRPr="008B7A2C">
        <w:rPr>
          <w:rFonts w:ascii="Calibri" w:hAnsi="Calibri" w:cs="Calibri"/>
          <w:i/>
          <w:sz w:val="22"/>
          <w:szCs w:val="22"/>
        </w:rPr>
        <w:t xml:space="preserve">the </w:t>
      </w:r>
      <w:r>
        <w:rPr>
          <w:rFonts w:ascii="Calibri" w:hAnsi="Calibri" w:cs="Calibri"/>
          <w:i/>
          <w:sz w:val="22"/>
          <w:szCs w:val="22"/>
        </w:rPr>
        <w:t>cradle/</w:t>
      </w:r>
      <w:r w:rsidRPr="008B7A2C">
        <w:rPr>
          <w:rFonts w:ascii="Calibri" w:hAnsi="Calibri" w:cs="Calibri"/>
          <w:i/>
          <w:sz w:val="22"/>
          <w:szCs w:val="22"/>
        </w:rPr>
        <w:t>school to prison nexus and how that impacts our youth.</w:t>
      </w:r>
    </w:p>
    <w:p w14:paraId="206B3607" w14:textId="77777777" w:rsidR="00796256" w:rsidRDefault="00796256" w:rsidP="00796256">
      <w:pPr>
        <w:widowControl w:val="0"/>
        <w:tabs>
          <w:tab w:val="left" w:pos="220"/>
          <w:tab w:val="left" w:pos="720"/>
        </w:tabs>
        <w:autoSpaceDE w:val="0"/>
        <w:autoSpaceDN w:val="0"/>
        <w:adjustRightInd w:val="0"/>
        <w:rPr>
          <w:rFonts w:ascii="Calibri" w:hAnsi="Calibri" w:cs="Calibri"/>
          <w:b/>
          <w:sz w:val="22"/>
          <w:szCs w:val="22"/>
          <w:u w:val="single"/>
        </w:rPr>
      </w:pPr>
      <w:r>
        <w:rPr>
          <w:rFonts w:ascii="Calibri" w:hAnsi="Calibri" w:cs="Calibri"/>
          <w:b/>
          <w:sz w:val="22"/>
          <w:szCs w:val="22"/>
          <w:u w:val="single"/>
        </w:rPr>
        <w:t>Preparing for class:</w:t>
      </w:r>
    </w:p>
    <w:p w14:paraId="4C047E9D" w14:textId="77777777" w:rsidR="00796256" w:rsidRDefault="00796256" w:rsidP="00796256">
      <w:pPr>
        <w:widowControl w:val="0"/>
        <w:tabs>
          <w:tab w:val="left" w:pos="220"/>
          <w:tab w:val="left" w:pos="720"/>
        </w:tabs>
        <w:autoSpaceDE w:val="0"/>
        <w:autoSpaceDN w:val="0"/>
        <w:adjustRightInd w:val="0"/>
        <w:rPr>
          <w:rFonts w:ascii="Calibri" w:hAnsi="Calibri" w:cs="Calibri"/>
          <w:b/>
          <w:sz w:val="22"/>
          <w:szCs w:val="22"/>
          <w:u w:val="single"/>
        </w:rPr>
      </w:pPr>
    </w:p>
    <w:p w14:paraId="637A1F3B" w14:textId="77777777" w:rsidR="00796256" w:rsidRPr="00A13846" w:rsidRDefault="00796256" w:rsidP="00796256">
      <w:pPr>
        <w:pStyle w:val="ListParagraph"/>
        <w:widowControl w:val="0"/>
        <w:numPr>
          <w:ilvl w:val="0"/>
          <w:numId w:val="9"/>
        </w:numPr>
        <w:tabs>
          <w:tab w:val="left" w:pos="220"/>
          <w:tab w:val="left" w:pos="720"/>
        </w:tabs>
        <w:autoSpaceDE w:val="0"/>
        <w:autoSpaceDN w:val="0"/>
        <w:adjustRightInd w:val="0"/>
        <w:rPr>
          <w:rFonts w:ascii="Calibri" w:hAnsi="Calibri" w:cs="Calibri"/>
          <w:b/>
          <w:sz w:val="22"/>
          <w:szCs w:val="22"/>
          <w:u w:val="single"/>
        </w:rPr>
      </w:pPr>
      <w:proofErr w:type="gramStart"/>
      <w:r>
        <w:rPr>
          <w:rFonts w:ascii="Calibri" w:hAnsi="Calibri" w:cs="Calibri"/>
          <w:b/>
          <w:sz w:val="22"/>
          <w:szCs w:val="22"/>
          <w:u w:val="single"/>
        </w:rPr>
        <w:t>Take a look</w:t>
      </w:r>
      <w:proofErr w:type="gramEnd"/>
      <w:r>
        <w:rPr>
          <w:rFonts w:ascii="Calibri" w:hAnsi="Calibri" w:cs="Calibri"/>
          <w:b/>
          <w:sz w:val="22"/>
          <w:szCs w:val="22"/>
          <w:u w:val="single"/>
        </w:rPr>
        <w:t xml:space="preserve"> at </w:t>
      </w:r>
      <w:r w:rsidRPr="00A13846">
        <w:rPr>
          <w:rFonts w:ascii="Calibri" w:hAnsi="Calibri" w:cs="Calibri"/>
          <w:b/>
          <w:sz w:val="22"/>
          <w:szCs w:val="22"/>
          <w:u w:val="single"/>
        </w:rPr>
        <w:t xml:space="preserve"> </w:t>
      </w:r>
      <w:hyperlink r:id="rId14" w:history="1">
        <w:r w:rsidRPr="00A13846">
          <w:rPr>
            <w:rStyle w:val="Hyperlink"/>
            <w:rFonts w:ascii="Calibri" w:hAnsi="Calibri" w:cs="Calibri"/>
            <w:b/>
            <w:sz w:val="22"/>
            <w:szCs w:val="22"/>
          </w:rPr>
          <w:t>https://transformharm.org/tj_resource/transformative-justice-a-brief-description/</w:t>
        </w:r>
      </w:hyperlink>
      <w:r w:rsidRPr="00A13846">
        <w:rPr>
          <w:rFonts w:ascii="Calibri" w:hAnsi="Calibri" w:cs="Calibri"/>
          <w:b/>
          <w:sz w:val="22"/>
          <w:szCs w:val="22"/>
          <w:u w:val="single"/>
        </w:rPr>
        <w:t xml:space="preserve"> </w:t>
      </w:r>
    </w:p>
    <w:p w14:paraId="5F0CFE3D" w14:textId="77777777" w:rsidR="00796256" w:rsidRDefault="00796256" w:rsidP="00796256">
      <w:pPr>
        <w:widowControl w:val="0"/>
        <w:tabs>
          <w:tab w:val="left" w:pos="220"/>
          <w:tab w:val="left" w:pos="720"/>
        </w:tabs>
        <w:autoSpaceDE w:val="0"/>
        <w:autoSpaceDN w:val="0"/>
        <w:adjustRightInd w:val="0"/>
        <w:rPr>
          <w:rFonts w:ascii="Calibri" w:hAnsi="Calibri" w:cs="Calibri"/>
          <w:b/>
          <w:sz w:val="22"/>
          <w:szCs w:val="22"/>
          <w:u w:val="single"/>
        </w:rPr>
      </w:pPr>
    </w:p>
    <w:p w14:paraId="108241E8" w14:textId="77777777" w:rsidR="00796256" w:rsidRPr="004E69EC" w:rsidRDefault="00796256" w:rsidP="00796256">
      <w:pPr>
        <w:pStyle w:val="ListParagraph"/>
        <w:widowControl w:val="0"/>
        <w:numPr>
          <w:ilvl w:val="0"/>
          <w:numId w:val="9"/>
        </w:numPr>
        <w:tabs>
          <w:tab w:val="left" w:pos="220"/>
          <w:tab w:val="left" w:pos="720"/>
        </w:tabs>
        <w:autoSpaceDE w:val="0"/>
        <w:autoSpaceDN w:val="0"/>
        <w:adjustRightInd w:val="0"/>
        <w:rPr>
          <w:rFonts w:ascii="Calibri" w:hAnsi="Calibri" w:cs="Calibri"/>
          <w:b/>
          <w:sz w:val="22"/>
          <w:szCs w:val="22"/>
          <w:u w:val="single"/>
        </w:rPr>
      </w:pPr>
      <w:proofErr w:type="gramStart"/>
      <w:r>
        <w:rPr>
          <w:rFonts w:ascii="Calibri" w:hAnsi="Calibri" w:cs="Calibri"/>
          <w:b/>
          <w:sz w:val="22"/>
          <w:szCs w:val="22"/>
          <w:u w:val="single"/>
        </w:rPr>
        <w:t>Take a look</w:t>
      </w:r>
      <w:proofErr w:type="gramEnd"/>
      <w:r>
        <w:rPr>
          <w:rFonts w:ascii="Calibri" w:hAnsi="Calibri" w:cs="Calibri"/>
          <w:b/>
          <w:sz w:val="22"/>
          <w:szCs w:val="22"/>
          <w:u w:val="single"/>
        </w:rPr>
        <w:t xml:space="preserve"> at </w:t>
      </w:r>
      <w:hyperlink r:id="rId15" w:history="1">
        <w:r w:rsidRPr="00FC7812">
          <w:rPr>
            <w:rStyle w:val="Hyperlink"/>
            <w:rFonts w:ascii="Calibri" w:hAnsi="Calibri" w:cs="Calibri"/>
            <w:b/>
            <w:sz w:val="22"/>
            <w:szCs w:val="22"/>
          </w:rPr>
          <w:t>https://www.miyouthjustice.org/implementation-of-the-justice-for-kids</w:t>
        </w:r>
      </w:hyperlink>
    </w:p>
    <w:p w14:paraId="7027094A" w14:textId="77777777" w:rsidR="00796256" w:rsidRPr="004E69EC" w:rsidRDefault="00796256" w:rsidP="00796256">
      <w:pPr>
        <w:pStyle w:val="ListParagraph"/>
        <w:rPr>
          <w:rFonts w:ascii="Calibri" w:hAnsi="Calibri" w:cs="Calibri"/>
          <w:b/>
          <w:sz w:val="22"/>
          <w:szCs w:val="22"/>
          <w:u w:val="single"/>
        </w:rPr>
      </w:pPr>
    </w:p>
    <w:p w14:paraId="249C5BF0" w14:textId="77777777" w:rsidR="00796256" w:rsidRPr="00B46F88" w:rsidRDefault="00796256" w:rsidP="00796256">
      <w:pPr>
        <w:pStyle w:val="ListParagraph"/>
        <w:widowControl w:val="0"/>
        <w:numPr>
          <w:ilvl w:val="0"/>
          <w:numId w:val="9"/>
        </w:numPr>
        <w:tabs>
          <w:tab w:val="left" w:pos="220"/>
          <w:tab w:val="left" w:pos="720"/>
        </w:tabs>
        <w:autoSpaceDE w:val="0"/>
        <w:autoSpaceDN w:val="0"/>
        <w:adjustRightInd w:val="0"/>
        <w:rPr>
          <w:rFonts w:ascii="Calibri" w:hAnsi="Calibri" w:cs="Calibri"/>
          <w:b/>
          <w:sz w:val="22"/>
          <w:szCs w:val="22"/>
        </w:rPr>
      </w:pPr>
      <w:r>
        <w:rPr>
          <w:rFonts w:ascii="Calibri" w:hAnsi="Calibri" w:cs="Calibri"/>
          <w:b/>
          <w:sz w:val="22"/>
          <w:szCs w:val="22"/>
          <w:u w:val="single"/>
        </w:rPr>
        <w:t xml:space="preserve">Scan Read White Supremacy Culture – Still Here </w:t>
      </w:r>
      <w:r w:rsidRPr="004E69EC">
        <w:rPr>
          <w:rFonts w:ascii="Calibri" w:hAnsi="Calibri" w:cs="Calibri"/>
          <w:b/>
          <w:sz w:val="22"/>
          <w:szCs w:val="22"/>
        </w:rPr>
        <w:t xml:space="preserve">by </w:t>
      </w:r>
      <w:r>
        <w:rPr>
          <w:rFonts w:ascii="Calibri" w:hAnsi="Calibri" w:cs="Calibri"/>
          <w:b/>
          <w:sz w:val="22"/>
          <w:szCs w:val="22"/>
        </w:rPr>
        <w:t xml:space="preserve">Tema Okun. </w:t>
      </w:r>
      <w:r w:rsidRPr="004E69EC">
        <w:rPr>
          <w:rFonts w:ascii="Calibri" w:hAnsi="Calibri" w:cs="Calibri"/>
          <w:bCs/>
          <w:i/>
          <w:iCs/>
          <w:sz w:val="22"/>
          <w:szCs w:val="22"/>
        </w:rPr>
        <w:t xml:space="preserve">This is a dense and important article so have a working knowledge of it </w:t>
      </w:r>
      <w:r>
        <w:rPr>
          <w:rFonts w:ascii="Calibri" w:hAnsi="Calibri" w:cs="Calibri"/>
          <w:bCs/>
          <w:i/>
          <w:iCs/>
          <w:sz w:val="22"/>
          <w:szCs w:val="22"/>
        </w:rPr>
        <w:t>in</w:t>
      </w:r>
      <w:r w:rsidRPr="004E69EC">
        <w:rPr>
          <w:rFonts w:ascii="Calibri" w:hAnsi="Calibri" w:cs="Calibri"/>
          <w:bCs/>
          <w:i/>
          <w:iCs/>
          <w:sz w:val="22"/>
          <w:szCs w:val="22"/>
        </w:rPr>
        <w:t xml:space="preserve"> preparation for class.</w:t>
      </w:r>
    </w:p>
    <w:p w14:paraId="1D7FCA00" w14:textId="77777777" w:rsidR="00796256" w:rsidRDefault="00796256" w:rsidP="00796256"/>
    <w:p w14:paraId="4A75243C" w14:textId="77777777" w:rsidR="00796256" w:rsidRPr="00720CCE" w:rsidRDefault="00796256" w:rsidP="00796256">
      <w:pPr>
        <w:pStyle w:val="ListParagraph"/>
        <w:numPr>
          <w:ilvl w:val="0"/>
          <w:numId w:val="9"/>
        </w:numPr>
        <w:rPr>
          <w:rFonts w:ascii="Calibri" w:hAnsi="Calibri" w:cs="Calibri"/>
          <w:sz w:val="22"/>
          <w:szCs w:val="22"/>
        </w:rPr>
      </w:pPr>
      <w:r w:rsidRPr="00720CCE">
        <w:rPr>
          <w:rFonts w:ascii="Calibri" w:hAnsi="Calibri" w:cs="Calibri"/>
          <w:b/>
          <w:bCs/>
          <w:sz w:val="22"/>
          <w:szCs w:val="22"/>
          <w:u w:val="single"/>
        </w:rPr>
        <w:t xml:space="preserve">Watch John Oliver on Juvenile Justice </w:t>
      </w:r>
      <w:r w:rsidRPr="00720CCE">
        <w:rPr>
          <w:rFonts w:ascii="Calibri" w:hAnsi="Calibri" w:cs="Calibri"/>
          <w:sz w:val="22"/>
          <w:szCs w:val="22"/>
        </w:rPr>
        <w:t>30 mins</w:t>
      </w:r>
    </w:p>
    <w:p w14:paraId="0AFC0185" w14:textId="77777777" w:rsidR="00796256" w:rsidRPr="00720CCE" w:rsidRDefault="00796256" w:rsidP="00796256">
      <w:pPr>
        <w:pStyle w:val="ListParagraph"/>
        <w:rPr>
          <w:rFonts w:ascii="Calibri" w:hAnsi="Calibri" w:cs="Calibri"/>
          <w:sz w:val="22"/>
          <w:szCs w:val="22"/>
        </w:rPr>
      </w:pPr>
    </w:p>
    <w:p w14:paraId="00D2F821" w14:textId="77777777" w:rsidR="00796256" w:rsidRDefault="00796256" w:rsidP="00796256">
      <w:pPr>
        <w:pStyle w:val="ListParagraph"/>
      </w:pPr>
      <w:hyperlink r:id="rId16" w:anchor="fpstate=ive&amp;vld=cid:d4d25076,vid:Pya-kt5M7uY,st:0" w:history="1">
        <w:r w:rsidRPr="00720CCE">
          <w:rPr>
            <w:rStyle w:val="Hyperlink"/>
            <w:rFonts w:ascii="Calibri" w:hAnsi="Calibri" w:cs="Calibri"/>
            <w:sz w:val="22"/>
            <w:szCs w:val="22"/>
          </w:rPr>
          <w:t xml:space="preserve">https://www.google.com/search?q=john+oliver+on+juvenile+justice&amp;rlz=1C5GCEM_en&amp;oq=john+oliver+on+juvenile+justice&amp;gs_lcrp=EgZjaHJvbWUyBggAEEUYOTIGCAEQRRg8MgYIAhBFGDzSAQg4MzAyajBqN6gCALACAA&amp;sourceid=chrome&amp;ie=UTF-8 - </w:t>
        </w:r>
        <w:proofErr w:type="spellStart"/>
        <w:r w:rsidRPr="00720CCE">
          <w:rPr>
            <w:rStyle w:val="Hyperlink"/>
            <w:rFonts w:ascii="Calibri" w:hAnsi="Calibri" w:cs="Calibri"/>
            <w:sz w:val="22"/>
            <w:szCs w:val="22"/>
          </w:rPr>
          <w:t>fpstate</w:t>
        </w:r>
        <w:proofErr w:type="spellEnd"/>
        <w:r w:rsidRPr="00720CCE">
          <w:rPr>
            <w:rStyle w:val="Hyperlink"/>
            <w:rFonts w:ascii="Calibri" w:hAnsi="Calibri" w:cs="Calibri"/>
            <w:sz w:val="22"/>
            <w:szCs w:val="22"/>
          </w:rPr>
          <w:t>=</w:t>
        </w:r>
        <w:proofErr w:type="spellStart"/>
        <w:r w:rsidRPr="00720CCE">
          <w:rPr>
            <w:rStyle w:val="Hyperlink"/>
            <w:rFonts w:ascii="Calibri" w:hAnsi="Calibri" w:cs="Calibri"/>
            <w:sz w:val="22"/>
            <w:szCs w:val="22"/>
          </w:rPr>
          <w:t>ive&amp;vld</w:t>
        </w:r>
        <w:proofErr w:type="spellEnd"/>
        <w:r w:rsidRPr="00720CCE">
          <w:rPr>
            <w:rStyle w:val="Hyperlink"/>
            <w:rFonts w:ascii="Calibri" w:hAnsi="Calibri" w:cs="Calibri"/>
            <w:sz w:val="22"/>
            <w:szCs w:val="22"/>
          </w:rPr>
          <w:t>=cid:d4d25076,vid:Pya-kt5M7uY,st:0</w:t>
        </w:r>
      </w:hyperlink>
    </w:p>
    <w:p w14:paraId="3885AEEE" w14:textId="77777777" w:rsidR="00796256" w:rsidRDefault="00796256" w:rsidP="00796256">
      <w:pPr>
        <w:pStyle w:val="ListParagraph"/>
      </w:pPr>
    </w:p>
    <w:p w14:paraId="7B94A8FD" w14:textId="77777777" w:rsidR="00796256" w:rsidRPr="00B46F88" w:rsidRDefault="00796256" w:rsidP="00796256">
      <w:pPr>
        <w:pStyle w:val="ListParagraph"/>
        <w:widowControl w:val="0"/>
        <w:numPr>
          <w:ilvl w:val="0"/>
          <w:numId w:val="9"/>
        </w:numPr>
        <w:tabs>
          <w:tab w:val="left" w:pos="220"/>
          <w:tab w:val="left" w:pos="720"/>
        </w:tabs>
        <w:autoSpaceDE w:val="0"/>
        <w:autoSpaceDN w:val="0"/>
        <w:adjustRightInd w:val="0"/>
        <w:rPr>
          <w:rFonts w:ascii="Calibri" w:hAnsi="Calibri" w:cs="Calibri"/>
          <w:bCs/>
          <w:i/>
          <w:iCs/>
          <w:sz w:val="22"/>
          <w:szCs w:val="22"/>
        </w:rPr>
      </w:pPr>
      <w:r>
        <w:rPr>
          <w:rFonts w:ascii="Calibri" w:hAnsi="Calibri" w:cs="Calibri"/>
          <w:b/>
          <w:sz w:val="22"/>
          <w:szCs w:val="22"/>
        </w:rPr>
        <w:t xml:space="preserve">Take a look Carol Cross’s chapter, </w:t>
      </w:r>
      <w:r w:rsidRPr="00B46F88">
        <w:rPr>
          <w:rFonts w:ascii="Calibri" w:hAnsi="Calibri" w:cs="Calibri"/>
          <w:b/>
          <w:sz w:val="22"/>
          <w:szCs w:val="22"/>
          <w:u w:val="single"/>
        </w:rPr>
        <w:t>The Projects</w:t>
      </w:r>
      <w:r>
        <w:rPr>
          <w:rFonts w:ascii="Calibri" w:hAnsi="Calibri" w:cs="Calibri"/>
          <w:b/>
          <w:sz w:val="22"/>
          <w:szCs w:val="22"/>
        </w:rPr>
        <w:t xml:space="preserve"> (2025) and her chapter on </w:t>
      </w:r>
      <w:r w:rsidRPr="00B46F88">
        <w:rPr>
          <w:rFonts w:ascii="Calibri" w:hAnsi="Calibri" w:cs="Calibri"/>
          <w:b/>
          <w:sz w:val="22"/>
          <w:szCs w:val="22"/>
          <w:u w:val="single"/>
        </w:rPr>
        <w:t>Youth in Custody</w:t>
      </w:r>
      <w:r>
        <w:rPr>
          <w:rFonts w:ascii="Calibri" w:hAnsi="Calibri" w:cs="Calibri"/>
          <w:b/>
          <w:sz w:val="22"/>
          <w:szCs w:val="22"/>
        </w:rPr>
        <w:t xml:space="preserve">  (2018) </w:t>
      </w:r>
      <w:r w:rsidRPr="00B46F88">
        <w:rPr>
          <w:rFonts w:ascii="Calibri" w:hAnsi="Calibri" w:cs="Calibri"/>
          <w:bCs/>
          <w:i/>
          <w:iCs/>
          <w:sz w:val="22"/>
          <w:szCs w:val="22"/>
        </w:rPr>
        <w:t>two texts that you may want to dip into</w:t>
      </w:r>
      <w:r>
        <w:rPr>
          <w:rFonts w:ascii="Calibri" w:hAnsi="Calibri" w:cs="Calibri"/>
          <w:bCs/>
          <w:i/>
          <w:iCs/>
          <w:sz w:val="22"/>
          <w:szCs w:val="22"/>
        </w:rPr>
        <w:t>.</w:t>
      </w:r>
    </w:p>
    <w:p w14:paraId="1123F6FC" w14:textId="77777777" w:rsidR="00796256" w:rsidRPr="008457E0" w:rsidRDefault="00796256" w:rsidP="00796256">
      <w:pPr>
        <w:rPr>
          <w:rFonts w:ascii="Calibri" w:hAnsi="Calibri" w:cs="Calibri"/>
          <w:b/>
          <w:sz w:val="22"/>
          <w:szCs w:val="22"/>
          <w:highlight w:val="yellow"/>
          <w:u w:val="single"/>
        </w:rPr>
      </w:pPr>
    </w:p>
    <w:p w14:paraId="2BC6EBCD" w14:textId="77777777" w:rsidR="00796256" w:rsidRDefault="00796256" w:rsidP="00796256">
      <w:pPr>
        <w:jc w:val="both"/>
        <w:rPr>
          <w:rFonts w:ascii="Calibri" w:hAnsi="Calibri" w:cs="Calibri"/>
          <w:b/>
          <w:sz w:val="22"/>
          <w:szCs w:val="22"/>
          <w:u w:val="single"/>
        </w:rPr>
      </w:pPr>
    </w:p>
    <w:p w14:paraId="0950F18A" w14:textId="77777777" w:rsidR="00796256" w:rsidRDefault="00796256" w:rsidP="00796256">
      <w:pPr>
        <w:widowControl w:val="0"/>
        <w:tabs>
          <w:tab w:val="left" w:pos="220"/>
          <w:tab w:val="left" w:pos="720"/>
        </w:tabs>
        <w:autoSpaceDE w:val="0"/>
        <w:autoSpaceDN w:val="0"/>
        <w:adjustRightInd w:val="0"/>
        <w:rPr>
          <w:rFonts w:ascii="Calibri" w:hAnsi="Calibri" w:cs="Calibri"/>
          <w:b/>
          <w:sz w:val="22"/>
          <w:szCs w:val="22"/>
          <w:u w:val="single"/>
        </w:rPr>
      </w:pPr>
      <w:r>
        <w:rPr>
          <w:rFonts w:ascii="Calibri" w:hAnsi="Calibri" w:cs="Calibri"/>
          <w:b/>
          <w:sz w:val="22"/>
          <w:szCs w:val="22"/>
          <w:u w:val="single"/>
        </w:rPr>
        <w:t>Assignment Due: Ref #3</w:t>
      </w:r>
    </w:p>
    <w:p w14:paraId="014EFB5A" w14:textId="77777777" w:rsidR="00796256" w:rsidRPr="006334D3" w:rsidRDefault="00796256" w:rsidP="00796256">
      <w:pPr>
        <w:jc w:val="both"/>
        <w:rPr>
          <w:rFonts w:ascii="Calibri" w:hAnsi="Calibri" w:cs="Calibri"/>
          <w:b/>
          <w:sz w:val="22"/>
          <w:szCs w:val="22"/>
        </w:rPr>
      </w:pPr>
    </w:p>
    <w:p w14:paraId="4E0D525C" w14:textId="77777777" w:rsidR="00796256" w:rsidRPr="00895E12" w:rsidRDefault="00796256" w:rsidP="00796256">
      <w:pPr>
        <w:widowControl w:val="0"/>
        <w:autoSpaceDE w:val="0"/>
        <w:autoSpaceDN w:val="0"/>
        <w:adjustRightInd w:val="0"/>
        <w:spacing w:after="240"/>
        <w:jc w:val="both"/>
        <w:rPr>
          <w:rFonts w:ascii="Calibri" w:hAnsi="Calibri" w:cs="Calibri"/>
          <w:b/>
          <w:bCs/>
          <w:sz w:val="22"/>
          <w:szCs w:val="22"/>
          <w:u w:val="single"/>
        </w:rPr>
      </w:pPr>
      <w:r>
        <w:rPr>
          <w:rFonts w:ascii="Calibri" w:hAnsi="Calibri" w:cs="Calibri"/>
          <w:b/>
          <w:bCs/>
          <w:sz w:val="22"/>
          <w:szCs w:val="22"/>
          <w:u w:val="single"/>
        </w:rPr>
        <w:t>_______________________________________________________</w:t>
      </w:r>
    </w:p>
    <w:p w14:paraId="701D62C5" w14:textId="50709D55" w:rsidR="00796256" w:rsidRDefault="00796256" w:rsidP="00796256">
      <w:pPr>
        <w:widowControl w:val="0"/>
        <w:tabs>
          <w:tab w:val="left" w:pos="220"/>
          <w:tab w:val="left" w:pos="720"/>
        </w:tabs>
        <w:autoSpaceDE w:val="0"/>
        <w:autoSpaceDN w:val="0"/>
        <w:adjustRightInd w:val="0"/>
        <w:spacing w:after="293"/>
        <w:rPr>
          <w:rFonts w:ascii="Calibri" w:hAnsi="Calibri" w:cs="Calibri"/>
          <w:b/>
          <w:sz w:val="22"/>
          <w:szCs w:val="22"/>
          <w:u w:val="single"/>
        </w:rPr>
      </w:pPr>
      <w:r w:rsidRPr="008B7A2C">
        <w:rPr>
          <w:rFonts w:ascii="Calibri" w:hAnsi="Calibri" w:cs="Calibri"/>
          <w:b/>
          <w:sz w:val="22"/>
          <w:szCs w:val="22"/>
          <w:u w:val="single"/>
        </w:rPr>
        <w:t xml:space="preserve">WEEK 6 – </w:t>
      </w:r>
      <w:r w:rsidR="009234A2">
        <w:rPr>
          <w:rFonts w:ascii="Calibri" w:hAnsi="Calibri" w:cs="Calibri"/>
          <w:b/>
          <w:sz w:val="22"/>
          <w:szCs w:val="22"/>
          <w:u w:val="single"/>
        </w:rPr>
        <w:t>10/</w:t>
      </w:r>
      <w:r w:rsidR="00042BAC">
        <w:rPr>
          <w:rFonts w:ascii="Calibri" w:hAnsi="Calibri" w:cs="Calibri"/>
          <w:b/>
          <w:sz w:val="22"/>
          <w:szCs w:val="22"/>
          <w:u w:val="single"/>
        </w:rPr>
        <w:t>6</w:t>
      </w:r>
    </w:p>
    <w:p w14:paraId="32631295" w14:textId="1842A6BA" w:rsidR="00796256" w:rsidRPr="004373B4" w:rsidRDefault="00796256" w:rsidP="00796256">
      <w:pPr>
        <w:widowControl w:val="0"/>
        <w:tabs>
          <w:tab w:val="left" w:pos="220"/>
          <w:tab w:val="left" w:pos="720"/>
        </w:tabs>
        <w:autoSpaceDE w:val="0"/>
        <w:autoSpaceDN w:val="0"/>
        <w:adjustRightInd w:val="0"/>
        <w:spacing w:after="293"/>
        <w:rPr>
          <w:rFonts w:ascii="Calibri" w:hAnsi="Calibri" w:cs="Calibri"/>
          <w:b/>
          <w:sz w:val="22"/>
          <w:szCs w:val="22"/>
        </w:rPr>
      </w:pPr>
      <w:r>
        <w:rPr>
          <w:rFonts w:ascii="Calibri" w:hAnsi="Calibri" w:cs="Calibri"/>
          <w:b/>
          <w:sz w:val="22"/>
          <w:szCs w:val="22"/>
          <w:u w:val="single"/>
        </w:rPr>
        <w:t xml:space="preserve">Theme: Systems Continued. </w:t>
      </w:r>
      <w:r w:rsidRPr="004373B4">
        <w:rPr>
          <w:rFonts w:ascii="Calibri" w:hAnsi="Calibri" w:cs="Calibri"/>
          <w:b/>
          <w:bCs/>
          <w:sz w:val="22"/>
          <w:szCs w:val="22"/>
        </w:rPr>
        <w:t>Education</w:t>
      </w:r>
      <w:r w:rsidR="0062579E">
        <w:rPr>
          <w:rFonts w:ascii="Calibri" w:hAnsi="Calibri" w:cs="Calibri"/>
          <w:b/>
          <w:bCs/>
          <w:sz w:val="22"/>
          <w:szCs w:val="22"/>
        </w:rPr>
        <w:t>:</w:t>
      </w:r>
      <w:r w:rsidRPr="004373B4">
        <w:rPr>
          <w:rFonts w:ascii="Calibri" w:hAnsi="Calibri" w:cs="Calibri"/>
          <w:b/>
          <w:bCs/>
          <w:sz w:val="22"/>
          <w:szCs w:val="22"/>
        </w:rPr>
        <w:t xml:space="preserve"> An Issue of Social Justice. </w:t>
      </w:r>
      <w:r w:rsidRPr="004373B4">
        <w:rPr>
          <w:rFonts w:ascii="Calibri" w:hAnsi="Calibri" w:cs="Calibri"/>
          <w:b/>
          <w:sz w:val="22"/>
          <w:szCs w:val="22"/>
        </w:rPr>
        <w:t xml:space="preserve">An historical backdrop to the current racist and classist inequalities in education policy and teaching practices in American schools. What do policy makers, teacher-educators and teachers need to know for engagement in multi-cultural classrooms? What impact did the integration of schools through the ruling of Brown vs. Board of Education have on students and schools? We will interrogate the phrases, “At all deliberate speed” </w:t>
      </w:r>
      <w:r w:rsidRPr="004373B4">
        <w:rPr>
          <w:rFonts w:ascii="Calibri" w:hAnsi="Calibri" w:cs="Calibri"/>
          <w:b/>
          <w:sz w:val="22"/>
          <w:szCs w:val="22"/>
        </w:rPr>
        <w:lastRenderedPageBreak/>
        <w:t xml:space="preserve">and “Separate but not equal.” We will examine the disparities in K-12 classrooms, in suspension and expulsion rates between students of color and white students through the lenses of race and class as part of the cradle to prison pipeline or nexus. </w:t>
      </w:r>
    </w:p>
    <w:p w14:paraId="1DCCB114" w14:textId="77777777" w:rsidR="00796256" w:rsidRPr="004373B4" w:rsidRDefault="00796256" w:rsidP="00796256">
      <w:pPr>
        <w:widowControl w:val="0"/>
        <w:tabs>
          <w:tab w:val="left" w:pos="220"/>
          <w:tab w:val="left" w:pos="720"/>
        </w:tabs>
        <w:autoSpaceDE w:val="0"/>
        <w:autoSpaceDN w:val="0"/>
        <w:adjustRightInd w:val="0"/>
        <w:jc w:val="both"/>
        <w:rPr>
          <w:rFonts w:ascii="Calibri" w:hAnsi="Calibri" w:cs="Calibri"/>
          <w:b/>
          <w:i/>
          <w:iCs/>
          <w:sz w:val="22"/>
          <w:szCs w:val="22"/>
        </w:rPr>
      </w:pPr>
      <w:r w:rsidRPr="004373B4">
        <w:rPr>
          <w:rFonts w:ascii="Calibri" w:hAnsi="Calibri" w:cs="Calibri"/>
          <w:b/>
          <w:i/>
          <w:iCs/>
          <w:sz w:val="22"/>
          <w:szCs w:val="22"/>
        </w:rPr>
        <w:t xml:space="preserve"> </w:t>
      </w:r>
    </w:p>
    <w:p w14:paraId="50B202AA" w14:textId="77777777" w:rsidR="00796256" w:rsidRPr="004373B4" w:rsidRDefault="00796256" w:rsidP="00796256">
      <w:pPr>
        <w:widowControl w:val="0"/>
        <w:tabs>
          <w:tab w:val="left" w:pos="220"/>
          <w:tab w:val="left" w:pos="720"/>
        </w:tabs>
        <w:autoSpaceDE w:val="0"/>
        <w:autoSpaceDN w:val="0"/>
        <w:adjustRightInd w:val="0"/>
        <w:jc w:val="both"/>
        <w:rPr>
          <w:rFonts w:ascii="Calibri" w:hAnsi="Calibri" w:cs="Calibri"/>
          <w:i/>
          <w:sz w:val="22"/>
          <w:szCs w:val="22"/>
          <w:u w:val="single"/>
        </w:rPr>
      </w:pPr>
      <w:r w:rsidRPr="004373B4">
        <w:rPr>
          <w:rFonts w:ascii="Calibri" w:hAnsi="Calibri" w:cs="Calibri"/>
          <w:b/>
          <w:bCs/>
          <w:noProof/>
          <w:sz w:val="22"/>
          <w:szCs w:val="22"/>
          <w:u w:val="single"/>
        </w:rPr>
        <w:drawing>
          <wp:inline distT="0" distB="0" distL="0" distR="0" wp14:anchorId="2ABAAEA4" wp14:editId="56CA81A0">
            <wp:extent cx="365760" cy="365760"/>
            <wp:effectExtent l="0" t="0" r="2540" b="2540"/>
            <wp:docPr id="722915196" name="Picture 722915196"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Icon&#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365760" cy="365760"/>
                    </a:xfrm>
                    <a:prstGeom prst="rect">
                      <a:avLst/>
                    </a:prstGeom>
                  </pic:spPr>
                </pic:pic>
              </a:graphicData>
            </a:graphic>
          </wp:inline>
        </w:drawing>
      </w:r>
    </w:p>
    <w:p w14:paraId="581D08A7" w14:textId="77777777" w:rsidR="00796256" w:rsidRPr="004373B4" w:rsidRDefault="00796256" w:rsidP="00796256">
      <w:pPr>
        <w:widowControl w:val="0"/>
        <w:tabs>
          <w:tab w:val="left" w:pos="220"/>
          <w:tab w:val="left" w:pos="720"/>
        </w:tabs>
        <w:autoSpaceDE w:val="0"/>
        <w:autoSpaceDN w:val="0"/>
        <w:adjustRightInd w:val="0"/>
        <w:spacing w:after="293"/>
        <w:jc w:val="both"/>
        <w:rPr>
          <w:rFonts w:ascii="Calibri" w:hAnsi="Calibri" w:cs="Calibri"/>
          <w:i/>
          <w:sz w:val="22"/>
          <w:szCs w:val="22"/>
        </w:rPr>
      </w:pPr>
      <w:r w:rsidRPr="004373B4">
        <w:rPr>
          <w:rFonts w:ascii="Calibri" w:hAnsi="Calibri" w:cs="Calibri"/>
          <w:i/>
          <w:sz w:val="22"/>
          <w:szCs w:val="22"/>
        </w:rPr>
        <w:t>Understanding and contextualizing the cradle/school to prison nexus and how that impacts our youth.</w:t>
      </w:r>
    </w:p>
    <w:p w14:paraId="6CE1C0C9" w14:textId="77777777" w:rsidR="00796256" w:rsidRPr="004373B4" w:rsidRDefault="00796256" w:rsidP="00796256">
      <w:pPr>
        <w:rPr>
          <w:rFonts w:ascii="Calibri" w:hAnsi="Calibri" w:cs="Calibri"/>
          <w:b/>
          <w:bCs/>
          <w:sz w:val="22"/>
          <w:szCs w:val="22"/>
          <w:u w:val="single"/>
        </w:rPr>
      </w:pPr>
      <w:r w:rsidRPr="004373B4">
        <w:rPr>
          <w:rFonts w:ascii="Calibri" w:hAnsi="Calibri" w:cs="Calibri"/>
          <w:b/>
          <w:bCs/>
          <w:sz w:val="22"/>
          <w:szCs w:val="22"/>
          <w:u w:val="single"/>
        </w:rPr>
        <w:t xml:space="preserve">Preparing for Class </w:t>
      </w:r>
    </w:p>
    <w:p w14:paraId="2BADE238" w14:textId="77777777" w:rsidR="00796256" w:rsidRPr="004373B4" w:rsidRDefault="00796256" w:rsidP="00796256">
      <w:pPr>
        <w:rPr>
          <w:rFonts w:ascii="Calibri" w:hAnsi="Calibri" w:cs="Calibri"/>
          <w:b/>
          <w:bCs/>
          <w:sz w:val="22"/>
          <w:szCs w:val="22"/>
          <w:u w:val="single"/>
        </w:rPr>
      </w:pPr>
    </w:p>
    <w:p w14:paraId="48CC5A48" w14:textId="77777777" w:rsidR="00796256" w:rsidRPr="004373B4" w:rsidRDefault="00796256" w:rsidP="00796256">
      <w:pPr>
        <w:pStyle w:val="ListParagraph"/>
        <w:widowControl w:val="0"/>
        <w:numPr>
          <w:ilvl w:val="0"/>
          <w:numId w:val="4"/>
        </w:numPr>
        <w:tabs>
          <w:tab w:val="left" w:pos="220"/>
          <w:tab w:val="left" w:pos="720"/>
        </w:tabs>
        <w:autoSpaceDE w:val="0"/>
        <w:autoSpaceDN w:val="0"/>
        <w:adjustRightInd w:val="0"/>
        <w:spacing w:after="293"/>
        <w:jc w:val="both"/>
        <w:rPr>
          <w:rFonts w:ascii="Calibri" w:hAnsi="Calibri" w:cs="Calibri"/>
          <w:b/>
          <w:sz w:val="22"/>
          <w:szCs w:val="22"/>
        </w:rPr>
      </w:pPr>
      <w:r>
        <w:rPr>
          <w:rFonts w:ascii="Calibri" w:hAnsi="Calibri" w:cs="Calibri"/>
          <w:b/>
          <w:sz w:val="22"/>
          <w:szCs w:val="22"/>
          <w:u w:val="single"/>
        </w:rPr>
        <w:t xml:space="preserve">Read </w:t>
      </w:r>
      <w:r w:rsidRPr="004373B4">
        <w:rPr>
          <w:rFonts w:ascii="Calibri" w:hAnsi="Calibri" w:cs="Calibri"/>
          <w:b/>
          <w:sz w:val="22"/>
          <w:szCs w:val="22"/>
          <w:u w:val="single"/>
        </w:rPr>
        <w:t xml:space="preserve">We Want To Do More Than Survive: Abolitionist teaching and the pursuit of educational freedom </w:t>
      </w:r>
      <w:r w:rsidRPr="004373B4">
        <w:rPr>
          <w:rFonts w:ascii="Calibri" w:hAnsi="Calibri" w:cs="Calibri"/>
          <w:b/>
          <w:sz w:val="22"/>
          <w:szCs w:val="22"/>
        </w:rPr>
        <w:t>by Bettina A. Love pp 27-41</w:t>
      </w:r>
    </w:p>
    <w:p w14:paraId="62B05120" w14:textId="77777777" w:rsidR="00796256" w:rsidRPr="004373B4" w:rsidRDefault="00796256" w:rsidP="00796256">
      <w:pPr>
        <w:pStyle w:val="ListParagraph"/>
        <w:widowControl w:val="0"/>
        <w:tabs>
          <w:tab w:val="left" w:pos="220"/>
          <w:tab w:val="left" w:pos="720"/>
        </w:tabs>
        <w:autoSpaceDE w:val="0"/>
        <w:autoSpaceDN w:val="0"/>
        <w:adjustRightInd w:val="0"/>
        <w:spacing w:after="293"/>
        <w:jc w:val="both"/>
        <w:rPr>
          <w:rFonts w:ascii="Calibri" w:hAnsi="Calibri" w:cs="Calibri"/>
          <w:b/>
          <w:sz w:val="22"/>
          <w:szCs w:val="22"/>
        </w:rPr>
      </w:pPr>
    </w:p>
    <w:p w14:paraId="212511B8" w14:textId="77777777" w:rsidR="00796256" w:rsidRPr="004373B4" w:rsidRDefault="00796256" w:rsidP="00796256">
      <w:pPr>
        <w:pStyle w:val="ListParagraph"/>
        <w:numPr>
          <w:ilvl w:val="0"/>
          <w:numId w:val="4"/>
        </w:numPr>
        <w:rPr>
          <w:rFonts w:ascii="Calibri" w:hAnsi="Calibri" w:cs="Calibri"/>
          <w:sz w:val="22"/>
          <w:szCs w:val="22"/>
        </w:rPr>
      </w:pPr>
      <w:r>
        <w:rPr>
          <w:rStyle w:val="textlayer--absolute"/>
          <w:rFonts w:ascii="Calibri" w:hAnsi="Calibri" w:cs="Calibri"/>
          <w:b/>
          <w:bCs/>
          <w:sz w:val="22"/>
          <w:szCs w:val="22"/>
          <w:u w:val="single"/>
        </w:rPr>
        <w:t xml:space="preserve">Watch </w:t>
      </w:r>
      <w:r w:rsidRPr="004373B4">
        <w:rPr>
          <w:rStyle w:val="textlayer--absolute"/>
          <w:rFonts w:ascii="Calibri" w:hAnsi="Calibri" w:cs="Calibri"/>
          <w:b/>
          <w:bCs/>
          <w:sz w:val="22"/>
          <w:szCs w:val="22"/>
          <w:u w:val="single"/>
        </w:rPr>
        <w:t>Love, B. [TEDx Talks]. (2014, April 8). Hip hop, grit, and academic success:</w:t>
      </w:r>
      <w:r w:rsidRPr="004373B4">
        <w:rPr>
          <w:rStyle w:val="textlayer--absolute"/>
          <w:rFonts w:ascii="Calibri" w:hAnsi="Calibri" w:cs="Calibri"/>
          <w:sz w:val="22"/>
          <w:szCs w:val="22"/>
        </w:rPr>
        <w:t xml:space="preserve"> Bettina</w:t>
      </w:r>
      <w:r w:rsidRPr="004373B4">
        <w:rPr>
          <w:rFonts w:ascii="Calibri" w:hAnsi="Calibri" w:cs="Calibri"/>
          <w:color w:val="000000"/>
          <w:sz w:val="22"/>
          <w:szCs w:val="22"/>
        </w:rPr>
        <w:br/>
      </w:r>
      <w:r w:rsidRPr="004373B4">
        <w:rPr>
          <w:rStyle w:val="textlayer--absolute"/>
          <w:rFonts w:ascii="Calibri" w:hAnsi="Calibri" w:cs="Calibri"/>
          <w:sz w:val="22"/>
          <w:szCs w:val="22"/>
        </w:rPr>
        <w:t xml:space="preserve">Love at TEDx UGA. [Video]. YouTube. </w:t>
      </w:r>
      <w:hyperlink r:id="rId17" w:history="1">
        <w:r w:rsidRPr="004373B4">
          <w:rPr>
            <w:rStyle w:val="Hyperlink"/>
            <w:rFonts w:ascii="Calibri" w:hAnsi="Calibri" w:cs="Calibri"/>
            <w:sz w:val="22"/>
            <w:szCs w:val="22"/>
          </w:rPr>
          <w:t>https://youtu.be/tkZqPMzgvzg</w:t>
        </w:r>
      </w:hyperlink>
    </w:p>
    <w:p w14:paraId="26257233" w14:textId="77777777" w:rsidR="00796256" w:rsidRPr="004373B4" w:rsidRDefault="00796256" w:rsidP="00796256">
      <w:pPr>
        <w:pStyle w:val="ListParagraph"/>
        <w:rPr>
          <w:rFonts w:ascii="Calibri" w:hAnsi="Calibri" w:cs="Calibri"/>
          <w:sz w:val="22"/>
          <w:szCs w:val="22"/>
        </w:rPr>
      </w:pPr>
    </w:p>
    <w:p w14:paraId="059AC468" w14:textId="77777777" w:rsidR="00796256" w:rsidRPr="004373B4" w:rsidRDefault="00796256" w:rsidP="00796256">
      <w:pPr>
        <w:pStyle w:val="ListParagraph"/>
        <w:widowControl w:val="0"/>
        <w:numPr>
          <w:ilvl w:val="0"/>
          <w:numId w:val="4"/>
        </w:numPr>
        <w:tabs>
          <w:tab w:val="left" w:pos="220"/>
          <w:tab w:val="left" w:pos="720"/>
        </w:tabs>
        <w:autoSpaceDE w:val="0"/>
        <w:autoSpaceDN w:val="0"/>
        <w:adjustRightInd w:val="0"/>
        <w:jc w:val="both"/>
        <w:rPr>
          <w:rFonts w:ascii="Calibri" w:hAnsi="Calibri" w:cs="Calibri"/>
          <w:b/>
          <w:sz w:val="22"/>
          <w:szCs w:val="22"/>
        </w:rPr>
      </w:pPr>
      <w:r>
        <w:rPr>
          <w:rFonts w:ascii="Calibri" w:hAnsi="Calibri" w:cs="Calibri"/>
          <w:b/>
          <w:sz w:val="22"/>
          <w:szCs w:val="22"/>
          <w:u w:val="single"/>
        </w:rPr>
        <w:t xml:space="preserve">Watch </w:t>
      </w:r>
      <w:r w:rsidRPr="004373B4">
        <w:rPr>
          <w:rFonts w:ascii="Calibri" w:hAnsi="Calibri" w:cs="Calibri"/>
          <w:b/>
          <w:sz w:val="22"/>
          <w:szCs w:val="22"/>
          <w:u w:val="single"/>
        </w:rPr>
        <w:t>TED Golden Gate ED</w:t>
      </w:r>
      <w:r w:rsidRPr="004373B4">
        <w:rPr>
          <w:rFonts w:ascii="Calibri" w:hAnsi="Calibri" w:cs="Calibri"/>
          <w:b/>
          <w:sz w:val="22"/>
          <w:szCs w:val="22"/>
        </w:rPr>
        <w:t xml:space="preserve"> </w:t>
      </w:r>
      <w:r w:rsidRPr="004373B4">
        <w:rPr>
          <w:rFonts w:ascii="Calibri" w:hAnsi="Calibri" w:cs="Calibri"/>
          <w:b/>
          <w:sz w:val="22"/>
          <w:szCs w:val="22"/>
          <w:u w:val="single"/>
        </w:rPr>
        <w:t>Growing Roses in Concrete</w:t>
      </w:r>
      <w:r w:rsidRPr="004373B4">
        <w:rPr>
          <w:rFonts w:ascii="Calibri" w:hAnsi="Calibri" w:cs="Calibri"/>
          <w:b/>
          <w:sz w:val="22"/>
          <w:szCs w:val="22"/>
        </w:rPr>
        <w:t xml:space="preserve"> by Jeff Duncan-Andrade </w:t>
      </w:r>
      <w:r w:rsidRPr="004373B4">
        <w:rPr>
          <w:rFonts w:ascii="Calibri" w:hAnsi="Calibri" w:cs="Calibri"/>
          <w:sz w:val="22"/>
          <w:szCs w:val="22"/>
        </w:rPr>
        <w:t>13 mins</w:t>
      </w:r>
    </w:p>
    <w:p w14:paraId="1D6D6DE6" w14:textId="77777777" w:rsidR="00796256" w:rsidRDefault="00796256" w:rsidP="00796256">
      <w:pPr>
        <w:pStyle w:val="ListParagraph"/>
        <w:widowControl w:val="0"/>
        <w:tabs>
          <w:tab w:val="left" w:pos="220"/>
          <w:tab w:val="left" w:pos="720"/>
        </w:tabs>
        <w:autoSpaceDE w:val="0"/>
        <w:autoSpaceDN w:val="0"/>
        <w:adjustRightInd w:val="0"/>
        <w:jc w:val="both"/>
        <w:rPr>
          <w:rStyle w:val="Hyperlink"/>
          <w:rFonts w:ascii="Calibri" w:hAnsi="Calibri" w:cs="Calibri"/>
          <w:sz w:val="22"/>
          <w:szCs w:val="22"/>
          <w:shd w:val="clear" w:color="auto" w:fill="FFFFFF"/>
        </w:rPr>
      </w:pPr>
      <w:hyperlink r:id="rId18" w:history="1">
        <w:r w:rsidRPr="004373B4">
          <w:rPr>
            <w:rStyle w:val="Hyperlink"/>
            <w:rFonts w:ascii="Calibri" w:hAnsi="Calibri" w:cs="Calibri"/>
            <w:sz w:val="22"/>
            <w:szCs w:val="22"/>
            <w:shd w:val="clear" w:color="auto" w:fill="FFFFFF"/>
          </w:rPr>
          <w:t>https://vimeo.com/53863431</w:t>
        </w:r>
      </w:hyperlink>
    </w:p>
    <w:p w14:paraId="0A1DD92A" w14:textId="77777777" w:rsidR="00796256" w:rsidRDefault="00796256" w:rsidP="00796256">
      <w:pPr>
        <w:widowControl w:val="0"/>
        <w:tabs>
          <w:tab w:val="left" w:pos="220"/>
          <w:tab w:val="left" w:pos="720"/>
        </w:tabs>
        <w:autoSpaceDE w:val="0"/>
        <w:autoSpaceDN w:val="0"/>
        <w:adjustRightInd w:val="0"/>
        <w:rPr>
          <w:rFonts w:ascii="Calibri" w:hAnsi="Calibri" w:cs="Calibri"/>
          <w:b/>
          <w:sz w:val="22"/>
          <w:szCs w:val="22"/>
          <w:u w:val="single"/>
        </w:rPr>
      </w:pPr>
    </w:p>
    <w:p w14:paraId="3620D41C" w14:textId="77777777" w:rsidR="00796256" w:rsidRDefault="00796256" w:rsidP="00796256">
      <w:pPr>
        <w:widowControl w:val="0"/>
        <w:tabs>
          <w:tab w:val="left" w:pos="220"/>
          <w:tab w:val="left" w:pos="720"/>
        </w:tabs>
        <w:autoSpaceDE w:val="0"/>
        <w:autoSpaceDN w:val="0"/>
        <w:adjustRightInd w:val="0"/>
        <w:rPr>
          <w:rFonts w:ascii="Calibri" w:hAnsi="Calibri" w:cs="Calibri"/>
          <w:b/>
          <w:sz w:val="22"/>
          <w:szCs w:val="22"/>
          <w:u w:val="single"/>
        </w:rPr>
      </w:pPr>
    </w:p>
    <w:p w14:paraId="24760453" w14:textId="77777777" w:rsidR="00796256" w:rsidRDefault="00796256" w:rsidP="00796256">
      <w:pPr>
        <w:widowControl w:val="0"/>
        <w:pBdr>
          <w:bottom w:val="single" w:sz="12" w:space="1" w:color="auto"/>
        </w:pBdr>
        <w:autoSpaceDE w:val="0"/>
        <w:autoSpaceDN w:val="0"/>
        <w:adjustRightInd w:val="0"/>
        <w:spacing w:after="240"/>
        <w:jc w:val="both"/>
        <w:rPr>
          <w:rFonts w:ascii="Calibri" w:hAnsi="Calibri" w:cs="Calibri"/>
          <w:b/>
          <w:bCs/>
          <w:sz w:val="22"/>
          <w:szCs w:val="22"/>
          <w:u w:val="single"/>
        </w:rPr>
      </w:pPr>
      <w:r w:rsidRPr="008B7A2C">
        <w:rPr>
          <w:rFonts w:ascii="Calibri" w:hAnsi="Calibri" w:cs="Calibri"/>
          <w:b/>
          <w:bCs/>
          <w:sz w:val="22"/>
          <w:szCs w:val="22"/>
          <w:u w:val="single"/>
        </w:rPr>
        <w:t>Assignment Due:</w:t>
      </w:r>
      <w:r>
        <w:rPr>
          <w:rFonts w:ascii="Calibri" w:hAnsi="Calibri" w:cs="Calibri"/>
          <w:b/>
          <w:bCs/>
          <w:sz w:val="22"/>
          <w:szCs w:val="22"/>
          <w:u w:val="single"/>
        </w:rPr>
        <w:t xml:space="preserve"> Ref #4</w:t>
      </w:r>
    </w:p>
    <w:p w14:paraId="5B521F77" w14:textId="77777777" w:rsidR="00513BDF" w:rsidRDefault="00513BDF" w:rsidP="00796256">
      <w:pPr>
        <w:widowControl w:val="0"/>
        <w:pBdr>
          <w:bottom w:val="single" w:sz="12" w:space="1" w:color="auto"/>
        </w:pBdr>
        <w:autoSpaceDE w:val="0"/>
        <w:autoSpaceDN w:val="0"/>
        <w:adjustRightInd w:val="0"/>
        <w:spacing w:after="240"/>
        <w:jc w:val="both"/>
        <w:rPr>
          <w:rFonts w:ascii="Calibri" w:hAnsi="Calibri" w:cs="Calibri"/>
          <w:b/>
          <w:bCs/>
          <w:sz w:val="22"/>
          <w:szCs w:val="22"/>
          <w:u w:val="single"/>
        </w:rPr>
      </w:pPr>
    </w:p>
    <w:p w14:paraId="2D89AAE4" w14:textId="5DE23ECE" w:rsidR="001E1944" w:rsidRDefault="001E1944" w:rsidP="001E1944">
      <w:pPr>
        <w:widowControl w:val="0"/>
        <w:autoSpaceDE w:val="0"/>
        <w:autoSpaceDN w:val="0"/>
        <w:adjustRightInd w:val="0"/>
        <w:spacing w:after="240"/>
        <w:rPr>
          <w:rFonts w:ascii="Calibri" w:hAnsi="Calibri" w:cs="Calibri"/>
          <w:b/>
          <w:sz w:val="22"/>
          <w:szCs w:val="22"/>
          <w:u w:val="single"/>
        </w:rPr>
      </w:pPr>
      <w:r w:rsidRPr="008B7A2C">
        <w:rPr>
          <w:rFonts w:ascii="Calibri" w:hAnsi="Calibri" w:cs="Calibri"/>
          <w:b/>
          <w:sz w:val="22"/>
          <w:szCs w:val="22"/>
          <w:u w:val="single"/>
        </w:rPr>
        <w:t>WEEK</w:t>
      </w:r>
      <w:r>
        <w:rPr>
          <w:rFonts w:ascii="Calibri" w:hAnsi="Calibri" w:cs="Calibri"/>
          <w:b/>
          <w:sz w:val="22"/>
          <w:szCs w:val="22"/>
          <w:u w:val="single"/>
        </w:rPr>
        <w:t xml:space="preserve"> 7</w:t>
      </w:r>
      <w:r w:rsidRPr="008B7A2C">
        <w:rPr>
          <w:rFonts w:ascii="Calibri" w:hAnsi="Calibri" w:cs="Calibri"/>
          <w:b/>
          <w:sz w:val="22"/>
          <w:szCs w:val="22"/>
          <w:u w:val="single"/>
        </w:rPr>
        <w:t xml:space="preserve">– </w:t>
      </w:r>
      <w:r>
        <w:rPr>
          <w:rFonts w:ascii="Calibri" w:hAnsi="Calibri" w:cs="Calibri"/>
          <w:b/>
          <w:sz w:val="22"/>
          <w:szCs w:val="22"/>
          <w:u w:val="single"/>
        </w:rPr>
        <w:t>10/</w:t>
      </w:r>
      <w:r w:rsidR="00B32B34">
        <w:rPr>
          <w:rFonts w:ascii="Calibri" w:hAnsi="Calibri" w:cs="Calibri"/>
          <w:b/>
          <w:sz w:val="22"/>
          <w:szCs w:val="22"/>
          <w:u w:val="single"/>
        </w:rPr>
        <w:t>13</w:t>
      </w:r>
    </w:p>
    <w:p w14:paraId="7BBD406B" w14:textId="77777777" w:rsidR="00AF7F15" w:rsidRPr="00D107C1" w:rsidRDefault="00AF7F15" w:rsidP="00AF7F15">
      <w:pPr>
        <w:widowControl w:val="0"/>
        <w:tabs>
          <w:tab w:val="left" w:pos="220"/>
          <w:tab w:val="left" w:pos="720"/>
        </w:tabs>
        <w:autoSpaceDE w:val="0"/>
        <w:autoSpaceDN w:val="0"/>
        <w:adjustRightInd w:val="0"/>
        <w:spacing w:after="293"/>
        <w:rPr>
          <w:rFonts w:ascii="Calibri" w:hAnsi="Calibri" w:cs="Calibri"/>
          <w:b/>
          <w:color w:val="156082" w:themeColor="accent1"/>
          <w:sz w:val="22"/>
          <w:szCs w:val="22"/>
          <w:u w:val="single"/>
        </w:rPr>
      </w:pPr>
      <w:r w:rsidRPr="008B7A2C">
        <w:rPr>
          <w:rFonts w:ascii="Calibri" w:hAnsi="Calibri" w:cs="Calibri"/>
          <w:b/>
          <w:sz w:val="22"/>
          <w:szCs w:val="22"/>
          <w:u w:val="single"/>
        </w:rPr>
        <w:t>Theme:</w:t>
      </w:r>
      <w:r w:rsidRPr="008B7A2C">
        <w:rPr>
          <w:rFonts w:ascii="Calibri" w:hAnsi="Calibri" w:cs="Calibri"/>
          <w:b/>
          <w:sz w:val="22"/>
          <w:szCs w:val="22"/>
        </w:rPr>
        <w:t xml:space="preserve"> An intermodal response to</w:t>
      </w:r>
      <w:r w:rsidRPr="008B7A2C">
        <w:rPr>
          <w:rFonts w:ascii="Calibri" w:hAnsi="Calibri" w:cs="Calibri"/>
          <w:sz w:val="22"/>
          <w:szCs w:val="22"/>
        </w:rPr>
        <w:t xml:space="preserve"> </w:t>
      </w:r>
      <w:r>
        <w:rPr>
          <w:rFonts w:ascii="Calibri" w:hAnsi="Calibri" w:cs="Calibri"/>
          <w:b/>
          <w:sz w:val="22"/>
          <w:szCs w:val="22"/>
        </w:rPr>
        <w:t>Identity</w:t>
      </w:r>
      <w:r w:rsidRPr="008B7A2C">
        <w:rPr>
          <w:rFonts w:ascii="Calibri" w:hAnsi="Calibri" w:cs="Calibri"/>
          <w:b/>
          <w:sz w:val="22"/>
          <w:szCs w:val="22"/>
        </w:rPr>
        <w:t xml:space="preserve"> and the </w:t>
      </w:r>
      <w:r>
        <w:rPr>
          <w:rFonts w:ascii="Calibri" w:hAnsi="Calibri" w:cs="Calibri"/>
          <w:b/>
          <w:sz w:val="22"/>
          <w:szCs w:val="22"/>
        </w:rPr>
        <w:t xml:space="preserve">Importance of Metaphor. </w:t>
      </w:r>
    </w:p>
    <w:p w14:paraId="265D3E5C" w14:textId="77777777" w:rsidR="00AF7F15" w:rsidRPr="008B7A2C" w:rsidRDefault="00AF7F15" w:rsidP="00AF7F15">
      <w:pPr>
        <w:jc w:val="both"/>
        <w:rPr>
          <w:rFonts w:ascii="Calibri" w:hAnsi="Calibri" w:cs="Calibri"/>
          <w:b/>
          <w:sz w:val="22"/>
          <w:szCs w:val="22"/>
          <w:u w:val="single"/>
        </w:rPr>
      </w:pPr>
      <w:r w:rsidRPr="008B7A2C">
        <w:rPr>
          <w:rFonts w:ascii="Calibri" w:hAnsi="Calibri" w:cs="Calibri"/>
          <w:b/>
          <w:bCs/>
          <w:noProof/>
          <w:sz w:val="22"/>
          <w:szCs w:val="22"/>
          <w:u w:val="single"/>
        </w:rPr>
        <w:drawing>
          <wp:inline distT="0" distB="0" distL="0" distR="0" wp14:anchorId="7811F5A1" wp14:editId="6409262F">
            <wp:extent cx="365760" cy="365760"/>
            <wp:effectExtent l="0" t="0" r="2540" b="2540"/>
            <wp:docPr id="4" name="Picture 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Icon&#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365760" cy="365760"/>
                    </a:xfrm>
                    <a:prstGeom prst="rect">
                      <a:avLst/>
                    </a:prstGeom>
                  </pic:spPr>
                </pic:pic>
              </a:graphicData>
            </a:graphic>
          </wp:inline>
        </w:drawing>
      </w:r>
    </w:p>
    <w:p w14:paraId="622E2211" w14:textId="77777777" w:rsidR="00AF7F15" w:rsidRPr="008B7A2C" w:rsidRDefault="00AF7F15" w:rsidP="00AF7F15">
      <w:pPr>
        <w:jc w:val="both"/>
        <w:rPr>
          <w:rFonts w:ascii="Calibri" w:hAnsi="Calibri" w:cs="Calibri"/>
          <w:i/>
          <w:sz w:val="22"/>
          <w:szCs w:val="22"/>
        </w:rPr>
      </w:pPr>
      <w:r w:rsidRPr="008B7A2C">
        <w:rPr>
          <w:rFonts w:ascii="Calibri" w:hAnsi="Calibri" w:cs="Calibri"/>
          <w:i/>
          <w:sz w:val="22"/>
          <w:szCs w:val="22"/>
        </w:rPr>
        <w:t>Code switching</w:t>
      </w:r>
      <w:r>
        <w:rPr>
          <w:rFonts w:ascii="Calibri" w:hAnsi="Calibri" w:cs="Calibri"/>
          <w:i/>
          <w:sz w:val="22"/>
          <w:szCs w:val="22"/>
        </w:rPr>
        <w:t xml:space="preserve"> behavior and language </w:t>
      </w:r>
    </w:p>
    <w:p w14:paraId="1EDDCD6E" w14:textId="77777777" w:rsidR="00AF7F15" w:rsidRPr="008B7A2C" w:rsidRDefault="00AF7F15" w:rsidP="00AF7F15">
      <w:pPr>
        <w:jc w:val="both"/>
        <w:rPr>
          <w:rFonts w:ascii="Calibri" w:hAnsi="Calibri" w:cs="Calibri"/>
          <w:i/>
          <w:sz w:val="22"/>
          <w:szCs w:val="22"/>
        </w:rPr>
      </w:pPr>
      <w:r>
        <w:rPr>
          <w:rFonts w:ascii="Calibri" w:hAnsi="Calibri" w:cs="Calibri"/>
          <w:i/>
          <w:sz w:val="22"/>
          <w:szCs w:val="22"/>
        </w:rPr>
        <w:t>Dance and Movement</w:t>
      </w:r>
    </w:p>
    <w:p w14:paraId="3E1EB3FA" w14:textId="77777777" w:rsidR="00AF7F15" w:rsidRDefault="00AF7F15" w:rsidP="00AF7F15">
      <w:pPr>
        <w:tabs>
          <w:tab w:val="center" w:pos="4680"/>
        </w:tabs>
        <w:jc w:val="both"/>
        <w:rPr>
          <w:rFonts w:ascii="Calibri" w:hAnsi="Calibri" w:cs="Calibri"/>
          <w:i/>
          <w:sz w:val="22"/>
          <w:szCs w:val="22"/>
        </w:rPr>
      </w:pPr>
      <w:r w:rsidRPr="008B7A2C">
        <w:rPr>
          <w:rFonts w:ascii="Calibri" w:hAnsi="Calibri" w:cs="Calibri"/>
          <w:i/>
          <w:sz w:val="22"/>
          <w:szCs w:val="22"/>
        </w:rPr>
        <w:t>Language arts</w:t>
      </w:r>
      <w:r>
        <w:rPr>
          <w:rFonts w:ascii="Calibri" w:hAnsi="Calibri" w:cs="Calibri"/>
          <w:i/>
          <w:sz w:val="22"/>
          <w:szCs w:val="22"/>
        </w:rPr>
        <w:tab/>
      </w:r>
    </w:p>
    <w:p w14:paraId="3AEB4E72" w14:textId="77777777" w:rsidR="00AF7F15" w:rsidRDefault="00AF7F15" w:rsidP="00AF7F15">
      <w:pPr>
        <w:jc w:val="both"/>
        <w:rPr>
          <w:rFonts w:ascii="Calibri" w:hAnsi="Calibri" w:cs="Calibri"/>
          <w:i/>
          <w:sz w:val="22"/>
          <w:szCs w:val="22"/>
        </w:rPr>
      </w:pPr>
      <w:r>
        <w:rPr>
          <w:rFonts w:ascii="Calibri" w:hAnsi="Calibri" w:cs="Calibri"/>
          <w:i/>
          <w:sz w:val="22"/>
          <w:szCs w:val="22"/>
        </w:rPr>
        <w:t>Metaphor</w:t>
      </w:r>
    </w:p>
    <w:p w14:paraId="702D2FF9" w14:textId="77777777" w:rsidR="00AF7F15" w:rsidRDefault="00AF7F15" w:rsidP="00AF7F15">
      <w:pPr>
        <w:jc w:val="both"/>
        <w:rPr>
          <w:rFonts w:ascii="Calibri" w:hAnsi="Calibri" w:cs="Calibri"/>
          <w:i/>
          <w:sz w:val="22"/>
          <w:szCs w:val="22"/>
        </w:rPr>
      </w:pPr>
    </w:p>
    <w:p w14:paraId="10964504" w14:textId="77777777" w:rsidR="00AF7F15" w:rsidRPr="00C12A47" w:rsidRDefault="00AF7F15" w:rsidP="00AF7F15">
      <w:pPr>
        <w:rPr>
          <w:rFonts w:ascii="Calibri" w:hAnsi="Calibri" w:cs="Calibri"/>
          <w:i/>
          <w:iCs/>
          <w:color w:val="3A7C22" w:themeColor="accent6" w:themeShade="BF"/>
          <w:sz w:val="22"/>
          <w:szCs w:val="22"/>
        </w:rPr>
      </w:pPr>
    </w:p>
    <w:p w14:paraId="6FE270F5" w14:textId="77777777" w:rsidR="00AF7F15" w:rsidRPr="008B7A2C" w:rsidRDefault="00AF7F15" w:rsidP="00AF7F15">
      <w:pPr>
        <w:rPr>
          <w:rFonts w:ascii="Calibri" w:hAnsi="Calibri" w:cs="Calibri"/>
          <w:b/>
          <w:bCs/>
          <w:sz w:val="22"/>
          <w:szCs w:val="22"/>
          <w:u w:val="single"/>
        </w:rPr>
      </w:pPr>
      <w:r w:rsidRPr="008B7A2C">
        <w:rPr>
          <w:rFonts w:ascii="Calibri" w:hAnsi="Calibri" w:cs="Calibri"/>
          <w:b/>
          <w:bCs/>
          <w:sz w:val="22"/>
          <w:szCs w:val="22"/>
          <w:u w:val="single"/>
        </w:rPr>
        <w:t>Preparing for Class</w:t>
      </w:r>
    </w:p>
    <w:p w14:paraId="5D146448" w14:textId="77777777" w:rsidR="00AF7F15" w:rsidRPr="008B7A2C" w:rsidRDefault="00AF7F15" w:rsidP="00AF7F15">
      <w:pPr>
        <w:jc w:val="both"/>
        <w:rPr>
          <w:rFonts w:ascii="Calibri" w:hAnsi="Calibri" w:cs="Calibri"/>
          <w:b/>
          <w:sz w:val="22"/>
          <w:szCs w:val="22"/>
        </w:rPr>
      </w:pPr>
    </w:p>
    <w:p w14:paraId="725812F7" w14:textId="77777777" w:rsidR="00AF7F15" w:rsidRPr="001B6D6A" w:rsidRDefault="00AF7F15" w:rsidP="00AF7F15">
      <w:pPr>
        <w:rPr>
          <w:rFonts w:ascii="Calibri" w:hAnsi="Calibri" w:cs="Calibri"/>
          <w:b/>
          <w:bCs/>
          <w:sz w:val="22"/>
          <w:szCs w:val="22"/>
          <w:u w:val="single"/>
        </w:rPr>
      </w:pPr>
      <w:r w:rsidRPr="008B7A2C">
        <w:rPr>
          <w:rFonts w:ascii="Calibri" w:hAnsi="Calibri" w:cs="Calibri"/>
          <w:b/>
          <w:sz w:val="22"/>
          <w:szCs w:val="22"/>
        </w:rPr>
        <w:t xml:space="preserve">A.  </w:t>
      </w:r>
      <w:r>
        <w:rPr>
          <w:rFonts w:ascii="Calibri" w:hAnsi="Calibri" w:cs="Calibri"/>
          <w:b/>
          <w:sz w:val="22"/>
          <w:szCs w:val="22"/>
        </w:rPr>
        <w:t xml:space="preserve">Watch </w:t>
      </w:r>
      <w:r w:rsidRPr="001B6D6A">
        <w:rPr>
          <w:rFonts w:ascii="Calibri" w:hAnsi="Calibri" w:cs="Calibri"/>
          <w:b/>
          <w:sz w:val="22"/>
          <w:szCs w:val="22"/>
          <w:u w:val="single"/>
        </w:rPr>
        <w:t>TED Talk on Identity and Injustice</w:t>
      </w:r>
      <w:r w:rsidRPr="001B6D6A">
        <w:rPr>
          <w:rFonts w:ascii="Calibri" w:hAnsi="Calibri" w:cs="Calibri"/>
          <w:b/>
          <w:sz w:val="22"/>
          <w:szCs w:val="22"/>
        </w:rPr>
        <w:t xml:space="preserve"> by Bryan Stevenson </w:t>
      </w:r>
      <w:r w:rsidRPr="001B6D6A">
        <w:rPr>
          <w:rFonts w:ascii="Calibri" w:hAnsi="Calibri" w:cs="Calibri"/>
          <w:sz w:val="22"/>
          <w:szCs w:val="22"/>
        </w:rPr>
        <w:t xml:space="preserve">23 mins </w:t>
      </w:r>
    </w:p>
    <w:p w14:paraId="37DC94C1" w14:textId="77777777" w:rsidR="00AF7F15" w:rsidRPr="001B6D6A" w:rsidRDefault="00AF7F15" w:rsidP="00AF7F15">
      <w:pPr>
        <w:pStyle w:val="ListParagraph"/>
        <w:widowControl w:val="0"/>
        <w:autoSpaceDE w:val="0"/>
        <w:autoSpaceDN w:val="0"/>
        <w:adjustRightInd w:val="0"/>
        <w:spacing w:after="240"/>
        <w:jc w:val="both"/>
        <w:rPr>
          <w:rFonts w:ascii="Calibri" w:hAnsi="Calibri" w:cs="Calibri"/>
          <w:b/>
          <w:sz w:val="22"/>
          <w:szCs w:val="22"/>
        </w:rPr>
      </w:pPr>
    </w:p>
    <w:p w14:paraId="24436FBB" w14:textId="77777777" w:rsidR="00AF7F15" w:rsidRDefault="00AF7F15" w:rsidP="00AF7F15">
      <w:pPr>
        <w:pStyle w:val="ListParagraph"/>
        <w:widowControl w:val="0"/>
        <w:autoSpaceDE w:val="0"/>
        <w:autoSpaceDN w:val="0"/>
        <w:adjustRightInd w:val="0"/>
        <w:spacing w:after="240"/>
        <w:jc w:val="both"/>
        <w:rPr>
          <w:rStyle w:val="Hyperlink"/>
          <w:rFonts w:ascii="Calibri" w:hAnsi="Calibri" w:cs="Calibri"/>
          <w:sz w:val="22"/>
          <w:szCs w:val="22"/>
        </w:rPr>
      </w:pPr>
      <w:hyperlink r:id="rId19" w:history="1">
        <w:r w:rsidRPr="001B6D6A">
          <w:rPr>
            <w:rStyle w:val="Hyperlink"/>
            <w:rFonts w:ascii="Calibri" w:hAnsi="Calibri" w:cs="Calibri"/>
            <w:sz w:val="22"/>
            <w:szCs w:val="22"/>
          </w:rPr>
          <w:t>http://www.ted.com/talks/bryan_stevenson_we_need_to_talk_about_an_injustice</w:t>
        </w:r>
      </w:hyperlink>
    </w:p>
    <w:p w14:paraId="4A221494" w14:textId="77777777" w:rsidR="00AF7F15" w:rsidRDefault="00AF7F15" w:rsidP="00AF7F15">
      <w:pPr>
        <w:pStyle w:val="ListParagraph"/>
        <w:widowControl w:val="0"/>
        <w:autoSpaceDE w:val="0"/>
        <w:autoSpaceDN w:val="0"/>
        <w:adjustRightInd w:val="0"/>
        <w:spacing w:after="240"/>
        <w:jc w:val="both"/>
        <w:rPr>
          <w:rStyle w:val="Hyperlink"/>
          <w:rFonts w:ascii="Calibri" w:hAnsi="Calibri" w:cs="Calibri"/>
          <w:sz w:val="22"/>
          <w:szCs w:val="22"/>
        </w:rPr>
      </w:pPr>
    </w:p>
    <w:p w14:paraId="187C3BB9" w14:textId="77777777" w:rsidR="00AF7F15" w:rsidRPr="00352265" w:rsidRDefault="00AF7F15" w:rsidP="00AF7F15">
      <w:pPr>
        <w:pStyle w:val="ListParagraph"/>
        <w:widowControl w:val="0"/>
        <w:numPr>
          <w:ilvl w:val="0"/>
          <w:numId w:val="6"/>
        </w:numPr>
        <w:autoSpaceDE w:val="0"/>
        <w:autoSpaceDN w:val="0"/>
        <w:adjustRightInd w:val="0"/>
        <w:spacing w:after="240"/>
        <w:jc w:val="both"/>
        <w:rPr>
          <w:rFonts w:ascii="Calibri" w:hAnsi="Calibri" w:cs="Calibri"/>
          <w:color w:val="467886" w:themeColor="hyperlink"/>
          <w:sz w:val="22"/>
          <w:szCs w:val="22"/>
          <w:u w:val="single"/>
        </w:rPr>
      </w:pPr>
      <w:r>
        <w:rPr>
          <w:b/>
          <w:sz w:val="22"/>
          <w:szCs w:val="22"/>
          <w:u w:val="single"/>
        </w:rPr>
        <w:t xml:space="preserve">Watch </w:t>
      </w:r>
      <w:r w:rsidRPr="00352265">
        <w:rPr>
          <w:b/>
          <w:sz w:val="22"/>
          <w:szCs w:val="22"/>
          <w:u w:val="single"/>
        </w:rPr>
        <w:t>Dance and Identity</w:t>
      </w:r>
      <w:r w:rsidRPr="00352265">
        <w:rPr>
          <w:b/>
          <w:sz w:val="22"/>
          <w:szCs w:val="22"/>
        </w:rPr>
        <w:t xml:space="preserve"> Leila Awadallah </w:t>
      </w:r>
      <w:r w:rsidRPr="00352265">
        <w:rPr>
          <w:sz w:val="22"/>
          <w:szCs w:val="22"/>
        </w:rPr>
        <w:t>3 mins and 2 mins.</w:t>
      </w:r>
    </w:p>
    <w:p w14:paraId="710BE665" w14:textId="77777777" w:rsidR="00AF7F15" w:rsidRPr="00152BD8" w:rsidRDefault="00AF7F15" w:rsidP="00AF7F15">
      <w:pPr>
        <w:pStyle w:val="ListParagraph"/>
        <w:widowControl w:val="0"/>
        <w:autoSpaceDE w:val="0"/>
        <w:autoSpaceDN w:val="0"/>
        <w:adjustRightInd w:val="0"/>
        <w:spacing w:after="240"/>
        <w:ind w:left="450"/>
        <w:jc w:val="both"/>
        <w:rPr>
          <w:rFonts w:ascii="Calibri" w:hAnsi="Calibri" w:cs="Calibri"/>
          <w:b/>
          <w:color w:val="2C7FCE" w:themeColor="text2" w:themeTint="99"/>
          <w:sz w:val="22"/>
          <w:szCs w:val="22"/>
        </w:rPr>
      </w:pPr>
    </w:p>
    <w:p w14:paraId="7092A7C0" w14:textId="77777777" w:rsidR="00AF7F15" w:rsidRPr="00152BD8" w:rsidRDefault="00AF7F15" w:rsidP="00AF7F15">
      <w:pPr>
        <w:pStyle w:val="ListParagraph"/>
        <w:ind w:left="480"/>
        <w:rPr>
          <w:sz w:val="22"/>
          <w:szCs w:val="22"/>
        </w:rPr>
      </w:pPr>
      <w:hyperlink r:id="rId20" w:history="1">
        <w:r w:rsidRPr="00AC7B38">
          <w:rPr>
            <w:rStyle w:val="Hyperlink"/>
            <w:sz w:val="22"/>
            <w:szCs w:val="22"/>
          </w:rPr>
          <w:t>https://www.youtube.com/watch?v=qQ4evJfmBws</w:t>
        </w:r>
      </w:hyperlink>
    </w:p>
    <w:p w14:paraId="453A62B7" w14:textId="77777777" w:rsidR="00AF7F15" w:rsidRDefault="00AF7F15" w:rsidP="00AF7F15">
      <w:pPr>
        <w:pStyle w:val="ListParagraph"/>
        <w:ind w:left="480"/>
        <w:rPr>
          <w:rStyle w:val="Hyperlink"/>
          <w:sz w:val="22"/>
          <w:szCs w:val="22"/>
        </w:rPr>
      </w:pPr>
      <w:hyperlink r:id="rId21" w:history="1">
        <w:r w:rsidRPr="00AC7B38">
          <w:rPr>
            <w:rStyle w:val="Hyperlink"/>
            <w:sz w:val="22"/>
            <w:szCs w:val="22"/>
          </w:rPr>
          <w:t>https://www.youtube.com/watch?v=fX4tJB7eaGc</w:t>
        </w:r>
      </w:hyperlink>
    </w:p>
    <w:p w14:paraId="38E929FF" w14:textId="3DEBCCD8" w:rsidR="00AF7F15" w:rsidRPr="00AF7F15" w:rsidRDefault="00AF7F15" w:rsidP="00AF7F15">
      <w:pPr>
        <w:widowControl w:val="0"/>
        <w:tabs>
          <w:tab w:val="left" w:pos="220"/>
          <w:tab w:val="left" w:pos="720"/>
        </w:tabs>
        <w:autoSpaceDE w:val="0"/>
        <w:autoSpaceDN w:val="0"/>
        <w:adjustRightInd w:val="0"/>
        <w:spacing w:after="293"/>
        <w:rPr>
          <w:rFonts w:ascii="Calibri" w:hAnsi="Calibri" w:cs="Calibri"/>
          <w:b/>
          <w:sz w:val="22"/>
          <w:szCs w:val="22"/>
          <w:u w:val="single"/>
        </w:rPr>
      </w:pPr>
      <w:r>
        <w:rPr>
          <w:rFonts w:ascii="Calibri" w:hAnsi="Calibri" w:cs="Calibri"/>
          <w:b/>
          <w:sz w:val="22"/>
          <w:szCs w:val="22"/>
          <w:u w:val="single"/>
        </w:rPr>
        <w:lastRenderedPageBreak/>
        <w:t>Assignment due: Reflection # 5</w:t>
      </w:r>
    </w:p>
    <w:p w14:paraId="1DC3CDDC" w14:textId="63FCE60A" w:rsidR="00AF7F15" w:rsidRDefault="00AF7F15" w:rsidP="00AF7F15">
      <w:pPr>
        <w:widowControl w:val="0"/>
        <w:autoSpaceDE w:val="0"/>
        <w:autoSpaceDN w:val="0"/>
        <w:adjustRightInd w:val="0"/>
        <w:spacing w:after="240"/>
        <w:rPr>
          <w:rFonts w:ascii="Calibri" w:hAnsi="Calibri" w:cs="Calibri"/>
          <w:b/>
          <w:sz w:val="22"/>
          <w:szCs w:val="22"/>
          <w:u w:val="single"/>
        </w:rPr>
      </w:pPr>
      <w:r w:rsidRPr="008B7A2C">
        <w:rPr>
          <w:rFonts w:ascii="Calibri" w:hAnsi="Calibri" w:cs="Calibri"/>
          <w:sz w:val="22"/>
          <w:szCs w:val="22"/>
          <w:vertAlign w:val="superscript"/>
        </w:rPr>
        <w:t>_____________________________________________________________________________________________________________________________________</w:t>
      </w:r>
    </w:p>
    <w:p w14:paraId="1AA334B5" w14:textId="01692035" w:rsidR="00AF7F15" w:rsidRPr="00AF7F15" w:rsidRDefault="00AF7F15" w:rsidP="001E1944">
      <w:pPr>
        <w:widowControl w:val="0"/>
        <w:autoSpaceDE w:val="0"/>
        <w:autoSpaceDN w:val="0"/>
        <w:adjustRightInd w:val="0"/>
        <w:jc w:val="both"/>
        <w:rPr>
          <w:rFonts w:ascii="Calibri" w:hAnsi="Calibri" w:cs="Calibri"/>
          <w:b/>
          <w:bCs/>
          <w:sz w:val="22"/>
          <w:szCs w:val="22"/>
          <w:u w:val="single"/>
        </w:rPr>
      </w:pPr>
      <w:r w:rsidRPr="00AF7F15">
        <w:rPr>
          <w:rFonts w:ascii="Calibri" w:hAnsi="Calibri" w:cs="Calibri"/>
          <w:b/>
          <w:bCs/>
          <w:sz w:val="22"/>
          <w:szCs w:val="22"/>
          <w:u w:val="single"/>
        </w:rPr>
        <w:t>WEEK 8 – 10/20</w:t>
      </w:r>
    </w:p>
    <w:p w14:paraId="655A3DB2" w14:textId="77777777" w:rsidR="00AF7F15" w:rsidRDefault="00AF7F15" w:rsidP="001E1944">
      <w:pPr>
        <w:widowControl w:val="0"/>
        <w:autoSpaceDE w:val="0"/>
        <w:autoSpaceDN w:val="0"/>
        <w:adjustRightInd w:val="0"/>
        <w:jc w:val="both"/>
        <w:rPr>
          <w:rFonts w:ascii="Calibri" w:hAnsi="Calibri" w:cs="Calibri"/>
          <w:b/>
          <w:bCs/>
          <w:sz w:val="22"/>
          <w:szCs w:val="22"/>
        </w:rPr>
      </w:pPr>
    </w:p>
    <w:p w14:paraId="156DADF2" w14:textId="1A1E6206" w:rsidR="001E1944" w:rsidRPr="00FA1738" w:rsidRDefault="001E1944" w:rsidP="001E1944">
      <w:pPr>
        <w:widowControl w:val="0"/>
        <w:autoSpaceDE w:val="0"/>
        <w:autoSpaceDN w:val="0"/>
        <w:adjustRightInd w:val="0"/>
        <w:jc w:val="both"/>
        <w:rPr>
          <w:rFonts w:ascii="Calibri" w:hAnsi="Calibri" w:cs="Calibri"/>
          <w:b/>
          <w:bCs/>
          <w:sz w:val="22"/>
          <w:szCs w:val="22"/>
        </w:rPr>
      </w:pPr>
      <w:r w:rsidRPr="00FA1738">
        <w:rPr>
          <w:rFonts w:ascii="Calibri" w:hAnsi="Calibri" w:cs="Calibri"/>
          <w:b/>
          <w:bCs/>
          <w:sz w:val="22"/>
          <w:szCs w:val="22"/>
        </w:rPr>
        <w:t xml:space="preserve">NO CLASS </w:t>
      </w:r>
      <w:r>
        <w:rPr>
          <w:rFonts w:ascii="Calibri" w:hAnsi="Calibri" w:cs="Calibri"/>
          <w:b/>
          <w:bCs/>
          <w:sz w:val="22"/>
          <w:szCs w:val="22"/>
        </w:rPr>
        <w:t xml:space="preserve">FALL  </w:t>
      </w:r>
      <w:r w:rsidRPr="00FA1738">
        <w:rPr>
          <w:rFonts w:ascii="Calibri" w:hAnsi="Calibri" w:cs="Calibri"/>
          <w:b/>
          <w:bCs/>
          <w:sz w:val="22"/>
          <w:szCs w:val="22"/>
        </w:rPr>
        <w:t xml:space="preserve">BREAK </w:t>
      </w:r>
    </w:p>
    <w:p w14:paraId="2BB6CA79" w14:textId="77777777" w:rsidR="001E1944" w:rsidRPr="00FA1738" w:rsidRDefault="001E1944" w:rsidP="001E1944">
      <w:pPr>
        <w:widowControl w:val="0"/>
        <w:autoSpaceDE w:val="0"/>
        <w:autoSpaceDN w:val="0"/>
        <w:adjustRightInd w:val="0"/>
        <w:jc w:val="both"/>
        <w:rPr>
          <w:rFonts w:ascii="Calibri" w:hAnsi="Calibri" w:cs="Calibri"/>
          <w:b/>
          <w:bCs/>
          <w:sz w:val="22"/>
          <w:szCs w:val="22"/>
          <w:u w:val="single"/>
        </w:rPr>
      </w:pPr>
    </w:p>
    <w:p w14:paraId="1E824838" w14:textId="77777777" w:rsidR="001E1944" w:rsidRPr="00FA1738" w:rsidRDefault="001E1944" w:rsidP="001E1944">
      <w:pPr>
        <w:widowControl w:val="0"/>
        <w:autoSpaceDE w:val="0"/>
        <w:autoSpaceDN w:val="0"/>
        <w:adjustRightInd w:val="0"/>
        <w:jc w:val="both"/>
        <w:rPr>
          <w:rFonts w:ascii="Calibri" w:hAnsi="Calibri" w:cs="Calibri"/>
          <w:b/>
          <w:bCs/>
          <w:sz w:val="22"/>
          <w:szCs w:val="22"/>
          <w:u w:val="single"/>
        </w:rPr>
      </w:pPr>
      <w:r w:rsidRPr="00FA1738">
        <w:rPr>
          <w:rFonts w:ascii="Calibri" w:hAnsi="Calibri" w:cs="Calibri"/>
          <w:b/>
          <w:bCs/>
          <w:sz w:val="22"/>
          <w:szCs w:val="22"/>
          <w:u w:val="single"/>
        </w:rPr>
        <w:t>No assignment due</w:t>
      </w:r>
    </w:p>
    <w:p w14:paraId="0331302B" w14:textId="77777777" w:rsidR="001E1944" w:rsidRDefault="001E1944" w:rsidP="00796256">
      <w:pPr>
        <w:widowControl w:val="0"/>
        <w:tabs>
          <w:tab w:val="left" w:pos="220"/>
          <w:tab w:val="left" w:pos="720"/>
        </w:tabs>
        <w:autoSpaceDE w:val="0"/>
        <w:autoSpaceDN w:val="0"/>
        <w:adjustRightInd w:val="0"/>
        <w:rPr>
          <w:rFonts w:ascii="Calibri" w:hAnsi="Calibri" w:cs="Calibri"/>
          <w:b/>
          <w:sz w:val="22"/>
          <w:szCs w:val="22"/>
          <w:u w:val="single"/>
        </w:rPr>
      </w:pPr>
    </w:p>
    <w:p w14:paraId="716CAD88" w14:textId="218BB696" w:rsidR="001E1944" w:rsidRDefault="001E1944" w:rsidP="00796256">
      <w:pPr>
        <w:widowControl w:val="0"/>
        <w:tabs>
          <w:tab w:val="left" w:pos="220"/>
          <w:tab w:val="left" w:pos="720"/>
        </w:tabs>
        <w:autoSpaceDE w:val="0"/>
        <w:autoSpaceDN w:val="0"/>
        <w:adjustRightInd w:val="0"/>
        <w:rPr>
          <w:rFonts w:ascii="Calibri" w:hAnsi="Calibri" w:cs="Calibri"/>
          <w:b/>
          <w:sz w:val="22"/>
          <w:szCs w:val="22"/>
          <w:u w:val="single"/>
        </w:rPr>
      </w:pPr>
      <w:r>
        <w:rPr>
          <w:rFonts w:ascii="Calibri" w:hAnsi="Calibri" w:cs="Calibri"/>
          <w:b/>
          <w:sz w:val="22"/>
          <w:szCs w:val="22"/>
          <w:u w:val="single"/>
        </w:rPr>
        <w:t>_____________________________________________________________________________________</w:t>
      </w:r>
    </w:p>
    <w:p w14:paraId="6EADCF49" w14:textId="77777777" w:rsidR="00796256" w:rsidRDefault="00796256" w:rsidP="00796256">
      <w:pPr>
        <w:widowControl w:val="0"/>
        <w:tabs>
          <w:tab w:val="left" w:pos="220"/>
          <w:tab w:val="left" w:pos="720"/>
        </w:tabs>
        <w:autoSpaceDE w:val="0"/>
        <w:autoSpaceDN w:val="0"/>
        <w:adjustRightInd w:val="0"/>
        <w:rPr>
          <w:rFonts w:ascii="Calibri" w:hAnsi="Calibri" w:cs="Calibri"/>
          <w:b/>
          <w:sz w:val="22"/>
          <w:szCs w:val="22"/>
          <w:u w:val="single"/>
        </w:rPr>
      </w:pPr>
    </w:p>
    <w:p w14:paraId="1CF60408" w14:textId="2579A0D2" w:rsidR="00796256" w:rsidRDefault="00796256" w:rsidP="00796256">
      <w:pPr>
        <w:widowControl w:val="0"/>
        <w:tabs>
          <w:tab w:val="left" w:pos="220"/>
          <w:tab w:val="left" w:pos="720"/>
        </w:tabs>
        <w:autoSpaceDE w:val="0"/>
        <w:autoSpaceDN w:val="0"/>
        <w:adjustRightInd w:val="0"/>
        <w:rPr>
          <w:rFonts w:ascii="Calibri" w:hAnsi="Calibri" w:cs="Calibri"/>
          <w:b/>
          <w:sz w:val="22"/>
          <w:szCs w:val="22"/>
          <w:u w:val="single"/>
        </w:rPr>
      </w:pPr>
      <w:r>
        <w:rPr>
          <w:rFonts w:ascii="Calibri" w:hAnsi="Calibri" w:cs="Calibri"/>
          <w:b/>
          <w:sz w:val="22"/>
          <w:szCs w:val="22"/>
          <w:u w:val="single"/>
        </w:rPr>
        <w:t xml:space="preserve">WEEK </w:t>
      </w:r>
      <w:r w:rsidR="00153A46">
        <w:rPr>
          <w:rFonts w:ascii="Calibri" w:hAnsi="Calibri" w:cs="Calibri"/>
          <w:b/>
          <w:sz w:val="22"/>
          <w:szCs w:val="22"/>
          <w:u w:val="single"/>
        </w:rPr>
        <w:t>9</w:t>
      </w:r>
      <w:r>
        <w:rPr>
          <w:rFonts w:ascii="Calibri" w:hAnsi="Calibri" w:cs="Calibri"/>
          <w:b/>
          <w:sz w:val="22"/>
          <w:szCs w:val="22"/>
          <w:u w:val="single"/>
        </w:rPr>
        <w:t xml:space="preserve"> – </w:t>
      </w:r>
      <w:r w:rsidR="001E1944">
        <w:rPr>
          <w:rFonts w:ascii="Calibri" w:hAnsi="Calibri" w:cs="Calibri"/>
          <w:b/>
          <w:sz w:val="22"/>
          <w:szCs w:val="22"/>
          <w:u w:val="single"/>
        </w:rPr>
        <w:t>10/27</w:t>
      </w:r>
    </w:p>
    <w:p w14:paraId="0235F1F3" w14:textId="77777777" w:rsidR="00AF7F15" w:rsidRDefault="00AF7F15" w:rsidP="00796256">
      <w:pPr>
        <w:widowControl w:val="0"/>
        <w:tabs>
          <w:tab w:val="left" w:pos="220"/>
          <w:tab w:val="left" w:pos="720"/>
        </w:tabs>
        <w:autoSpaceDE w:val="0"/>
        <w:autoSpaceDN w:val="0"/>
        <w:adjustRightInd w:val="0"/>
        <w:rPr>
          <w:rFonts w:ascii="Calibri" w:hAnsi="Calibri" w:cs="Calibri"/>
          <w:b/>
          <w:sz w:val="22"/>
          <w:szCs w:val="22"/>
          <w:u w:val="single"/>
        </w:rPr>
      </w:pPr>
    </w:p>
    <w:p w14:paraId="683C6350" w14:textId="77777777" w:rsidR="00AF7F15" w:rsidRDefault="00AF7F15" w:rsidP="00AF7F15">
      <w:pPr>
        <w:jc w:val="both"/>
        <w:rPr>
          <w:rFonts w:ascii="Calibri" w:hAnsi="Calibri" w:cs="Calibri"/>
          <w:b/>
          <w:color w:val="141414"/>
          <w:sz w:val="22"/>
          <w:szCs w:val="22"/>
        </w:rPr>
      </w:pPr>
      <w:r w:rsidRPr="008B7A2C">
        <w:rPr>
          <w:rFonts w:ascii="Calibri" w:hAnsi="Calibri" w:cs="Calibri"/>
          <w:b/>
          <w:bCs/>
          <w:sz w:val="22"/>
          <w:szCs w:val="22"/>
          <w:u w:val="single"/>
        </w:rPr>
        <w:t>Theme</w:t>
      </w:r>
      <w:r w:rsidRPr="008B7A2C">
        <w:rPr>
          <w:rFonts w:ascii="Calibri" w:hAnsi="Calibri" w:cs="Calibri"/>
          <w:b/>
          <w:bCs/>
          <w:sz w:val="22"/>
          <w:szCs w:val="22"/>
        </w:rPr>
        <w:t>: Guest</w:t>
      </w:r>
      <w:r>
        <w:rPr>
          <w:rFonts w:ascii="Calibri" w:hAnsi="Calibri" w:cs="Calibri"/>
          <w:b/>
          <w:bCs/>
          <w:sz w:val="22"/>
          <w:szCs w:val="22"/>
        </w:rPr>
        <w:t xml:space="preserve"> Artist, </w:t>
      </w:r>
      <w:hyperlink r:id="rId22" w:history="1">
        <w:r w:rsidRPr="00CE634D">
          <w:rPr>
            <w:rStyle w:val="Hyperlink"/>
            <w:rFonts w:ascii="Calibri" w:hAnsi="Calibri" w:cs="Calibri"/>
            <w:b/>
            <w:bCs/>
            <w:sz w:val="22"/>
            <w:szCs w:val="22"/>
          </w:rPr>
          <w:t>Bryce The Third</w:t>
        </w:r>
      </w:hyperlink>
      <w:r>
        <w:rPr>
          <w:rFonts w:ascii="Calibri" w:hAnsi="Calibri" w:cs="Calibri"/>
          <w:b/>
          <w:bCs/>
          <w:sz w:val="22"/>
          <w:szCs w:val="22"/>
        </w:rPr>
        <w:t xml:space="preserve"> </w:t>
      </w:r>
      <w:r w:rsidRPr="008B7A2C">
        <w:rPr>
          <w:rFonts w:ascii="Calibri" w:hAnsi="Calibri" w:cs="Calibri"/>
          <w:b/>
          <w:bCs/>
          <w:sz w:val="22"/>
          <w:szCs w:val="22"/>
        </w:rPr>
        <w:t>visit</w:t>
      </w:r>
      <w:r>
        <w:rPr>
          <w:rFonts w:ascii="Calibri" w:hAnsi="Calibri" w:cs="Calibri"/>
          <w:b/>
          <w:bCs/>
          <w:sz w:val="22"/>
          <w:szCs w:val="22"/>
        </w:rPr>
        <w:t>s</w:t>
      </w:r>
      <w:r w:rsidRPr="008B7A2C">
        <w:rPr>
          <w:rFonts w:ascii="Calibri" w:hAnsi="Calibri" w:cs="Calibri"/>
          <w:b/>
          <w:bCs/>
          <w:sz w:val="22"/>
          <w:szCs w:val="22"/>
        </w:rPr>
        <w:t xml:space="preserve"> class</w:t>
      </w:r>
      <w:r>
        <w:rPr>
          <w:rFonts w:ascii="Calibri" w:hAnsi="Calibri" w:cs="Calibri"/>
          <w:b/>
          <w:bCs/>
          <w:sz w:val="22"/>
          <w:szCs w:val="22"/>
        </w:rPr>
        <w:t xml:space="preserve"> </w:t>
      </w:r>
      <w:r w:rsidRPr="008B7A2C">
        <w:rPr>
          <w:rFonts w:ascii="Calibri" w:hAnsi="Calibri" w:cs="Calibri"/>
          <w:b/>
          <w:bCs/>
          <w:sz w:val="22"/>
          <w:szCs w:val="22"/>
        </w:rPr>
        <w:t xml:space="preserve">to share how </w:t>
      </w:r>
      <w:r>
        <w:rPr>
          <w:rFonts w:ascii="Calibri" w:hAnsi="Calibri" w:cs="Calibri"/>
          <w:b/>
          <w:bCs/>
          <w:sz w:val="22"/>
          <w:szCs w:val="22"/>
        </w:rPr>
        <w:t>his</w:t>
      </w:r>
      <w:r w:rsidRPr="008B7A2C">
        <w:rPr>
          <w:rFonts w:ascii="Calibri" w:hAnsi="Calibri" w:cs="Calibri"/>
          <w:b/>
          <w:bCs/>
          <w:sz w:val="22"/>
          <w:szCs w:val="22"/>
        </w:rPr>
        <w:t xml:space="preserve"> art</w:t>
      </w:r>
      <w:r>
        <w:rPr>
          <w:rFonts w:ascii="Calibri" w:hAnsi="Calibri" w:cs="Calibri"/>
          <w:b/>
          <w:bCs/>
          <w:sz w:val="22"/>
          <w:szCs w:val="22"/>
        </w:rPr>
        <w:t xml:space="preserve">s practice </w:t>
      </w:r>
      <w:r w:rsidRPr="008B7A2C">
        <w:rPr>
          <w:rFonts w:ascii="Calibri" w:hAnsi="Calibri" w:cs="Calibri"/>
          <w:b/>
          <w:color w:val="141414"/>
          <w:sz w:val="22"/>
          <w:szCs w:val="22"/>
        </w:rPr>
        <w:t>ha</w:t>
      </w:r>
      <w:r>
        <w:rPr>
          <w:rFonts w:ascii="Calibri" w:hAnsi="Calibri" w:cs="Calibri"/>
          <w:b/>
          <w:color w:val="141414"/>
          <w:sz w:val="22"/>
          <w:szCs w:val="22"/>
        </w:rPr>
        <w:t>s</w:t>
      </w:r>
      <w:r w:rsidRPr="008B7A2C">
        <w:rPr>
          <w:rFonts w:ascii="Calibri" w:hAnsi="Calibri" w:cs="Calibri"/>
          <w:b/>
          <w:color w:val="141414"/>
          <w:sz w:val="22"/>
          <w:szCs w:val="22"/>
        </w:rPr>
        <w:t xml:space="preserve"> impacted </w:t>
      </w:r>
      <w:r>
        <w:rPr>
          <w:rFonts w:ascii="Calibri" w:hAnsi="Calibri" w:cs="Calibri"/>
          <w:b/>
          <w:color w:val="141414"/>
          <w:sz w:val="22"/>
          <w:szCs w:val="22"/>
        </w:rPr>
        <w:t xml:space="preserve">him </w:t>
      </w:r>
      <w:r w:rsidRPr="008B7A2C">
        <w:rPr>
          <w:rFonts w:ascii="Calibri" w:hAnsi="Calibri" w:cs="Calibri"/>
          <w:b/>
          <w:color w:val="141414"/>
          <w:sz w:val="22"/>
          <w:szCs w:val="22"/>
        </w:rPr>
        <w:t xml:space="preserve">personally and professionally. </w:t>
      </w:r>
    </w:p>
    <w:p w14:paraId="6FBAD9BD" w14:textId="77777777" w:rsidR="00AF7F15" w:rsidRPr="008B7A2C" w:rsidRDefault="00AF7F15" w:rsidP="00AF7F15">
      <w:pPr>
        <w:jc w:val="both"/>
        <w:rPr>
          <w:rFonts w:ascii="Calibri" w:hAnsi="Calibri" w:cs="Calibri"/>
          <w:b/>
          <w:color w:val="141414"/>
          <w:sz w:val="22"/>
          <w:szCs w:val="22"/>
        </w:rPr>
      </w:pPr>
    </w:p>
    <w:p w14:paraId="6E401427" w14:textId="77777777" w:rsidR="00AF7F15" w:rsidRPr="008B7A2C" w:rsidRDefault="00AF7F15" w:rsidP="00AF7F15">
      <w:pPr>
        <w:jc w:val="both"/>
        <w:rPr>
          <w:rFonts w:ascii="Calibri" w:hAnsi="Calibri" w:cs="Calibri"/>
          <w:b/>
          <w:color w:val="141414"/>
          <w:sz w:val="22"/>
          <w:szCs w:val="22"/>
          <w:u w:val="single"/>
        </w:rPr>
      </w:pPr>
      <w:r w:rsidRPr="008B7A2C">
        <w:rPr>
          <w:rFonts w:ascii="Calibri" w:hAnsi="Calibri" w:cs="Calibri"/>
          <w:b/>
          <w:bCs/>
          <w:noProof/>
          <w:sz w:val="22"/>
          <w:szCs w:val="22"/>
          <w:u w:val="single"/>
        </w:rPr>
        <w:drawing>
          <wp:inline distT="0" distB="0" distL="0" distR="0" wp14:anchorId="7849F974" wp14:editId="48F3D372">
            <wp:extent cx="365760" cy="365760"/>
            <wp:effectExtent l="0" t="0" r="2540" b="2540"/>
            <wp:docPr id="9" name="Picture 9"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con&#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365760" cy="365760"/>
                    </a:xfrm>
                    <a:prstGeom prst="rect">
                      <a:avLst/>
                    </a:prstGeom>
                  </pic:spPr>
                </pic:pic>
              </a:graphicData>
            </a:graphic>
          </wp:inline>
        </w:drawing>
      </w:r>
    </w:p>
    <w:p w14:paraId="2B521CF9" w14:textId="77777777" w:rsidR="00AF7F15" w:rsidRDefault="00AF7F15" w:rsidP="00AF7F15">
      <w:pPr>
        <w:jc w:val="both"/>
        <w:rPr>
          <w:rFonts w:ascii="Calibri" w:hAnsi="Calibri" w:cs="Calibri"/>
          <w:i/>
          <w:color w:val="141414"/>
          <w:sz w:val="22"/>
          <w:szCs w:val="22"/>
        </w:rPr>
      </w:pPr>
      <w:r w:rsidRPr="008B7A2C">
        <w:rPr>
          <w:rFonts w:ascii="Calibri" w:hAnsi="Calibri" w:cs="Calibri"/>
          <w:i/>
          <w:color w:val="141414"/>
          <w:sz w:val="22"/>
          <w:szCs w:val="22"/>
        </w:rPr>
        <w:t>Language arts (throw downs)</w:t>
      </w:r>
    </w:p>
    <w:p w14:paraId="082E393A" w14:textId="77777777" w:rsidR="00AF7F15" w:rsidRDefault="00AF7F15" w:rsidP="00AF7F15">
      <w:pPr>
        <w:jc w:val="both"/>
        <w:rPr>
          <w:rFonts w:ascii="Calibri" w:hAnsi="Calibri" w:cs="Calibri"/>
          <w:i/>
          <w:color w:val="141414"/>
          <w:sz w:val="22"/>
          <w:szCs w:val="22"/>
        </w:rPr>
      </w:pPr>
      <w:r>
        <w:rPr>
          <w:rFonts w:ascii="Calibri" w:hAnsi="Calibri" w:cs="Calibri"/>
          <w:i/>
          <w:color w:val="141414"/>
          <w:sz w:val="22"/>
          <w:szCs w:val="22"/>
        </w:rPr>
        <w:t>Danger of the Single Story</w:t>
      </w:r>
    </w:p>
    <w:p w14:paraId="70562575" w14:textId="77777777" w:rsidR="00AF7F15" w:rsidRDefault="00AF7F15" w:rsidP="00AF7F15">
      <w:pPr>
        <w:jc w:val="both"/>
        <w:rPr>
          <w:rFonts w:ascii="Calibri" w:hAnsi="Calibri" w:cs="Calibri"/>
          <w:i/>
          <w:color w:val="141414"/>
          <w:sz w:val="22"/>
          <w:szCs w:val="22"/>
        </w:rPr>
      </w:pPr>
    </w:p>
    <w:p w14:paraId="33E7ECF8" w14:textId="77777777" w:rsidR="00AF7F15" w:rsidRDefault="00AF7F15" w:rsidP="00AF7F15">
      <w:pPr>
        <w:rPr>
          <w:rFonts w:ascii="Calibri" w:hAnsi="Calibri" w:cs="Calibri"/>
          <w:b/>
          <w:bCs/>
          <w:sz w:val="22"/>
          <w:szCs w:val="22"/>
          <w:u w:val="single"/>
        </w:rPr>
      </w:pPr>
      <w:r w:rsidRPr="008B7A2C">
        <w:rPr>
          <w:rFonts w:ascii="Calibri" w:hAnsi="Calibri" w:cs="Calibri"/>
          <w:b/>
          <w:bCs/>
          <w:sz w:val="22"/>
          <w:szCs w:val="22"/>
          <w:u w:val="single"/>
        </w:rPr>
        <w:t>Preparing for Class</w:t>
      </w:r>
      <w:r>
        <w:rPr>
          <w:rFonts w:ascii="Calibri" w:hAnsi="Calibri" w:cs="Calibri"/>
          <w:b/>
          <w:bCs/>
          <w:sz w:val="22"/>
          <w:szCs w:val="22"/>
          <w:u w:val="single"/>
        </w:rPr>
        <w:t xml:space="preserve"> </w:t>
      </w:r>
    </w:p>
    <w:p w14:paraId="637ABC7C" w14:textId="77777777" w:rsidR="00AF7F15" w:rsidRPr="002B5563" w:rsidRDefault="00AF7F15" w:rsidP="00AF7F15">
      <w:pPr>
        <w:rPr>
          <w:rFonts w:ascii="Calibri" w:hAnsi="Calibri" w:cs="Calibri"/>
          <w:b/>
          <w:bCs/>
          <w:sz w:val="22"/>
          <w:szCs w:val="22"/>
          <w:u w:val="single"/>
        </w:rPr>
      </w:pPr>
    </w:p>
    <w:p w14:paraId="769DCB71" w14:textId="77777777" w:rsidR="00AF7F15" w:rsidRPr="00062CD1" w:rsidRDefault="00AF7F15" w:rsidP="00AF7F15">
      <w:pPr>
        <w:pStyle w:val="ListParagraph"/>
        <w:widowControl w:val="0"/>
        <w:numPr>
          <w:ilvl w:val="0"/>
          <w:numId w:val="5"/>
        </w:numPr>
        <w:autoSpaceDE w:val="0"/>
        <w:autoSpaceDN w:val="0"/>
        <w:adjustRightInd w:val="0"/>
        <w:spacing w:after="240"/>
        <w:jc w:val="both"/>
        <w:rPr>
          <w:rFonts w:ascii="Calibri" w:hAnsi="Calibri" w:cs="Calibri"/>
          <w:b/>
          <w:color w:val="000000" w:themeColor="text1"/>
          <w:sz w:val="22"/>
          <w:szCs w:val="22"/>
        </w:rPr>
      </w:pPr>
      <w:r w:rsidRPr="007157C8">
        <w:rPr>
          <w:rFonts w:ascii="Calibri" w:hAnsi="Calibri" w:cs="Calibri"/>
          <w:bCs/>
          <w:color w:val="000000" w:themeColor="text1"/>
          <w:sz w:val="22"/>
          <w:szCs w:val="22"/>
        </w:rPr>
        <w:t>Check Out</w:t>
      </w:r>
      <w:r>
        <w:rPr>
          <w:rFonts w:ascii="Calibri" w:hAnsi="Calibri" w:cs="Calibri"/>
          <w:b/>
          <w:color w:val="000000" w:themeColor="text1"/>
          <w:sz w:val="22"/>
          <w:szCs w:val="22"/>
        </w:rPr>
        <w:t xml:space="preserve"> </w:t>
      </w:r>
      <w:r w:rsidRPr="007157C8">
        <w:rPr>
          <w:rFonts w:ascii="Calibri" w:hAnsi="Calibri" w:cs="Calibri"/>
          <w:b/>
          <w:color w:val="000000" w:themeColor="text1"/>
          <w:sz w:val="22"/>
          <w:szCs w:val="22"/>
          <w:u w:val="single"/>
        </w:rPr>
        <w:t>Bryce The Third</w:t>
      </w:r>
      <w:r>
        <w:rPr>
          <w:rFonts w:ascii="Calibri" w:hAnsi="Calibri" w:cs="Calibri"/>
          <w:b/>
          <w:color w:val="000000" w:themeColor="text1"/>
          <w:sz w:val="22"/>
          <w:szCs w:val="22"/>
        </w:rPr>
        <w:t xml:space="preserve">  </w:t>
      </w:r>
      <w:hyperlink r:id="rId23" w:tgtFrame="_blank" w:history="1">
        <w:r>
          <w:rPr>
            <w:rStyle w:val="Hyperlink"/>
            <w:rFonts w:ascii="Arial" w:hAnsi="Arial" w:cs="Arial"/>
            <w:color w:val="1155CC"/>
            <w:shd w:val="clear" w:color="auto" w:fill="FFFFFF"/>
          </w:rPr>
          <w:t>https://youtu.be/-vD5fHnH3h4?si=WzPYjJi2HUnY6Hi0</w:t>
        </w:r>
      </w:hyperlink>
    </w:p>
    <w:p w14:paraId="1E92AB8F" w14:textId="77777777" w:rsidR="00AF7F15" w:rsidRPr="00062CD1" w:rsidRDefault="00AF7F15" w:rsidP="00AF7F15">
      <w:pPr>
        <w:pStyle w:val="ListParagraph"/>
        <w:widowControl w:val="0"/>
        <w:autoSpaceDE w:val="0"/>
        <w:autoSpaceDN w:val="0"/>
        <w:adjustRightInd w:val="0"/>
        <w:spacing w:after="240"/>
        <w:jc w:val="both"/>
        <w:rPr>
          <w:rFonts w:ascii="Calibri" w:hAnsi="Calibri" w:cs="Calibri"/>
          <w:b/>
          <w:color w:val="000000" w:themeColor="text1"/>
          <w:sz w:val="22"/>
          <w:szCs w:val="22"/>
        </w:rPr>
      </w:pPr>
    </w:p>
    <w:p w14:paraId="7BCC4A03" w14:textId="77777777" w:rsidR="00AF7F15" w:rsidRDefault="00AF7F15" w:rsidP="00AF7F15">
      <w:pPr>
        <w:pStyle w:val="ListParagraph"/>
        <w:widowControl w:val="0"/>
        <w:numPr>
          <w:ilvl w:val="0"/>
          <w:numId w:val="5"/>
        </w:numPr>
        <w:autoSpaceDE w:val="0"/>
        <w:autoSpaceDN w:val="0"/>
        <w:adjustRightInd w:val="0"/>
        <w:spacing w:after="240"/>
        <w:jc w:val="both"/>
        <w:rPr>
          <w:rFonts w:ascii="Calibri" w:hAnsi="Calibri" w:cs="Calibri"/>
          <w:bCs/>
          <w:i/>
          <w:iCs/>
          <w:color w:val="000000" w:themeColor="text1"/>
          <w:sz w:val="22"/>
          <w:szCs w:val="22"/>
        </w:rPr>
      </w:pPr>
      <w:r w:rsidRPr="007157C8">
        <w:rPr>
          <w:rFonts w:ascii="Calibri" w:hAnsi="Calibri" w:cs="Calibri"/>
          <w:bCs/>
          <w:color w:val="000000" w:themeColor="text1"/>
          <w:sz w:val="22"/>
          <w:szCs w:val="22"/>
        </w:rPr>
        <w:t>Check Out</w:t>
      </w:r>
      <w:r w:rsidRPr="007157C8">
        <w:rPr>
          <w:rFonts w:ascii="Calibri" w:hAnsi="Calibri" w:cs="Calibri"/>
          <w:b/>
          <w:color w:val="000000" w:themeColor="text1"/>
          <w:sz w:val="22"/>
          <w:szCs w:val="22"/>
          <w:u w:val="single"/>
        </w:rPr>
        <w:t xml:space="preserve">  </w:t>
      </w:r>
      <w:proofErr w:type="spellStart"/>
      <w:r w:rsidRPr="007157C8">
        <w:rPr>
          <w:rFonts w:ascii="Calibri" w:hAnsi="Calibri" w:cs="Calibri"/>
          <w:b/>
          <w:color w:val="000000" w:themeColor="text1"/>
          <w:sz w:val="22"/>
          <w:szCs w:val="22"/>
          <w:u w:val="single"/>
        </w:rPr>
        <w:t>Out</w:t>
      </w:r>
      <w:proofErr w:type="spellEnd"/>
      <w:r w:rsidRPr="007157C8">
        <w:rPr>
          <w:rFonts w:ascii="Calibri" w:hAnsi="Calibri" w:cs="Calibri"/>
          <w:b/>
          <w:color w:val="000000" w:themeColor="text1"/>
          <w:sz w:val="22"/>
          <w:szCs w:val="22"/>
          <w:u w:val="single"/>
        </w:rPr>
        <w:t xml:space="preserve"> Of Place</w:t>
      </w:r>
      <w:r w:rsidRPr="007157C8">
        <w:rPr>
          <w:rFonts w:ascii="Calibri" w:hAnsi="Calibri" w:cs="Calibri"/>
          <w:b/>
          <w:color w:val="000000" w:themeColor="text1"/>
          <w:sz w:val="22"/>
          <w:szCs w:val="22"/>
        </w:rPr>
        <w:t xml:space="preserve"> by Asia Johnson</w:t>
      </w:r>
      <w:r>
        <w:rPr>
          <w:rFonts w:ascii="Calibri" w:hAnsi="Calibri" w:cs="Calibri"/>
          <w:b/>
          <w:color w:val="000000" w:themeColor="text1"/>
          <w:sz w:val="22"/>
          <w:szCs w:val="22"/>
        </w:rPr>
        <w:t xml:space="preserve"> </w:t>
      </w:r>
      <w:r w:rsidRPr="007157C8">
        <w:rPr>
          <w:rFonts w:ascii="Calibri" w:hAnsi="Calibri" w:cs="Calibri"/>
          <w:bCs/>
          <w:i/>
          <w:iCs/>
          <w:color w:val="000000" w:themeColor="text1"/>
          <w:sz w:val="22"/>
          <w:szCs w:val="22"/>
        </w:rPr>
        <w:t>poetry and incarceration</w:t>
      </w:r>
    </w:p>
    <w:p w14:paraId="674056B7" w14:textId="77777777" w:rsidR="00AF7F15" w:rsidRPr="00606F70" w:rsidRDefault="00AF7F15" w:rsidP="00AF7F15">
      <w:pPr>
        <w:pStyle w:val="ListParagraph"/>
        <w:rPr>
          <w:rStyle w:val="Hyperlink"/>
          <w:rFonts w:ascii="Calibri" w:hAnsi="Calibri" w:cs="Calibri"/>
          <w:bCs/>
          <w:sz w:val="22"/>
          <w:szCs w:val="22"/>
        </w:rPr>
      </w:pPr>
      <w:r>
        <w:rPr>
          <w:rFonts w:ascii="Calibri" w:hAnsi="Calibri" w:cs="Calibri"/>
          <w:bCs/>
          <w:color w:val="000000" w:themeColor="text1"/>
          <w:sz w:val="22"/>
          <w:szCs w:val="22"/>
        </w:rPr>
        <w:fldChar w:fldCharType="begin"/>
      </w:r>
      <w:r>
        <w:rPr>
          <w:rFonts w:ascii="Calibri" w:hAnsi="Calibri" w:cs="Calibri"/>
          <w:bCs/>
          <w:color w:val="000000" w:themeColor="text1"/>
          <w:sz w:val="22"/>
          <w:szCs w:val="22"/>
        </w:rPr>
        <w:instrText>HYPERLINK "https://www.youtube.com/watch?v=TvGtjooOMQ0"</w:instrText>
      </w:r>
      <w:r>
        <w:rPr>
          <w:rFonts w:ascii="Calibri" w:hAnsi="Calibri" w:cs="Calibri"/>
          <w:bCs/>
          <w:color w:val="000000" w:themeColor="text1"/>
          <w:sz w:val="22"/>
          <w:szCs w:val="22"/>
        </w:rPr>
      </w:r>
      <w:r>
        <w:rPr>
          <w:rFonts w:ascii="Calibri" w:hAnsi="Calibri" w:cs="Calibri"/>
          <w:bCs/>
          <w:color w:val="000000" w:themeColor="text1"/>
          <w:sz w:val="22"/>
          <w:szCs w:val="22"/>
        </w:rPr>
        <w:fldChar w:fldCharType="separate"/>
      </w:r>
    </w:p>
    <w:p w14:paraId="2A4B8D76" w14:textId="77777777" w:rsidR="00AF7F15" w:rsidRDefault="00AF7F15" w:rsidP="00AF7F15">
      <w:pPr>
        <w:pStyle w:val="ListParagraph"/>
        <w:widowControl w:val="0"/>
        <w:autoSpaceDE w:val="0"/>
        <w:autoSpaceDN w:val="0"/>
        <w:adjustRightInd w:val="0"/>
        <w:spacing w:after="240"/>
        <w:jc w:val="both"/>
        <w:rPr>
          <w:rFonts w:ascii="Calibri" w:hAnsi="Calibri" w:cs="Calibri"/>
          <w:bCs/>
          <w:color w:val="000000" w:themeColor="text1"/>
          <w:sz w:val="22"/>
          <w:szCs w:val="22"/>
        </w:rPr>
      </w:pPr>
      <w:r w:rsidRPr="00606F70">
        <w:rPr>
          <w:rStyle w:val="Hyperlink"/>
          <w:rFonts w:ascii="Calibri" w:hAnsi="Calibri" w:cs="Calibri"/>
          <w:bCs/>
          <w:sz w:val="22"/>
          <w:szCs w:val="22"/>
        </w:rPr>
        <w:t>https://www.youtube.com/watch?v=TvGtjooOMQ0</w:t>
      </w:r>
      <w:r>
        <w:rPr>
          <w:rFonts w:ascii="Calibri" w:hAnsi="Calibri" w:cs="Calibri"/>
          <w:bCs/>
          <w:color w:val="000000" w:themeColor="text1"/>
          <w:sz w:val="22"/>
          <w:szCs w:val="22"/>
        </w:rPr>
        <w:fldChar w:fldCharType="end"/>
      </w:r>
    </w:p>
    <w:p w14:paraId="2F7EBFAF" w14:textId="77777777" w:rsidR="00AF7F15" w:rsidRDefault="00AF7F15" w:rsidP="00AF7F15">
      <w:pPr>
        <w:pStyle w:val="ListParagraph"/>
        <w:widowControl w:val="0"/>
        <w:autoSpaceDE w:val="0"/>
        <w:autoSpaceDN w:val="0"/>
        <w:adjustRightInd w:val="0"/>
        <w:spacing w:after="240"/>
        <w:jc w:val="both"/>
        <w:rPr>
          <w:rFonts w:ascii="Calibri" w:hAnsi="Calibri" w:cs="Calibri"/>
          <w:bCs/>
          <w:color w:val="000000" w:themeColor="text1"/>
          <w:sz w:val="22"/>
          <w:szCs w:val="22"/>
        </w:rPr>
      </w:pPr>
    </w:p>
    <w:p w14:paraId="2C8C71EB" w14:textId="77777777" w:rsidR="00AF7F15" w:rsidRPr="002B5563" w:rsidRDefault="00AF7F15" w:rsidP="00AF7F15">
      <w:pPr>
        <w:pStyle w:val="ListParagraph"/>
        <w:numPr>
          <w:ilvl w:val="0"/>
          <w:numId w:val="5"/>
        </w:numPr>
        <w:rPr>
          <w:rFonts w:ascii="Calibri" w:hAnsi="Calibri" w:cs="Calibri"/>
          <w:sz w:val="22"/>
          <w:szCs w:val="22"/>
        </w:rPr>
      </w:pPr>
      <w:r>
        <w:rPr>
          <w:rFonts w:ascii="Calibri" w:hAnsi="Calibri" w:cs="Calibri"/>
          <w:sz w:val="22"/>
          <w:szCs w:val="22"/>
        </w:rPr>
        <w:t xml:space="preserve">Read </w:t>
      </w:r>
      <w:r w:rsidRPr="002B5563">
        <w:rPr>
          <w:rFonts w:ascii="Calibri" w:hAnsi="Calibri" w:cs="Calibri"/>
          <w:b/>
          <w:bCs/>
          <w:sz w:val="22"/>
          <w:szCs w:val="22"/>
          <w:u w:val="single"/>
        </w:rPr>
        <w:t>The Right To Rap</w:t>
      </w:r>
      <w:r w:rsidRPr="002B5563">
        <w:rPr>
          <w:rFonts w:ascii="Calibri" w:hAnsi="Calibri" w:cs="Calibri"/>
          <w:sz w:val="22"/>
          <w:szCs w:val="22"/>
        </w:rPr>
        <w:t xml:space="preserve"> </w:t>
      </w:r>
      <w:r w:rsidRPr="00720CCE">
        <w:rPr>
          <w:rFonts w:ascii="Calibri" w:hAnsi="Calibri" w:cs="Calibri"/>
          <w:b/>
          <w:bCs/>
          <w:sz w:val="22"/>
          <w:szCs w:val="22"/>
        </w:rPr>
        <w:t>by J.C. Hall</w:t>
      </w:r>
    </w:p>
    <w:p w14:paraId="22FB19F1" w14:textId="77777777" w:rsidR="00AF7F15" w:rsidRPr="00606F70" w:rsidRDefault="00AF7F15" w:rsidP="00AF7F15">
      <w:pPr>
        <w:pStyle w:val="ListParagraph"/>
        <w:widowControl w:val="0"/>
        <w:autoSpaceDE w:val="0"/>
        <w:autoSpaceDN w:val="0"/>
        <w:adjustRightInd w:val="0"/>
        <w:spacing w:after="240"/>
        <w:jc w:val="both"/>
        <w:rPr>
          <w:rFonts w:ascii="Calibri" w:hAnsi="Calibri" w:cs="Calibri"/>
          <w:bCs/>
          <w:color w:val="000000" w:themeColor="text1"/>
          <w:sz w:val="22"/>
          <w:szCs w:val="22"/>
        </w:rPr>
      </w:pPr>
    </w:p>
    <w:p w14:paraId="161EF6AA" w14:textId="77777777" w:rsidR="00AF7F15" w:rsidRDefault="00AF7F15" w:rsidP="00AF7F15">
      <w:pPr>
        <w:widowControl w:val="0"/>
        <w:autoSpaceDE w:val="0"/>
        <w:autoSpaceDN w:val="0"/>
        <w:adjustRightInd w:val="0"/>
        <w:spacing w:after="120"/>
        <w:jc w:val="both"/>
        <w:rPr>
          <w:rFonts w:ascii="Calibri" w:hAnsi="Calibri" w:cs="Calibri"/>
          <w:b/>
          <w:sz w:val="22"/>
          <w:szCs w:val="22"/>
          <w:u w:val="single"/>
        </w:rPr>
      </w:pPr>
      <w:r w:rsidRPr="008B7A2C">
        <w:rPr>
          <w:rFonts w:ascii="Calibri" w:hAnsi="Calibri" w:cs="Calibri"/>
          <w:b/>
          <w:bCs/>
          <w:sz w:val="22"/>
          <w:szCs w:val="22"/>
          <w:u w:val="single"/>
        </w:rPr>
        <w:t xml:space="preserve">Assignment Due: </w:t>
      </w:r>
      <w:r w:rsidRPr="008B7A2C">
        <w:rPr>
          <w:rFonts w:ascii="Calibri" w:hAnsi="Calibri" w:cs="Calibri"/>
          <w:b/>
          <w:sz w:val="22"/>
          <w:szCs w:val="22"/>
          <w:u w:val="single"/>
        </w:rPr>
        <w:t>Reflection #</w:t>
      </w:r>
      <w:r>
        <w:rPr>
          <w:rFonts w:ascii="Calibri" w:hAnsi="Calibri" w:cs="Calibri"/>
          <w:b/>
          <w:sz w:val="22"/>
          <w:szCs w:val="22"/>
          <w:u w:val="single"/>
        </w:rPr>
        <w:t xml:space="preserve">6 </w:t>
      </w:r>
      <w:r w:rsidRPr="008B7A2C">
        <w:rPr>
          <w:rFonts w:ascii="Calibri" w:hAnsi="Calibri" w:cs="Calibri"/>
          <w:b/>
          <w:sz w:val="22"/>
          <w:szCs w:val="22"/>
          <w:u w:val="single"/>
        </w:rPr>
        <w:t>Written in the form of poem/rap/song/short stor</w:t>
      </w:r>
      <w:r>
        <w:rPr>
          <w:rFonts w:ascii="Calibri" w:hAnsi="Calibri" w:cs="Calibri"/>
          <w:b/>
          <w:sz w:val="22"/>
          <w:szCs w:val="22"/>
          <w:u w:val="single"/>
        </w:rPr>
        <w:t>y/script.</w:t>
      </w:r>
    </w:p>
    <w:p w14:paraId="3CE98F81" w14:textId="77777777" w:rsidR="00AF7F15" w:rsidRDefault="00AF7F15" w:rsidP="00AF7F15">
      <w:pPr>
        <w:widowControl w:val="0"/>
        <w:autoSpaceDE w:val="0"/>
        <w:autoSpaceDN w:val="0"/>
        <w:adjustRightInd w:val="0"/>
        <w:spacing w:after="240"/>
        <w:jc w:val="both"/>
        <w:rPr>
          <w:rFonts w:ascii="Calibri" w:hAnsi="Calibri" w:cs="Calibri"/>
          <w:b/>
          <w:sz w:val="22"/>
          <w:szCs w:val="22"/>
          <w:u w:val="single"/>
        </w:rPr>
      </w:pPr>
      <w:r>
        <w:rPr>
          <w:rFonts w:ascii="Calibri" w:hAnsi="Calibri" w:cs="Calibri"/>
          <w:b/>
          <w:sz w:val="22"/>
          <w:szCs w:val="22"/>
          <w:u w:val="single"/>
        </w:rPr>
        <w:t>____________________________________________________________________________________</w:t>
      </w:r>
    </w:p>
    <w:p w14:paraId="306FBEC1" w14:textId="75632DD7" w:rsidR="00AF7F15" w:rsidRDefault="00AF7F15" w:rsidP="00AF7F15">
      <w:pPr>
        <w:widowControl w:val="0"/>
        <w:tabs>
          <w:tab w:val="left" w:pos="220"/>
          <w:tab w:val="left" w:pos="720"/>
        </w:tabs>
        <w:autoSpaceDE w:val="0"/>
        <w:autoSpaceDN w:val="0"/>
        <w:adjustRightInd w:val="0"/>
        <w:rPr>
          <w:rFonts w:ascii="Calibri" w:hAnsi="Calibri" w:cs="Calibri"/>
          <w:b/>
          <w:sz w:val="22"/>
          <w:szCs w:val="22"/>
          <w:u w:val="single"/>
        </w:rPr>
      </w:pPr>
      <w:r w:rsidRPr="008B7A2C">
        <w:rPr>
          <w:rFonts w:ascii="Calibri" w:hAnsi="Calibri" w:cs="Calibri"/>
          <w:b/>
          <w:sz w:val="22"/>
          <w:szCs w:val="22"/>
          <w:u w:val="single"/>
        </w:rPr>
        <w:t xml:space="preserve">WEEK </w:t>
      </w:r>
      <w:r>
        <w:rPr>
          <w:rFonts w:ascii="Calibri" w:hAnsi="Calibri" w:cs="Calibri"/>
          <w:b/>
          <w:sz w:val="22"/>
          <w:szCs w:val="22"/>
          <w:u w:val="single"/>
        </w:rPr>
        <w:t>10</w:t>
      </w:r>
      <w:r w:rsidRPr="008B7A2C">
        <w:rPr>
          <w:rFonts w:ascii="Calibri" w:hAnsi="Calibri" w:cs="Calibri"/>
          <w:b/>
          <w:sz w:val="22"/>
          <w:szCs w:val="22"/>
          <w:u w:val="single"/>
        </w:rPr>
        <w:t xml:space="preserve"> –</w:t>
      </w:r>
      <w:r>
        <w:rPr>
          <w:rFonts w:ascii="Calibri" w:hAnsi="Calibri" w:cs="Calibri"/>
          <w:b/>
          <w:sz w:val="22"/>
          <w:szCs w:val="22"/>
          <w:u w:val="single"/>
        </w:rPr>
        <w:t xml:space="preserve"> 11/3</w:t>
      </w:r>
    </w:p>
    <w:p w14:paraId="49F5AF54" w14:textId="77777777" w:rsidR="00AF7F15" w:rsidRDefault="00AF7F15" w:rsidP="00AF7F15">
      <w:pPr>
        <w:widowControl w:val="0"/>
        <w:tabs>
          <w:tab w:val="left" w:pos="220"/>
          <w:tab w:val="left" w:pos="720"/>
        </w:tabs>
        <w:autoSpaceDE w:val="0"/>
        <w:autoSpaceDN w:val="0"/>
        <w:adjustRightInd w:val="0"/>
        <w:rPr>
          <w:rFonts w:ascii="Calibri" w:hAnsi="Calibri" w:cs="Calibri"/>
          <w:b/>
          <w:sz w:val="22"/>
          <w:szCs w:val="22"/>
          <w:u w:val="single"/>
        </w:rPr>
      </w:pPr>
    </w:p>
    <w:p w14:paraId="715412B6" w14:textId="77777777" w:rsidR="00AF7F15" w:rsidRPr="008B7A2C" w:rsidRDefault="00AF7F15" w:rsidP="00AF7F15">
      <w:pPr>
        <w:widowControl w:val="0"/>
        <w:autoSpaceDE w:val="0"/>
        <w:autoSpaceDN w:val="0"/>
        <w:adjustRightInd w:val="0"/>
        <w:spacing w:after="240"/>
        <w:jc w:val="both"/>
        <w:rPr>
          <w:rFonts w:ascii="Calibri" w:hAnsi="Calibri" w:cs="Calibri"/>
          <w:b/>
          <w:sz w:val="22"/>
          <w:szCs w:val="22"/>
        </w:rPr>
      </w:pPr>
      <w:r w:rsidRPr="008B7A2C">
        <w:rPr>
          <w:rFonts w:ascii="Calibri" w:hAnsi="Calibri" w:cs="Calibri"/>
          <w:b/>
          <w:sz w:val="22"/>
          <w:szCs w:val="22"/>
          <w:u w:val="single"/>
        </w:rPr>
        <w:t>Theme:</w:t>
      </w:r>
      <w:r w:rsidRPr="008B7A2C">
        <w:rPr>
          <w:rFonts w:ascii="Calibri" w:hAnsi="Calibri" w:cs="Calibri"/>
          <w:sz w:val="22"/>
          <w:szCs w:val="22"/>
        </w:rPr>
        <w:t xml:space="preserve"> </w:t>
      </w:r>
      <w:r>
        <w:rPr>
          <w:rFonts w:ascii="Calibri" w:hAnsi="Calibri" w:cs="Calibri"/>
          <w:b/>
          <w:sz w:val="22"/>
          <w:szCs w:val="22"/>
        </w:rPr>
        <w:t>H</w:t>
      </w:r>
      <w:r w:rsidRPr="008B7A2C">
        <w:rPr>
          <w:rFonts w:ascii="Calibri" w:hAnsi="Calibri" w:cs="Calibri"/>
          <w:b/>
          <w:sz w:val="22"/>
          <w:szCs w:val="22"/>
        </w:rPr>
        <w:t xml:space="preserve">ow does community or public art affect social change? What are the healing and change-agent attributes of participating in the creation of visual art? </w:t>
      </w:r>
    </w:p>
    <w:p w14:paraId="415ED138" w14:textId="77777777" w:rsidR="00AF7F15" w:rsidRPr="008B7A2C" w:rsidRDefault="00AF7F15" w:rsidP="00AF7F15">
      <w:pPr>
        <w:widowControl w:val="0"/>
        <w:autoSpaceDE w:val="0"/>
        <w:autoSpaceDN w:val="0"/>
        <w:adjustRightInd w:val="0"/>
        <w:jc w:val="both"/>
        <w:rPr>
          <w:rFonts w:ascii="Calibri" w:hAnsi="Calibri" w:cs="Calibri"/>
          <w:b/>
          <w:sz w:val="22"/>
          <w:szCs w:val="22"/>
          <w:u w:val="single"/>
        </w:rPr>
      </w:pPr>
      <w:r w:rsidRPr="008B7A2C">
        <w:rPr>
          <w:rFonts w:ascii="Calibri" w:hAnsi="Calibri" w:cs="Calibri"/>
          <w:b/>
          <w:bCs/>
          <w:noProof/>
          <w:sz w:val="22"/>
          <w:szCs w:val="22"/>
          <w:u w:val="single"/>
        </w:rPr>
        <w:drawing>
          <wp:inline distT="0" distB="0" distL="0" distR="0" wp14:anchorId="4D03A371" wp14:editId="1FA1F687">
            <wp:extent cx="365760" cy="365760"/>
            <wp:effectExtent l="0" t="0" r="2540" b="2540"/>
            <wp:docPr id="6" name="Picture 6"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Icon&#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365760" cy="365760"/>
                    </a:xfrm>
                    <a:prstGeom prst="rect">
                      <a:avLst/>
                    </a:prstGeom>
                  </pic:spPr>
                </pic:pic>
              </a:graphicData>
            </a:graphic>
          </wp:inline>
        </w:drawing>
      </w:r>
    </w:p>
    <w:p w14:paraId="6D8D29FB" w14:textId="77777777" w:rsidR="00AF7F15" w:rsidRDefault="00AF7F15" w:rsidP="00AF7F15">
      <w:pPr>
        <w:widowControl w:val="0"/>
        <w:autoSpaceDE w:val="0"/>
        <w:autoSpaceDN w:val="0"/>
        <w:adjustRightInd w:val="0"/>
        <w:jc w:val="both"/>
        <w:rPr>
          <w:rFonts w:ascii="Calibri" w:hAnsi="Calibri" w:cs="Calibri"/>
          <w:i/>
          <w:sz w:val="32"/>
          <w:szCs w:val="32"/>
          <w:vertAlign w:val="superscript"/>
        </w:rPr>
      </w:pPr>
      <w:r w:rsidRPr="00AC790A">
        <w:rPr>
          <w:rFonts w:ascii="Calibri" w:hAnsi="Calibri" w:cs="Calibri"/>
          <w:i/>
          <w:sz w:val="32"/>
          <w:szCs w:val="32"/>
          <w:vertAlign w:val="superscript"/>
        </w:rPr>
        <w:t>Visual art</w:t>
      </w:r>
      <w:r>
        <w:rPr>
          <w:rFonts w:ascii="Calibri" w:hAnsi="Calibri" w:cs="Calibri"/>
          <w:i/>
          <w:sz w:val="32"/>
          <w:szCs w:val="32"/>
          <w:vertAlign w:val="superscript"/>
        </w:rPr>
        <w:t>s</w:t>
      </w:r>
    </w:p>
    <w:p w14:paraId="4644FDAE" w14:textId="77777777" w:rsidR="006703AB" w:rsidRDefault="006703AB" w:rsidP="00AF7F15">
      <w:pPr>
        <w:rPr>
          <w:rFonts w:ascii="Calibri" w:hAnsi="Calibri" w:cs="Calibri"/>
          <w:b/>
          <w:bCs/>
          <w:sz w:val="22"/>
          <w:szCs w:val="22"/>
          <w:u w:val="single"/>
        </w:rPr>
      </w:pPr>
    </w:p>
    <w:p w14:paraId="1D3203F3" w14:textId="77777777" w:rsidR="006703AB" w:rsidRDefault="006703AB" w:rsidP="00AF7F15">
      <w:pPr>
        <w:rPr>
          <w:rFonts w:ascii="Calibri" w:hAnsi="Calibri" w:cs="Calibri"/>
          <w:b/>
          <w:bCs/>
          <w:sz w:val="22"/>
          <w:szCs w:val="22"/>
          <w:u w:val="single"/>
        </w:rPr>
      </w:pPr>
    </w:p>
    <w:p w14:paraId="51378986" w14:textId="081EABDD" w:rsidR="00AF7F15" w:rsidRDefault="00AF7F15" w:rsidP="00AF7F15">
      <w:pPr>
        <w:rPr>
          <w:rFonts w:ascii="Calibri" w:hAnsi="Calibri" w:cs="Calibri"/>
          <w:i/>
          <w:iCs/>
          <w:sz w:val="22"/>
          <w:szCs w:val="22"/>
        </w:rPr>
      </w:pPr>
      <w:r w:rsidRPr="008B7A2C">
        <w:rPr>
          <w:rFonts w:ascii="Calibri" w:hAnsi="Calibri" w:cs="Calibri"/>
          <w:b/>
          <w:bCs/>
          <w:sz w:val="22"/>
          <w:szCs w:val="22"/>
          <w:u w:val="single"/>
        </w:rPr>
        <w:lastRenderedPageBreak/>
        <w:t xml:space="preserve">Preparing for </w:t>
      </w:r>
      <w:r w:rsidR="009736DA">
        <w:rPr>
          <w:rFonts w:ascii="Calibri" w:hAnsi="Calibri" w:cs="Calibri"/>
          <w:b/>
          <w:bCs/>
          <w:sz w:val="22"/>
          <w:szCs w:val="22"/>
          <w:u w:val="single"/>
        </w:rPr>
        <w:t>c</w:t>
      </w:r>
      <w:r w:rsidRPr="008B7A2C">
        <w:rPr>
          <w:rFonts w:ascii="Calibri" w:hAnsi="Calibri" w:cs="Calibri"/>
          <w:b/>
          <w:bCs/>
          <w:sz w:val="22"/>
          <w:szCs w:val="22"/>
          <w:u w:val="single"/>
        </w:rPr>
        <w:t>lass</w:t>
      </w:r>
      <w:r w:rsidR="00FB19DB">
        <w:rPr>
          <w:rFonts w:ascii="Calibri" w:hAnsi="Calibri" w:cs="Calibri"/>
          <w:b/>
          <w:bCs/>
          <w:sz w:val="22"/>
          <w:szCs w:val="22"/>
          <w:u w:val="single"/>
        </w:rPr>
        <w:t>:</w:t>
      </w:r>
    </w:p>
    <w:p w14:paraId="5AA3C846" w14:textId="77777777" w:rsidR="00AF7F15" w:rsidRPr="008B7A2C" w:rsidRDefault="00AF7F15" w:rsidP="00AF7F15">
      <w:pPr>
        <w:rPr>
          <w:rFonts w:ascii="Calibri" w:hAnsi="Calibri" w:cs="Calibri"/>
          <w:sz w:val="22"/>
          <w:szCs w:val="22"/>
        </w:rPr>
      </w:pPr>
    </w:p>
    <w:p w14:paraId="5847032A" w14:textId="77777777" w:rsidR="00AF7F15" w:rsidRPr="008B7A2C" w:rsidRDefault="00AF7F15" w:rsidP="00AF7F15">
      <w:pPr>
        <w:pStyle w:val="ListParagraph"/>
        <w:numPr>
          <w:ilvl w:val="0"/>
          <w:numId w:val="10"/>
        </w:numPr>
        <w:rPr>
          <w:sz w:val="22"/>
          <w:szCs w:val="22"/>
        </w:rPr>
      </w:pPr>
      <w:proofErr w:type="gramStart"/>
      <w:r>
        <w:rPr>
          <w:b/>
          <w:sz w:val="22"/>
          <w:szCs w:val="22"/>
          <w:u w:val="single"/>
        </w:rPr>
        <w:t>Take a look</w:t>
      </w:r>
      <w:proofErr w:type="gramEnd"/>
      <w:r>
        <w:rPr>
          <w:b/>
          <w:sz w:val="22"/>
          <w:szCs w:val="22"/>
          <w:u w:val="single"/>
        </w:rPr>
        <w:t xml:space="preserve"> at </w:t>
      </w:r>
      <w:r w:rsidRPr="008B7A2C">
        <w:rPr>
          <w:b/>
          <w:sz w:val="22"/>
          <w:szCs w:val="22"/>
          <w:u w:val="single"/>
        </w:rPr>
        <w:t xml:space="preserve">In case of Emergency Make Art </w:t>
      </w:r>
      <w:r w:rsidRPr="0068734C">
        <w:rPr>
          <w:b/>
          <w:sz w:val="22"/>
          <w:szCs w:val="22"/>
        </w:rPr>
        <w:t xml:space="preserve"> </w:t>
      </w:r>
      <w:r w:rsidRPr="00FF5CC9">
        <w:rPr>
          <w:b/>
          <w:bCs/>
          <w:sz w:val="22"/>
          <w:szCs w:val="22"/>
        </w:rPr>
        <w:t>NYT Op Ed by Caroline Paul, May 30, 2020</w:t>
      </w:r>
    </w:p>
    <w:p w14:paraId="37514504" w14:textId="77777777" w:rsidR="00AF7F15" w:rsidRPr="008B7A2C" w:rsidRDefault="00AF7F15" w:rsidP="00AF7F15">
      <w:pPr>
        <w:pStyle w:val="ListParagraph"/>
        <w:rPr>
          <w:sz w:val="22"/>
          <w:szCs w:val="22"/>
        </w:rPr>
      </w:pPr>
    </w:p>
    <w:p w14:paraId="43D16D5D" w14:textId="77777777" w:rsidR="00AF7F15" w:rsidRPr="008B7A2C" w:rsidRDefault="00AF7F15" w:rsidP="00AF7F15">
      <w:pPr>
        <w:pStyle w:val="ListParagraph"/>
        <w:rPr>
          <w:sz w:val="22"/>
          <w:szCs w:val="22"/>
        </w:rPr>
      </w:pPr>
      <w:hyperlink r:id="rId24" w:history="1">
        <w:r w:rsidRPr="008B7A2C">
          <w:rPr>
            <w:rStyle w:val="Hyperlink"/>
            <w:sz w:val="22"/>
            <w:szCs w:val="22"/>
          </w:rPr>
          <w:t>https://www.nytimes.com/2020/05/30/opinion/coronavirus-mcnaughton-art-children.html</w:t>
        </w:r>
      </w:hyperlink>
    </w:p>
    <w:p w14:paraId="545D6A7E" w14:textId="77777777" w:rsidR="00AF7F15" w:rsidRPr="008B7A2C" w:rsidRDefault="00AF7F15" w:rsidP="00AF7F15">
      <w:pPr>
        <w:pStyle w:val="ListParagraph"/>
        <w:jc w:val="both"/>
        <w:rPr>
          <w:rStyle w:val="Hyperlink"/>
          <w:rFonts w:ascii="Calibri" w:hAnsi="Calibri" w:cs="Calibri"/>
          <w:color w:val="000000" w:themeColor="text1"/>
          <w:sz w:val="22"/>
          <w:szCs w:val="22"/>
        </w:rPr>
      </w:pPr>
    </w:p>
    <w:p w14:paraId="1ECB3838" w14:textId="77777777" w:rsidR="00AF7F15" w:rsidRPr="008B7A2C" w:rsidRDefault="00AF7F15" w:rsidP="00AF7F15">
      <w:pPr>
        <w:pStyle w:val="ListParagraph"/>
        <w:rPr>
          <w:rStyle w:val="Hyperlink"/>
          <w:rFonts w:ascii="Calibri" w:hAnsi="Calibri" w:cs="Calibri"/>
          <w:b/>
          <w:color w:val="000000" w:themeColor="text1"/>
          <w:sz w:val="22"/>
          <w:szCs w:val="22"/>
        </w:rPr>
      </w:pPr>
    </w:p>
    <w:p w14:paraId="75388B04" w14:textId="77777777" w:rsidR="00AF7F15" w:rsidRPr="00301AC7" w:rsidRDefault="00AF7F15" w:rsidP="00AF7F15">
      <w:pPr>
        <w:pStyle w:val="ListParagraph"/>
        <w:numPr>
          <w:ilvl w:val="0"/>
          <w:numId w:val="10"/>
        </w:numPr>
        <w:jc w:val="both"/>
        <w:rPr>
          <w:rStyle w:val="Hyperlink"/>
          <w:rFonts w:ascii="Calibri" w:hAnsi="Calibri" w:cs="Calibri"/>
          <w:b/>
          <w:color w:val="000000" w:themeColor="text1"/>
          <w:sz w:val="22"/>
          <w:szCs w:val="22"/>
        </w:rPr>
      </w:pPr>
      <w:proofErr w:type="gramStart"/>
      <w:r>
        <w:rPr>
          <w:rStyle w:val="Hyperlink"/>
          <w:rFonts w:ascii="Calibri" w:hAnsi="Calibri" w:cs="Calibri"/>
          <w:b/>
          <w:color w:val="000000" w:themeColor="text1"/>
          <w:sz w:val="22"/>
          <w:szCs w:val="22"/>
        </w:rPr>
        <w:t>Take a look</w:t>
      </w:r>
      <w:proofErr w:type="gramEnd"/>
      <w:r>
        <w:rPr>
          <w:rStyle w:val="Hyperlink"/>
          <w:rFonts w:ascii="Calibri" w:hAnsi="Calibri" w:cs="Calibri"/>
          <w:b/>
          <w:color w:val="000000" w:themeColor="text1"/>
          <w:sz w:val="22"/>
          <w:szCs w:val="22"/>
        </w:rPr>
        <w:t xml:space="preserve"> at T</w:t>
      </w:r>
      <w:r w:rsidRPr="00301AC7">
        <w:rPr>
          <w:rStyle w:val="Hyperlink"/>
          <w:rFonts w:ascii="Calibri" w:hAnsi="Calibri" w:cs="Calibri"/>
          <w:b/>
          <w:color w:val="000000" w:themeColor="text1"/>
          <w:sz w:val="22"/>
          <w:szCs w:val="22"/>
        </w:rPr>
        <w:t>hrough Kids’ Eyes: Virus outbreak brings sadness, fear, joy  by Martha Irvine. AP News May 27</w:t>
      </w:r>
      <w:proofErr w:type="gramStart"/>
      <w:r w:rsidRPr="00301AC7">
        <w:rPr>
          <w:rStyle w:val="Hyperlink"/>
          <w:rFonts w:ascii="Calibri" w:hAnsi="Calibri" w:cs="Calibri"/>
          <w:b/>
          <w:color w:val="000000" w:themeColor="text1"/>
          <w:sz w:val="22"/>
          <w:szCs w:val="22"/>
        </w:rPr>
        <w:t xml:space="preserve"> 2020</w:t>
      </w:r>
      <w:proofErr w:type="gramEnd"/>
    </w:p>
    <w:p w14:paraId="153A0E05" w14:textId="77777777" w:rsidR="00AF7F15" w:rsidRPr="008B7A2C" w:rsidRDefault="00AF7F15" w:rsidP="00AF7F15">
      <w:pPr>
        <w:pStyle w:val="ListParagraph"/>
        <w:jc w:val="both"/>
        <w:rPr>
          <w:rStyle w:val="Hyperlink"/>
          <w:rFonts w:ascii="Calibri" w:hAnsi="Calibri" w:cs="Calibri"/>
          <w:b/>
          <w:color w:val="000000" w:themeColor="text1"/>
          <w:sz w:val="22"/>
          <w:szCs w:val="22"/>
        </w:rPr>
      </w:pPr>
    </w:p>
    <w:p w14:paraId="6F388924" w14:textId="77777777" w:rsidR="00AF7F15" w:rsidRPr="008B7A2C" w:rsidRDefault="00AF7F15" w:rsidP="00AF7F15">
      <w:pPr>
        <w:rPr>
          <w:rStyle w:val="Hyperlink"/>
          <w:sz w:val="22"/>
          <w:szCs w:val="22"/>
        </w:rPr>
      </w:pPr>
      <w:r w:rsidRPr="008B7A2C">
        <w:rPr>
          <w:sz w:val="22"/>
          <w:szCs w:val="22"/>
        </w:rPr>
        <w:t xml:space="preserve">            </w:t>
      </w:r>
      <w:hyperlink r:id="rId25" w:history="1">
        <w:r w:rsidRPr="008B7A2C">
          <w:rPr>
            <w:rStyle w:val="Hyperlink"/>
            <w:sz w:val="22"/>
            <w:szCs w:val="22"/>
          </w:rPr>
          <w:t>https://apnews.com/2a04651b0b4f757dee0c883de45eb904</w:t>
        </w:r>
      </w:hyperlink>
    </w:p>
    <w:p w14:paraId="66F2142D" w14:textId="77777777" w:rsidR="00AF7F15" w:rsidRPr="008B7A2C" w:rsidRDefault="00AF7F15" w:rsidP="00AF7F15">
      <w:pPr>
        <w:rPr>
          <w:sz w:val="22"/>
          <w:szCs w:val="22"/>
        </w:rPr>
      </w:pPr>
      <w:r w:rsidRPr="008B7A2C">
        <w:rPr>
          <w:sz w:val="22"/>
          <w:szCs w:val="22"/>
        </w:rPr>
        <w:t xml:space="preserve"> </w:t>
      </w:r>
    </w:p>
    <w:p w14:paraId="6FFCE3FA" w14:textId="77777777" w:rsidR="00AF7F15" w:rsidRPr="00FF5CC9" w:rsidRDefault="00AF7F15" w:rsidP="00AF7F15">
      <w:pPr>
        <w:pStyle w:val="ListParagraph"/>
        <w:numPr>
          <w:ilvl w:val="0"/>
          <w:numId w:val="10"/>
        </w:numPr>
        <w:rPr>
          <w:b/>
          <w:bCs/>
          <w:sz w:val="22"/>
          <w:szCs w:val="22"/>
        </w:rPr>
      </w:pPr>
      <w:proofErr w:type="gramStart"/>
      <w:r>
        <w:rPr>
          <w:b/>
          <w:sz w:val="22"/>
          <w:szCs w:val="22"/>
          <w:u w:val="single"/>
        </w:rPr>
        <w:t>Take a look</w:t>
      </w:r>
      <w:proofErr w:type="gramEnd"/>
      <w:r>
        <w:rPr>
          <w:b/>
          <w:sz w:val="22"/>
          <w:szCs w:val="22"/>
          <w:u w:val="single"/>
        </w:rPr>
        <w:t xml:space="preserve"> at </w:t>
      </w:r>
      <w:r w:rsidRPr="008B7A2C">
        <w:rPr>
          <w:b/>
          <w:sz w:val="22"/>
          <w:szCs w:val="22"/>
          <w:u w:val="single"/>
        </w:rPr>
        <w:t xml:space="preserve">Murals Send A Message of Hope in Grim Times </w:t>
      </w:r>
      <w:r w:rsidRPr="00FF5CC9">
        <w:rPr>
          <w:b/>
          <w:bCs/>
          <w:sz w:val="22"/>
          <w:szCs w:val="22"/>
        </w:rPr>
        <w:t>by Hilarie M. Sheets. NYT May 4</w:t>
      </w:r>
      <w:proofErr w:type="gramStart"/>
      <w:r w:rsidRPr="00FF5CC9">
        <w:rPr>
          <w:b/>
          <w:bCs/>
          <w:sz w:val="22"/>
          <w:szCs w:val="22"/>
        </w:rPr>
        <w:t xml:space="preserve"> 2020</w:t>
      </w:r>
      <w:proofErr w:type="gramEnd"/>
    </w:p>
    <w:p w14:paraId="53C2E1A9" w14:textId="77777777" w:rsidR="00AF7F15" w:rsidRPr="008B7A2C" w:rsidRDefault="00AF7F15" w:rsidP="00AF7F15">
      <w:pPr>
        <w:rPr>
          <w:sz w:val="22"/>
          <w:szCs w:val="22"/>
        </w:rPr>
      </w:pPr>
    </w:p>
    <w:p w14:paraId="7657E330" w14:textId="77777777" w:rsidR="00AF7F15" w:rsidRDefault="00AF7F15" w:rsidP="00AF7F15">
      <w:hyperlink r:id="rId26" w:history="1">
        <w:r w:rsidRPr="008B7A2C">
          <w:rPr>
            <w:rStyle w:val="Hyperlink"/>
            <w:sz w:val="22"/>
            <w:szCs w:val="22"/>
          </w:rPr>
          <w:t>https://www.nytimes.com/2020/05/01/arts/design/street-murals-art-los-angeles-virus.html</w:t>
        </w:r>
      </w:hyperlink>
    </w:p>
    <w:p w14:paraId="24B39DA1" w14:textId="77777777" w:rsidR="00AF7F15" w:rsidRDefault="00AF7F15" w:rsidP="00AF7F15"/>
    <w:p w14:paraId="19B2E043" w14:textId="77777777" w:rsidR="00AF7F15" w:rsidRPr="009C0909" w:rsidRDefault="00AF7F15" w:rsidP="00AF7F15">
      <w:pPr>
        <w:pStyle w:val="ListParagraph"/>
        <w:numPr>
          <w:ilvl w:val="0"/>
          <w:numId w:val="10"/>
        </w:numPr>
        <w:rPr>
          <w:rStyle w:val="Hyperlink"/>
          <w:color w:val="000000" w:themeColor="text1"/>
          <w:sz w:val="22"/>
          <w:szCs w:val="22"/>
        </w:rPr>
      </w:pPr>
      <w:r w:rsidRPr="00D55889">
        <w:rPr>
          <w:rStyle w:val="Hyperlink"/>
          <w:color w:val="000000" w:themeColor="text1"/>
          <w:sz w:val="22"/>
          <w:szCs w:val="22"/>
          <w:u w:val="none"/>
        </w:rPr>
        <w:t>Have a look at</w:t>
      </w:r>
      <w:r>
        <w:rPr>
          <w:rStyle w:val="Hyperlink"/>
          <w:color w:val="000000" w:themeColor="text1"/>
          <w:sz w:val="22"/>
          <w:szCs w:val="22"/>
        </w:rPr>
        <w:t xml:space="preserve"> </w:t>
      </w:r>
      <w:r w:rsidRPr="004B1548">
        <w:rPr>
          <w:rStyle w:val="Hyperlink"/>
          <w:b/>
          <w:bCs/>
          <w:color w:val="000000" w:themeColor="text1"/>
          <w:sz w:val="22"/>
          <w:szCs w:val="22"/>
        </w:rPr>
        <w:t>Social Dialogue:</w:t>
      </w:r>
      <w:r>
        <w:rPr>
          <w:rStyle w:val="Hyperlink"/>
          <w:color w:val="000000" w:themeColor="text1"/>
          <w:sz w:val="22"/>
          <w:szCs w:val="22"/>
        </w:rPr>
        <w:t xml:space="preserve"> </w:t>
      </w:r>
      <w:r w:rsidRPr="00D55889">
        <w:rPr>
          <w:rStyle w:val="Hyperlink"/>
          <w:b/>
          <w:bCs/>
          <w:color w:val="000000" w:themeColor="text1"/>
          <w:sz w:val="22"/>
          <w:szCs w:val="22"/>
        </w:rPr>
        <w:t xml:space="preserve">Arts and Social Work </w:t>
      </w:r>
    </w:p>
    <w:p w14:paraId="7E523BB5" w14:textId="77777777" w:rsidR="00AF7F15" w:rsidRPr="008B7A2C" w:rsidRDefault="00AF7F15" w:rsidP="00AF7F15">
      <w:pPr>
        <w:rPr>
          <w:sz w:val="22"/>
          <w:szCs w:val="22"/>
        </w:rPr>
      </w:pPr>
    </w:p>
    <w:p w14:paraId="33C998FF" w14:textId="77777777" w:rsidR="00AF7F15" w:rsidRPr="008B7A2C" w:rsidRDefault="00AF7F15" w:rsidP="00AF7F15">
      <w:pPr>
        <w:rPr>
          <w:rFonts w:ascii="Calibri" w:hAnsi="Calibri" w:cs="Calibri"/>
          <w:b/>
          <w:sz w:val="22"/>
          <w:szCs w:val="22"/>
        </w:rPr>
      </w:pPr>
    </w:p>
    <w:p w14:paraId="47F66B48" w14:textId="0CB0B097" w:rsidR="00FB19DB" w:rsidRDefault="00AF7F15" w:rsidP="00FB19DB">
      <w:pPr>
        <w:pBdr>
          <w:bottom w:val="single" w:sz="12" w:space="1" w:color="auto"/>
        </w:pBdr>
        <w:jc w:val="both"/>
        <w:rPr>
          <w:rFonts w:ascii="Calibri" w:hAnsi="Calibri" w:cs="Calibri"/>
          <w:b/>
          <w:sz w:val="22"/>
          <w:szCs w:val="22"/>
          <w:u w:val="single"/>
        </w:rPr>
      </w:pPr>
      <w:r w:rsidRPr="008B7A2C">
        <w:rPr>
          <w:rFonts w:ascii="Calibri" w:hAnsi="Calibri" w:cs="Calibri"/>
          <w:b/>
          <w:sz w:val="22"/>
          <w:szCs w:val="22"/>
          <w:u w:val="single"/>
        </w:rPr>
        <w:t>Assignment Due</w:t>
      </w:r>
      <w:r w:rsidRPr="008B7A2C">
        <w:rPr>
          <w:rFonts w:ascii="Calibri" w:hAnsi="Calibri" w:cs="Calibri"/>
          <w:sz w:val="22"/>
          <w:szCs w:val="22"/>
          <w:u w:val="single"/>
        </w:rPr>
        <w:t xml:space="preserve">: </w:t>
      </w:r>
      <w:r w:rsidRPr="008B7A2C">
        <w:rPr>
          <w:rFonts w:ascii="Calibri" w:hAnsi="Calibri" w:cs="Calibri"/>
          <w:b/>
          <w:sz w:val="22"/>
          <w:szCs w:val="22"/>
          <w:u w:val="single"/>
        </w:rPr>
        <w:t>Reflection #</w:t>
      </w:r>
      <w:r>
        <w:rPr>
          <w:rFonts w:ascii="Calibri" w:hAnsi="Calibri" w:cs="Calibri"/>
          <w:b/>
          <w:sz w:val="22"/>
          <w:szCs w:val="22"/>
          <w:u w:val="single"/>
        </w:rPr>
        <w:t>7</w:t>
      </w:r>
      <w:r w:rsidRPr="008B7A2C">
        <w:rPr>
          <w:rFonts w:ascii="Calibri" w:hAnsi="Calibri" w:cs="Calibri"/>
          <w:b/>
          <w:sz w:val="22"/>
          <w:szCs w:val="22"/>
          <w:u w:val="single"/>
        </w:rPr>
        <w:t xml:space="preserve"> </w:t>
      </w:r>
      <w:r>
        <w:rPr>
          <w:rFonts w:ascii="Calibri" w:hAnsi="Calibri" w:cs="Calibri"/>
          <w:b/>
          <w:sz w:val="22"/>
          <w:szCs w:val="22"/>
          <w:u w:val="single"/>
        </w:rPr>
        <w:t>represented through v</w:t>
      </w:r>
      <w:r w:rsidRPr="008B7A2C">
        <w:rPr>
          <w:rFonts w:ascii="Calibri" w:hAnsi="Calibri" w:cs="Calibri"/>
          <w:b/>
          <w:sz w:val="22"/>
          <w:szCs w:val="22"/>
          <w:u w:val="single"/>
        </w:rPr>
        <w:t>isual art</w:t>
      </w:r>
      <w:r w:rsidR="0049557B">
        <w:rPr>
          <w:rFonts w:ascii="Calibri" w:hAnsi="Calibri" w:cs="Calibri"/>
          <w:b/>
          <w:sz w:val="22"/>
          <w:szCs w:val="22"/>
          <w:u w:val="single"/>
        </w:rPr>
        <w:t>s</w:t>
      </w:r>
      <w:r>
        <w:rPr>
          <w:rFonts w:ascii="Calibri" w:hAnsi="Calibri" w:cs="Calibri"/>
          <w:b/>
          <w:sz w:val="22"/>
          <w:szCs w:val="22"/>
          <w:u w:val="single"/>
        </w:rPr>
        <w:t>.</w:t>
      </w:r>
    </w:p>
    <w:p w14:paraId="71A7A191" w14:textId="686363BE" w:rsidR="00E50E8F" w:rsidRDefault="00796256" w:rsidP="00FB19DB">
      <w:pPr>
        <w:pBdr>
          <w:bottom w:val="single" w:sz="12" w:space="1" w:color="auto"/>
        </w:pBdr>
        <w:jc w:val="both"/>
        <w:rPr>
          <w:rFonts w:ascii="Calibri" w:hAnsi="Calibri" w:cs="Calibri"/>
          <w:b/>
          <w:sz w:val="22"/>
          <w:szCs w:val="22"/>
          <w:u w:val="single"/>
        </w:rPr>
      </w:pPr>
      <w:r>
        <w:rPr>
          <w:rFonts w:ascii="Calibri" w:hAnsi="Calibri" w:cs="Calibri"/>
          <w:b/>
          <w:sz w:val="22"/>
          <w:szCs w:val="22"/>
          <w:u w:val="single"/>
        </w:rPr>
        <w:t>___________________________________________________________________________________</w:t>
      </w:r>
    </w:p>
    <w:p w14:paraId="364C2FA1" w14:textId="77777777" w:rsidR="00FB19DB" w:rsidRDefault="00FB19DB" w:rsidP="00E50E8F">
      <w:pPr>
        <w:widowControl w:val="0"/>
        <w:autoSpaceDE w:val="0"/>
        <w:autoSpaceDN w:val="0"/>
        <w:adjustRightInd w:val="0"/>
        <w:spacing w:after="240"/>
        <w:rPr>
          <w:rFonts w:ascii="Calibri" w:hAnsi="Calibri" w:cs="Calibri"/>
          <w:b/>
          <w:sz w:val="22"/>
          <w:szCs w:val="22"/>
          <w:u w:val="single"/>
        </w:rPr>
      </w:pPr>
    </w:p>
    <w:p w14:paraId="06C66C53" w14:textId="5B5089E1" w:rsidR="00796256" w:rsidRDefault="00796256" w:rsidP="00E50E8F">
      <w:pPr>
        <w:widowControl w:val="0"/>
        <w:autoSpaceDE w:val="0"/>
        <w:autoSpaceDN w:val="0"/>
        <w:adjustRightInd w:val="0"/>
        <w:spacing w:after="240"/>
        <w:rPr>
          <w:rFonts w:ascii="Calibri" w:hAnsi="Calibri" w:cs="Calibri"/>
          <w:b/>
          <w:sz w:val="22"/>
          <w:szCs w:val="22"/>
          <w:u w:val="single"/>
        </w:rPr>
      </w:pPr>
      <w:r>
        <w:rPr>
          <w:rFonts w:ascii="Calibri" w:hAnsi="Calibri" w:cs="Calibri"/>
          <w:b/>
          <w:sz w:val="22"/>
          <w:szCs w:val="22"/>
          <w:u w:val="single"/>
        </w:rPr>
        <w:t xml:space="preserve">WEEK </w:t>
      </w:r>
      <w:r w:rsidR="00B05688">
        <w:rPr>
          <w:rFonts w:ascii="Calibri" w:hAnsi="Calibri" w:cs="Calibri"/>
          <w:b/>
          <w:sz w:val="22"/>
          <w:szCs w:val="22"/>
          <w:u w:val="single"/>
        </w:rPr>
        <w:t>11 -</w:t>
      </w:r>
      <w:r w:rsidR="00E50E8F">
        <w:rPr>
          <w:rFonts w:ascii="Calibri" w:hAnsi="Calibri" w:cs="Calibri"/>
          <w:b/>
          <w:sz w:val="22"/>
          <w:szCs w:val="22"/>
          <w:u w:val="single"/>
        </w:rPr>
        <w:t>11/</w:t>
      </w:r>
      <w:r w:rsidR="000103F0">
        <w:rPr>
          <w:rFonts w:ascii="Calibri" w:hAnsi="Calibri" w:cs="Calibri"/>
          <w:b/>
          <w:sz w:val="22"/>
          <w:szCs w:val="22"/>
          <w:u w:val="single"/>
        </w:rPr>
        <w:t>10</w:t>
      </w:r>
    </w:p>
    <w:p w14:paraId="3C1B892E" w14:textId="2E7365EF" w:rsidR="000103F0" w:rsidRDefault="000103F0" w:rsidP="000103F0">
      <w:pPr>
        <w:widowControl w:val="0"/>
        <w:tabs>
          <w:tab w:val="left" w:pos="220"/>
          <w:tab w:val="left" w:pos="720"/>
        </w:tabs>
        <w:autoSpaceDE w:val="0"/>
        <w:autoSpaceDN w:val="0"/>
        <w:adjustRightInd w:val="0"/>
        <w:rPr>
          <w:rFonts w:ascii="Calibri" w:hAnsi="Calibri" w:cs="Calibri"/>
          <w:b/>
          <w:sz w:val="22"/>
          <w:szCs w:val="22"/>
        </w:rPr>
      </w:pPr>
      <w:r>
        <w:rPr>
          <w:rFonts w:ascii="Calibri" w:hAnsi="Calibri" w:cs="Calibri"/>
          <w:b/>
          <w:sz w:val="22"/>
          <w:szCs w:val="22"/>
          <w:u w:val="single"/>
        </w:rPr>
        <w:t>Theme: Planning and Implementation</w:t>
      </w:r>
      <w:r w:rsidRPr="00C46E7C">
        <w:rPr>
          <w:rFonts w:ascii="Calibri" w:hAnsi="Calibri" w:cs="Calibri"/>
          <w:b/>
          <w:sz w:val="22"/>
          <w:szCs w:val="22"/>
        </w:rPr>
        <w:t xml:space="preserve">. As students </w:t>
      </w:r>
      <w:r>
        <w:rPr>
          <w:rFonts w:ascii="Calibri" w:hAnsi="Calibri" w:cs="Calibri"/>
          <w:b/>
          <w:sz w:val="22"/>
          <w:szCs w:val="22"/>
        </w:rPr>
        <w:t>prepare to</w:t>
      </w:r>
      <w:r w:rsidRPr="00C46E7C">
        <w:rPr>
          <w:rFonts w:ascii="Calibri" w:hAnsi="Calibri" w:cs="Calibri"/>
          <w:b/>
          <w:sz w:val="22"/>
          <w:szCs w:val="22"/>
        </w:rPr>
        <w:t xml:space="preserve"> lead activities and sessions at their sites, </w:t>
      </w:r>
      <w:r>
        <w:rPr>
          <w:rFonts w:ascii="Calibri" w:hAnsi="Calibri" w:cs="Calibri"/>
          <w:b/>
          <w:sz w:val="22"/>
          <w:szCs w:val="22"/>
        </w:rPr>
        <w:t xml:space="preserve">we focus on planning and facilitating skills. This class examines the role of the facilitator in this practice with </w:t>
      </w:r>
      <w:r w:rsidR="00F14A49">
        <w:rPr>
          <w:rFonts w:ascii="Calibri" w:hAnsi="Calibri" w:cs="Calibri"/>
          <w:b/>
          <w:sz w:val="22"/>
          <w:szCs w:val="22"/>
        </w:rPr>
        <w:t xml:space="preserve">those </w:t>
      </w:r>
      <w:r>
        <w:rPr>
          <w:rFonts w:ascii="Calibri" w:hAnsi="Calibri" w:cs="Calibri"/>
          <w:b/>
          <w:sz w:val="22"/>
          <w:szCs w:val="22"/>
        </w:rPr>
        <w:t>student</w:t>
      </w:r>
      <w:r w:rsidR="00F14A49">
        <w:rPr>
          <w:rFonts w:ascii="Calibri" w:hAnsi="Calibri" w:cs="Calibri"/>
          <w:b/>
          <w:sz w:val="22"/>
          <w:szCs w:val="22"/>
        </w:rPr>
        <w:t>s that have yet to lead a game,</w:t>
      </w:r>
      <w:r>
        <w:rPr>
          <w:rFonts w:ascii="Calibri" w:hAnsi="Calibri" w:cs="Calibri"/>
          <w:b/>
          <w:sz w:val="22"/>
          <w:szCs w:val="22"/>
        </w:rPr>
        <w:t xml:space="preserve"> leading </w:t>
      </w:r>
      <w:r w:rsidR="00F14A49">
        <w:rPr>
          <w:rFonts w:ascii="Calibri" w:hAnsi="Calibri" w:cs="Calibri"/>
          <w:b/>
          <w:sz w:val="22"/>
          <w:szCs w:val="22"/>
        </w:rPr>
        <w:t>one in class.</w:t>
      </w:r>
      <w:r>
        <w:rPr>
          <w:rFonts w:ascii="Calibri" w:hAnsi="Calibri" w:cs="Calibri"/>
          <w:b/>
          <w:sz w:val="22"/>
          <w:szCs w:val="22"/>
        </w:rPr>
        <w:t xml:space="preserve"> </w:t>
      </w:r>
    </w:p>
    <w:p w14:paraId="076A7DEF" w14:textId="77777777" w:rsidR="000103F0" w:rsidRDefault="000103F0" w:rsidP="000103F0">
      <w:pPr>
        <w:widowControl w:val="0"/>
        <w:tabs>
          <w:tab w:val="left" w:pos="220"/>
          <w:tab w:val="left" w:pos="720"/>
        </w:tabs>
        <w:autoSpaceDE w:val="0"/>
        <w:autoSpaceDN w:val="0"/>
        <w:adjustRightInd w:val="0"/>
        <w:rPr>
          <w:rFonts w:ascii="Calibri" w:hAnsi="Calibri" w:cs="Calibri"/>
          <w:b/>
          <w:sz w:val="22"/>
          <w:szCs w:val="22"/>
        </w:rPr>
      </w:pPr>
    </w:p>
    <w:p w14:paraId="1B6DF399" w14:textId="77777777" w:rsidR="000103F0" w:rsidRDefault="000103F0" w:rsidP="000103F0">
      <w:pPr>
        <w:widowControl w:val="0"/>
        <w:tabs>
          <w:tab w:val="left" w:pos="220"/>
          <w:tab w:val="left" w:pos="720"/>
        </w:tabs>
        <w:autoSpaceDE w:val="0"/>
        <w:autoSpaceDN w:val="0"/>
        <w:adjustRightInd w:val="0"/>
        <w:rPr>
          <w:rFonts w:ascii="Calibri" w:hAnsi="Calibri" w:cs="Calibri"/>
          <w:b/>
          <w:sz w:val="22"/>
          <w:szCs w:val="22"/>
        </w:rPr>
      </w:pPr>
      <w:r w:rsidRPr="008B7A2C">
        <w:rPr>
          <w:rFonts w:ascii="Calibri" w:hAnsi="Calibri" w:cs="Calibri"/>
          <w:b/>
          <w:bCs/>
          <w:noProof/>
          <w:sz w:val="22"/>
          <w:szCs w:val="22"/>
          <w:u w:val="single"/>
        </w:rPr>
        <w:drawing>
          <wp:inline distT="0" distB="0" distL="0" distR="0" wp14:anchorId="751E2208" wp14:editId="200C938E">
            <wp:extent cx="365760" cy="365760"/>
            <wp:effectExtent l="0" t="0" r="2540" b="2540"/>
            <wp:docPr id="5" name="Picture 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Icon&#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365760" cy="365760"/>
                    </a:xfrm>
                    <a:prstGeom prst="rect">
                      <a:avLst/>
                    </a:prstGeom>
                  </pic:spPr>
                </pic:pic>
              </a:graphicData>
            </a:graphic>
          </wp:inline>
        </w:drawing>
      </w:r>
    </w:p>
    <w:p w14:paraId="6426E9C7" w14:textId="77777777" w:rsidR="000103F0" w:rsidRDefault="000103F0" w:rsidP="000103F0">
      <w:pPr>
        <w:widowControl w:val="0"/>
        <w:tabs>
          <w:tab w:val="left" w:pos="220"/>
          <w:tab w:val="left" w:pos="720"/>
        </w:tabs>
        <w:autoSpaceDE w:val="0"/>
        <w:autoSpaceDN w:val="0"/>
        <w:adjustRightInd w:val="0"/>
        <w:rPr>
          <w:rFonts w:ascii="Calibri" w:hAnsi="Calibri" w:cs="Calibri"/>
          <w:bCs/>
          <w:i/>
          <w:iCs/>
          <w:sz w:val="22"/>
          <w:szCs w:val="22"/>
        </w:rPr>
      </w:pPr>
      <w:r w:rsidRPr="009B69FB">
        <w:rPr>
          <w:rFonts w:ascii="Calibri" w:hAnsi="Calibri" w:cs="Calibri"/>
          <w:bCs/>
          <w:i/>
          <w:iCs/>
          <w:sz w:val="22"/>
          <w:szCs w:val="22"/>
        </w:rPr>
        <w:t>Session planning and facilitating</w:t>
      </w:r>
      <w:r>
        <w:rPr>
          <w:rFonts w:ascii="Calibri" w:hAnsi="Calibri" w:cs="Calibri"/>
          <w:bCs/>
          <w:i/>
          <w:iCs/>
          <w:sz w:val="22"/>
          <w:szCs w:val="22"/>
        </w:rPr>
        <w:t xml:space="preserve"> in collaboration</w:t>
      </w:r>
    </w:p>
    <w:p w14:paraId="7473B08E" w14:textId="77777777" w:rsidR="000103F0" w:rsidRPr="00397378" w:rsidRDefault="000103F0" w:rsidP="000103F0">
      <w:pPr>
        <w:widowControl w:val="0"/>
        <w:tabs>
          <w:tab w:val="left" w:pos="220"/>
          <w:tab w:val="left" w:pos="720"/>
        </w:tabs>
        <w:autoSpaceDE w:val="0"/>
        <w:autoSpaceDN w:val="0"/>
        <w:adjustRightInd w:val="0"/>
        <w:rPr>
          <w:rFonts w:ascii="Calibri" w:hAnsi="Calibri" w:cs="Calibri"/>
          <w:b/>
          <w:sz w:val="22"/>
          <w:szCs w:val="22"/>
          <w:u w:val="single"/>
        </w:rPr>
      </w:pPr>
      <w:r w:rsidRPr="00397378">
        <w:rPr>
          <w:rFonts w:ascii="Calibri" w:hAnsi="Calibri" w:cs="Calibri"/>
          <w:b/>
          <w:sz w:val="22"/>
          <w:szCs w:val="22"/>
          <w:u w:val="single"/>
        </w:rPr>
        <w:t>Preparing for class:</w:t>
      </w:r>
    </w:p>
    <w:p w14:paraId="1549256F" w14:textId="77777777" w:rsidR="000103F0" w:rsidRPr="00397378" w:rsidRDefault="000103F0" w:rsidP="000103F0">
      <w:pPr>
        <w:widowControl w:val="0"/>
        <w:tabs>
          <w:tab w:val="left" w:pos="220"/>
          <w:tab w:val="left" w:pos="720"/>
        </w:tabs>
        <w:autoSpaceDE w:val="0"/>
        <w:autoSpaceDN w:val="0"/>
        <w:adjustRightInd w:val="0"/>
        <w:rPr>
          <w:rFonts w:ascii="Calibri" w:hAnsi="Calibri" w:cs="Calibri"/>
          <w:b/>
          <w:sz w:val="22"/>
          <w:szCs w:val="22"/>
          <w:u w:val="single"/>
        </w:rPr>
      </w:pPr>
    </w:p>
    <w:p w14:paraId="322DD1BE" w14:textId="77777777" w:rsidR="000103F0" w:rsidRPr="00397378" w:rsidRDefault="000103F0" w:rsidP="000103F0">
      <w:pPr>
        <w:pStyle w:val="ListParagraph"/>
        <w:widowControl w:val="0"/>
        <w:numPr>
          <w:ilvl w:val="0"/>
          <w:numId w:val="7"/>
        </w:numPr>
        <w:tabs>
          <w:tab w:val="left" w:pos="220"/>
          <w:tab w:val="left" w:pos="720"/>
        </w:tabs>
        <w:autoSpaceDE w:val="0"/>
        <w:autoSpaceDN w:val="0"/>
        <w:adjustRightInd w:val="0"/>
        <w:rPr>
          <w:rFonts w:ascii="Calibri" w:hAnsi="Calibri" w:cs="Calibri"/>
          <w:b/>
          <w:sz w:val="22"/>
          <w:szCs w:val="22"/>
        </w:rPr>
      </w:pPr>
      <w:r>
        <w:rPr>
          <w:rFonts w:ascii="Calibri" w:hAnsi="Calibri" w:cs="Calibri"/>
          <w:b/>
          <w:sz w:val="22"/>
          <w:szCs w:val="22"/>
        </w:rPr>
        <w:t xml:space="preserve">Watch </w:t>
      </w:r>
      <w:r w:rsidRPr="00D55889">
        <w:rPr>
          <w:rFonts w:ascii="Calibri" w:hAnsi="Calibri" w:cs="Calibri"/>
          <w:b/>
          <w:sz w:val="22"/>
          <w:szCs w:val="22"/>
          <w:u w:val="single"/>
        </w:rPr>
        <w:t>What Is Expressive Arts Therapy?</w:t>
      </w:r>
      <w:r w:rsidRPr="00397378">
        <w:rPr>
          <w:rFonts w:ascii="Calibri" w:hAnsi="Calibri" w:cs="Calibri"/>
          <w:b/>
          <w:sz w:val="22"/>
          <w:szCs w:val="22"/>
        </w:rPr>
        <w:t xml:space="preserve"> Cathy Malchiodi September 2020 10 mins </w:t>
      </w:r>
    </w:p>
    <w:p w14:paraId="22D42544" w14:textId="77777777" w:rsidR="000103F0" w:rsidRPr="00397378" w:rsidRDefault="000103F0" w:rsidP="000103F0">
      <w:pPr>
        <w:widowControl w:val="0"/>
        <w:tabs>
          <w:tab w:val="left" w:pos="220"/>
          <w:tab w:val="left" w:pos="720"/>
        </w:tabs>
        <w:autoSpaceDE w:val="0"/>
        <w:autoSpaceDN w:val="0"/>
        <w:adjustRightInd w:val="0"/>
        <w:rPr>
          <w:rFonts w:ascii="Calibri" w:hAnsi="Calibri" w:cs="Calibri"/>
          <w:b/>
          <w:sz w:val="22"/>
          <w:szCs w:val="22"/>
        </w:rPr>
      </w:pPr>
    </w:p>
    <w:p w14:paraId="3FA660DE" w14:textId="77777777" w:rsidR="000103F0" w:rsidRPr="00397378" w:rsidRDefault="000103F0" w:rsidP="000103F0">
      <w:pPr>
        <w:widowControl w:val="0"/>
        <w:tabs>
          <w:tab w:val="left" w:pos="220"/>
          <w:tab w:val="left" w:pos="720"/>
        </w:tabs>
        <w:autoSpaceDE w:val="0"/>
        <w:autoSpaceDN w:val="0"/>
        <w:adjustRightInd w:val="0"/>
        <w:rPr>
          <w:rFonts w:ascii="Calibri" w:hAnsi="Calibri" w:cs="Calibri"/>
          <w:b/>
          <w:sz w:val="22"/>
          <w:szCs w:val="22"/>
        </w:rPr>
      </w:pPr>
      <w:hyperlink r:id="rId27" w:history="1">
        <w:r w:rsidRPr="00397378">
          <w:rPr>
            <w:rStyle w:val="Hyperlink"/>
            <w:rFonts w:ascii="Calibri" w:hAnsi="Calibri" w:cs="Calibri"/>
            <w:bCs/>
            <w:sz w:val="22"/>
            <w:szCs w:val="22"/>
          </w:rPr>
          <w:t>https://www.youtube.com/watch?v=SutB72QBvZs</w:t>
        </w:r>
      </w:hyperlink>
    </w:p>
    <w:p w14:paraId="6CDF0335" w14:textId="77777777" w:rsidR="000103F0" w:rsidRDefault="000103F0" w:rsidP="000103F0">
      <w:pPr>
        <w:rPr>
          <w:rFonts w:cstheme="minorHAnsi"/>
          <w:color w:val="222222"/>
          <w:sz w:val="22"/>
          <w:szCs w:val="22"/>
        </w:rPr>
      </w:pPr>
    </w:p>
    <w:p w14:paraId="428AEAEF" w14:textId="77777777" w:rsidR="000103F0" w:rsidRPr="00D55889" w:rsidRDefault="000103F0" w:rsidP="000103F0">
      <w:pPr>
        <w:rPr>
          <w:rFonts w:cstheme="minorHAnsi"/>
          <w:b/>
          <w:bCs/>
          <w:color w:val="222222"/>
          <w:sz w:val="22"/>
          <w:szCs w:val="22"/>
          <w:u w:val="single"/>
        </w:rPr>
      </w:pPr>
      <w:r w:rsidRPr="00C46E7C">
        <w:rPr>
          <w:rFonts w:cstheme="minorHAnsi"/>
          <w:b/>
          <w:bCs/>
          <w:color w:val="222222"/>
          <w:sz w:val="22"/>
          <w:szCs w:val="22"/>
          <w:u w:val="single"/>
        </w:rPr>
        <w:t>Resources:</w:t>
      </w:r>
      <w:r>
        <w:rPr>
          <w:rFonts w:cstheme="minorHAnsi"/>
          <w:b/>
          <w:bCs/>
          <w:color w:val="222222"/>
          <w:sz w:val="22"/>
          <w:szCs w:val="22"/>
          <w:u w:val="single"/>
        </w:rPr>
        <w:t xml:space="preserve"> </w:t>
      </w:r>
      <w:r>
        <w:rPr>
          <w:rFonts w:cstheme="minorHAnsi"/>
          <w:color w:val="222222"/>
          <w:sz w:val="22"/>
          <w:szCs w:val="22"/>
        </w:rPr>
        <w:t xml:space="preserve">Guidelines for session planning and a collection of games can be found in the Telling it Toolkit in the Resources section on Canvas. </w:t>
      </w:r>
    </w:p>
    <w:p w14:paraId="6663B534" w14:textId="77777777" w:rsidR="000103F0" w:rsidRPr="00C46E7C" w:rsidRDefault="000103F0" w:rsidP="000103F0">
      <w:pPr>
        <w:rPr>
          <w:rFonts w:cstheme="minorHAnsi"/>
          <w:color w:val="222222"/>
          <w:sz w:val="22"/>
          <w:szCs w:val="22"/>
        </w:rPr>
      </w:pPr>
    </w:p>
    <w:p w14:paraId="10C1C7E4" w14:textId="5FF9EC76" w:rsidR="000103F0" w:rsidRPr="00081D69" w:rsidRDefault="000103F0" w:rsidP="000103F0">
      <w:pPr>
        <w:rPr>
          <w:rFonts w:ascii="Calibri" w:hAnsi="Calibri" w:cs="Calibri"/>
          <w:b/>
          <w:sz w:val="22"/>
          <w:szCs w:val="22"/>
          <w:u w:val="single"/>
        </w:rPr>
      </w:pPr>
      <w:r w:rsidRPr="00081D69">
        <w:rPr>
          <w:rFonts w:ascii="Calibri" w:hAnsi="Calibri" w:cs="Calibri"/>
          <w:b/>
          <w:sz w:val="22"/>
          <w:szCs w:val="22"/>
          <w:u w:val="single"/>
        </w:rPr>
        <w:t xml:space="preserve">Assignment: </w:t>
      </w:r>
      <w:r w:rsidR="0015049A">
        <w:rPr>
          <w:rFonts w:ascii="Calibri" w:hAnsi="Calibri" w:cs="Calibri"/>
          <w:b/>
          <w:sz w:val="22"/>
          <w:szCs w:val="22"/>
          <w:u w:val="single"/>
        </w:rPr>
        <w:t>P</w:t>
      </w:r>
      <w:r w:rsidR="00B22371">
        <w:rPr>
          <w:rFonts w:ascii="Calibri" w:hAnsi="Calibri" w:cs="Calibri"/>
          <w:b/>
          <w:sz w:val="22"/>
          <w:szCs w:val="22"/>
          <w:u w:val="single"/>
        </w:rPr>
        <w:t>reparing</w:t>
      </w:r>
      <w:r w:rsidRPr="00081D69">
        <w:rPr>
          <w:rFonts w:ascii="Calibri" w:hAnsi="Calibri" w:cs="Calibri"/>
          <w:b/>
          <w:sz w:val="22"/>
          <w:szCs w:val="22"/>
          <w:u w:val="single"/>
        </w:rPr>
        <w:t xml:space="preserve"> </w:t>
      </w:r>
      <w:r>
        <w:rPr>
          <w:rFonts w:ascii="Calibri" w:hAnsi="Calibri" w:cs="Calibri"/>
          <w:b/>
          <w:sz w:val="22"/>
          <w:szCs w:val="22"/>
          <w:u w:val="single"/>
        </w:rPr>
        <w:t xml:space="preserve">the </w:t>
      </w:r>
      <w:r w:rsidRPr="00081D69">
        <w:rPr>
          <w:rFonts w:ascii="Calibri" w:hAnsi="Calibri" w:cs="Calibri"/>
          <w:b/>
          <w:sz w:val="22"/>
          <w:szCs w:val="22"/>
          <w:u w:val="single"/>
        </w:rPr>
        <w:t>final project</w:t>
      </w:r>
      <w:r>
        <w:rPr>
          <w:rFonts w:ascii="Calibri" w:hAnsi="Calibri" w:cs="Calibri"/>
          <w:b/>
          <w:sz w:val="22"/>
          <w:szCs w:val="22"/>
          <w:u w:val="single"/>
        </w:rPr>
        <w:t xml:space="preserve">, </w:t>
      </w:r>
      <w:r w:rsidRPr="006A1D68">
        <w:rPr>
          <w:rFonts w:ascii="Calibri" w:hAnsi="Calibri" w:cs="Calibri"/>
          <w:b/>
          <w:i/>
          <w:iCs/>
          <w:sz w:val="22"/>
          <w:szCs w:val="22"/>
          <w:u w:val="single"/>
        </w:rPr>
        <w:t>Community Empowerment Represented Through the Expressive Arts</w:t>
      </w:r>
      <w:r w:rsidR="00B22371">
        <w:rPr>
          <w:rFonts w:ascii="Calibri" w:hAnsi="Calibri" w:cs="Calibri"/>
          <w:b/>
          <w:sz w:val="22"/>
          <w:szCs w:val="22"/>
          <w:u w:val="single"/>
        </w:rPr>
        <w:t xml:space="preserve">. </w:t>
      </w:r>
      <w:r w:rsidR="00042021">
        <w:rPr>
          <w:rFonts w:ascii="Calibri" w:hAnsi="Calibri" w:cs="Calibri"/>
          <w:b/>
          <w:sz w:val="22"/>
          <w:szCs w:val="22"/>
          <w:u w:val="single"/>
        </w:rPr>
        <w:t xml:space="preserve">Plan to lead a game in class if you haven’t already. </w:t>
      </w:r>
      <w:r w:rsidR="00B22371">
        <w:rPr>
          <w:rFonts w:ascii="Calibri" w:hAnsi="Calibri" w:cs="Calibri"/>
          <w:b/>
          <w:sz w:val="22"/>
          <w:szCs w:val="22"/>
          <w:u w:val="single"/>
        </w:rPr>
        <w:t>Reflection #8 in any format(s) you choose.</w:t>
      </w:r>
    </w:p>
    <w:p w14:paraId="4438254A" w14:textId="77777777" w:rsidR="00787FC8" w:rsidRDefault="00787FC8" w:rsidP="00796256">
      <w:pPr>
        <w:widowControl w:val="0"/>
        <w:tabs>
          <w:tab w:val="left" w:pos="220"/>
          <w:tab w:val="left" w:pos="720"/>
        </w:tabs>
        <w:autoSpaceDE w:val="0"/>
        <w:autoSpaceDN w:val="0"/>
        <w:adjustRightInd w:val="0"/>
        <w:rPr>
          <w:rFonts w:ascii="Calibri" w:hAnsi="Calibri" w:cs="Calibri"/>
          <w:b/>
          <w:sz w:val="22"/>
          <w:szCs w:val="22"/>
          <w:u w:val="single"/>
        </w:rPr>
      </w:pPr>
    </w:p>
    <w:p w14:paraId="21592B6E" w14:textId="7EC10BB6" w:rsidR="00787FC8" w:rsidRDefault="00787FC8" w:rsidP="00796256">
      <w:pPr>
        <w:widowControl w:val="0"/>
        <w:tabs>
          <w:tab w:val="left" w:pos="220"/>
          <w:tab w:val="left" w:pos="720"/>
        </w:tabs>
        <w:autoSpaceDE w:val="0"/>
        <w:autoSpaceDN w:val="0"/>
        <w:adjustRightInd w:val="0"/>
        <w:rPr>
          <w:rFonts w:ascii="Calibri" w:hAnsi="Calibri" w:cs="Calibri"/>
          <w:b/>
          <w:sz w:val="22"/>
          <w:szCs w:val="22"/>
          <w:u w:val="single"/>
        </w:rPr>
      </w:pPr>
      <w:r>
        <w:rPr>
          <w:rFonts w:ascii="Calibri" w:hAnsi="Calibri" w:cs="Calibri"/>
          <w:b/>
          <w:sz w:val="22"/>
          <w:szCs w:val="22"/>
          <w:u w:val="single"/>
        </w:rPr>
        <w:lastRenderedPageBreak/>
        <w:t>_____________________________________________________________________________</w:t>
      </w:r>
    </w:p>
    <w:p w14:paraId="11A7ECBE" w14:textId="4B159444" w:rsidR="00796256" w:rsidRDefault="00796256" w:rsidP="00796256">
      <w:pPr>
        <w:widowControl w:val="0"/>
        <w:tabs>
          <w:tab w:val="left" w:pos="220"/>
          <w:tab w:val="left" w:pos="720"/>
        </w:tabs>
        <w:autoSpaceDE w:val="0"/>
        <w:autoSpaceDN w:val="0"/>
        <w:adjustRightInd w:val="0"/>
        <w:rPr>
          <w:rFonts w:ascii="Calibri" w:hAnsi="Calibri" w:cs="Calibri"/>
          <w:b/>
          <w:sz w:val="22"/>
          <w:szCs w:val="22"/>
          <w:u w:val="single"/>
        </w:rPr>
      </w:pPr>
      <w:r w:rsidRPr="008B7A2C">
        <w:rPr>
          <w:rFonts w:ascii="Calibri" w:hAnsi="Calibri" w:cs="Calibri"/>
          <w:b/>
          <w:sz w:val="22"/>
          <w:szCs w:val="22"/>
          <w:u w:val="single"/>
        </w:rPr>
        <w:t>WEEK 1</w:t>
      </w:r>
      <w:r w:rsidR="00B05688">
        <w:rPr>
          <w:rFonts w:ascii="Calibri" w:hAnsi="Calibri" w:cs="Calibri"/>
          <w:b/>
          <w:sz w:val="22"/>
          <w:szCs w:val="22"/>
          <w:u w:val="single"/>
        </w:rPr>
        <w:t>2</w:t>
      </w:r>
      <w:r w:rsidRPr="008B7A2C">
        <w:rPr>
          <w:rFonts w:ascii="Calibri" w:hAnsi="Calibri" w:cs="Calibri"/>
          <w:b/>
          <w:sz w:val="22"/>
          <w:szCs w:val="22"/>
          <w:u w:val="single"/>
        </w:rPr>
        <w:t xml:space="preserve"> – </w:t>
      </w:r>
      <w:r w:rsidR="00662B2C">
        <w:rPr>
          <w:rFonts w:ascii="Calibri" w:hAnsi="Calibri" w:cs="Calibri"/>
          <w:b/>
          <w:sz w:val="22"/>
          <w:szCs w:val="22"/>
          <w:u w:val="single"/>
        </w:rPr>
        <w:t>11/17</w:t>
      </w:r>
    </w:p>
    <w:p w14:paraId="2EBB10DB" w14:textId="77777777" w:rsidR="000103F0" w:rsidRDefault="000103F0" w:rsidP="00796256">
      <w:pPr>
        <w:widowControl w:val="0"/>
        <w:tabs>
          <w:tab w:val="left" w:pos="220"/>
          <w:tab w:val="left" w:pos="720"/>
        </w:tabs>
        <w:autoSpaceDE w:val="0"/>
        <w:autoSpaceDN w:val="0"/>
        <w:adjustRightInd w:val="0"/>
        <w:rPr>
          <w:rFonts w:ascii="Calibri" w:hAnsi="Calibri" w:cs="Calibri"/>
          <w:b/>
          <w:sz w:val="22"/>
          <w:szCs w:val="22"/>
          <w:u w:val="single"/>
        </w:rPr>
      </w:pPr>
    </w:p>
    <w:p w14:paraId="44F1A597" w14:textId="77777777" w:rsidR="000103F0" w:rsidRPr="008B7A2C" w:rsidRDefault="000103F0" w:rsidP="000103F0">
      <w:pPr>
        <w:widowControl w:val="0"/>
        <w:tabs>
          <w:tab w:val="left" w:pos="220"/>
          <w:tab w:val="left" w:pos="720"/>
        </w:tabs>
        <w:autoSpaceDE w:val="0"/>
        <w:autoSpaceDN w:val="0"/>
        <w:adjustRightInd w:val="0"/>
        <w:spacing w:after="293"/>
        <w:jc w:val="both"/>
        <w:rPr>
          <w:rFonts w:ascii="Calibri" w:hAnsi="Calibri" w:cs="Calibri"/>
          <w:b/>
          <w:bCs/>
          <w:sz w:val="22"/>
          <w:szCs w:val="22"/>
        </w:rPr>
      </w:pPr>
      <w:r w:rsidRPr="008B7A2C">
        <w:rPr>
          <w:rFonts w:ascii="Calibri" w:hAnsi="Calibri" w:cs="Calibri"/>
          <w:b/>
          <w:bCs/>
          <w:sz w:val="22"/>
          <w:szCs w:val="22"/>
          <w:u w:val="single"/>
        </w:rPr>
        <w:t>Theme:</w:t>
      </w:r>
      <w:r w:rsidRPr="008B7A2C">
        <w:rPr>
          <w:rFonts w:ascii="Calibri" w:hAnsi="Calibri" w:cs="Calibri"/>
          <w:b/>
          <w:bCs/>
          <w:sz w:val="22"/>
          <w:szCs w:val="22"/>
        </w:rPr>
        <w:t xml:space="preserve"> </w:t>
      </w:r>
      <w:r>
        <w:rPr>
          <w:rFonts w:ascii="Calibri" w:hAnsi="Calibri" w:cs="Calibri"/>
          <w:b/>
          <w:bCs/>
          <w:sz w:val="22"/>
          <w:szCs w:val="22"/>
        </w:rPr>
        <w:t>E</w:t>
      </w:r>
      <w:r w:rsidRPr="008B7A2C">
        <w:rPr>
          <w:rFonts w:ascii="Calibri" w:hAnsi="Calibri" w:cs="Calibri"/>
          <w:b/>
          <w:bCs/>
          <w:sz w:val="22"/>
          <w:szCs w:val="22"/>
        </w:rPr>
        <w:t>valuating the impact of projects and programs</w:t>
      </w:r>
      <w:r>
        <w:rPr>
          <w:rFonts w:ascii="Calibri" w:hAnsi="Calibri" w:cs="Calibri"/>
          <w:b/>
          <w:bCs/>
          <w:sz w:val="22"/>
          <w:szCs w:val="22"/>
        </w:rPr>
        <w:t>. Kelly teaches.</w:t>
      </w:r>
    </w:p>
    <w:p w14:paraId="056A6DA6" w14:textId="77777777" w:rsidR="000103F0" w:rsidRPr="008B7A2C" w:rsidRDefault="000103F0" w:rsidP="000103F0">
      <w:pPr>
        <w:widowControl w:val="0"/>
        <w:tabs>
          <w:tab w:val="left" w:pos="220"/>
          <w:tab w:val="left" w:pos="720"/>
        </w:tabs>
        <w:autoSpaceDE w:val="0"/>
        <w:autoSpaceDN w:val="0"/>
        <w:adjustRightInd w:val="0"/>
        <w:jc w:val="both"/>
        <w:rPr>
          <w:rFonts w:ascii="Calibri" w:hAnsi="Calibri" w:cs="Calibri"/>
          <w:b/>
          <w:sz w:val="22"/>
          <w:szCs w:val="22"/>
          <w:u w:val="single"/>
        </w:rPr>
      </w:pPr>
      <w:r w:rsidRPr="008B7A2C">
        <w:rPr>
          <w:rFonts w:ascii="Calibri" w:hAnsi="Calibri" w:cs="Calibri"/>
          <w:b/>
          <w:bCs/>
          <w:noProof/>
          <w:sz w:val="22"/>
          <w:szCs w:val="22"/>
          <w:u w:val="single"/>
        </w:rPr>
        <w:drawing>
          <wp:inline distT="0" distB="0" distL="0" distR="0" wp14:anchorId="43643C54" wp14:editId="776B299F">
            <wp:extent cx="365760" cy="365760"/>
            <wp:effectExtent l="0" t="0" r="2540" b="2540"/>
            <wp:docPr id="10" name="Picture 10"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Icon&#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365760" cy="365760"/>
                    </a:xfrm>
                    <a:prstGeom prst="rect">
                      <a:avLst/>
                    </a:prstGeom>
                  </pic:spPr>
                </pic:pic>
              </a:graphicData>
            </a:graphic>
          </wp:inline>
        </w:drawing>
      </w:r>
    </w:p>
    <w:p w14:paraId="5EFD19F9" w14:textId="77777777" w:rsidR="000103F0" w:rsidRPr="008B7A2C" w:rsidRDefault="000103F0" w:rsidP="000103F0">
      <w:pPr>
        <w:widowControl w:val="0"/>
        <w:tabs>
          <w:tab w:val="left" w:pos="220"/>
          <w:tab w:val="left" w:pos="720"/>
        </w:tabs>
        <w:autoSpaceDE w:val="0"/>
        <w:autoSpaceDN w:val="0"/>
        <w:adjustRightInd w:val="0"/>
        <w:jc w:val="both"/>
        <w:rPr>
          <w:rFonts w:ascii="Calibri" w:hAnsi="Calibri" w:cs="Calibri"/>
          <w:i/>
          <w:sz w:val="22"/>
          <w:szCs w:val="22"/>
        </w:rPr>
      </w:pPr>
      <w:r w:rsidRPr="008B7A2C">
        <w:rPr>
          <w:rFonts w:ascii="Calibri" w:hAnsi="Calibri" w:cs="Calibri"/>
          <w:i/>
          <w:sz w:val="22"/>
          <w:szCs w:val="22"/>
        </w:rPr>
        <w:t>Logic Models</w:t>
      </w:r>
    </w:p>
    <w:p w14:paraId="2EDA46CA" w14:textId="77777777" w:rsidR="000103F0" w:rsidRPr="008B7A2C" w:rsidRDefault="000103F0" w:rsidP="000103F0">
      <w:pPr>
        <w:widowControl w:val="0"/>
        <w:tabs>
          <w:tab w:val="left" w:pos="220"/>
          <w:tab w:val="left" w:pos="720"/>
        </w:tabs>
        <w:autoSpaceDE w:val="0"/>
        <w:autoSpaceDN w:val="0"/>
        <w:adjustRightInd w:val="0"/>
        <w:jc w:val="both"/>
        <w:rPr>
          <w:rFonts w:ascii="Calibri" w:hAnsi="Calibri" w:cs="Calibri"/>
          <w:i/>
          <w:sz w:val="22"/>
          <w:szCs w:val="22"/>
        </w:rPr>
      </w:pPr>
      <w:r w:rsidRPr="008B7A2C">
        <w:rPr>
          <w:rFonts w:ascii="Calibri" w:hAnsi="Calibri" w:cs="Calibri"/>
          <w:i/>
          <w:sz w:val="22"/>
          <w:szCs w:val="22"/>
        </w:rPr>
        <w:t>Mission Statements</w:t>
      </w:r>
    </w:p>
    <w:p w14:paraId="06DA8B5A" w14:textId="77777777" w:rsidR="000103F0" w:rsidRPr="0046703C" w:rsidRDefault="000103F0" w:rsidP="000103F0">
      <w:pPr>
        <w:widowControl w:val="0"/>
        <w:tabs>
          <w:tab w:val="left" w:pos="220"/>
          <w:tab w:val="left" w:pos="720"/>
        </w:tabs>
        <w:autoSpaceDE w:val="0"/>
        <w:autoSpaceDN w:val="0"/>
        <w:adjustRightInd w:val="0"/>
        <w:spacing w:after="293"/>
        <w:jc w:val="both"/>
        <w:rPr>
          <w:rFonts w:ascii="Calibri" w:hAnsi="Calibri" w:cs="Calibri"/>
          <w:i/>
          <w:sz w:val="22"/>
          <w:szCs w:val="22"/>
        </w:rPr>
      </w:pPr>
      <w:r w:rsidRPr="008B7A2C">
        <w:rPr>
          <w:rFonts w:ascii="Calibri" w:hAnsi="Calibri" w:cs="Calibri"/>
          <w:i/>
          <w:sz w:val="22"/>
          <w:szCs w:val="22"/>
        </w:rPr>
        <w:t>Evaluating Impact</w:t>
      </w:r>
    </w:p>
    <w:p w14:paraId="0920B89E" w14:textId="77777777" w:rsidR="000103F0" w:rsidRDefault="000103F0" w:rsidP="000103F0">
      <w:pPr>
        <w:rPr>
          <w:rFonts w:ascii="Calibri" w:hAnsi="Calibri" w:cs="Calibri"/>
          <w:b/>
          <w:bCs/>
          <w:sz w:val="22"/>
          <w:szCs w:val="22"/>
          <w:u w:val="single"/>
        </w:rPr>
      </w:pPr>
      <w:r w:rsidRPr="008B7A2C">
        <w:rPr>
          <w:rFonts w:ascii="Calibri" w:hAnsi="Calibri" w:cs="Calibri"/>
          <w:b/>
          <w:bCs/>
          <w:sz w:val="22"/>
          <w:szCs w:val="22"/>
          <w:u w:val="single"/>
        </w:rPr>
        <w:t>Preparing for Class</w:t>
      </w:r>
    </w:p>
    <w:p w14:paraId="47572C5C" w14:textId="77777777" w:rsidR="000103F0" w:rsidRDefault="000103F0" w:rsidP="000103F0">
      <w:pPr>
        <w:rPr>
          <w:rFonts w:ascii="Calibri" w:hAnsi="Calibri" w:cs="Calibri"/>
          <w:b/>
          <w:bCs/>
          <w:sz w:val="22"/>
          <w:szCs w:val="22"/>
          <w:u w:val="single"/>
        </w:rPr>
      </w:pPr>
    </w:p>
    <w:p w14:paraId="764DB0A4" w14:textId="77777777" w:rsidR="000103F0" w:rsidRDefault="000103F0" w:rsidP="000103F0">
      <w:pPr>
        <w:pStyle w:val="ListParagraph"/>
        <w:widowControl w:val="0"/>
        <w:numPr>
          <w:ilvl w:val="0"/>
          <w:numId w:val="11"/>
        </w:numPr>
        <w:autoSpaceDE w:val="0"/>
        <w:autoSpaceDN w:val="0"/>
        <w:adjustRightInd w:val="0"/>
        <w:spacing w:after="240"/>
        <w:jc w:val="both"/>
        <w:rPr>
          <w:rFonts w:ascii="Arial" w:hAnsi="Arial" w:cs="Arial"/>
          <w:b/>
          <w:sz w:val="22"/>
          <w:szCs w:val="22"/>
        </w:rPr>
      </w:pPr>
      <w:proofErr w:type="gramStart"/>
      <w:r w:rsidRPr="00B63227">
        <w:rPr>
          <w:rFonts w:ascii="Arial" w:hAnsi="Arial" w:cs="Arial"/>
          <w:b/>
          <w:sz w:val="22"/>
          <w:szCs w:val="22"/>
        </w:rPr>
        <w:t>Take a</w:t>
      </w:r>
      <w:r w:rsidRPr="00B63227">
        <w:rPr>
          <w:rFonts w:ascii="Arial" w:hAnsi="Arial" w:cs="Arial"/>
          <w:bCs/>
          <w:sz w:val="22"/>
          <w:szCs w:val="22"/>
        </w:rPr>
        <w:t xml:space="preserve"> </w:t>
      </w:r>
      <w:r w:rsidRPr="00B63227">
        <w:rPr>
          <w:rFonts w:ascii="Arial" w:hAnsi="Arial" w:cs="Arial"/>
          <w:b/>
          <w:sz w:val="22"/>
          <w:szCs w:val="22"/>
        </w:rPr>
        <w:t>look</w:t>
      </w:r>
      <w:proofErr w:type="gramEnd"/>
      <w:r w:rsidRPr="00B63227">
        <w:rPr>
          <w:rFonts w:ascii="Arial" w:hAnsi="Arial" w:cs="Arial"/>
          <w:b/>
          <w:sz w:val="22"/>
          <w:szCs w:val="22"/>
        </w:rPr>
        <w:t xml:space="preserve"> at</w:t>
      </w:r>
      <w:r>
        <w:rPr>
          <w:rFonts w:ascii="Arial" w:hAnsi="Arial" w:cs="Arial"/>
          <w:b/>
          <w:sz w:val="22"/>
          <w:szCs w:val="22"/>
        </w:rPr>
        <w:t xml:space="preserve"> </w:t>
      </w:r>
      <w:r w:rsidRPr="00B63227">
        <w:rPr>
          <w:rFonts w:ascii="Arial" w:hAnsi="Arial" w:cs="Arial"/>
          <w:b/>
          <w:sz w:val="22"/>
          <w:szCs w:val="22"/>
          <w:u w:val="single"/>
        </w:rPr>
        <w:t>Engaging photovoice to complement sexual climate research: A literature review, case study, and recommendations</w:t>
      </w:r>
      <w:r>
        <w:rPr>
          <w:rFonts w:ascii="Arial" w:hAnsi="Arial" w:cs="Arial"/>
          <w:b/>
          <w:sz w:val="22"/>
          <w:szCs w:val="22"/>
        </w:rPr>
        <w:t xml:space="preserve"> by M. Candace Christenen, Caitlin Cawell, Inci </w:t>
      </w:r>
      <w:proofErr w:type="spellStart"/>
      <w:r>
        <w:rPr>
          <w:rFonts w:ascii="Arial" w:hAnsi="Arial" w:cs="Arial"/>
          <w:b/>
          <w:sz w:val="22"/>
          <w:szCs w:val="22"/>
        </w:rPr>
        <w:t>Yilmazli</w:t>
      </w:r>
      <w:proofErr w:type="spellEnd"/>
      <w:r>
        <w:rPr>
          <w:rFonts w:ascii="Arial" w:hAnsi="Arial" w:cs="Arial"/>
          <w:b/>
          <w:sz w:val="22"/>
          <w:szCs w:val="22"/>
        </w:rPr>
        <w:t xml:space="preserve"> Trout and </w:t>
      </w:r>
      <w:proofErr w:type="spellStart"/>
      <w:r>
        <w:rPr>
          <w:rFonts w:ascii="Arial" w:hAnsi="Arial" w:cs="Arial"/>
          <w:b/>
          <w:sz w:val="22"/>
          <w:szCs w:val="22"/>
        </w:rPr>
        <w:t>Shaniek</w:t>
      </w:r>
      <w:proofErr w:type="spellEnd"/>
      <w:r>
        <w:rPr>
          <w:rFonts w:ascii="Arial" w:hAnsi="Arial" w:cs="Arial"/>
          <w:b/>
          <w:sz w:val="22"/>
          <w:szCs w:val="22"/>
        </w:rPr>
        <w:t xml:space="preserve"> Tose </w:t>
      </w:r>
      <w:r w:rsidRPr="00B63227">
        <w:rPr>
          <w:rFonts w:ascii="Arial" w:hAnsi="Arial" w:cs="Arial"/>
          <w:b/>
          <w:sz w:val="22"/>
          <w:szCs w:val="22"/>
        </w:rPr>
        <w:t xml:space="preserve"> </w:t>
      </w:r>
      <w:r>
        <w:rPr>
          <w:rFonts w:ascii="Arial" w:hAnsi="Arial" w:cs="Arial"/>
          <w:b/>
          <w:sz w:val="22"/>
          <w:szCs w:val="22"/>
        </w:rPr>
        <w:t>2020</w:t>
      </w:r>
    </w:p>
    <w:p w14:paraId="1D7E8103" w14:textId="77777777" w:rsidR="000103F0" w:rsidRDefault="000103F0" w:rsidP="000103F0">
      <w:pPr>
        <w:pStyle w:val="ListParagraph"/>
        <w:widowControl w:val="0"/>
        <w:autoSpaceDE w:val="0"/>
        <w:autoSpaceDN w:val="0"/>
        <w:adjustRightInd w:val="0"/>
        <w:spacing w:after="240"/>
        <w:jc w:val="both"/>
        <w:rPr>
          <w:rFonts w:ascii="Arial" w:hAnsi="Arial" w:cs="Arial"/>
          <w:b/>
          <w:sz w:val="22"/>
          <w:szCs w:val="22"/>
        </w:rPr>
      </w:pPr>
    </w:p>
    <w:p w14:paraId="1928061E" w14:textId="77777777" w:rsidR="000103F0" w:rsidRPr="00B63227" w:rsidRDefault="000103F0" w:rsidP="000103F0">
      <w:pPr>
        <w:pStyle w:val="ListParagraph"/>
        <w:widowControl w:val="0"/>
        <w:numPr>
          <w:ilvl w:val="0"/>
          <w:numId w:val="11"/>
        </w:numPr>
        <w:autoSpaceDE w:val="0"/>
        <w:autoSpaceDN w:val="0"/>
        <w:adjustRightInd w:val="0"/>
        <w:spacing w:after="240"/>
        <w:jc w:val="both"/>
        <w:rPr>
          <w:rFonts w:ascii="Arial" w:hAnsi="Arial" w:cs="Arial"/>
          <w:b/>
          <w:sz w:val="22"/>
          <w:szCs w:val="22"/>
        </w:rPr>
      </w:pPr>
      <w:proofErr w:type="gramStart"/>
      <w:r w:rsidRPr="00B63227">
        <w:rPr>
          <w:rFonts w:ascii="Arial" w:hAnsi="Arial" w:cs="Arial"/>
          <w:b/>
          <w:sz w:val="22"/>
          <w:szCs w:val="22"/>
          <w:u w:val="single"/>
        </w:rPr>
        <w:t>Take a look</w:t>
      </w:r>
      <w:proofErr w:type="gramEnd"/>
      <w:r w:rsidRPr="00B63227">
        <w:rPr>
          <w:rFonts w:ascii="Arial" w:hAnsi="Arial" w:cs="Arial"/>
          <w:b/>
          <w:sz w:val="22"/>
          <w:szCs w:val="22"/>
          <w:u w:val="single"/>
        </w:rPr>
        <w:t xml:space="preserve"> at Evaluation Criteria for Arts-Based Research</w:t>
      </w:r>
      <w:r>
        <w:rPr>
          <w:rFonts w:ascii="Arial" w:hAnsi="Arial" w:cs="Arial"/>
          <w:b/>
          <w:sz w:val="22"/>
          <w:szCs w:val="22"/>
        </w:rPr>
        <w:t xml:space="preserve"> by P. Leavy 2015</w:t>
      </w:r>
    </w:p>
    <w:p w14:paraId="2F7F5EF4" w14:textId="77777777" w:rsidR="000103F0" w:rsidRPr="008B7A2C" w:rsidRDefault="000103F0" w:rsidP="000103F0">
      <w:pPr>
        <w:rPr>
          <w:rFonts w:ascii="Calibri" w:hAnsi="Calibri" w:cs="Calibri"/>
          <w:b/>
          <w:bCs/>
          <w:sz w:val="22"/>
          <w:szCs w:val="22"/>
          <w:u w:val="single"/>
          <w:vertAlign w:val="superscript"/>
        </w:rPr>
      </w:pPr>
    </w:p>
    <w:p w14:paraId="446A7701" w14:textId="77777777" w:rsidR="000103F0" w:rsidRPr="008B7A2C" w:rsidRDefault="000103F0" w:rsidP="000103F0">
      <w:pPr>
        <w:rPr>
          <w:rFonts w:ascii="Calibri" w:hAnsi="Calibri" w:cs="Calibri"/>
          <w:b/>
          <w:sz w:val="22"/>
          <w:szCs w:val="22"/>
          <w:u w:val="single"/>
        </w:rPr>
      </w:pPr>
      <w:r w:rsidRPr="008B7A2C">
        <w:rPr>
          <w:rFonts w:ascii="Calibri" w:hAnsi="Calibri" w:cs="Calibri"/>
          <w:b/>
          <w:sz w:val="22"/>
          <w:szCs w:val="22"/>
          <w:u w:val="single"/>
        </w:rPr>
        <w:t xml:space="preserve">Assignment: </w:t>
      </w:r>
      <w:r>
        <w:rPr>
          <w:rFonts w:ascii="Calibri" w:hAnsi="Calibri" w:cs="Calibri"/>
          <w:b/>
          <w:sz w:val="22"/>
          <w:szCs w:val="22"/>
          <w:u w:val="single"/>
        </w:rPr>
        <w:t>Continue</w:t>
      </w:r>
      <w:r w:rsidRPr="008B7A2C">
        <w:rPr>
          <w:rFonts w:ascii="Calibri" w:hAnsi="Calibri" w:cs="Calibri"/>
          <w:b/>
          <w:sz w:val="22"/>
          <w:szCs w:val="22"/>
          <w:u w:val="single"/>
        </w:rPr>
        <w:t xml:space="preserve"> to </w:t>
      </w:r>
      <w:r>
        <w:rPr>
          <w:rFonts w:ascii="Calibri" w:hAnsi="Calibri" w:cs="Calibri"/>
          <w:b/>
          <w:sz w:val="22"/>
          <w:szCs w:val="22"/>
          <w:u w:val="single"/>
        </w:rPr>
        <w:t xml:space="preserve">work on final project. </w:t>
      </w:r>
    </w:p>
    <w:p w14:paraId="7231F59C" w14:textId="77777777" w:rsidR="00796256" w:rsidRDefault="00796256" w:rsidP="00796256">
      <w:pPr>
        <w:widowControl w:val="0"/>
        <w:tabs>
          <w:tab w:val="left" w:pos="220"/>
          <w:tab w:val="left" w:pos="720"/>
        </w:tabs>
        <w:autoSpaceDE w:val="0"/>
        <w:autoSpaceDN w:val="0"/>
        <w:adjustRightInd w:val="0"/>
        <w:rPr>
          <w:rFonts w:ascii="Calibri" w:hAnsi="Calibri" w:cs="Calibri"/>
          <w:b/>
          <w:sz w:val="22"/>
          <w:szCs w:val="22"/>
          <w:u w:val="single"/>
        </w:rPr>
      </w:pPr>
    </w:p>
    <w:p w14:paraId="63DA0F38" w14:textId="77777777" w:rsidR="00796256" w:rsidRDefault="00796256" w:rsidP="00796256">
      <w:pPr>
        <w:widowControl w:val="0"/>
        <w:tabs>
          <w:tab w:val="left" w:pos="220"/>
          <w:tab w:val="left" w:pos="720"/>
        </w:tabs>
        <w:autoSpaceDE w:val="0"/>
        <w:autoSpaceDN w:val="0"/>
        <w:adjustRightInd w:val="0"/>
        <w:spacing w:after="293"/>
        <w:rPr>
          <w:rFonts w:ascii="Calibri" w:hAnsi="Calibri" w:cs="Calibri"/>
          <w:b/>
          <w:sz w:val="22"/>
          <w:szCs w:val="22"/>
          <w:u w:val="single"/>
        </w:rPr>
      </w:pPr>
      <w:r>
        <w:rPr>
          <w:rFonts w:ascii="Calibri" w:hAnsi="Calibri" w:cs="Calibri"/>
          <w:b/>
          <w:sz w:val="22"/>
          <w:szCs w:val="22"/>
          <w:u w:val="single"/>
        </w:rPr>
        <w:t>____________________________________________________________________________________</w:t>
      </w:r>
    </w:p>
    <w:p w14:paraId="3F86B5E7" w14:textId="5AE59AB8" w:rsidR="00796256" w:rsidRDefault="00796256" w:rsidP="00796256">
      <w:pPr>
        <w:widowControl w:val="0"/>
        <w:tabs>
          <w:tab w:val="left" w:pos="220"/>
          <w:tab w:val="left" w:pos="720"/>
        </w:tabs>
        <w:autoSpaceDE w:val="0"/>
        <w:autoSpaceDN w:val="0"/>
        <w:adjustRightInd w:val="0"/>
        <w:spacing w:after="293"/>
        <w:rPr>
          <w:rFonts w:ascii="Calibri" w:hAnsi="Calibri" w:cs="Calibri"/>
          <w:b/>
          <w:sz w:val="22"/>
          <w:szCs w:val="22"/>
          <w:u w:val="single"/>
        </w:rPr>
      </w:pPr>
      <w:r w:rsidRPr="008B7A2C">
        <w:rPr>
          <w:rFonts w:ascii="Calibri" w:hAnsi="Calibri" w:cs="Calibri"/>
          <w:b/>
          <w:sz w:val="22"/>
          <w:szCs w:val="22"/>
          <w:u w:val="single"/>
        </w:rPr>
        <w:t>WEEK 1</w:t>
      </w:r>
      <w:r w:rsidR="00996BFE">
        <w:rPr>
          <w:rFonts w:ascii="Calibri" w:hAnsi="Calibri" w:cs="Calibri"/>
          <w:b/>
          <w:sz w:val="22"/>
          <w:szCs w:val="22"/>
          <w:u w:val="single"/>
        </w:rPr>
        <w:t>3</w:t>
      </w:r>
      <w:r w:rsidRPr="008B7A2C">
        <w:rPr>
          <w:rFonts w:ascii="Calibri" w:hAnsi="Calibri" w:cs="Calibri"/>
          <w:b/>
          <w:sz w:val="22"/>
          <w:szCs w:val="22"/>
          <w:u w:val="single"/>
        </w:rPr>
        <w:t xml:space="preserve"> – </w:t>
      </w:r>
      <w:r w:rsidR="005B329B">
        <w:rPr>
          <w:rFonts w:ascii="Calibri" w:hAnsi="Calibri" w:cs="Calibri"/>
          <w:b/>
          <w:sz w:val="22"/>
          <w:szCs w:val="22"/>
          <w:u w:val="single"/>
        </w:rPr>
        <w:t>11/24</w:t>
      </w:r>
    </w:p>
    <w:p w14:paraId="083F1F44" w14:textId="4B862E03" w:rsidR="005B329B" w:rsidRPr="005B329B" w:rsidRDefault="005B329B" w:rsidP="00796256">
      <w:pPr>
        <w:widowControl w:val="0"/>
        <w:tabs>
          <w:tab w:val="left" w:pos="220"/>
          <w:tab w:val="left" w:pos="720"/>
        </w:tabs>
        <w:autoSpaceDE w:val="0"/>
        <w:autoSpaceDN w:val="0"/>
        <w:adjustRightInd w:val="0"/>
        <w:spacing w:after="293"/>
        <w:rPr>
          <w:rFonts w:ascii="Calibri" w:hAnsi="Calibri" w:cs="Calibri"/>
          <w:b/>
          <w:sz w:val="22"/>
          <w:szCs w:val="22"/>
        </w:rPr>
      </w:pPr>
      <w:r w:rsidRPr="005B329B">
        <w:rPr>
          <w:rFonts w:ascii="Calibri" w:hAnsi="Calibri" w:cs="Calibri"/>
          <w:b/>
          <w:sz w:val="22"/>
          <w:szCs w:val="22"/>
        </w:rPr>
        <w:t>NO CLASS FOR THANKSGIVING BREAK</w:t>
      </w:r>
    </w:p>
    <w:p w14:paraId="68F637F6" w14:textId="77777777" w:rsidR="00787FC8" w:rsidRDefault="005B329B" w:rsidP="00796256">
      <w:pPr>
        <w:widowControl w:val="0"/>
        <w:tabs>
          <w:tab w:val="left" w:pos="220"/>
          <w:tab w:val="left" w:pos="720"/>
        </w:tabs>
        <w:autoSpaceDE w:val="0"/>
        <w:autoSpaceDN w:val="0"/>
        <w:adjustRightInd w:val="0"/>
        <w:spacing w:after="293"/>
        <w:rPr>
          <w:rFonts w:ascii="Calibri" w:hAnsi="Calibri" w:cs="Calibri"/>
          <w:b/>
          <w:sz w:val="22"/>
          <w:szCs w:val="22"/>
        </w:rPr>
      </w:pPr>
      <w:r w:rsidRPr="005B329B">
        <w:rPr>
          <w:rFonts w:ascii="Calibri" w:hAnsi="Calibri" w:cs="Calibri"/>
          <w:b/>
          <w:sz w:val="22"/>
          <w:szCs w:val="22"/>
        </w:rPr>
        <w:t>No assignments due</w:t>
      </w:r>
    </w:p>
    <w:p w14:paraId="2EADE32D" w14:textId="305C88BB" w:rsidR="005B329B" w:rsidRPr="00787FC8" w:rsidRDefault="005B329B" w:rsidP="00796256">
      <w:pPr>
        <w:widowControl w:val="0"/>
        <w:tabs>
          <w:tab w:val="left" w:pos="220"/>
          <w:tab w:val="left" w:pos="720"/>
        </w:tabs>
        <w:autoSpaceDE w:val="0"/>
        <w:autoSpaceDN w:val="0"/>
        <w:adjustRightInd w:val="0"/>
        <w:spacing w:after="293"/>
        <w:rPr>
          <w:rFonts w:ascii="Calibri" w:hAnsi="Calibri" w:cs="Calibri"/>
          <w:b/>
          <w:sz w:val="22"/>
          <w:szCs w:val="22"/>
        </w:rPr>
      </w:pPr>
      <w:r>
        <w:rPr>
          <w:rFonts w:ascii="Calibri" w:hAnsi="Calibri" w:cs="Calibri"/>
          <w:b/>
          <w:sz w:val="22"/>
          <w:szCs w:val="22"/>
          <w:u w:val="single"/>
        </w:rPr>
        <w:t>____________________________________________________________________________________</w:t>
      </w:r>
    </w:p>
    <w:p w14:paraId="66573D8F" w14:textId="2F7D278A" w:rsidR="005B329B" w:rsidRDefault="005B329B" w:rsidP="00796256">
      <w:pPr>
        <w:widowControl w:val="0"/>
        <w:tabs>
          <w:tab w:val="left" w:pos="220"/>
          <w:tab w:val="left" w:pos="720"/>
        </w:tabs>
        <w:autoSpaceDE w:val="0"/>
        <w:autoSpaceDN w:val="0"/>
        <w:adjustRightInd w:val="0"/>
        <w:spacing w:after="293"/>
        <w:jc w:val="both"/>
        <w:rPr>
          <w:rFonts w:ascii="Calibri" w:hAnsi="Calibri" w:cs="Calibri"/>
          <w:b/>
          <w:bCs/>
          <w:sz w:val="22"/>
          <w:szCs w:val="22"/>
          <w:u w:val="single"/>
        </w:rPr>
      </w:pPr>
      <w:r>
        <w:rPr>
          <w:rFonts w:ascii="Calibri" w:hAnsi="Calibri" w:cs="Calibri"/>
          <w:b/>
          <w:bCs/>
          <w:sz w:val="22"/>
          <w:szCs w:val="22"/>
          <w:u w:val="single"/>
        </w:rPr>
        <w:t>WEEK 1</w:t>
      </w:r>
      <w:r w:rsidR="00A140CF">
        <w:rPr>
          <w:rFonts w:ascii="Calibri" w:hAnsi="Calibri" w:cs="Calibri"/>
          <w:b/>
          <w:bCs/>
          <w:sz w:val="22"/>
          <w:szCs w:val="22"/>
          <w:u w:val="single"/>
        </w:rPr>
        <w:t>4</w:t>
      </w:r>
      <w:r>
        <w:rPr>
          <w:rFonts w:ascii="Calibri" w:hAnsi="Calibri" w:cs="Calibri"/>
          <w:b/>
          <w:bCs/>
          <w:sz w:val="22"/>
          <w:szCs w:val="22"/>
          <w:u w:val="single"/>
        </w:rPr>
        <w:t xml:space="preserve"> – 12/1</w:t>
      </w:r>
    </w:p>
    <w:p w14:paraId="6266DF06" w14:textId="77777777" w:rsidR="005B329B" w:rsidRPr="00A63C67" w:rsidRDefault="005B329B" w:rsidP="005B329B">
      <w:pPr>
        <w:widowControl w:val="0"/>
        <w:tabs>
          <w:tab w:val="left" w:pos="220"/>
          <w:tab w:val="left" w:pos="720"/>
        </w:tabs>
        <w:autoSpaceDE w:val="0"/>
        <w:autoSpaceDN w:val="0"/>
        <w:adjustRightInd w:val="0"/>
        <w:spacing w:after="120"/>
        <w:rPr>
          <w:rFonts w:ascii="Calibri" w:hAnsi="Calibri" w:cs="Calibri"/>
          <w:b/>
          <w:i/>
          <w:iCs/>
          <w:sz w:val="22"/>
          <w:szCs w:val="22"/>
          <w:u w:val="single"/>
        </w:rPr>
      </w:pPr>
      <w:r>
        <w:rPr>
          <w:rFonts w:ascii="Calibri" w:hAnsi="Calibri" w:cs="Calibri"/>
          <w:b/>
          <w:sz w:val="22"/>
          <w:szCs w:val="22"/>
          <w:u w:val="single"/>
        </w:rPr>
        <w:t xml:space="preserve">In-class presentation of final project, </w:t>
      </w:r>
      <w:r w:rsidRPr="00CE634D">
        <w:rPr>
          <w:rFonts w:ascii="Calibri" w:hAnsi="Calibri" w:cs="Calibri"/>
          <w:b/>
          <w:i/>
          <w:iCs/>
          <w:sz w:val="22"/>
          <w:szCs w:val="22"/>
          <w:u w:val="single"/>
        </w:rPr>
        <w:t xml:space="preserve">Creative Representation of Community Empowerment through </w:t>
      </w:r>
      <w:r w:rsidRPr="00A63C67">
        <w:rPr>
          <w:rFonts w:ascii="Calibri" w:hAnsi="Calibri" w:cs="Calibri"/>
          <w:b/>
          <w:i/>
          <w:iCs/>
          <w:sz w:val="22"/>
          <w:szCs w:val="22"/>
          <w:u w:val="single"/>
        </w:rPr>
        <w:t>the Arts</w:t>
      </w:r>
      <w:r>
        <w:rPr>
          <w:rFonts w:ascii="Calibri" w:hAnsi="Calibri" w:cs="Calibri"/>
          <w:b/>
          <w:i/>
          <w:iCs/>
          <w:sz w:val="22"/>
          <w:szCs w:val="22"/>
          <w:u w:val="single"/>
        </w:rPr>
        <w:t>.</w:t>
      </w:r>
    </w:p>
    <w:p w14:paraId="1F86E783" w14:textId="77777777" w:rsidR="005B329B" w:rsidRPr="00FA2A7A" w:rsidRDefault="005B329B" w:rsidP="004973CB">
      <w:pPr>
        <w:widowControl w:val="0"/>
        <w:pBdr>
          <w:bottom w:val="single" w:sz="12" w:space="1" w:color="auto"/>
        </w:pBdr>
        <w:tabs>
          <w:tab w:val="left" w:pos="220"/>
          <w:tab w:val="left" w:pos="720"/>
        </w:tabs>
        <w:autoSpaceDE w:val="0"/>
        <w:autoSpaceDN w:val="0"/>
        <w:adjustRightInd w:val="0"/>
        <w:rPr>
          <w:rFonts w:ascii="Calibri" w:hAnsi="Calibri" w:cs="Calibri"/>
          <w:b/>
          <w:sz w:val="22"/>
          <w:szCs w:val="22"/>
        </w:rPr>
      </w:pPr>
      <w:r w:rsidRPr="00D90984">
        <w:rPr>
          <w:rFonts w:ascii="Calibri" w:hAnsi="Calibri" w:cs="Calibri"/>
          <w:b/>
          <w:sz w:val="22"/>
          <w:szCs w:val="22"/>
        </w:rPr>
        <w:t>Upload to Canvas</w:t>
      </w:r>
      <w:r>
        <w:rPr>
          <w:rFonts w:ascii="Calibri" w:hAnsi="Calibri" w:cs="Calibri"/>
          <w:b/>
          <w:sz w:val="22"/>
          <w:szCs w:val="22"/>
        </w:rPr>
        <w:t xml:space="preserve"> after class.</w:t>
      </w:r>
    </w:p>
    <w:p w14:paraId="5C08AC67" w14:textId="77777777" w:rsidR="004973CB" w:rsidRDefault="004973CB" w:rsidP="004973CB">
      <w:pPr>
        <w:widowControl w:val="0"/>
        <w:tabs>
          <w:tab w:val="left" w:pos="220"/>
          <w:tab w:val="left" w:pos="720"/>
        </w:tabs>
        <w:autoSpaceDE w:val="0"/>
        <w:autoSpaceDN w:val="0"/>
        <w:adjustRightInd w:val="0"/>
        <w:jc w:val="both"/>
        <w:rPr>
          <w:rFonts w:ascii="Calibri" w:hAnsi="Calibri" w:cs="Calibri"/>
          <w:b/>
          <w:sz w:val="22"/>
          <w:szCs w:val="22"/>
          <w:u w:val="single"/>
        </w:rPr>
      </w:pPr>
    </w:p>
    <w:p w14:paraId="633C1FF1" w14:textId="27FE12A0" w:rsidR="00796256" w:rsidRDefault="00796256" w:rsidP="004973CB">
      <w:pPr>
        <w:widowControl w:val="0"/>
        <w:tabs>
          <w:tab w:val="left" w:pos="220"/>
          <w:tab w:val="left" w:pos="720"/>
        </w:tabs>
        <w:autoSpaceDE w:val="0"/>
        <w:autoSpaceDN w:val="0"/>
        <w:adjustRightInd w:val="0"/>
        <w:jc w:val="both"/>
        <w:rPr>
          <w:rFonts w:ascii="Calibri" w:hAnsi="Calibri" w:cs="Calibri"/>
          <w:b/>
          <w:sz w:val="22"/>
          <w:szCs w:val="22"/>
          <w:u w:val="single"/>
        </w:rPr>
      </w:pPr>
      <w:r w:rsidRPr="008B7A2C">
        <w:rPr>
          <w:rFonts w:ascii="Calibri" w:hAnsi="Calibri" w:cs="Calibri"/>
          <w:b/>
          <w:sz w:val="22"/>
          <w:szCs w:val="22"/>
          <w:u w:val="single"/>
        </w:rPr>
        <w:t>WEEK</w:t>
      </w:r>
      <w:r w:rsidR="00D81049">
        <w:rPr>
          <w:rFonts w:ascii="Calibri" w:hAnsi="Calibri" w:cs="Calibri"/>
          <w:b/>
          <w:sz w:val="22"/>
          <w:szCs w:val="22"/>
          <w:u w:val="single"/>
        </w:rPr>
        <w:t xml:space="preserve"> 15</w:t>
      </w:r>
      <w:r w:rsidRPr="008B7A2C">
        <w:rPr>
          <w:rFonts w:ascii="Calibri" w:hAnsi="Calibri" w:cs="Calibri"/>
          <w:b/>
          <w:sz w:val="22"/>
          <w:szCs w:val="22"/>
          <w:u w:val="single"/>
        </w:rPr>
        <w:t>–</w:t>
      </w:r>
      <w:r>
        <w:rPr>
          <w:rFonts w:ascii="Calibri" w:hAnsi="Calibri" w:cs="Calibri"/>
          <w:b/>
          <w:sz w:val="22"/>
          <w:szCs w:val="22"/>
          <w:u w:val="single"/>
        </w:rPr>
        <w:t xml:space="preserve"> </w:t>
      </w:r>
      <w:r w:rsidR="005B329B">
        <w:rPr>
          <w:rFonts w:ascii="Calibri" w:hAnsi="Calibri" w:cs="Calibri"/>
          <w:b/>
          <w:sz w:val="22"/>
          <w:szCs w:val="22"/>
          <w:u w:val="single"/>
        </w:rPr>
        <w:t>12/8</w:t>
      </w:r>
    </w:p>
    <w:p w14:paraId="27234DF3" w14:textId="77777777" w:rsidR="004973CB" w:rsidRPr="000103F0" w:rsidRDefault="004973CB" w:rsidP="004973CB">
      <w:pPr>
        <w:widowControl w:val="0"/>
        <w:tabs>
          <w:tab w:val="left" w:pos="220"/>
          <w:tab w:val="left" w:pos="720"/>
        </w:tabs>
        <w:autoSpaceDE w:val="0"/>
        <w:autoSpaceDN w:val="0"/>
        <w:adjustRightInd w:val="0"/>
        <w:jc w:val="both"/>
        <w:rPr>
          <w:rFonts w:ascii="Calibri" w:hAnsi="Calibri" w:cs="Calibri"/>
          <w:b/>
          <w:bCs/>
          <w:sz w:val="22"/>
          <w:szCs w:val="22"/>
          <w:u w:val="single"/>
        </w:rPr>
      </w:pPr>
    </w:p>
    <w:p w14:paraId="1595C95C" w14:textId="2E4C5A33" w:rsidR="005B329B" w:rsidRDefault="005B329B" w:rsidP="005B329B">
      <w:pPr>
        <w:widowControl w:val="0"/>
        <w:pBdr>
          <w:bottom w:val="single" w:sz="12" w:space="1" w:color="auto"/>
        </w:pBdr>
        <w:autoSpaceDE w:val="0"/>
        <w:autoSpaceDN w:val="0"/>
        <w:adjustRightInd w:val="0"/>
        <w:spacing w:after="240"/>
        <w:rPr>
          <w:rFonts w:ascii="Calibri" w:hAnsi="Calibri" w:cs="Calibri"/>
          <w:b/>
          <w:sz w:val="22"/>
          <w:szCs w:val="22"/>
        </w:rPr>
      </w:pPr>
      <w:r w:rsidRPr="00223948">
        <w:rPr>
          <w:rFonts w:ascii="Calibri" w:hAnsi="Calibri" w:cs="Calibri"/>
          <w:b/>
          <w:sz w:val="22"/>
          <w:szCs w:val="22"/>
          <w:u w:val="single"/>
        </w:rPr>
        <w:t>Themes:</w:t>
      </w:r>
      <w:r>
        <w:rPr>
          <w:rFonts w:ascii="Calibri" w:hAnsi="Calibri" w:cs="Calibri"/>
          <w:b/>
          <w:sz w:val="22"/>
          <w:szCs w:val="22"/>
        </w:rPr>
        <w:t xml:space="preserve"> Last class. Debrief on presentations, Course Review and Recommendations, Closure and Evaluations. </w:t>
      </w:r>
      <w:r w:rsidR="00324F0B">
        <w:rPr>
          <w:rFonts w:ascii="Calibri" w:hAnsi="Calibri" w:cs="Calibri"/>
          <w:b/>
          <w:sz w:val="22"/>
          <w:szCs w:val="22"/>
        </w:rPr>
        <w:t>Review rubric for</w:t>
      </w:r>
      <w:r>
        <w:rPr>
          <w:rFonts w:ascii="Calibri" w:hAnsi="Calibri" w:cs="Calibri"/>
          <w:b/>
          <w:sz w:val="22"/>
          <w:szCs w:val="22"/>
        </w:rPr>
        <w:t xml:space="preserve"> final reflective essay.</w:t>
      </w:r>
    </w:p>
    <w:p w14:paraId="2E5A78AF" w14:textId="77777777" w:rsidR="005B329B" w:rsidRDefault="005B329B" w:rsidP="005B329B">
      <w:pPr>
        <w:widowControl w:val="0"/>
        <w:pBdr>
          <w:bottom w:val="single" w:sz="12" w:space="1" w:color="auto"/>
        </w:pBdr>
        <w:autoSpaceDE w:val="0"/>
        <w:autoSpaceDN w:val="0"/>
        <w:adjustRightInd w:val="0"/>
        <w:spacing w:after="240"/>
        <w:rPr>
          <w:rFonts w:ascii="Calibri" w:hAnsi="Calibri" w:cs="Calibri"/>
          <w:b/>
          <w:sz w:val="22"/>
          <w:szCs w:val="22"/>
        </w:rPr>
      </w:pPr>
      <w:r>
        <w:rPr>
          <w:rFonts w:ascii="Calibri" w:hAnsi="Calibri" w:cs="Calibri"/>
          <w:b/>
          <w:sz w:val="22"/>
          <w:szCs w:val="22"/>
        </w:rPr>
        <w:t>No assignment due</w:t>
      </w:r>
    </w:p>
    <w:p w14:paraId="3E52D65D" w14:textId="4E814153" w:rsidR="00796256" w:rsidRPr="000103F0" w:rsidRDefault="00796256" w:rsidP="000103F0">
      <w:pPr>
        <w:widowControl w:val="0"/>
        <w:autoSpaceDE w:val="0"/>
        <w:autoSpaceDN w:val="0"/>
        <w:adjustRightInd w:val="0"/>
        <w:spacing w:after="120"/>
        <w:jc w:val="both"/>
        <w:rPr>
          <w:rFonts w:ascii="Calibri" w:hAnsi="Calibri" w:cs="Calibri"/>
          <w:b/>
          <w:sz w:val="22"/>
          <w:szCs w:val="22"/>
        </w:rPr>
      </w:pPr>
      <w:r w:rsidRPr="008B7A2C">
        <w:rPr>
          <w:rFonts w:ascii="Calibri" w:hAnsi="Calibri" w:cs="Calibri"/>
          <w:b/>
          <w:sz w:val="22"/>
          <w:szCs w:val="22"/>
          <w:u w:val="single"/>
        </w:rPr>
        <w:t>WEEK 1</w:t>
      </w:r>
      <w:r w:rsidR="00D81049">
        <w:rPr>
          <w:rFonts w:ascii="Calibri" w:hAnsi="Calibri" w:cs="Calibri"/>
          <w:b/>
          <w:sz w:val="22"/>
          <w:szCs w:val="22"/>
          <w:u w:val="single"/>
        </w:rPr>
        <w:t>6</w:t>
      </w:r>
      <w:r w:rsidRPr="008B7A2C">
        <w:rPr>
          <w:rFonts w:ascii="Calibri" w:hAnsi="Calibri" w:cs="Calibri"/>
          <w:b/>
          <w:sz w:val="22"/>
          <w:szCs w:val="22"/>
          <w:u w:val="single"/>
        </w:rPr>
        <w:t xml:space="preserve"> –</w:t>
      </w:r>
      <w:r>
        <w:rPr>
          <w:rFonts w:ascii="Calibri" w:hAnsi="Calibri" w:cs="Calibri"/>
          <w:b/>
          <w:sz w:val="22"/>
          <w:szCs w:val="22"/>
          <w:u w:val="single"/>
        </w:rPr>
        <w:t xml:space="preserve"> </w:t>
      </w:r>
      <w:r w:rsidR="005B329B">
        <w:rPr>
          <w:rFonts w:ascii="Calibri" w:hAnsi="Calibri" w:cs="Calibri"/>
          <w:b/>
          <w:sz w:val="22"/>
          <w:szCs w:val="22"/>
          <w:u w:val="single"/>
        </w:rPr>
        <w:t>12/15</w:t>
      </w:r>
    </w:p>
    <w:p w14:paraId="607E4732" w14:textId="7339083A" w:rsidR="005B329B" w:rsidRDefault="005B329B" w:rsidP="005B329B">
      <w:pPr>
        <w:widowControl w:val="0"/>
        <w:tabs>
          <w:tab w:val="left" w:pos="220"/>
          <w:tab w:val="left" w:pos="720"/>
          <w:tab w:val="left" w:pos="6586"/>
        </w:tabs>
        <w:autoSpaceDE w:val="0"/>
        <w:autoSpaceDN w:val="0"/>
        <w:adjustRightInd w:val="0"/>
        <w:spacing w:after="293"/>
        <w:rPr>
          <w:rFonts w:ascii="Calibri" w:hAnsi="Calibri" w:cs="Calibri"/>
          <w:b/>
          <w:sz w:val="22"/>
          <w:szCs w:val="22"/>
          <w:u w:val="single"/>
        </w:rPr>
      </w:pPr>
      <w:r>
        <w:rPr>
          <w:rFonts w:ascii="Calibri" w:hAnsi="Calibri" w:cs="Calibri"/>
          <w:b/>
          <w:sz w:val="22"/>
          <w:szCs w:val="22"/>
          <w:u w:val="single"/>
        </w:rPr>
        <w:lastRenderedPageBreak/>
        <w:t xml:space="preserve">Assignment Due: Final Reflective Essay </w:t>
      </w:r>
    </w:p>
    <w:p w14:paraId="42E8BEAE" w14:textId="0C5FEC8B" w:rsidR="00796256" w:rsidRPr="000103F0" w:rsidRDefault="00796256" w:rsidP="000103F0">
      <w:pPr>
        <w:widowControl w:val="0"/>
        <w:autoSpaceDE w:val="0"/>
        <w:autoSpaceDN w:val="0"/>
        <w:adjustRightInd w:val="0"/>
        <w:spacing w:after="240"/>
        <w:jc w:val="both"/>
        <w:rPr>
          <w:rFonts w:ascii="Calibri" w:hAnsi="Calibri" w:cs="Calibri"/>
          <w:b/>
          <w:bCs/>
          <w:sz w:val="22"/>
          <w:szCs w:val="22"/>
        </w:rPr>
      </w:pPr>
      <w:r>
        <w:rPr>
          <w:rFonts w:ascii="Calibri" w:hAnsi="Calibri" w:cs="Calibri"/>
          <w:b/>
          <w:sz w:val="22"/>
          <w:szCs w:val="22"/>
          <w:u w:val="single"/>
        </w:rPr>
        <w:t>_____________________________________________________________________________________</w:t>
      </w:r>
    </w:p>
    <w:p w14:paraId="75E7EBEE" w14:textId="77777777" w:rsidR="00796256" w:rsidRDefault="00796256" w:rsidP="00796256">
      <w:pPr>
        <w:widowControl w:val="0"/>
        <w:autoSpaceDE w:val="0"/>
        <w:autoSpaceDN w:val="0"/>
        <w:adjustRightInd w:val="0"/>
        <w:spacing w:after="240"/>
        <w:jc w:val="center"/>
        <w:rPr>
          <w:rFonts w:ascii="Calibri" w:hAnsi="Calibri" w:cs="Calibri"/>
          <w:b/>
          <w:u w:val="single"/>
        </w:rPr>
      </w:pPr>
      <w:r w:rsidRPr="003B2802">
        <w:rPr>
          <w:rFonts w:ascii="Calibri" w:hAnsi="Calibri" w:cs="Calibri"/>
          <w:b/>
          <w:u w:val="single"/>
        </w:rPr>
        <w:t>GRADING PERCENTAGES</w:t>
      </w:r>
    </w:p>
    <w:p w14:paraId="5C8A3002" w14:textId="5D740E7D" w:rsidR="0060106D" w:rsidRPr="003B2802" w:rsidRDefault="0060106D" w:rsidP="00796256">
      <w:pPr>
        <w:widowControl w:val="0"/>
        <w:autoSpaceDE w:val="0"/>
        <w:autoSpaceDN w:val="0"/>
        <w:adjustRightInd w:val="0"/>
        <w:spacing w:after="240"/>
        <w:jc w:val="center"/>
        <w:rPr>
          <w:rFonts w:ascii="Calibri" w:hAnsi="Calibri" w:cs="Calibri"/>
          <w:b/>
          <w:u w:val="single"/>
        </w:rPr>
      </w:pPr>
      <w:r>
        <w:rPr>
          <w:rFonts w:ascii="Calibri" w:hAnsi="Calibri" w:cs="Calibri"/>
          <w:b/>
          <w:u w:val="single"/>
        </w:rPr>
        <w:t>Rubrics for the expectations for course sections can be found on Canvas</w:t>
      </w:r>
    </w:p>
    <w:p w14:paraId="4FAEC41C" w14:textId="77777777" w:rsidR="0060106D" w:rsidRDefault="00796256" w:rsidP="00796256">
      <w:pPr>
        <w:rPr>
          <w:rFonts w:ascii="Calibri" w:hAnsi="Calibri" w:cs="Calibri"/>
          <w:b/>
        </w:rPr>
      </w:pPr>
      <w:r w:rsidRPr="003B2802">
        <w:rPr>
          <w:rFonts w:ascii="Calibri" w:hAnsi="Calibri" w:cs="Calibri"/>
          <w:b/>
        </w:rPr>
        <w:t>Internship = 30%</w:t>
      </w:r>
      <w:r>
        <w:rPr>
          <w:rFonts w:ascii="Calibri" w:hAnsi="Calibri" w:cs="Calibri"/>
          <w:b/>
        </w:rPr>
        <w:t xml:space="preserve"> </w:t>
      </w:r>
    </w:p>
    <w:p w14:paraId="4ABEC717" w14:textId="77777777" w:rsidR="0060106D" w:rsidRDefault="00796256" w:rsidP="00796256">
      <w:pPr>
        <w:rPr>
          <w:rFonts w:ascii="Calibri" w:hAnsi="Calibri" w:cs="Calibri"/>
          <w:b/>
        </w:rPr>
      </w:pPr>
      <w:r w:rsidRPr="003B2802">
        <w:rPr>
          <w:rFonts w:ascii="Calibri" w:hAnsi="Calibri" w:cs="Calibri"/>
          <w:b/>
        </w:rPr>
        <w:t>Weekly Reflections = 25%</w:t>
      </w:r>
      <w:r>
        <w:rPr>
          <w:rFonts w:ascii="Calibri" w:hAnsi="Calibri" w:cs="Calibri"/>
          <w:b/>
        </w:rPr>
        <w:t xml:space="preserve"> </w:t>
      </w:r>
    </w:p>
    <w:p w14:paraId="5D52F7AE" w14:textId="15D2EB48" w:rsidR="00796256" w:rsidRDefault="00796256" w:rsidP="00796256">
      <w:r w:rsidRPr="00F35445">
        <w:rPr>
          <w:rFonts w:ascii="Calibri" w:hAnsi="Calibri" w:cs="Calibri"/>
          <w:b/>
        </w:rPr>
        <w:t>Course and Internship Experiences Represented through the Expressive Arts</w:t>
      </w:r>
      <w:r w:rsidRPr="00BA77BD">
        <w:rPr>
          <w:rFonts w:ascii="Calibri" w:hAnsi="Calibri" w:cs="Calibri"/>
          <w:b/>
        </w:rPr>
        <w:t xml:space="preserve"> </w:t>
      </w:r>
      <w:r w:rsidRPr="003B2802">
        <w:rPr>
          <w:rFonts w:ascii="Calibri" w:hAnsi="Calibri" w:cs="Calibri"/>
          <w:b/>
        </w:rPr>
        <w:t>= 20%</w:t>
      </w:r>
      <w:r>
        <w:rPr>
          <w:rFonts w:ascii="Calibri" w:hAnsi="Calibri" w:cs="Calibri"/>
          <w:b/>
        </w:rPr>
        <w:t xml:space="preserve"> </w:t>
      </w:r>
      <w:r w:rsidRPr="003B2802">
        <w:rPr>
          <w:rFonts w:ascii="Calibri" w:hAnsi="Calibri" w:cs="Calibri"/>
          <w:b/>
        </w:rPr>
        <w:t>Participation in Class and Fina</w:t>
      </w:r>
      <w:r w:rsidR="00B666A1">
        <w:rPr>
          <w:rFonts w:ascii="Calibri" w:hAnsi="Calibri" w:cs="Calibri"/>
          <w:b/>
        </w:rPr>
        <w:t>l Essay</w:t>
      </w:r>
      <w:r w:rsidR="00D90C5F">
        <w:rPr>
          <w:rFonts w:ascii="Calibri" w:hAnsi="Calibri" w:cs="Calibri"/>
          <w:b/>
        </w:rPr>
        <w:t xml:space="preserve"> = 25%</w:t>
      </w:r>
    </w:p>
    <w:p w14:paraId="287E4F44" w14:textId="77777777" w:rsidR="005D75B1" w:rsidRDefault="005D75B1"/>
    <w:sectPr w:rsidR="005D75B1" w:rsidSect="00796256">
      <w:footerReference w:type="even" r:id="rId28"/>
      <w:footerReference w:type="default" r:id="rId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7D53410" w14:textId="77777777" w:rsidR="00CC24CD" w:rsidRDefault="00CC24CD">
      <w:r>
        <w:separator/>
      </w:r>
    </w:p>
  </w:endnote>
  <w:endnote w:type="continuationSeparator" w:id="0">
    <w:p w14:paraId="07924BDE" w14:textId="77777777" w:rsidR="00CC24CD" w:rsidRDefault="00CC24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99347251"/>
      <w:docPartObj>
        <w:docPartGallery w:val="Page Numbers (Bottom of Page)"/>
        <w:docPartUnique/>
      </w:docPartObj>
    </w:sdtPr>
    <w:sdtContent>
      <w:p w14:paraId="08DE6830" w14:textId="77777777" w:rsidR="00796256" w:rsidRDefault="00796256" w:rsidP="0019319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74FAF29" w14:textId="77777777" w:rsidR="00796256" w:rsidRDefault="00796256" w:rsidP="00442CD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29947342"/>
      <w:docPartObj>
        <w:docPartGallery w:val="Page Numbers (Bottom of Page)"/>
        <w:docPartUnique/>
      </w:docPartObj>
    </w:sdtPr>
    <w:sdtContent>
      <w:p w14:paraId="36E27B52" w14:textId="77777777" w:rsidR="00796256" w:rsidRDefault="00796256" w:rsidP="0019319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w:t>
        </w:r>
        <w:r>
          <w:rPr>
            <w:rStyle w:val="PageNumber"/>
          </w:rPr>
          <w:fldChar w:fldCharType="end"/>
        </w:r>
      </w:p>
    </w:sdtContent>
  </w:sdt>
  <w:p w14:paraId="29A1D241" w14:textId="77777777" w:rsidR="00796256" w:rsidRDefault="00796256" w:rsidP="00442CD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7B88006" w14:textId="77777777" w:rsidR="00CC24CD" w:rsidRDefault="00CC24CD">
      <w:r>
        <w:separator/>
      </w:r>
    </w:p>
  </w:footnote>
  <w:footnote w:type="continuationSeparator" w:id="0">
    <w:p w14:paraId="35975020" w14:textId="77777777" w:rsidR="00CC24CD" w:rsidRDefault="00CC24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B694704"/>
    <w:multiLevelType w:val="hybridMultilevel"/>
    <w:tmpl w:val="72661F3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2F6EE7"/>
    <w:multiLevelType w:val="hybridMultilevel"/>
    <w:tmpl w:val="8A009C70"/>
    <w:lvl w:ilvl="0" w:tplc="84A0820C">
      <w:start w:val="2"/>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15:restartNumberingAfterBreak="0">
    <w:nsid w:val="28853517"/>
    <w:multiLevelType w:val="hybridMultilevel"/>
    <w:tmpl w:val="12EA17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12978BD"/>
    <w:multiLevelType w:val="hybridMultilevel"/>
    <w:tmpl w:val="426A6196"/>
    <w:lvl w:ilvl="0" w:tplc="A7DC328A">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15:restartNumberingAfterBreak="0">
    <w:nsid w:val="52F24A06"/>
    <w:multiLevelType w:val="hybridMultilevel"/>
    <w:tmpl w:val="E4C6466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F0D1034"/>
    <w:multiLevelType w:val="hybridMultilevel"/>
    <w:tmpl w:val="6DA60A5A"/>
    <w:lvl w:ilvl="0" w:tplc="C94E4092">
      <w:start w:val="1"/>
      <w:numFmt w:val="upperLetter"/>
      <w:lvlText w:val="%1."/>
      <w:lvlJc w:val="left"/>
      <w:pPr>
        <w:ind w:left="1080" w:hanging="360"/>
      </w:pPr>
      <w:rPr>
        <w:rFonts w:hint="default"/>
        <w:b/>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F23663F"/>
    <w:multiLevelType w:val="hybridMultilevel"/>
    <w:tmpl w:val="90C8AC08"/>
    <w:lvl w:ilvl="0" w:tplc="72A0E65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0ED7676"/>
    <w:multiLevelType w:val="hybridMultilevel"/>
    <w:tmpl w:val="40D48E98"/>
    <w:lvl w:ilvl="0" w:tplc="E0FCDE6A">
      <w:start w:val="1"/>
      <w:numFmt w:val="upperLetter"/>
      <w:lvlText w:val="%1."/>
      <w:lvlJc w:val="left"/>
      <w:pPr>
        <w:ind w:left="450" w:hanging="360"/>
      </w:pPr>
      <w:rPr>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4C6168D"/>
    <w:multiLevelType w:val="hybridMultilevel"/>
    <w:tmpl w:val="1BC84596"/>
    <w:lvl w:ilvl="0" w:tplc="17F6945E">
      <w:start w:val="1"/>
      <w:numFmt w:val="upperLetter"/>
      <w:lvlText w:val="%1."/>
      <w:lvlJc w:val="left"/>
      <w:pPr>
        <w:ind w:left="720" w:hanging="360"/>
      </w:pPr>
      <w:rPr>
        <w:rFonts w:hint="default"/>
        <w:color w:val="000000" w:themeColor="text1"/>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6BB2A9A"/>
    <w:multiLevelType w:val="hybridMultilevel"/>
    <w:tmpl w:val="40D48E98"/>
    <w:lvl w:ilvl="0" w:tplc="FFFFFFFF">
      <w:start w:val="1"/>
      <w:numFmt w:val="upperLetter"/>
      <w:lvlText w:val="%1."/>
      <w:lvlJc w:val="left"/>
      <w:pPr>
        <w:ind w:left="450" w:hanging="360"/>
      </w:pPr>
      <w:rPr>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7B827668"/>
    <w:multiLevelType w:val="hybridMultilevel"/>
    <w:tmpl w:val="9F842FAE"/>
    <w:lvl w:ilvl="0" w:tplc="04090015">
      <w:start w:val="1"/>
      <w:numFmt w:val="upperLetter"/>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7247249">
    <w:abstractNumId w:val="0"/>
  </w:num>
  <w:num w:numId="2" w16cid:durableId="465395492">
    <w:abstractNumId w:val="7"/>
  </w:num>
  <w:num w:numId="3" w16cid:durableId="927889890">
    <w:abstractNumId w:val="10"/>
  </w:num>
  <w:num w:numId="4" w16cid:durableId="427314746">
    <w:abstractNumId w:val="8"/>
  </w:num>
  <w:num w:numId="5" w16cid:durableId="153304136">
    <w:abstractNumId w:val="6"/>
  </w:num>
  <w:num w:numId="6" w16cid:durableId="454830616">
    <w:abstractNumId w:val="1"/>
  </w:num>
  <w:num w:numId="7" w16cid:durableId="617218319">
    <w:abstractNumId w:val="3"/>
  </w:num>
  <w:num w:numId="8" w16cid:durableId="304361919">
    <w:abstractNumId w:val="9"/>
  </w:num>
  <w:num w:numId="9" w16cid:durableId="1650866206">
    <w:abstractNumId w:val="2"/>
  </w:num>
  <w:num w:numId="10" w16cid:durableId="1348404379">
    <w:abstractNumId w:val="5"/>
  </w:num>
  <w:num w:numId="11" w16cid:durableId="1362394596">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256"/>
    <w:rsid w:val="000103F0"/>
    <w:rsid w:val="00032B71"/>
    <w:rsid w:val="00042021"/>
    <w:rsid w:val="00042BAC"/>
    <w:rsid w:val="0005734B"/>
    <w:rsid w:val="000652F1"/>
    <w:rsid w:val="000729BD"/>
    <w:rsid w:val="000B11FF"/>
    <w:rsid w:val="000C1CF4"/>
    <w:rsid w:val="00103FD6"/>
    <w:rsid w:val="0015049A"/>
    <w:rsid w:val="00153A46"/>
    <w:rsid w:val="001B6618"/>
    <w:rsid w:val="001E1944"/>
    <w:rsid w:val="002619E8"/>
    <w:rsid w:val="00324F0B"/>
    <w:rsid w:val="00376E72"/>
    <w:rsid w:val="003A7548"/>
    <w:rsid w:val="003F17E0"/>
    <w:rsid w:val="00413F9D"/>
    <w:rsid w:val="0047043D"/>
    <w:rsid w:val="004745BC"/>
    <w:rsid w:val="004944A4"/>
    <w:rsid w:val="0049557B"/>
    <w:rsid w:val="004973CB"/>
    <w:rsid w:val="004A0D63"/>
    <w:rsid w:val="004A1F4E"/>
    <w:rsid w:val="004D022B"/>
    <w:rsid w:val="00513BDF"/>
    <w:rsid w:val="005376E0"/>
    <w:rsid w:val="005618CB"/>
    <w:rsid w:val="005B329B"/>
    <w:rsid w:val="005D75B1"/>
    <w:rsid w:val="005E655B"/>
    <w:rsid w:val="0060106D"/>
    <w:rsid w:val="00624901"/>
    <w:rsid w:val="0062579E"/>
    <w:rsid w:val="00657FB7"/>
    <w:rsid w:val="00662B2C"/>
    <w:rsid w:val="006703AB"/>
    <w:rsid w:val="007148F3"/>
    <w:rsid w:val="0074498D"/>
    <w:rsid w:val="007556E5"/>
    <w:rsid w:val="00787FC8"/>
    <w:rsid w:val="00796256"/>
    <w:rsid w:val="00857868"/>
    <w:rsid w:val="008A0D37"/>
    <w:rsid w:val="009234A2"/>
    <w:rsid w:val="00950D53"/>
    <w:rsid w:val="009736DA"/>
    <w:rsid w:val="00996BFE"/>
    <w:rsid w:val="00A140CF"/>
    <w:rsid w:val="00A22CC6"/>
    <w:rsid w:val="00A726D0"/>
    <w:rsid w:val="00AF7F15"/>
    <w:rsid w:val="00B046A6"/>
    <w:rsid w:val="00B05688"/>
    <w:rsid w:val="00B22371"/>
    <w:rsid w:val="00B32B34"/>
    <w:rsid w:val="00B666A1"/>
    <w:rsid w:val="00BA46DF"/>
    <w:rsid w:val="00C21B4E"/>
    <w:rsid w:val="00C345B8"/>
    <w:rsid w:val="00CC24CD"/>
    <w:rsid w:val="00D777F0"/>
    <w:rsid w:val="00D81049"/>
    <w:rsid w:val="00D90C5F"/>
    <w:rsid w:val="00E50E8F"/>
    <w:rsid w:val="00E65D97"/>
    <w:rsid w:val="00E73920"/>
    <w:rsid w:val="00ED1C60"/>
    <w:rsid w:val="00F14A49"/>
    <w:rsid w:val="00F24EE4"/>
    <w:rsid w:val="00FB19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F9CC9A3"/>
  <w15:chartTrackingRefBased/>
  <w15:docId w15:val="{C66759E1-7A0F-184D-B363-DD4EDD5D6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6256"/>
    <w:pPr>
      <w:spacing w:after="0" w:line="240" w:lineRule="auto"/>
    </w:pPr>
    <w:rPr>
      <w:kern w:val="0"/>
      <w14:ligatures w14:val="none"/>
    </w:rPr>
  </w:style>
  <w:style w:type="paragraph" w:styleId="Heading1">
    <w:name w:val="heading 1"/>
    <w:basedOn w:val="Normal"/>
    <w:next w:val="Normal"/>
    <w:link w:val="Heading1Char"/>
    <w:uiPriority w:val="9"/>
    <w:qFormat/>
    <w:rsid w:val="007962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62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62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62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62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625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625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625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625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62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62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62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62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62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62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62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62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6256"/>
    <w:rPr>
      <w:rFonts w:eastAsiaTheme="majorEastAsia" w:cstheme="majorBidi"/>
      <w:color w:val="272727" w:themeColor="text1" w:themeTint="D8"/>
    </w:rPr>
  </w:style>
  <w:style w:type="paragraph" w:styleId="Title">
    <w:name w:val="Title"/>
    <w:basedOn w:val="Normal"/>
    <w:next w:val="Normal"/>
    <w:link w:val="TitleChar"/>
    <w:uiPriority w:val="10"/>
    <w:qFormat/>
    <w:rsid w:val="0079625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62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62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62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6256"/>
    <w:pPr>
      <w:spacing w:before="160"/>
      <w:jc w:val="center"/>
    </w:pPr>
    <w:rPr>
      <w:i/>
      <w:iCs/>
      <w:color w:val="404040" w:themeColor="text1" w:themeTint="BF"/>
    </w:rPr>
  </w:style>
  <w:style w:type="character" w:customStyle="1" w:styleId="QuoteChar">
    <w:name w:val="Quote Char"/>
    <w:basedOn w:val="DefaultParagraphFont"/>
    <w:link w:val="Quote"/>
    <w:uiPriority w:val="29"/>
    <w:rsid w:val="00796256"/>
    <w:rPr>
      <w:i/>
      <w:iCs/>
      <w:color w:val="404040" w:themeColor="text1" w:themeTint="BF"/>
    </w:rPr>
  </w:style>
  <w:style w:type="paragraph" w:styleId="ListParagraph">
    <w:name w:val="List Paragraph"/>
    <w:basedOn w:val="Normal"/>
    <w:uiPriority w:val="34"/>
    <w:qFormat/>
    <w:rsid w:val="00796256"/>
    <w:pPr>
      <w:ind w:left="720"/>
      <w:contextualSpacing/>
    </w:pPr>
  </w:style>
  <w:style w:type="character" w:styleId="IntenseEmphasis">
    <w:name w:val="Intense Emphasis"/>
    <w:basedOn w:val="DefaultParagraphFont"/>
    <w:uiPriority w:val="21"/>
    <w:qFormat/>
    <w:rsid w:val="00796256"/>
    <w:rPr>
      <w:i/>
      <w:iCs/>
      <w:color w:val="0F4761" w:themeColor="accent1" w:themeShade="BF"/>
    </w:rPr>
  </w:style>
  <w:style w:type="paragraph" w:styleId="IntenseQuote">
    <w:name w:val="Intense Quote"/>
    <w:basedOn w:val="Normal"/>
    <w:next w:val="Normal"/>
    <w:link w:val="IntenseQuoteChar"/>
    <w:uiPriority w:val="30"/>
    <w:qFormat/>
    <w:rsid w:val="007962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6256"/>
    <w:rPr>
      <w:i/>
      <w:iCs/>
      <w:color w:val="0F4761" w:themeColor="accent1" w:themeShade="BF"/>
    </w:rPr>
  </w:style>
  <w:style w:type="character" w:styleId="IntenseReference">
    <w:name w:val="Intense Reference"/>
    <w:basedOn w:val="DefaultParagraphFont"/>
    <w:uiPriority w:val="32"/>
    <w:qFormat/>
    <w:rsid w:val="00796256"/>
    <w:rPr>
      <w:b/>
      <w:bCs/>
      <w:smallCaps/>
      <w:color w:val="0F4761" w:themeColor="accent1" w:themeShade="BF"/>
      <w:spacing w:val="5"/>
    </w:rPr>
  </w:style>
  <w:style w:type="character" w:customStyle="1" w:styleId="textlayer--absolute">
    <w:name w:val="textlayer--absolute"/>
    <w:basedOn w:val="DefaultParagraphFont"/>
    <w:rsid w:val="00796256"/>
  </w:style>
  <w:style w:type="character" w:styleId="Hyperlink">
    <w:name w:val="Hyperlink"/>
    <w:basedOn w:val="DefaultParagraphFont"/>
    <w:uiPriority w:val="99"/>
    <w:unhideWhenUsed/>
    <w:rsid w:val="00796256"/>
    <w:rPr>
      <w:color w:val="467886" w:themeColor="hyperlink"/>
      <w:u w:val="single"/>
    </w:rPr>
  </w:style>
  <w:style w:type="paragraph" w:styleId="Footer">
    <w:name w:val="footer"/>
    <w:basedOn w:val="Normal"/>
    <w:link w:val="FooterChar"/>
    <w:uiPriority w:val="99"/>
    <w:unhideWhenUsed/>
    <w:rsid w:val="00796256"/>
    <w:pPr>
      <w:tabs>
        <w:tab w:val="center" w:pos="4680"/>
        <w:tab w:val="right" w:pos="9360"/>
      </w:tabs>
    </w:pPr>
  </w:style>
  <w:style w:type="character" w:customStyle="1" w:styleId="FooterChar">
    <w:name w:val="Footer Char"/>
    <w:basedOn w:val="DefaultParagraphFont"/>
    <w:link w:val="Footer"/>
    <w:uiPriority w:val="99"/>
    <w:rsid w:val="00796256"/>
    <w:rPr>
      <w:kern w:val="0"/>
      <w14:ligatures w14:val="none"/>
    </w:rPr>
  </w:style>
  <w:style w:type="character" w:styleId="PageNumber">
    <w:name w:val="page number"/>
    <w:basedOn w:val="DefaultParagraphFont"/>
    <w:uiPriority w:val="99"/>
    <w:semiHidden/>
    <w:unhideWhenUsed/>
    <w:rsid w:val="007962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sa.umich.edu/tellingit" TargetMode="External"/><Relationship Id="rId13" Type="http://schemas.openxmlformats.org/officeDocument/2006/relationships/hyperlink" Target="https://www.bing.com/videos/search?q=effects+of+trauma+on+the+brain&amp;&amp;view=detail&amp;mid=857C3999FF856C6DBE2E857C3999FF856C6DBE2E&amp;&amp;FORM=VDRVRV" TargetMode="External"/><Relationship Id="rId18" Type="http://schemas.openxmlformats.org/officeDocument/2006/relationships/hyperlink" Target="https://vimeo.com/53863431" TargetMode="External"/><Relationship Id="rId26" Type="http://schemas.openxmlformats.org/officeDocument/2006/relationships/hyperlink" Target="https://www.nytimes.com/2020/05/01/arts/design/street-murals-art-los-angeles-virus.html" TargetMode="External"/><Relationship Id="rId3" Type="http://schemas.openxmlformats.org/officeDocument/2006/relationships/settings" Target="settings.xml"/><Relationship Id="rId21" Type="http://schemas.openxmlformats.org/officeDocument/2006/relationships/hyperlink" Target="https://www.youtube.com/watch?v=fX4tJB7eaGc" TargetMode="External"/><Relationship Id="rId7" Type="http://schemas.openxmlformats.org/officeDocument/2006/relationships/hyperlink" Target="mailto:dmgordon@umich.edu" TargetMode="External"/><Relationship Id="rId12" Type="http://schemas.openxmlformats.org/officeDocument/2006/relationships/hyperlink" Target="https://www.ted.com/talks/kimberle_crenshaw_the_urgency_of_intersectionality" TargetMode="External"/><Relationship Id="rId17" Type="http://schemas.openxmlformats.org/officeDocument/2006/relationships/hyperlink" Target="https://youtu.be/tkZqPMzgvzg" TargetMode="External"/><Relationship Id="rId25" Type="http://schemas.openxmlformats.org/officeDocument/2006/relationships/hyperlink" Target="https://apnews.com/2a04651b0b4f757dee0c883de45eb904" TargetMode="External"/><Relationship Id="rId2" Type="http://schemas.openxmlformats.org/officeDocument/2006/relationships/styles" Target="styles.xml"/><Relationship Id="rId16" Type="http://schemas.openxmlformats.org/officeDocument/2006/relationships/hyperlink" Target="https://www.google.com/search?q=john+oliver+on+juvenile+justice&amp;rlz=1C5GCEM_en&amp;oq=john+oliver+on+juvenile+justice&amp;gs_lcrp=EgZjaHJvbWUyBggAEEUYOTIGCAEQRRg8MgYIAhBFGDzSAQg4MzAyajBqN6gCALACAA&amp;sourceid=chrome&amp;ie=UTF-8" TargetMode="External"/><Relationship Id="rId20" Type="http://schemas.openxmlformats.org/officeDocument/2006/relationships/hyperlink" Target="https://www.youtube.com/watch?v=qQ4evJfmBws" TargetMode="External"/><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GNhcY6fTyBM" TargetMode="External"/><Relationship Id="rId24" Type="http://schemas.openxmlformats.org/officeDocument/2006/relationships/hyperlink" Target="https://www.nytimes.com/2020/05/30/opinion/coronavirus-mcnaughton-art-children.html" TargetMode="External"/><Relationship Id="rId5" Type="http://schemas.openxmlformats.org/officeDocument/2006/relationships/footnotes" Target="footnotes.xml"/><Relationship Id="rId15" Type="http://schemas.openxmlformats.org/officeDocument/2006/relationships/hyperlink" Target="https://www.miyouthjustice.org/implementation-of-the-justice-for-kids" TargetMode="External"/><Relationship Id="rId23" Type="http://schemas.openxmlformats.org/officeDocument/2006/relationships/hyperlink" Target="https://youtu.be/-vD5fHnH3h4?si=WzPYjJi2HUnY6Hi0" TargetMode="External"/><Relationship Id="rId28" Type="http://schemas.openxmlformats.org/officeDocument/2006/relationships/footer" Target="footer1.xml"/><Relationship Id="rId10" Type="http://schemas.openxmlformats.org/officeDocument/2006/relationships/hyperlink" Target="https://www.ted.com/talks/stuart_brown_play_is_more_than_just_fun?language=en" TargetMode="External"/><Relationship Id="rId19" Type="http://schemas.openxmlformats.org/officeDocument/2006/relationships/hyperlink" Target="http://www.ted.com/talks/bryan_stevenson_we_need_to_talk_about_an_injustice"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s://transformharm.org/tj_resource/transformative-justice-a-brief-description/" TargetMode="External"/><Relationship Id="rId22" Type="http://schemas.openxmlformats.org/officeDocument/2006/relationships/hyperlink" Target="https://www.brycethethird.com/" TargetMode="External"/><Relationship Id="rId27" Type="http://schemas.openxmlformats.org/officeDocument/2006/relationships/hyperlink" Target="https://www.youtube.com/watch?v=SutB72QBvZs"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11</Pages>
  <Words>2778</Words>
  <Characters>15839</Characters>
  <Application>Microsoft Office Word</Application>
  <DocSecurity>0</DocSecurity>
  <Lines>131</Lines>
  <Paragraphs>37</Paragraphs>
  <ScaleCrop>false</ScaleCrop>
  <Company/>
  <LinksUpToDate>false</LinksUpToDate>
  <CharactersWithSpaces>18580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Gordon-Gurfinkel, Deborah</dc:creator>
  <cp:keywords/>
  <dc:description/>
  <cp:lastModifiedBy>Gordon-Gurfinkel, Deborah</cp:lastModifiedBy>
  <cp:revision>62</cp:revision>
  <dcterms:created xsi:type="dcterms:W3CDTF">2026-07-06T18:58:00Z</dcterms:created>
  <dcterms:modified xsi:type="dcterms:W3CDTF">2026-07-28T14:09:00Z</dcterms:modified>
</cp:coreProperties>
</file>