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966455" w14:textId="1C5CAAAD" w:rsidR="006640CD" w:rsidRPr="00A34494" w:rsidRDefault="00356942" w:rsidP="006640CD">
      <w:pPr>
        <w:jc w:val="center"/>
        <w:rPr>
          <w:rFonts w:eastAsia="Adobe Heiti Std R"/>
          <w:sz w:val="36"/>
          <w:szCs w:val="36"/>
        </w:rPr>
      </w:pPr>
      <w:r w:rsidRPr="00A34494">
        <w:rPr>
          <w:rFonts w:eastAsia="Adobe Heiti Std R"/>
          <w:sz w:val="36"/>
          <w:szCs w:val="36"/>
        </w:rPr>
        <w:t>Yelizaveta Barros Santos</w:t>
      </w:r>
    </w:p>
    <w:p w14:paraId="5C93DEE1" w14:textId="499FACD2" w:rsidR="006640CD" w:rsidRPr="00F026B6" w:rsidRDefault="00356942" w:rsidP="006640CD">
      <w:pPr>
        <w:jc w:val="center"/>
        <w:rPr>
          <w:rFonts w:eastAsia="Adobe Heiti Std R"/>
        </w:rPr>
      </w:pPr>
      <w:r w:rsidRPr="00F026B6">
        <w:rPr>
          <w:rFonts w:eastAsia="Adobe Heiti Std R"/>
        </w:rPr>
        <w:t>University of Michigan</w:t>
      </w:r>
      <w:r w:rsidR="00B24C9C" w:rsidRPr="00F026B6">
        <w:rPr>
          <w:rFonts w:eastAsia="Adobe Heiti Std R"/>
        </w:rPr>
        <w:t xml:space="preserve"> • Department of </w:t>
      </w:r>
      <w:r w:rsidRPr="00F026B6">
        <w:rPr>
          <w:rFonts w:eastAsia="Adobe Heiti Std R"/>
        </w:rPr>
        <w:t>English Language &amp; Literature</w:t>
      </w:r>
    </w:p>
    <w:p w14:paraId="2FDA3AF3" w14:textId="63D97142" w:rsidR="006640CD" w:rsidRPr="00F026B6" w:rsidRDefault="00356942" w:rsidP="006640CD">
      <w:pPr>
        <w:jc w:val="center"/>
        <w:rPr>
          <w:rFonts w:eastAsia="Adobe Heiti Std R"/>
        </w:rPr>
      </w:pPr>
      <w:r w:rsidRPr="00F026B6">
        <w:rPr>
          <w:rFonts w:eastAsia="Adobe Heiti Std R"/>
        </w:rPr>
        <w:t xml:space="preserve">435 S State Street </w:t>
      </w:r>
      <w:r w:rsidR="00B24C9C" w:rsidRPr="00F026B6">
        <w:rPr>
          <w:rFonts w:eastAsia="Adobe Heiti Std R"/>
        </w:rPr>
        <w:t xml:space="preserve">• </w:t>
      </w:r>
      <w:r w:rsidRPr="00F026B6">
        <w:rPr>
          <w:rFonts w:eastAsia="Adobe Heiti Std R"/>
        </w:rPr>
        <w:t>Ann Arbor</w:t>
      </w:r>
      <w:r w:rsidR="00B24C9C" w:rsidRPr="00F026B6">
        <w:rPr>
          <w:rFonts w:eastAsia="Adobe Heiti Std R"/>
        </w:rPr>
        <w:t xml:space="preserve">, </w:t>
      </w:r>
      <w:r w:rsidRPr="00F026B6">
        <w:rPr>
          <w:rFonts w:eastAsia="Adobe Heiti Std R"/>
        </w:rPr>
        <w:t>MI</w:t>
      </w:r>
      <w:r w:rsidR="00B24C9C" w:rsidRPr="00F026B6">
        <w:rPr>
          <w:rFonts w:eastAsia="Adobe Heiti Std R"/>
        </w:rPr>
        <w:t xml:space="preserve"> • </w:t>
      </w:r>
      <w:r w:rsidRPr="00F026B6">
        <w:rPr>
          <w:rFonts w:eastAsia="Adobe Heiti Std R"/>
        </w:rPr>
        <w:t>48109</w:t>
      </w:r>
    </w:p>
    <w:p w14:paraId="6214549E" w14:textId="4A3C32D0" w:rsidR="00FA125F" w:rsidRPr="00F026B6" w:rsidRDefault="00356942" w:rsidP="00FA125F">
      <w:pPr>
        <w:jc w:val="center"/>
        <w:rPr>
          <w:rFonts w:eastAsia="Adobe Heiti Std R"/>
        </w:rPr>
      </w:pPr>
      <w:r w:rsidRPr="00F026B6">
        <w:rPr>
          <w:rFonts w:eastAsia="Adobe Heiti Std R"/>
        </w:rPr>
        <w:t xml:space="preserve">ytishch@umich.edu </w:t>
      </w:r>
    </w:p>
    <w:p w14:paraId="05F49A02" w14:textId="77777777" w:rsidR="00F026B6" w:rsidRDefault="00F026B6" w:rsidP="00F026B6">
      <w:pPr>
        <w:rPr>
          <w:rFonts w:eastAsia="Adobe Heiti Std R"/>
        </w:rPr>
      </w:pPr>
    </w:p>
    <w:p w14:paraId="68862304" w14:textId="77777777" w:rsidR="00B24C9C" w:rsidRDefault="00B24C9C" w:rsidP="00B24C9C">
      <w:pPr>
        <w:rPr>
          <w:rFonts w:eastAsia="Adobe Heiti Std R"/>
          <w:b/>
          <w:sz w:val="28"/>
          <w:szCs w:val="28"/>
        </w:rPr>
      </w:pPr>
      <w:r w:rsidRPr="00B24C9C">
        <w:rPr>
          <w:rFonts w:eastAsia="Adobe Heiti Std R"/>
          <w:b/>
          <w:sz w:val="28"/>
          <w:szCs w:val="28"/>
        </w:rPr>
        <w:t>E</w:t>
      </w:r>
      <w:r>
        <w:rPr>
          <w:rFonts w:eastAsia="Adobe Heiti Std R"/>
          <w:b/>
          <w:sz w:val="28"/>
          <w:szCs w:val="28"/>
        </w:rPr>
        <w:t>DUCATION</w:t>
      </w:r>
    </w:p>
    <w:p w14:paraId="7CFA4556" w14:textId="77777777" w:rsidR="00872457" w:rsidRPr="00872457" w:rsidRDefault="008B1E15" w:rsidP="00872457">
      <w:pPr>
        <w:rPr>
          <w:rFonts w:eastAsia="Adobe Heiti Std R"/>
          <w:color w:val="000000" w:themeColor="text1"/>
        </w:rPr>
      </w:pPr>
      <w:r>
        <w:rPr>
          <w:noProof/>
          <w:color w:val="000000" w:themeColor="text1"/>
          <w:sz w:val="22"/>
          <w:szCs w:val="22"/>
        </w:rPr>
        <w:pict w14:anchorId="7294D9C7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2843023C" w14:textId="08386BF7" w:rsidR="00B24C9C" w:rsidRPr="00B24C9C" w:rsidRDefault="007D18D1" w:rsidP="00872457">
      <w:pPr>
        <w:rPr>
          <w:rFonts w:eastAsia="Adobe Heiti Std R"/>
        </w:rPr>
      </w:pPr>
      <w:r>
        <w:rPr>
          <w:rFonts w:eastAsia="Adobe Heiti Std R"/>
        </w:rPr>
        <w:t>2020</w:t>
      </w:r>
      <w:r w:rsidR="00B24C9C">
        <w:rPr>
          <w:rFonts w:eastAsia="Adobe Heiti Std R"/>
        </w:rPr>
        <w:t xml:space="preserve"> - </w:t>
      </w:r>
      <w:r>
        <w:rPr>
          <w:rFonts w:eastAsia="Adobe Heiti Std R"/>
        </w:rPr>
        <w:t>present</w:t>
      </w:r>
      <w:r w:rsidR="00B24C9C">
        <w:rPr>
          <w:rFonts w:eastAsia="Adobe Heiti Std R"/>
        </w:rPr>
        <w:t>:</w:t>
      </w:r>
      <w:r w:rsidR="00B24C9C">
        <w:rPr>
          <w:rFonts w:eastAsia="Adobe Heiti Std R"/>
        </w:rPr>
        <w:tab/>
      </w:r>
      <w:r>
        <w:rPr>
          <w:rFonts w:eastAsia="Adobe Heiti Std R"/>
        </w:rPr>
        <w:tab/>
        <w:t xml:space="preserve">Ph.D. English Language and Literature, </w:t>
      </w:r>
      <w:r w:rsidR="00B24C9C">
        <w:rPr>
          <w:rFonts w:eastAsia="Adobe Heiti Std R"/>
        </w:rPr>
        <w:t>University</w:t>
      </w:r>
      <w:r>
        <w:rPr>
          <w:rFonts w:eastAsia="Adobe Heiti Std R"/>
        </w:rPr>
        <w:t xml:space="preserve"> of Michigan</w:t>
      </w:r>
    </w:p>
    <w:p w14:paraId="2DB9735E" w14:textId="77777777" w:rsidR="00B24C9C" w:rsidRPr="00B24C9C" w:rsidRDefault="00B24C9C" w:rsidP="00B24C9C">
      <w:pPr>
        <w:ind w:left="720" w:firstLine="720"/>
        <w:rPr>
          <w:rFonts w:eastAsia="Adobe Heiti Std R"/>
        </w:rPr>
      </w:pPr>
    </w:p>
    <w:p w14:paraId="3E8BA022" w14:textId="1240949F" w:rsidR="00B24C9C" w:rsidRDefault="007D18D1" w:rsidP="00B24C9C">
      <w:pPr>
        <w:ind w:left="1440" w:hanging="1440"/>
        <w:rPr>
          <w:rFonts w:eastAsia="Adobe Heiti Std R"/>
        </w:rPr>
      </w:pPr>
      <w:r>
        <w:rPr>
          <w:rFonts w:eastAsia="Adobe Heiti Std R"/>
        </w:rPr>
        <w:t>2018</w:t>
      </w:r>
      <w:r w:rsidR="00B24C9C">
        <w:rPr>
          <w:rFonts w:eastAsia="Adobe Heiti Std R"/>
        </w:rPr>
        <w:t xml:space="preserve"> - </w:t>
      </w:r>
      <w:r>
        <w:rPr>
          <w:rFonts w:eastAsia="Adobe Heiti Std R"/>
        </w:rPr>
        <w:t>2019</w:t>
      </w:r>
      <w:r w:rsidR="00B24C9C" w:rsidRPr="00B24C9C">
        <w:rPr>
          <w:rFonts w:eastAsia="Adobe Heiti Std R"/>
        </w:rPr>
        <w:t xml:space="preserve">: </w:t>
      </w:r>
      <w:r w:rsidR="00B24C9C">
        <w:rPr>
          <w:rFonts w:eastAsia="Adobe Heiti Std R"/>
        </w:rPr>
        <w:tab/>
      </w:r>
      <w:r>
        <w:rPr>
          <w:rFonts w:eastAsia="Adobe Heiti Std R"/>
        </w:rPr>
        <w:tab/>
        <w:t>M.A. Twentieth and Twenty-First Century Literary Studies, Durham University</w:t>
      </w:r>
    </w:p>
    <w:p w14:paraId="51A7F178" w14:textId="77777777" w:rsidR="007D18D1" w:rsidRDefault="007D18D1" w:rsidP="00B24C9C">
      <w:pPr>
        <w:ind w:left="1440" w:hanging="1440"/>
        <w:rPr>
          <w:rFonts w:eastAsia="Adobe Heiti Std R"/>
        </w:rPr>
      </w:pPr>
    </w:p>
    <w:p w14:paraId="72D78110" w14:textId="547338F0" w:rsidR="007D18D1" w:rsidRPr="00B24C9C" w:rsidRDefault="007D18D1" w:rsidP="00B24C9C">
      <w:pPr>
        <w:ind w:left="1440" w:hanging="1440"/>
        <w:rPr>
          <w:rFonts w:eastAsia="Adobe Heiti Std R"/>
        </w:rPr>
      </w:pPr>
      <w:r>
        <w:rPr>
          <w:rFonts w:eastAsia="Adobe Heiti Std R"/>
        </w:rPr>
        <w:t>2014 - 2018:</w:t>
      </w:r>
      <w:r>
        <w:rPr>
          <w:rFonts w:eastAsia="Adobe Heiti Std R"/>
        </w:rPr>
        <w:tab/>
      </w:r>
      <w:r>
        <w:rPr>
          <w:rFonts w:eastAsia="Adobe Heiti Std R"/>
        </w:rPr>
        <w:tab/>
        <w:t xml:space="preserve">B.A. English, Johns Hopkins University </w:t>
      </w:r>
    </w:p>
    <w:p w14:paraId="0D8B2108" w14:textId="77777777" w:rsidR="00B24C9C" w:rsidRPr="00B24C9C" w:rsidRDefault="00B24C9C" w:rsidP="00B24C9C">
      <w:pPr>
        <w:ind w:left="720" w:firstLine="720"/>
        <w:rPr>
          <w:rFonts w:eastAsia="Adobe Heiti Std R"/>
        </w:rPr>
      </w:pPr>
    </w:p>
    <w:p w14:paraId="765FD818" w14:textId="77777777" w:rsidR="00F026B6" w:rsidRDefault="00F026B6" w:rsidP="00F026B6">
      <w:pPr>
        <w:rPr>
          <w:rFonts w:eastAsia="Adobe Heiti Std R"/>
          <w:b/>
          <w:sz w:val="28"/>
          <w:szCs w:val="28"/>
        </w:rPr>
      </w:pPr>
    </w:p>
    <w:p w14:paraId="08A3329F" w14:textId="460A3B4D" w:rsidR="00F026B6" w:rsidRDefault="00F026B6" w:rsidP="00F026B6">
      <w:pPr>
        <w:pBdr>
          <w:bottom w:val="single" w:sz="6" w:space="9" w:color="auto"/>
        </w:pBdr>
        <w:rPr>
          <w:rFonts w:eastAsia="Adobe Heiti Std R"/>
          <w:b/>
          <w:sz w:val="28"/>
          <w:szCs w:val="28"/>
        </w:rPr>
      </w:pPr>
      <w:r>
        <w:rPr>
          <w:rFonts w:eastAsia="Adobe Heiti Std R"/>
          <w:b/>
          <w:sz w:val="28"/>
          <w:szCs w:val="28"/>
        </w:rPr>
        <w:t>AREAS OF RESEARCH INTEREST</w:t>
      </w:r>
    </w:p>
    <w:p w14:paraId="593BAE48" w14:textId="77777777" w:rsidR="00F026B6" w:rsidRPr="00F026B6" w:rsidRDefault="00F026B6" w:rsidP="00F026B6">
      <w:pPr>
        <w:rPr>
          <w:rFonts w:eastAsia="Adobe Heiti Std R"/>
          <w:b/>
        </w:rPr>
      </w:pPr>
    </w:p>
    <w:p w14:paraId="154A84D4" w14:textId="545B1021" w:rsidR="00F026B6" w:rsidRPr="00F026B6" w:rsidRDefault="00F026B6" w:rsidP="00F026B6">
      <w:pPr>
        <w:numPr>
          <w:ilvl w:val="0"/>
          <w:numId w:val="2"/>
        </w:numPr>
        <w:rPr>
          <w:rFonts w:eastAsia="Adobe Heiti Std R"/>
          <w:lang w:val="en-GB"/>
        </w:rPr>
      </w:pPr>
      <w:r>
        <w:rPr>
          <w:rFonts w:eastAsia="Adobe Heiti Std R"/>
          <w:lang w:val="en-GB"/>
        </w:rPr>
        <w:t xml:space="preserve">Twentieth century </w:t>
      </w:r>
      <w:r w:rsidRPr="00F026B6">
        <w:rPr>
          <w:rFonts w:eastAsia="Adobe Heiti Std R"/>
          <w:lang w:val="en-GB"/>
        </w:rPr>
        <w:t>U.S. literature and culture</w:t>
      </w:r>
    </w:p>
    <w:p w14:paraId="66D67661" w14:textId="77777777" w:rsidR="00F026B6" w:rsidRPr="00F026B6" w:rsidRDefault="00F026B6" w:rsidP="00F026B6">
      <w:pPr>
        <w:numPr>
          <w:ilvl w:val="0"/>
          <w:numId w:val="2"/>
        </w:numPr>
        <w:rPr>
          <w:rFonts w:eastAsia="Adobe Heiti Std R"/>
          <w:lang w:val="en-GB"/>
        </w:rPr>
      </w:pPr>
      <w:r w:rsidRPr="00F026B6">
        <w:rPr>
          <w:rFonts w:eastAsia="Adobe Heiti Std R"/>
          <w:lang w:val="en-GB"/>
        </w:rPr>
        <w:t>Modernism and postmodernism</w:t>
      </w:r>
    </w:p>
    <w:p w14:paraId="4C885E60" w14:textId="77777777" w:rsidR="00F026B6" w:rsidRPr="00F026B6" w:rsidRDefault="00F026B6" w:rsidP="00F026B6">
      <w:pPr>
        <w:numPr>
          <w:ilvl w:val="0"/>
          <w:numId w:val="2"/>
        </w:numPr>
        <w:rPr>
          <w:rFonts w:eastAsia="Adobe Heiti Std R"/>
          <w:lang w:val="en-GB"/>
        </w:rPr>
      </w:pPr>
      <w:r w:rsidRPr="00F026B6">
        <w:rPr>
          <w:rFonts w:eastAsia="Adobe Heiti Std R"/>
          <w:lang w:val="en-GB"/>
        </w:rPr>
        <w:t>Material culture studies</w:t>
      </w:r>
    </w:p>
    <w:p w14:paraId="26995B5F" w14:textId="77777777" w:rsidR="00F026B6" w:rsidRPr="00F026B6" w:rsidRDefault="00F026B6" w:rsidP="00F026B6">
      <w:pPr>
        <w:numPr>
          <w:ilvl w:val="0"/>
          <w:numId w:val="2"/>
        </w:numPr>
        <w:rPr>
          <w:rFonts w:eastAsia="Adobe Heiti Std R"/>
          <w:lang w:val="en-GB"/>
        </w:rPr>
      </w:pPr>
      <w:r w:rsidRPr="00F026B6">
        <w:rPr>
          <w:rFonts w:eastAsia="Adobe Heiti Std R"/>
          <w:lang w:val="en-GB"/>
        </w:rPr>
        <w:t>Counterculture and experimental media</w:t>
      </w:r>
    </w:p>
    <w:p w14:paraId="645324D3" w14:textId="77777777" w:rsidR="00F026B6" w:rsidRPr="00F026B6" w:rsidRDefault="00F026B6" w:rsidP="00F026B6">
      <w:pPr>
        <w:numPr>
          <w:ilvl w:val="0"/>
          <w:numId w:val="2"/>
        </w:numPr>
        <w:rPr>
          <w:rFonts w:eastAsia="Adobe Heiti Std R"/>
          <w:lang w:val="en-GB"/>
        </w:rPr>
      </w:pPr>
      <w:r w:rsidRPr="00F026B6">
        <w:rPr>
          <w:rFonts w:eastAsia="Adobe Heiti Std R"/>
          <w:lang w:val="en-GB"/>
        </w:rPr>
        <w:t>Literary form, affect, and object-oriented theories</w:t>
      </w:r>
    </w:p>
    <w:p w14:paraId="4028D1A4" w14:textId="77777777" w:rsidR="005C609A" w:rsidRPr="00183A97" w:rsidRDefault="005C609A" w:rsidP="005C609A">
      <w:pPr>
        <w:rPr>
          <w:rFonts w:eastAsia="Adobe Heiti Std R"/>
          <w:iCs/>
        </w:rPr>
      </w:pPr>
    </w:p>
    <w:p w14:paraId="78FF5492" w14:textId="77777777" w:rsidR="005C609A" w:rsidRDefault="005C609A" w:rsidP="005C609A">
      <w:pPr>
        <w:rPr>
          <w:rFonts w:eastAsia="Adobe Heiti Std R"/>
          <w:b/>
          <w:sz w:val="28"/>
          <w:szCs w:val="28"/>
        </w:rPr>
      </w:pPr>
    </w:p>
    <w:p w14:paraId="765C56A1" w14:textId="77777777" w:rsidR="005C609A" w:rsidRDefault="005C609A" w:rsidP="005C609A">
      <w:pPr>
        <w:rPr>
          <w:rFonts w:eastAsia="Adobe Heiti Std R"/>
          <w:b/>
          <w:sz w:val="28"/>
          <w:szCs w:val="28"/>
        </w:rPr>
      </w:pPr>
      <w:r>
        <w:rPr>
          <w:rFonts w:eastAsia="Adobe Heiti Std R"/>
          <w:b/>
          <w:sz w:val="28"/>
          <w:szCs w:val="28"/>
        </w:rPr>
        <w:t>TEACHING EXPERIENCE</w:t>
      </w:r>
    </w:p>
    <w:p w14:paraId="4F74466A" w14:textId="77777777" w:rsidR="005C609A" w:rsidRPr="00872457" w:rsidRDefault="008B1E15" w:rsidP="005C609A">
      <w:pPr>
        <w:rPr>
          <w:rFonts w:eastAsia="Adobe Heiti Std R"/>
          <w:b/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2"/>
          <w:szCs w:val="22"/>
        </w:rPr>
        <w:pict w14:anchorId="5773ACAA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3EDF1E71" w14:textId="109FB7E2" w:rsidR="00F026B6" w:rsidRDefault="007D18D1" w:rsidP="00873573">
      <w:pPr>
        <w:spacing w:after="240"/>
        <w:rPr>
          <w:rFonts w:eastAsia="Adobe Heiti Std R"/>
          <w:b/>
        </w:rPr>
      </w:pPr>
      <w:r>
        <w:rPr>
          <w:rFonts w:eastAsia="Adobe Heiti Std R"/>
          <w:b/>
        </w:rPr>
        <w:t>University of Michigan</w:t>
      </w:r>
      <w:r w:rsidR="005C609A">
        <w:rPr>
          <w:rFonts w:eastAsia="Adobe Heiti Std R"/>
          <w:b/>
        </w:rPr>
        <w:t xml:space="preserve"> – Independently Designed and Taught Courses (20</w:t>
      </w:r>
      <w:r>
        <w:rPr>
          <w:rFonts w:eastAsia="Adobe Heiti Std R"/>
          <w:b/>
        </w:rPr>
        <w:t>21</w:t>
      </w:r>
      <w:r w:rsidR="005C609A">
        <w:rPr>
          <w:rFonts w:eastAsia="Adobe Heiti Std R"/>
          <w:b/>
        </w:rPr>
        <w:t xml:space="preserve"> – 20</w:t>
      </w:r>
      <w:r>
        <w:rPr>
          <w:rFonts w:eastAsia="Adobe Heiti Std R"/>
          <w:b/>
        </w:rPr>
        <w:t>24</w:t>
      </w:r>
      <w:r w:rsidR="005C609A">
        <w:rPr>
          <w:rFonts w:eastAsia="Adobe Heiti Std R"/>
          <w:b/>
        </w:rPr>
        <w:t>)</w:t>
      </w:r>
    </w:p>
    <w:p w14:paraId="2C0F6E25" w14:textId="0F0DDEAB" w:rsidR="005C609A" w:rsidRPr="005C609A" w:rsidRDefault="007D18D1" w:rsidP="00F026B6">
      <w:pPr>
        <w:ind w:firstLine="720"/>
        <w:rPr>
          <w:rFonts w:eastAsia="Adobe Heiti Std R"/>
          <w:i/>
        </w:rPr>
      </w:pPr>
      <w:r>
        <w:rPr>
          <w:rFonts w:eastAsia="Adobe Heiti Std R"/>
          <w:i/>
        </w:rPr>
        <w:t xml:space="preserve">“Modernist Objects” </w:t>
      </w:r>
      <w:r w:rsidR="005C609A">
        <w:rPr>
          <w:rFonts w:eastAsia="Adobe Heiti Std R"/>
          <w:sz w:val="28"/>
          <w:szCs w:val="28"/>
        </w:rPr>
        <w:t xml:space="preserve">• </w:t>
      </w:r>
      <w:r>
        <w:rPr>
          <w:rFonts w:eastAsia="Adobe Heiti Std R"/>
        </w:rPr>
        <w:t xml:space="preserve">Undergraduate Seminar </w:t>
      </w:r>
    </w:p>
    <w:p w14:paraId="67014540" w14:textId="382BF861" w:rsidR="00A90D2B" w:rsidRPr="005C609A" w:rsidRDefault="007D18D1" w:rsidP="00F026B6">
      <w:pPr>
        <w:ind w:firstLine="720"/>
        <w:rPr>
          <w:rFonts w:eastAsia="Adobe Heiti Std R"/>
          <w:i/>
        </w:rPr>
      </w:pPr>
      <w:r>
        <w:rPr>
          <w:rFonts w:eastAsia="Adobe Heiti Std R"/>
          <w:i/>
        </w:rPr>
        <w:t>“Working Writers and Works of Literature”</w:t>
      </w:r>
      <w:r w:rsidR="00A90D2B" w:rsidRPr="005C609A">
        <w:rPr>
          <w:rFonts w:eastAsia="Adobe Heiti Std R"/>
          <w:i/>
        </w:rPr>
        <w:t xml:space="preserve"> </w:t>
      </w:r>
      <w:r>
        <w:rPr>
          <w:rFonts w:eastAsia="Adobe Heiti Std R"/>
          <w:i/>
        </w:rPr>
        <w:tab/>
      </w:r>
      <w:r w:rsidR="00A90D2B">
        <w:rPr>
          <w:rFonts w:eastAsia="Adobe Heiti Std R"/>
          <w:sz w:val="28"/>
          <w:szCs w:val="28"/>
        </w:rPr>
        <w:t xml:space="preserve">• </w:t>
      </w:r>
      <w:r>
        <w:rPr>
          <w:rFonts w:eastAsia="Adobe Heiti Std R"/>
        </w:rPr>
        <w:t xml:space="preserve">Undergraduate Seminar </w:t>
      </w:r>
    </w:p>
    <w:p w14:paraId="36CA90DA" w14:textId="030861C9" w:rsidR="00A90D2B" w:rsidRPr="005C609A" w:rsidRDefault="007D18D1" w:rsidP="00F026B6">
      <w:pPr>
        <w:ind w:firstLine="720"/>
        <w:rPr>
          <w:rFonts w:eastAsia="Adobe Heiti Std R"/>
          <w:i/>
        </w:rPr>
      </w:pPr>
      <w:r>
        <w:rPr>
          <w:rFonts w:eastAsia="Adobe Heiti Std R"/>
          <w:i/>
        </w:rPr>
        <w:t>“Writing and Academic Inquiry”</w:t>
      </w:r>
      <w:r w:rsidR="00A90D2B" w:rsidRPr="005C609A">
        <w:rPr>
          <w:rFonts w:eastAsia="Adobe Heiti Std R"/>
          <w:i/>
        </w:rPr>
        <w:t xml:space="preserve"> </w:t>
      </w:r>
      <w:r w:rsidR="00A90D2B">
        <w:rPr>
          <w:rFonts w:eastAsia="Adobe Heiti Std R"/>
          <w:sz w:val="28"/>
          <w:szCs w:val="28"/>
        </w:rPr>
        <w:t xml:space="preserve">• </w:t>
      </w:r>
      <w:r>
        <w:rPr>
          <w:rFonts w:eastAsia="Adobe Heiti Std R"/>
        </w:rPr>
        <w:t>Undergraduate Seminar</w:t>
      </w:r>
    </w:p>
    <w:p w14:paraId="0E02E5DD" w14:textId="77777777" w:rsidR="00A90D2B" w:rsidRDefault="00A90D2B" w:rsidP="00A90D2B">
      <w:pPr>
        <w:rPr>
          <w:rFonts w:eastAsia="Adobe Heiti Std R"/>
          <w:b/>
          <w:sz w:val="28"/>
          <w:szCs w:val="28"/>
        </w:rPr>
      </w:pPr>
    </w:p>
    <w:p w14:paraId="2038F56D" w14:textId="77777777" w:rsidR="00A90D2B" w:rsidRDefault="00A90D2B" w:rsidP="00A90D2B">
      <w:pPr>
        <w:rPr>
          <w:rFonts w:eastAsia="Adobe Heiti Std R"/>
          <w:b/>
          <w:sz w:val="28"/>
          <w:szCs w:val="28"/>
        </w:rPr>
      </w:pPr>
    </w:p>
    <w:p w14:paraId="442C1B88" w14:textId="77777777" w:rsidR="00A90D2B" w:rsidRDefault="00A90D2B" w:rsidP="00A90D2B">
      <w:pPr>
        <w:rPr>
          <w:rFonts w:eastAsia="Adobe Heiti Std R"/>
          <w:b/>
          <w:sz w:val="28"/>
          <w:szCs w:val="28"/>
        </w:rPr>
      </w:pPr>
      <w:r>
        <w:rPr>
          <w:rFonts w:eastAsia="Adobe Heiti Std R"/>
          <w:b/>
          <w:sz w:val="28"/>
          <w:szCs w:val="28"/>
        </w:rPr>
        <w:t xml:space="preserve">CONFERENCE PRESENTATIONS &amp; INVITED LECTURES </w:t>
      </w:r>
    </w:p>
    <w:p w14:paraId="6B290E70" w14:textId="77777777" w:rsidR="00FA125F" w:rsidRPr="00872457" w:rsidRDefault="008B1E15" w:rsidP="00A90D2B">
      <w:pPr>
        <w:rPr>
          <w:rFonts w:eastAsia="Adobe Heiti Std R"/>
          <w:i/>
          <w:color w:val="000000" w:themeColor="text1"/>
        </w:rPr>
      </w:pPr>
      <w:r>
        <w:rPr>
          <w:noProof/>
          <w:color w:val="000000" w:themeColor="text1"/>
          <w:sz w:val="22"/>
          <w:szCs w:val="22"/>
        </w:rPr>
        <w:pict w14:anchorId="33F58E70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785BC150" w14:textId="6FC391B5" w:rsidR="007D18D1" w:rsidRPr="007D18D1" w:rsidRDefault="007D18D1" w:rsidP="007D18D1">
      <w:pPr>
        <w:rPr>
          <w:rFonts w:eastAsia="Adobe Heiti Std R"/>
          <w:i/>
          <w:iCs/>
          <w:lang w:val="en-GB"/>
        </w:rPr>
      </w:pPr>
      <w:r>
        <w:rPr>
          <w:rFonts w:eastAsia="Adobe Heiti Std R"/>
          <w:b/>
        </w:rPr>
        <w:t>Mar 2023</w:t>
      </w:r>
      <w:r w:rsidR="00A90D2B" w:rsidRPr="00A90D2B">
        <w:rPr>
          <w:rFonts w:eastAsia="Adobe Heiti Std R"/>
          <w:b/>
        </w:rPr>
        <w:t>:</w:t>
      </w:r>
      <w:r w:rsidR="00A90D2B" w:rsidRPr="00A90D2B">
        <w:rPr>
          <w:rFonts w:eastAsia="Adobe Heiti Std R"/>
          <w:b/>
        </w:rPr>
        <w:tab/>
      </w:r>
      <w:r w:rsidRPr="007D18D1">
        <w:rPr>
          <w:rFonts w:eastAsia="Adobe Heiti Std R"/>
          <w:b/>
          <w:i/>
          <w:iCs/>
        </w:rPr>
        <w:t>‘</w:t>
      </w:r>
      <w:r w:rsidRPr="007D18D1">
        <w:rPr>
          <w:rFonts w:eastAsia="Adobe Heiti Std R"/>
          <w:i/>
          <w:iCs/>
          <w:lang w:val="en-GB"/>
        </w:rPr>
        <w:t>Thus hides the parts’: Reconsidering Labour in the Shadow of the Machine.</w:t>
      </w:r>
    </w:p>
    <w:p w14:paraId="73141445" w14:textId="77777777" w:rsidR="007D18D1" w:rsidRPr="007D18D1" w:rsidRDefault="007D18D1" w:rsidP="007D18D1">
      <w:pPr>
        <w:ind w:left="720" w:firstLine="720"/>
        <w:rPr>
          <w:rFonts w:eastAsia="Adobe Heiti Std R"/>
          <w:lang w:val="en-GB"/>
        </w:rPr>
      </w:pPr>
      <w:r w:rsidRPr="007D18D1">
        <w:rPr>
          <w:rFonts w:eastAsia="Adobe Heiti Std R"/>
          <w:lang w:val="en-GB"/>
        </w:rPr>
        <w:t xml:space="preserve">Panel: “No Longer ‘Low and Dishonest’? A Reassessment of the 1930s.” </w:t>
      </w:r>
    </w:p>
    <w:p w14:paraId="645A7ECB" w14:textId="77777777" w:rsidR="007D18D1" w:rsidRPr="007D18D1" w:rsidRDefault="007D18D1" w:rsidP="007D18D1">
      <w:pPr>
        <w:ind w:left="720" w:firstLine="720"/>
        <w:rPr>
          <w:rFonts w:eastAsia="Adobe Heiti Std R"/>
          <w:lang w:val="en-GB"/>
        </w:rPr>
      </w:pPr>
      <w:proofErr w:type="spellStart"/>
      <w:r w:rsidRPr="007D18D1">
        <w:rPr>
          <w:rFonts w:eastAsia="Adobe Heiti Std R"/>
          <w:lang w:val="en-GB"/>
        </w:rPr>
        <w:t>NeMLA</w:t>
      </w:r>
      <w:proofErr w:type="spellEnd"/>
      <w:r w:rsidRPr="007D18D1">
        <w:rPr>
          <w:rFonts w:eastAsia="Adobe Heiti Std R"/>
          <w:lang w:val="en-GB"/>
        </w:rPr>
        <w:t xml:space="preserve"> 54</w:t>
      </w:r>
      <w:r w:rsidRPr="007D18D1">
        <w:rPr>
          <w:rFonts w:eastAsia="Adobe Heiti Std R"/>
          <w:vertAlign w:val="superscript"/>
          <w:lang w:val="en-GB"/>
        </w:rPr>
        <w:t>th</w:t>
      </w:r>
      <w:r w:rsidRPr="007D18D1">
        <w:rPr>
          <w:rFonts w:eastAsia="Adobe Heiti Std R"/>
          <w:lang w:val="en-GB"/>
        </w:rPr>
        <w:t xml:space="preserve"> Annual Convention, University at Buffalo SUNY.</w:t>
      </w:r>
    </w:p>
    <w:p w14:paraId="45064537" w14:textId="7EBF28F4" w:rsidR="00A90D2B" w:rsidRDefault="00A90D2B" w:rsidP="00A90D2B">
      <w:pPr>
        <w:rPr>
          <w:rFonts w:eastAsia="Adobe Heiti Std R"/>
        </w:rPr>
      </w:pPr>
    </w:p>
    <w:p w14:paraId="49FE5634" w14:textId="77777777" w:rsidR="007D18D1" w:rsidRPr="007D18D1" w:rsidRDefault="007D18D1" w:rsidP="007D18D1">
      <w:pPr>
        <w:rPr>
          <w:rFonts w:eastAsia="Adobe Heiti Std R"/>
          <w:u w:val="single"/>
          <w:lang w:val="en-GB"/>
        </w:rPr>
      </w:pPr>
      <w:r>
        <w:rPr>
          <w:rFonts w:eastAsia="Adobe Heiti Std R"/>
          <w:b/>
          <w:bCs/>
        </w:rPr>
        <w:t>May 2022:</w:t>
      </w:r>
      <w:r>
        <w:rPr>
          <w:rFonts w:eastAsia="Adobe Heiti Std R"/>
        </w:rPr>
        <w:tab/>
      </w:r>
      <w:r w:rsidRPr="007D18D1">
        <w:rPr>
          <w:rFonts w:eastAsia="Adobe Heiti Std R"/>
          <w:i/>
          <w:iCs/>
          <w:lang w:val="en-GB"/>
        </w:rPr>
        <w:t xml:space="preserve">Pedagogy and the Making of the Norton Critical Edition of </w:t>
      </w:r>
      <w:r w:rsidRPr="007D18D1">
        <w:rPr>
          <w:rFonts w:eastAsia="Adobe Heiti Std R"/>
          <w:i/>
          <w:iCs/>
          <w:u w:val="single"/>
          <w:lang w:val="en-GB"/>
        </w:rPr>
        <w:t>Absalom, Absalom!</w:t>
      </w:r>
    </w:p>
    <w:p w14:paraId="3D3DDA6A" w14:textId="77777777" w:rsidR="007D18D1" w:rsidRPr="007D18D1" w:rsidRDefault="007D18D1" w:rsidP="007D18D1">
      <w:pPr>
        <w:ind w:left="720" w:firstLine="720"/>
        <w:rPr>
          <w:rFonts w:eastAsia="Adobe Heiti Std R"/>
          <w:lang w:val="en-GB"/>
        </w:rPr>
      </w:pPr>
      <w:r w:rsidRPr="007D18D1">
        <w:rPr>
          <w:rFonts w:eastAsia="Adobe Heiti Std R"/>
          <w:lang w:val="en-GB"/>
        </w:rPr>
        <w:t>Roundtable Participant. American Literature Association, 33</w:t>
      </w:r>
      <w:r w:rsidRPr="007D18D1">
        <w:rPr>
          <w:rFonts w:eastAsia="Adobe Heiti Std R"/>
          <w:vertAlign w:val="superscript"/>
          <w:lang w:val="en-GB"/>
        </w:rPr>
        <w:t>rd</w:t>
      </w:r>
      <w:r w:rsidRPr="007D18D1">
        <w:rPr>
          <w:rFonts w:eastAsia="Adobe Heiti Std R"/>
          <w:lang w:val="en-GB"/>
        </w:rPr>
        <w:t xml:space="preserve"> Annual Conference. </w:t>
      </w:r>
    </w:p>
    <w:p w14:paraId="1C9A3230" w14:textId="08F0DFF7" w:rsidR="00A90D2B" w:rsidRPr="007D18D1" w:rsidRDefault="00A90D2B" w:rsidP="00A90D2B">
      <w:pPr>
        <w:rPr>
          <w:rFonts w:eastAsia="Adobe Heiti Std R"/>
        </w:rPr>
      </w:pPr>
    </w:p>
    <w:p w14:paraId="3C1611E7" w14:textId="187B1A88" w:rsidR="007D18D1" w:rsidRPr="007D18D1" w:rsidRDefault="007D18D1" w:rsidP="007D18D1">
      <w:pPr>
        <w:rPr>
          <w:rFonts w:eastAsia="Adobe Heiti Std R"/>
          <w:i/>
          <w:iCs/>
          <w:u w:val="single"/>
          <w:lang w:val="en-GB"/>
        </w:rPr>
      </w:pPr>
      <w:r>
        <w:rPr>
          <w:rFonts w:eastAsia="Adobe Heiti Std R"/>
          <w:b/>
          <w:bCs/>
        </w:rPr>
        <w:t>May 2021:</w:t>
      </w:r>
      <w:r>
        <w:rPr>
          <w:rFonts w:eastAsia="Adobe Heiti Std R"/>
        </w:rPr>
        <w:tab/>
      </w:r>
      <w:r w:rsidRPr="007D18D1">
        <w:rPr>
          <w:rFonts w:eastAsia="Adobe Heiti Std R"/>
          <w:i/>
          <w:iCs/>
          <w:lang w:val="en-GB"/>
        </w:rPr>
        <w:t xml:space="preserve">‘The Complete Householder’: Rent as Narrative Scaffolding in Faulkner’s </w:t>
      </w:r>
      <w:r w:rsidRPr="007D18D1">
        <w:rPr>
          <w:rFonts w:eastAsia="Adobe Heiti Std R"/>
          <w:i/>
          <w:iCs/>
          <w:u w:val="single"/>
          <w:lang w:val="en-GB"/>
        </w:rPr>
        <w:t>Wild</w:t>
      </w:r>
      <w:r>
        <w:rPr>
          <w:rFonts w:eastAsia="Adobe Heiti Std R"/>
          <w:i/>
          <w:iCs/>
          <w:u w:val="single"/>
          <w:lang w:val="en-GB"/>
        </w:rPr>
        <w:t xml:space="preserve"> </w:t>
      </w:r>
      <w:r w:rsidRPr="007D18D1">
        <w:rPr>
          <w:rFonts w:eastAsia="Adobe Heiti Std R"/>
          <w:i/>
          <w:iCs/>
          <w:u w:val="single"/>
          <w:lang w:val="en-GB"/>
        </w:rPr>
        <w:t>Palms</w:t>
      </w:r>
      <w:r w:rsidRPr="007D18D1">
        <w:rPr>
          <w:rFonts w:eastAsia="Adobe Heiti Std R"/>
          <w:i/>
          <w:iCs/>
          <w:lang w:val="en-GB"/>
        </w:rPr>
        <w:t>.</w:t>
      </w:r>
    </w:p>
    <w:p w14:paraId="35B997DF" w14:textId="77777777" w:rsidR="007D18D1" w:rsidRPr="007D18D1" w:rsidRDefault="007D18D1" w:rsidP="007D18D1">
      <w:pPr>
        <w:ind w:left="1440"/>
        <w:rPr>
          <w:rFonts w:eastAsia="Adobe Heiti Std R"/>
          <w:lang w:val="en-GB"/>
        </w:rPr>
      </w:pPr>
      <w:r w:rsidRPr="007D18D1">
        <w:rPr>
          <w:rFonts w:eastAsia="Adobe Heiti Std R"/>
          <w:lang w:val="en-GB"/>
        </w:rPr>
        <w:t>“Faulkner’s Fetishized Words” International Zoom Symposium, University of Picardy Jules Verne &amp; University of Richmond.</w:t>
      </w:r>
    </w:p>
    <w:p w14:paraId="089AFDBB" w14:textId="2C040E65" w:rsidR="00A90D2B" w:rsidRDefault="00A90D2B" w:rsidP="00A90D2B">
      <w:pPr>
        <w:rPr>
          <w:rFonts w:eastAsia="Adobe Heiti Std R"/>
        </w:rPr>
      </w:pPr>
    </w:p>
    <w:p w14:paraId="1B0DC185" w14:textId="2E9DF9B9" w:rsidR="007D18D1" w:rsidRPr="007D18D1" w:rsidRDefault="007D18D1" w:rsidP="007D18D1">
      <w:pPr>
        <w:ind w:left="1440" w:hanging="1440"/>
        <w:rPr>
          <w:rFonts w:eastAsia="Adobe Heiti Std R"/>
          <w:i/>
          <w:iCs/>
          <w:lang w:val="en-GB"/>
        </w:rPr>
      </w:pPr>
      <w:r>
        <w:rPr>
          <w:rFonts w:eastAsia="Adobe Heiti Std R"/>
          <w:b/>
          <w:bCs/>
        </w:rPr>
        <w:lastRenderedPageBreak/>
        <w:t>Jan 2021:</w:t>
      </w:r>
      <w:r>
        <w:rPr>
          <w:rFonts w:eastAsia="Adobe Heiti Std R"/>
        </w:rPr>
        <w:tab/>
      </w:r>
      <w:r w:rsidRPr="007D18D1">
        <w:rPr>
          <w:rFonts w:eastAsia="Adobe Heiti Std R"/>
          <w:i/>
          <w:iCs/>
          <w:lang w:val="en-GB"/>
        </w:rPr>
        <w:t>‘Four walls to get inside of’: The Narrative Economies of Rented Rooms in</w:t>
      </w:r>
      <w:r>
        <w:rPr>
          <w:rFonts w:eastAsia="Adobe Heiti Std R"/>
          <w:i/>
          <w:iCs/>
          <w:lang w:val="en-GB"/>
        </w:rPr>
        <w:t xml:space="preserve"> </w:t>
      </w:r>
      <w:r w:rsidRPr="007D18D1">
        <w:rPr>
          <w:rFonts w:eastAsia="Adobe Heiti Std R"/>
          <w:i/>
          <w:iCs/>
          <w:lang w:val="en-GB"/>
        </w:rPr>
        <w:t>Faulkner’s</w:t>
      </w:r>
      <w:r>
        <w:rPr>
          <w:rFonts w:eastAsia="Adobe Heiti Std R"/>
          <w:i/>
          <w:iCs/>
          <w:lang w:val="en-GB"/>
        </w:rPr>
        <w:t xml:space="preserve"> </w:t>
      </w:r>
      <w:r w:rsidRPr="007D18D1">
        <w:rPr>
          <w:rFonts w:eastAsia="Adobe Heiti Std R"/>
          <w:i/>
          <w:iCs/>
          <w:u w:val="single"/>
          <w:lang w:val="en-GB"/>
        </w:rPr>
        <w:t>Wild Palms</w:t>
      </w:r>
      <w:r w:rsidRPr="007D18D1">
        <w:rPr>
          <w:rFonts w:eastAsia="Adobe Heiti Std R"/>
          <w:i/>
          <w:iCs/>
          <w:lang w:val="en-GB"/>
        </w:rPr>
        <w:t>.</w:t>
      </w:r>
    </w:p>
    <w:p w14:paraId="79C5C3BC" w14:textId="7FCA0F4E" w:rsidR="007D18D1" w:rsidRDefault="007D18D1" w:rsidP="007D18D1">
      <w:pPr>
        <w:rPr>
          <w:rFonts w:eastAsia="Adobe Heiti Std R"/>
          <w:lang w:val="en-GB"/>
        </w:rPr>
      </w:pPr>
      <w:r w:rsidRPr="007D18D1">
        <w:rPr>
          <w:rFonts w:eastAsia="Adobe Heiti Std R"/>
          <w:lang w:val="en-GB"/>
        </w:rPr>
        <w:tab/>
      </w:r>
      <w:r w:rsidRPr="007D18D1">
        <w:rPr>
          <w:rFonts w:eastAsia="Adobe Heiti Std R"/>
          <w:lang w:val="en-GB"/>
        </w:rPr>
        <w:tab/>
        <w:t>Faulkner Studies in the U.K. Colloquium.</w:t>
      </w:r>
    </w:p>
    <w:p w14:paraId="4F430A47" w14:textId="77777777" w:rsidR="007D18D1" w:rsidRDefault="007D18D1" w:rsidP="007D18D1">
      <w:pPr>
        <w:rPr>
          <w:rFonts w:eastAsia="Adobe Heiti Std R"/>
          <w:lang w:val="en-GB"/>
        </w:rPr>
      </w:pPr>
    </w:p>
    <w:p w14:paraId="1B1E8421" w14:textId="77777777" w:rsidR="007D18D1" w:rsidRPr="007D18D1" w:rsidRDefault="007D18D1" w:rsidP="007D18D1">
      <w:pPr>
        <w:rPr>
          <w:rFonts w:eastAsia="Adobe Heiti Std R"/>
          <w:lang w:val="en-GB"/>
        </w:rPr>
      </w:pPr>
      <w:r>
        <w:rPr>
          <w:rFonts w:eastAsia="Adobe Heiti Std R"/>
          <w:b/>
          <w:bCs/>
          <w:lang w:val="en-GB"/>
        </w:rPr>
        <w:t>Nov 2020:</w:t>
      </w:r>
      <w:r>
        <w:rPr>
          <w:rFonts w:eastAsia="Adobe Heiti Std R"/>
          <w:lang w:val="en-GB"/>
        </w:rPr>
        <w:tab/>
      </w:r>
      <w:r w:rsidRPr="007D18D1">
        <w:rPr>
          <w:rFonts w:eastAsia="Adobe Heiti Std R"/>
          <w:i/>
          <w:iCs/>
          <w:lang w:val="en-GB"/>
        </w:rPr>
        <w:t>‘Tied up in real estate’: Faulkner, Caldwell, and the Trouble in the House.</w:t>
      </w:r>
    </w:p>
    <w:p w14:paraId="7CBFA17A" w14:textId="43CF97D1" w:rsidR="007D18D1" w:rsidRPr="007D18D1" w:rsidRDefault="007D18D1" w:rsidP="007D18D1">
      <w:pPr>
        <w:rPr>
          <w:rFonts w:eastAsia="Adobe Heiti Std R"/>
          <w:lang w:val="en-GB"/>
        </w:rPr>
      </w:pPr>
      <w:r w:rsidRPr="007D18D1">
        <w:rPr>
          <w:rFonts w:eastAsia="Adobe Heiti Std R"/>
          <w:lang w:val="en-GB"/>
        </w:rPr>
        <w:tab/>
      </w:r>
      <w:r w:rsidRPr="007D18D1">
        <w:rPr>
          <w:rFonts w:eastAsia="Adobe Heiti Std R"/>
          <w:lang w:val="en-GB"/>
        </w:rPr>
        <w:tab/>
        <w:t>South Atlantic Modern Language Association.</w:t>
      </w:r>
    </w:p>
    <w:p w14:paraId="20E128C6" w14:textId="5EA2CE10" w:rsidR="007D18D1" w:rsidRDefault="007D18D1" w:rsidP="007D18D1">
      <w:pPr>
        <w:rPr>
          <w:rFonts w:eastAsia="Adobe Heiti Std R"/>
          <w:lang w:val="en-GB"/>
        </w:rPr>
      </w:pPr>
    </w:p>
    <w:p w14:paraId="4ADB66AE" w14:textId="52647F5F" w:rsidR="007D18D1" w:rsidRPr="007D18D1" w:rsidRDefault="007D18D1" w:rsidP="007D18D1">
      <w:pPr>
        <w:ind w:left="1440" w:hanging="1440"/>
        <w:rPr>
          <w:rFonts w:eastAsia="Adobe Heiti Std R"/>
          <w:i/>
          <w:iCs/>
          <w:lang w:val="en-GB"/>
        </w:rPr>
      </w:pPr>
      <w:r>
        <w:rPr>
          <w:rFonts w:eastAsia="Adobe Heiti Std R"/>
          <w:b/>
          <w:bCs/>
          <w:lang w:val="en-GB"/>
        </w:rPr>
        <w:t xml:space="preserve">May 2020: </w:t>
      </w:r>
      <w:r>
        <w:rPr>
          <w:rFonts w:eastAsia="Adobe Heiti Std R"/>
          <w:b/>
          <w:bCs/>
          <w:lang w:val="en-GB"/>
        </w:rPr>
        <w:tab/>
      </w:r>
      <w:r w:rsidRPr="007D18D1">
        <w:rPr>
          <w:rFonts w:eastAsia="Adobe Heiti Std R"/>
          <w:i/>
          <w:iCs/>
          <w:lang w:val="en-GB"/>
        </w:rPr>
        <w:t xml:space="preserve">‘We got to go </w:t>
      </w:r>
      <w:proofErr w:type="spellStart"/>
      <w:r w:rsidRPr="007D18D1">
        <w:rPr>
          <w:rFonts w:eastAsia="Adobe Heiti Std R"/>
          <w:i/>
          <w:iCs/>
          <w:lang w:val="en-GB"/>
        </w:rPr>
        <w:t>somewheres</w:t>
      </w:r>
      <w:proofErr w:type="spellEnd"/>
      <w:r w:rsidRPr="007D18D1">
        <w:rPr>
          <w:rFonts w:eastAsia="Adobe Heiti Std R"/>
          <w:i/>
          <w:iCs/>
          <w:lang w:val="en-GB"/>
        </w:rPr>
        <w:t xml:space="preserve">’: Navigating Space, Mediating Historical Narrativity </w:t>
      </w:r>
      <w:proofErr w:type="gramStart"/>
      <w:r w:rsidRPr="007D18D1">
        <w:rPr>
          <w:rFonts w:eastAsia="Adobe Heiti Std R"/>
          <w:i/>
          <w:iCs/>
          <w:lang w:val="en-GB"/>
        </w:rPr>
        <w:t xml:space="preserve">in </w:t>
      </w:r>
      <w:r>
        <w:rPr>
          <w:rFonts w:eastAsia="Adobe Heiti Std R"/>
          <w:i/>
          <w:iCs/>
          <w:lang w:val="en-GB"/>
        </w:rPr>
        <w:t xml:space="preserve"> </w:t>
      </w:r>
      <w:r w:rsidRPr="007D18D1">
        <w:rPr>
          <w:rFonts w:eastAsia="Adobe Heiti Std R"/>
          <w:i/>
          <w:iCs/>
          <w:u w:val="single"/>
          <w:lang w:val="en-GB"/>
        </w:rPr>
        <w:t>Soldiers</w:t>
      </w:r>
      <w:proofErr w:type="gramEnd"/>
      <w:r w:rsidRPr="007D18D1">
        <w:rPr>
          <w:rFonts w:eastAsia="Adobe Heiti Std R"/>
          <w:i/>
          <w:iCs/>
          <w:u w:val="single"/>
          <w:lang w:val="en-GB"/>
        </w:rPr>
        <w:t>’ Pay</w:t>
      </w:r>
      <w:r w:rsidRPr="007D18D1">
        <w:rPr>
          <w:rFonts w:eastAsia="Adobe Heiti Std R"/>
          <w:i/>
          <w:iCs/>
          <w:lang w:val="en-GB"/>
        </w:rPr>
        <w:t xml:space="preserve"> and </w:t>
      </w:r>
      <w:r w:rsidRPr="007D18D1">
        <w:rPr>
          <w:rFonts w:eastAsia="Adobe Heiti Std R"/>
          <w:i/>
          <w:iCs/>
          <w:u w:val="single"/>
          <w:lang w:val="en-GB"/>
        </w:rPr>
        <w:t>The Sound and the Fury</w:t>
      </w:r>
      <w:r w:rsidRPr="007D18D1">
        <w:rPr>
          <w:rFonts w:eastAsia="Adobe Heiti Std R"/>
          <w:i/>
          <w:iCs/>
          <w:lang w:val="en-GB"/>
        </w:rPr>
        <w:t>.</w:t>
      </w:r>
    </w:p>
    <w:p w14:paraId="5DFF0A09" w14:textId="6F028A6E" w:rsidR="007D18D1" w:rsidRDefault="007D18D1" w:rsidP="007D18D1">
      <w:pPr>
        <w:rPr>
          <w:rFonts w:eastAsia="Adobe Heiti Std R"/>
          <w:lang w:val="en-GB"/>
        </w:rPr>
      </w:pPr>
      <w:r w:rsidRPr="007D18D1">
        <w:rPr>
          <w:rFonts w:eastAsia="Adobe Heiti Std R"/>
          <w:lang w:val="en-GB"/>
        </w:rPr>
        <w:tab/>
      </w:r>
      <w:r w:rsidRPr="007D18D1">
        <w:rPr>
          <w:rFonts w:eastAsia="Adobe Heiti Std R"/>
          <w:lang w:val="en-GB"/>
        </w:rPr>
        <w:tab/>
        <w:t>Faulkner Studies in the U.K. Colloquium.</w:t>
      </w:r>
    </w:p>
    <w:p w14:paraId="5211DA06" w14:textId="77777777" w:rsidR="007D18D1" w:rsidRDefault="007D18D1" w:rsidP="007D18D1">
      <w:pPr>
        <w:rPr>
          <w:rFonts w:eastAsia="Adobe Heiti Std R"/>
          <w:lang w:val="en-GB"/>
        </w:rPr>
      </w:pPr>
    </w:p>
    <w:p w14:paraId="5F110382" w14:textId="77777777" w:rsidR="007D18D1" w:rsidRPr="007D18D1" w:rsidRDefault="007D18D1" w:rsidP="007D18D1">
      <w:pPr>
        <w:rPr>
          <w:rFonts w:eastAsia="Adobe Heiti Std R"/>
          <w:lang w:val="en-GB"/>
        </w:rPr>
      </w:pPr>
      <w:r>
        <w:rPr>
          <w:rFonts w:eastAsia="Adobe Heiti Std R"/>
          <w:b/>
          <w:bCs/>
          <w:lang w:val="en-GB"/>
        </w:rPr>
        <w:t>May 2019:</w:t>
      </w:r>
      <w:r>
        <w:rPr>
          <w:rFonts w:eastAsia="Adobe Heiti Std R"/>
          <w:lang w:val="en-GB"/>
        </w:rPr>
        <w:tab/>
      </w:r>
      <w:r w:rsidRPr="007D18D1">
        <w:rPr>
          <w:rFonts w:eastAsia="Adobe Heiti Std R"/>
          <w:i/>
          <w:iCs/>
          <w:lang w:val="en-GB"/>
        </w:rPr>
        <w:t>‘</w:t>
      </w:r>
      <w:proofErr w:type="spellStart"/>
      <w:r w:rsidRPr="007D18D1">
        <w:rPr>
          <w:rFonts w:eastAsia="Adobe Heiti Std R"/>
          <w:i/>
          <w:iCs/>
          <w:lang w:val="en-GB"/>
        </w:rPr>
        <w:t>Smoldering</w:t>
      </w:r>
      <w:proofErr w:type="spellEnd"/>
      <w:r w:rsidRPr="007D18D1">
        <w:rPr>
          <w:rFonts w:eastAsia="Adobe Heiti Std R"/>
          <w:i/>
          <w:iCs/>
          <w:lang w:val="en-GB"/>
        </w:rPr>
        <w:t xml:space="preserve"> hiatus’: Silences and Hysterias in Faulkner’s </w:t>
      </w:r>
      <w:r w:rsidRPr="007D18D1">
        <w:rPr>
          <w:rFonts w:eastAsia="Adobe Heiti Std R"/>
          <w:i/>
          <w:iCs/>
          <w:u w:val="single"/>
          <w:lang w:val="en-GB"/>
        </w:rPr>
        <w:t>Flags in the Dust</w:t>
      </w:r>
      <w:r w:rsidRPr="007D18D1">
        <w:rPr>
          <w:rFonts w:eastAsia="Adobe Heiti Std R"/>
          <w:i/>
          <w:iCs/>
          <w:lang w:val="en-GB"/>
        </w:rPr>
        <w:t>.</w:t>
      </w:r>
    </w:p>
    <w:p w14:paraId="2AC073DD" w14:textId="77777777" w:rsidR="007D18D1" w:rsidRDefault="007D18D1" w:rsidP="007D18D1">
      <w:pPr>
        <w:ind w:left="720" w:firstLine="720"/>
        <w:rPr>
          <w:rFonts w:eastAsia="Adobe Heiti Std R"/>
          <w:lang w:val="en-GB"/>
        </w:rPr>
      </w:pPr>
      <w:r w:rsidRPr="007D18D1">
        <w:rPr>
          <w:rFonts w:eastAsia="Adobe Heiti Std R"/>
          <w:lang w:val="en-GB"/>
        </w:rPr>
        <w:t>Faulkner Studies in the U.K. Colloquium, Royal Holloway, University of London.</w:t>
      </w:r>
    </w:p>
    <w:p w14:paraId="7161FA69" w14:textId="77777777" w:rsidR="007D18D1" w:rsidRDefault="007D18D1" w:rsidP="007D18D1">
      <w:pPr>
        <w:rPr>
          <w:rFonts w:eastAsia="Adobe Heiti Std R"/>
          <w:lang w:val="en-GB"/>
        </w:rPr>
      </w:pPr>
    </w:p>
    <w:p w14:paraId="0783957F" w14:textId="49CF5242" w:rsidR="007D18D1" w:rsidRPr="007D18D1" w:rsidRDefault="007D18D1" w:rsidP="007D18D1">
      <w:pPr>
        <w:ind w:left="1440" w:hanging="1440"/>
        <w:rPr>
          <w:rFonts w:eastAsia="Adobe Heiti Std R"/>
          <w:lang w:val="en-GB"/>
        </w:rPr>
      </w:pPr>
      <w:r>
        <w:rPr>
          <w:rFonts w:eastAsia="Adobe Heiti Std R"/>
          <w:b/>
          <w:bCs/>
          <w:lang w:val="en-GB"/>
        </w:rPr>
        <w:t>Mar 2019:</w:t>
      </w:r>
      <w:r>
        <w:rPr>
          <w:rFonts w:eastAsia="Adobe Heiti Std R"/>
          <w:lang w:val="en-GB"/>
        </w:rPr>
        <w:tab/>
      </w:r>
      <w:r w:rsidRPr="007D18D1">
        <w:rPr>
          <w:rFonts w:eastAsia="Adobe Heiti Std R"/>
          <w:i/>
          <w:iCs/>
          <w:lang w:val="en-GB"/>
        </w:rPr>
        <w:t>‘Coloured, labelled, mounted’: Social Liminality as Artistic Exchange in Henry James’</w:t>
      </w:r>
      <w:r>
        <w:rPr>
          <w:rFonts w:eastAsia="Adobe Heiti Std R"/>
          <w:i/>
          <w:iCs/>
          <w:lang w:val="en-GB"/>
        </w:rPr>
        <w:t xml:space="preserve"> </w:t>
      </w:r>
      <w:r w:rsidRPr="007D18D1">
        <w:rPr>
          <w:rFonts w:eastAsia="Adobe Heiti Std R"/>
          <w:i/>
          <w:iCs/>
          <w:lang w:val="en-GB"/>
        </w:rPr>
        <w:t>Late Novels.</w:t>
      </w:r>
    </w:p>
    <w:p w14:paraId="01434190" w14:textId="61350EDD" w:rsidR="00FA125F" w:rsidRPr="005D4C1B" w:rsidRDefault="007D18D1" w:rsidP="00FA125F">
      <w:pPr>
        <w:rPr>
          <w:rFonts w:eastAsia="Adobe Heiti Std R"/>
          <w:lang w:val="en-GB"/>
        </w:rPr>
      </w:pPr>
      <w:r w:rsidRPr="007D18D1">
        <w:rPr>
          <w:rFonts w:eastAsia="Adobe Heiti Std R"/>
          <w:lang w:val="en-GB"/>
        </w:rPr>
        <w:tab/>
      </w:r>
      <w:r w:rsidRPr="007D18D1">
        <w:rPr>
          <w:rFonts w:eastAsia="Adobe Heiti Std R"/>
          <w:lang w:val="en-GB"/>
        </w:rPr>
        <w:tab/>
        <w:t>“Inventions of the Text” Postgraduate Panel, Durham University.</w:t>
      </w:r>
    </w:p>
    <w:p w14:paraId="49B255D2" w14:textId="77777777" w:rsidR="00FA125F" w:rsidRDefault="00FA125F" w:rsidP="00FA125F">
      <w:pPr>
        <w:rPr>
          <w:rFonts w:eastAsia="Adobe Heiti Std R"/>
          <w:i/>
        </w:rPr>
      </w:pPr>
    </w:p>
    <w:p w14:paraId="5993227E" w14:textId="77777777" w:rsidR="00FA125F" w:rsidRDefault="00FA125F" w:rsidP="00FA125F">
      <w:pPr>
        <w:rPr>
          <w:rFonts w:eastAsia="Adobe Heiti Std R"/>
          <w:b/>
          <w:sz w:val="28"/>
          <w:szCs w:val="28"/>
        </w:rPr>
      </w:pPr>
    </w:p>
    <w:p w14:paraId="7C9F275E" w14:textId="77777777" w:rsidR="00FA125F" w:rsidRDefault="00FA125F" w:rsidP="00FA125F">
      <w:pPr>
        <w:rPr>
          <w:rFonts w:eastAsia="Adobe Heiti Std R"/>
          <w:b/>
          <w:sz w:val="28"/>
          <w:szCs w:val="28"/>
        </w:rPr>
      </w:pPr>
      <w:r>
        <w:rPr>
          <w:rFonts w:eastAsia="Adobe Heiti Std R"/>
          <w:b/>
          <w:sz w:val="28"/>
          <w:szCs w:val="28"/>
        </w:rPr>
        <w:t>FOREIGN LANGUAGES</w:t>
      </w:r>
    </w:p>
    <w:p w14:paraId="00B63B10" w14:textId="77777777" w:rsidR="00FA125F" w:rsidRPr="00872457" w:rsidRDefault="008B1E15" w:rsidP="00FA125F">
      <w:pPr>
        <w:rPr>
          <w:rFonts w:eastAsia="Adobe Heiti Std R"/>
          <w:b/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2"/>
          <w:szCs w:val="22"/>
        </w:rPr>
        <w:pict w14:anchorId="3A784DAF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6A04764E" w14:textId="0AB56A29" w:rsidR="00FA125F" w:rsidRDefault="00F026B6" w:rsidP="00FA125F">
      <w:pPr>
        <w:rPr>
          <w:rFonts w:eastAsia="Adobe Heiti Std R"/>
        </w:rPr>
      </w:pPr>
      <w:r>
        <w:rPr>
          <w:rFonts w:eastAsia="Adobe Heiti Std R"/>
        </w:rPr>
        <w:t xml:space="preserve">Russian:  Fluent reading, writing, and speaking ability. </w:t>
      </w:r>
    </w:p>
    <w:p w14:paraId="483B6F98" w14:textId="65431C7F" w:rsidR="00FA125F" w:rsidRDefault="00F026B6" w:rsidP="00FA125F">
      <w:pPr>
        <w:rPr>
          <w:rFonts w:eastAsia="Adobe Heiti Std R"/>
        </w:rPr>
      </w:pPr>
      <w:r>
        <w:rPr>
          <w:rFonts w:eastAsia="Adobe Heiti Std R"/>
        </w:rPr>
        <w:t>Latin</w:t>
      </w:r>
      <w:r w:rsidR="00FA125F">
        <w:rPr>
          <w:rFonts w:eastAsia="Adobe Heiti Std R"/>
        </w:rPr>
        <w:t xml:space="preserve">:  </w:t>
      </w:r>
      <w:r>
        <w:rPr>
          <w:rFonts w:eastAsia="Adobe Heiti Std R"/>
        </w:rPr>
        <w:t xml:space="preserve">Translation experience. </w:t>
      </w:r>
    </w:p>
    <w:p w14:paraId="0E1F09DD" w14:textId="77777777" w:rsidR="00FA125F" w:rsidRDefault="00FA125F" w:rsidP="00FA125F">
      <w:pPr>
        <w:rPr>
          <w:rFonts w:eastAsia="Adobe Heiti Std R"/>
        </w:rPr>
      </w:pPr>
    </w:p>
    <w:p w14:paraId="57CA109E" w14:textId="77777777" w:rsidR="00FA125F" w:rsidRDefault="00FA125F" w:rsidP="00FA125F">
      <w:pPr>
        <w:rPr>
          <w:rFonts w:eastAsia="Adobe Heiti Std R"/>
        </w:rPr>
      </w:pPr>
    </w:p>
    <w:p w14:paraId="7DEC531D" w14:textId="77777777" w:rsidR="00FA125F" w:rsidRDefault="00FA125F" w:rsidP="00FA125F">
      <w:pPr>
        <w:rPr>
          <w:rFonts w:eastAsia="Adobe Heiti Std R"/>
          <w:b/>
          <w:sz w:val="28"/>
          <w:szCs w:val="28"/>
        </w:rPr>
      </w:pPr>
      <w:r>
        <w:rPr>
          <w:rFonts w:eastAsia="Adobe Heiti Std R"/>
          <w:b/>
          <w:sz w:val="28"/>
          <w:szCs w:val="28"/>
        </w:rPr>
        <w:t>REFERENCES</w:t>
      </w:r>
    </w:p>
    <w:p w14:paraId="6E3D77F1" w14:textId="77777777" w:rsidR="00FA125F" w:rsidRPr="00872457" w:rsidRDefault="008B1E15" w:rsidP="00FA125F">
      <w:pPr>
        <w:rPr>
          <w:rFonts w:eastAsia="Adobe Heiti Std R"/>
          <w:b/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2"/>
          <w:szCs w:val="22"/>
        </w:rPr>
        <w:pict w14:anchorId="713492C3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72F54DB" w14:textId="1662FA94" w:rsidR="00FA125F" w:rsidRDefault="00F026B6" w:rsidP="00FA125F">
      <w:pPr>
        <w:rPr>
          <w:rFonts w:eastAsia="Adobe Heiti Std R"/>
        </w:rPr>
      </w:pPr>
      <w:r>
        <w:rPr>
          <w:rFonts w:eastAsia="Adobe Heiti Std R"/>
        </w:rPr>
        <w:t>Susan Scott Parrish</w:t>
      </w:r>
      <w:r w:rsidR="00FA125F" w:rsidRPr="00FA125F">
        <w:rPr>
          <w:rFonts w:eastAsia="Adobe Heiti Std R"/>
        </w:rPr>
        <w:t xml:space="preserve"> • </w:t>
      </w:r>
      <w:r w:rsidR="00FA125F">
        <w:rPr>
          <w:rFonts w:eastAsia="Adobe Heiti Std R"/>
        </w:rPr>
        <w:t xml:space="preserve">Professor of </w:t>
      </w:r>
      <w:r>
        <w:rPr>
          <w:rFonts w:eastAsia="Adobe Heiti Std R"/>
        </w:rPr>
        <w:t>English Language and Literature</w:t>
      </w:r>
    </w:p>
    <w:p w14:paraId="7DD73C95" w14:textId="43E07E88" w:rsidR="00FA125F" w:rsidRDefault="00F026B6" w:rsidP="00FA125F">
      <w:pPr>
        <w:rPr>
          <w:rFonts w:eastAsia="Adobe Heiti Std R"/>
        </w:rPr>
      </w:pPr>
      <w:r>
        <w:rPr>
          <w:rFonts w:eastAsia="Adobe Heiti Std R"/>
        </w:rPr>
        <w:t>University of Michigan</w:t>
      </w:r>
    </w:p>
    <w:p w14:paraId="2D49DEB8" w14:textId="17937D3D" w:rsidR="00FA125F" w:rsidRDefault="00F026B6" w:rsidP="00FA125F">
      <w:pPr>
        <w:rPr>
          <w:rFonts w:eastAsia="Adobe Heiti Std R"/>
        </w:rPr>
      </w:pPr>
      <w:r>
        <w:rPr>
          <w:rFonts w:eastAsia="Adobe Heiti Std R"/>
        </w:rPr>
        <w:t>sparrish@umich.edu</w:t>
      </w:r>
    </w:p>
    <w:p w14:paraId="7E3A37F0" w14:textId="77777777" w:rsidR="00F026B6" w:rsidRDefault="00F026B6" w:rsidP="00FA125F">
      <w:pPr>
        <w:rPr>
          <w:rFonts w:eastAsia="Adobe Heiti Std R"/>
        </w:rPr>
      </w:pPr>
    </w:p>
    <w:p w14:paraId="05F1FC48" w14:textId="518C1B0F" w:rsidR="00FA125F" w:rsidRDefault="005D4C1B" w:rsidP="00FA125F">
      <w:pPr>
        <w:rPr>
          <w:rFonts w:eastAsia="Adobe Heiti Std R"/>
        </w:rPr>
      </w:pPr>
      <w:r>
        <w:rPr>
          <w:rFonts w:eastAsia="Adobe Heiti Std R"/>
        </w:rPr>
        <w:t>John Whittier-Ferguson</w:t>
      </w:r>
      <w:r w:rsidR="00FA125F" w:rsidRPr="00FA125F">
        <w:rPr>
          <w:rFonts w:eastAsia="Adobe Heiti Std R"/>
        </w:rPr>
        <w:t xml:space="preserve"> • </w:t>
      </w:r>
      <w:r w:rsidR="00FA125F">
        <w:rPr>
          <w:rFonts w:eastAsia="Adobe Heiti Std R"/>
        </w:rPr>
        <w:t xml:space="preserve">Professor of </w:t>
      </w:r>
      <w:r>
        <w:rPr>
          <w:rFonts w:eastAsia="Adobe Heiti Std R"/>
        </w:rPr>
        <w:t>English Language and Literature</w:t>
      </w:r>
      <w:r w:rsidR="00FA125F">
        <w:rPr>
          <w:rFonts w:eastAsia="Adobe Heiti Std R"/>
        </w:rPr>
        <w:t>,</w:t>
      </w:r>
    </w:p>
    <w:p w14:paraId="2F681BEA" w14:textId="7F3C3AD6" w:rsidR="00FA125F" w:rsidRDefault="005D4C1B" w:rsidP="00FA125F">
      <w:pPr>
        <w:rPr>
          <w:rFonts w:eastAsia="Adobe Heiti Std R"/>
        </w:rPr>
      </w:pPr>
      <w:r>
        <w:rPr>
          <w:rFonts w:eastAsia="Adobe Heiti Std R"/>
        </w:rPr>
        <w:t>University of Michigan</w:t>
      </w:r>
    </w:p>
    <w:p w14:paraId="4803BDF8" w14:textId="1709A071" w:rsidR="00FA125F" w:rsidRPr="00FA125F" w:rsidRDefault="005D4C1B" w:rsidP="00FA125F">
      <w:pPr>
        <w:rPr>
          <w:rFonts w:eastAsia="Adobe Heiti Std R"/>
        </w:rPr>
      </w:pPr>
      <w:r>
        <w:rPr>
          <w:rFonts w:eastAsia="Adobe Heiti Std R"/>
        </w:rPr>
        <w:t>johnaw@umich.edu</w:t>
      </w:r>
    </w:p>
    <w:p w14:paraId="3DC0BEC1" w14:textId="77777777" w:rsidR="00FA125F" w:rsidRPr="00FA125F" w:rsidRDefault="00FA125F" w:rsidP="00FA125F">
      <w:pPr>
        <w:rPr>
          <w:rFonts w:eastAsia="Adobe Heiti Std R"/>
        </w:rPr>
      </w:pPr>
    </w:p>
    <w:p w14:paraId="2662C6EF" w14:textId="77777777" w:rsidR="00FA125F" w:rsidRDefault="00FA125F" w:rsidP="00FA125F">
      <w:pPr>
        <w:rPr>
          <w:rFonts w:eastAsia="Adobe Heiti Std R"/>
          <w:i/>
        </w:rPr>
      </w:pPr>
    </w:p>
    <w:sectPr w:rsidR="00FA125F" w:rsidSect="007C681D">
      <w:footerReference w:type="default" r:id="rId7"/>
      <w:pgSz w:w="12240" w:h="15840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EAE99" w14:textId="77777777" w:rsidR="008B1E15" w:rsidRDefault="008B1E15" w:rsidP="00872457">
      <w:r>
        <w:separator/>
      </w:r>
    </w:p>
  </w:endnote>
  <w:endnote w:type="continuationSeparator" w:id="0">
    <w:p w14:paraId="22ADF76A" w14:textId="77777777" w:rsidR="008B1E15" w:rsidRDefault="008B1E15" w:rsidP="00872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dobe Heiti Std R">
    <w:panose1 w:val="020B0604020202020204"/>
    <w:charset w:val="80"/>
    <w:family w:val="swiss"/>
    <w:notTrueType/>
    <w:pitch w:val="variable"/>
    <w:sig w:usb0="00000207" w:usb1="0A0F1810" w:usb2="00000016" w:usb3="00000000" w:csb0="0006000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835A0" w14:textId="1EC185D1" w:rsidR="00872457" w:rsidRDefault="00872457" w:rsidP="0087245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DB0D8" w14:textId="77777777" w:rsidR="008B1E15" w:rsidRDefault="008B1E15" w:rsidP="00872457">
      <w:r>
        <w:separator/>
      </w:r>
    </w:p>
  </w:footnote>
  <w:footnote w:type="continuationSeparator" w:id="0">
    <w:p w14:paraId="77AD2812" w14:textId="77777777" w:rsidR="008B1E15" w:rsidRDefault="008B1E15" w:rsidP="00872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F5552"/>
    <w:multiLevelType w:val="hybridMultilevel"/>
    <w:tmpl w:val="C3E6E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31295"/>
    <w:multiLevelType w:val="hybridMultilevel"/>
    <w:tmpl w:val="E32A6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951238">
    <w:abstractNumId w:val="0"/>
  </w:num>
  <w:num w:numId="2" w16cid:durableId="1464343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40CD"/>
    <w:rsid w:val="00183A97"/>
    <w:rsid w:val="002C1BBB"/>
    <w:rsid w:val="00356942"/>
    <w:rsid w:val="003F287C"/>
    <w:rsid w:val="004805FE"/>
    <w:rsid w:val="005C609A"/>
    <w:rsid w:val="005D4C1B"/>
    <w:rsid w:val="00647696"/>
    <w:rsid w:val="006640CD"/>
    <w:rsid w:val="006C0AFD"/>
    <w:rsid w:val="0070359A"/>
    <w:rsid w:val="007556ED"/>
    <w:rsid w:val="007C681D"/>
    <w:rsid w:val="007D18D1"/>
    <w:rsid w:val="0086557E"/>
    <w:rsid w:val="00872457"/>
    <w:rsid w:val="00873573"/>
    <w:rsid w:val="008B1E15"/>
    <w:rsid w:val="00915E7D"/>
    <w:rsid w:val="00A12892"/>
    <w:rsid w:val="00A34494"/>
    <w:rsid w:val="00A90D2B"/>
    <w:rsid w:val="00B24C9C"/>
    <w:rsid w:val="00F026B6"/>
    <w:rsid w:val="00FA125F"/>
    <w:rsid w:val="00FC49F5"/>
    <w:rsid w:val="00FF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748B9D"/>
  <w15:docId w15:val="{53892AA4-33E4-45BC-8405-04145913B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0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640CD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6640CD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ListParagraph">
    <w:name w:val="List Paragraph"/>
    <w:basedOn w:val="Normal"/>
    <w:uiPriority w:val="34"/>
    <w:qFormat/>
    <w:rsid w:val="005C60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24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245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724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245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569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569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569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Barros Santos, Yelizaveta</cp:lastModifiedBy>
  <cp:revision>10</cp:revision>
  <dcterms:created xsi:type="dcterms:W3CDTF">2014-06-18T17:55:00Z</dcterms:created>
  <dcterms:modified xsi:type="dcterms:W3CDTF">2025-09-13T17:17:00Z</dcterms:modified>
</cp:coreProperties>
</file>