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E8522" w14:textId="77777777" w:rsidR="00A61A30" w:rsidRPr="00C80F27" w:rsidRDefault="00FF05BB" w:rsidP="00360845">
      <w:pPr>
        <w:pStyle w:val="Heading4"/>
        <w:ind w:left="660" w:hanging="660"/>
        <w:rPr>
          <w:rFonts w:ascii="Garamond" w:hAnsi="Garamond"/>
          <w:color w:val="auto"/>
          <w:sz w:val="24"/>
          <w:szCs w:val="24"/>
        </w:rPr>
      </w:pPr>
      <w:r w:rsidRPr="00C80F27">
        <w:rPr>
          <w:rFonts w:ascii="Garamond" w:hAnsi="Garamond"/>
          <w:color w:val="auto"/>
          <w:sz w:val="24"/>
          <w:szCs w:val="24"/>
        </w:rPr>
        <w:t xml:space="preserve">REBECCA </w:t>
      </w:r>
      <w:r w:rsidR="00A61A30" w:rsidRPr="00C80F27">
        <w:rPr>
          <w:rFonts w:ascii="Garamond" w:hAnsi="Garamond"/>
          <w:color w:val="auto"/>
          <w:sz w:val="24"/>
          <w:szCs w:val="24"/>
        </w:rPr>
        <w:t>SCHARBACH</w:t>
      </w:r>
      <w:r w:rsidRPr="00C80F27">
        <w:rPr>
          <w:rFonts w:ascii="Garamond" w:hAnsi="Garamond"/>
          <w:color w:val="auto"/>
          <w:sz w:val="24"/>
          <w:szCs w:val="24"/>
        </w:rPr>
        <w:t xml:space="preserve"> WOLLENBERG</w:t>
      </w:r>
    </w:p>
    <w:p w14:paraId="20863F85" w14:textId="77777777" w:rsidR="00235B57" w:rsidRPr="00C80F27" w:rsidRDefault="00235B57" w:rsidP="00360845">
      <w:pPr>
        <w:ind w:left="330"/>
        <w:rPr>
          <w:rFonts w:ascii="Garamond" w:hAnsi="Garamond"/>
          <w:sz w:val="24"/>
        </w:rPr>
        <w:sectPr w:rsidR="00235B57" w:rsidRPr="00C80F27" w:rsidSect="00E831D7">
          <w:headerReference w:type="default" r:id="rId8"/>
          <w:footerReference w:type="even" r:id="rId9"/>
          <w:footerReference w:type="default" r:id="rId10"/>
          <w:headerReference w:type="first" r:id="rId11"/>
          <w:pgSz w:w="12240" w:h="15840"/>
          <w:pgMar w:top="1440" w:right="1800" w:bottom="1440" w:left="1800" w:header="720" w:footer="720" w:gutter="0"/>
          <w:pgNumType w:fmt="numberInDash"/>
          <w:cols w:space="720"/>
          <w:titlePg/>
          <w:docGrid w:linePitch="224"/>
        </w:sectPr>
      </w:pPr>
    </w:p>
    <w:p w14:paraId="593FA6CF" w14:textId="77777777" w:rsidR="003D1B6E" w:rsidRPr="00C80F27" w:rsidRDefault="002E4D7F" w:rsidP="00360845">
      <w:pPr>
        <w:ind w:left="330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>2167</w:t>
      </w:r>
      <w:r w:rsidR="00CA6C6F" w:rsidRPr="00C80F27">
        <w:rPr>
          <w:rFonts w:ascii="Garamond" w:hAnsi="Garamond"/>
          <w:sz w:val="24"/>
        </w:rPr>
        <w:t xml:space="preserve"> Thayer Building</w:t>
      </w:r>
    </w:p>
    <w:p w14:paraId="79EF36B3" w14:textId="77777777" w:rsidR="00631E1D" w:rsidRPr="00C80F27" w:rsidRDefault="00631E1D" w:rsidP="00360845">
      <w:pPr>
        <w:ind w:left="330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 xml:space="preserve">Jean &amp; Samuel </w:t>
      </w:r>
      <w:r w:rsidR="00CA6C6F" w:rsidRPr="00C80F27">
        <w:rPr>
          <w:rFonts w:ascii="Garamond" w:hAnsi="Garamond"/>
          <w:sz w:val="24"/>
        </w:rPr>
        <w:t>Frankel Center for Judaic Studies</w:t>
      </w:r>
    </w:p>
    <w:p w14:paraId="6912799F" w14:textId="77777777" w:rsidR="00CA6C6F" w:rsidRPr="00C80F27" w:rsidRDefault="00CA6C6F" w:rsidP="00360845">
      <w:pPr>
        <w:ind w:left="330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>202 S Thayer St</w:t>
      </w:r>
    </w:p>
    <w:p w14:paraId="04D0A7B3" w14:textId="77777777" w:rsidR="00CA6C6F" w:rsidRPr="00C80F27" w:rsidRDefault="00CA6C6F" w:rsidP="00360845">
      <w:pPr>
        <w:ind w:left="330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>Ann Arbor, MI, 48104</w:t>
      </w:r>
    </w:p>
    <w:p w14:paraId="53BE36D2" w14:textId="77777777" w:rsidR="00235B57" w:rsidRPr="00C80F27" w:rsidRDefault="00235B57" w:rsidP="00360845">
      <w:pPr>
        <w:ind w:right="720"/>
        <w:rPr>
          <w:rFonts w:ascii="Garamond" w:hAnsi="Garamond"/>
          <w:sz w:val="24"/>
        </w:rPr>
        <w:sectPr w:rsidR="00235B57" w:rsidRPr="00C80F27" w:rsidSect="00E831D7">
          <w:type w:val="continuous"/>
          <w:pgSz w:w="12240" w:h="15840"/>
          <w:pgMar w:top="1440" w:right="1800" w:bottom="1440" w:left="1800" w:header="720" w:footer="720" w:gutter="0"/>
          <w:pgNumType w:fmt="numberInDash"/>
          <w:cols w:space="720"/>
          <w:titlePg/>
          <w:docGrid w:linePitch="224"/>
        </w:sectPr>
      </w:pPr>
    </w:p>
    <w:p w14:paraId="434A0A5A" w14:textId="77777777" w:rsidR="00A61A30" w:rsidRPr="00C80F27" w:rsidRDefault="00A61A30" w:rsidP="00360845">
      <w:pPr>
        <w:ind w:right="720"/>
        <w:rPr>
          <w:rFonts w:ascii="Garamond" w:hAnsi="Garamond"/>
          <w:sz w:val="24"/>
        </w:rPr>
      </w:pPr>
    </w:p>
    <w:p w14:paraId="0A7C0666" w14:textId="77777777" w:rsidR="00EA063A" w:rsidRPr="00C80F27" w:rsidRDefault="00EA063A" w:rsidP="00360845">
      <w:pPr>
        <w:ind w:right="720"/>
        <w:rPr>
          <w:rFonts w:ascii="Garamond" w:hAnsi="Garamond"/>
          <w:b/>
          <w:bCs/>
          <w:sz w:val="24"/>
        </w:rPr>
        <w:sectPr w:rsidR="00EA063A" w:rsidRPr="00C80F27" w:rsidSect="00E831D7">
          <w:type w:val="continuous"/>
          <w:pgSz w:w="12240" w:h="15840"/>
          <w:pgMar w:top="1440" w:right="1800" w:bottom="1440" w:left="1800" w:header="720" w:footer="720" w:gutter="0"/>
          <w:pgNumType w:fmt="numberInDash"/>
          <w:cols w:space="720"/>
          <w:titlePg/>
          <w:docGrid w:linePitch="224"/>
        </w:sectPr>
      </w:pPr>
    </w:p>
    <w:p w14:paraId="530E3984" w14:textId="646A71F2" w:rsidR="00D25482" w:rsidRPr="00C80F27" w:rsidRDefault="00A61A30" w:rsidP="00060BC6">
      <w:pPr>
        <w:ind w:right="720"/>
        <w:rPr>
          <w:rFonts w:ascii="Garamond" w:hAnsi="Garamond"/>
          <w:b/>
          <w:bCs/>
          <w:sz w:val="24"/>
        </w:rPr>
      </w:pPr>
      <w:r w:rsidRPr="00C80F27">
        <w:rPr>
          <w:rFonts w:ascii="Garamond" w:hAnsi="Garamond"/>
          <w:b/>
          <w:bCs/>
          <w:sz w:val="24"/>
        </w:rPr>
        <w:t>EDUCATION</w:t>
      </w:r>
    </w:p>
    <w:p w14:paraId="63C15B36" w14:textId="77777777" w:rsidR="008B10FF" w:rsidRPr="00117D28" w:rsidRDefault="008B10FF" w:rsidP="00360845">
      <w:pPr>
        <w:ind w:right="720"/>
        <w:rPr>
          <w:rFonts w:ascii="Garamond" w:hAnsi="Garamond"/>
          <w:sz w:val="16"/>
          <w:szCs w:val="16"/>
        </w:rPr>
      </w:pPr>
    </w:p>
    <w:p w14:paraId="0BD513CB" w14:textId="1D64DCD1" w:rsidR="00560A6F" w:rsidRPr="00C80F27" w:rsidRDefault="00462B14" w:rsidP="00E12B34">
      <w:pPr>
        <w:tabs>
          <w:tab w:val="left" w:pos="660"/>
        </w:tabs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>Ph.D</w:t>
      </w:r>
      <w:r w:rsidR="00406A22" w:rsidRPr="00C80F27">
        <w:rPr>
          <w:rFonts w:ascii="Garamond" w:hAnsi="Garamond"/>
          <w:sz w:val="24"/>
        </w:rPr>
        <w:t>.</w:t>
      </w:r>
      <w:r w:rsidRPr="00C80F27">
        <w:rPr>
          <w:rFonts w:ascii="Garamond" w:hAnsi="Garamond"/>
          <w:sz w:val="24"/>
        </w:rPr>
        <w:t xml:space="preserve"> </w:t>
      </w:r>
      <w:r w:rsidR="00F37C37" w:rsidRPr="00C80F27">
        <w:rPr>
          <w:rFonts w:ascii="Garamond" w:hAnsi="Garamond"/>
          <w:sz w:val="24"/>
        </w:rPr>
        <w:t xml:space="preserve">with distinction, </w:t>
      </w:r>
      <w:r w:rsidR="0050487F" w:rsidRPr="00C80F27">
        <w:rPr>
          <w:rFonts w:ascii="Garamond" w:hAnsi="Garamond"/>
          <w:sz w:val="24"/>
        </w:rPr>
        <w:t xml:space="preserve">History of Religions, </w:t>
      </w:r>
      <w:r w:rsidR="00B1570F" w:rsidRPr="00C80F27">
        <w:rPr>
          <w:rFonts w:ascii="Garamond" w:hAnsi="Garamond"/>
          <w:sz w:val="24"/>
        </w:rPr>
        <w:t>Unive</w:t>
      </w:r>
      <w:r w:rsidR="009217C9" w:rsidRPr="00C80F27">
        <w:rPr>
          <w:rFonts w:ascii="Garamond" w:hAnsi="Garamond"/>
          <w:sz w:val="24"/>
        </w:rPr>
        <w:t>rsity of Chicago</w:t>
      </w:r>
      <w:r w:rsidR="005D071A" w:rsidRPr="00C80F27">
        <w:rPr>
          <w:rFonts w:ascii="Garamond" w:hAnsi="Garamond"/>
          <w:sz w:val="24"/>
        </w:rPr>
        <w:t xml:space="preserve"> </w:t>
      </w:r>
      <w:r w:rsidR="00226516" w:rsidRPr="00C80F27">
        <w:rPr>
          <w:rFonts w:ascii="Garamond" w:hAnsi="Garamond"/>
          <w:sz w:val="24"/>
        </w:rPr>
        <w:t>(</w:t>
      </w:r>
      <w:r w:rsidR="00551BA1" w:rsidRPr="00C80F27">
        <w:rPr>
          <w:rFonts w:ascii="Garamond" w:hAnsi="Garamond"/>
          <w:sz w:val="24"/>
        </w:rPr>
        <w:t>2015</w:t>
      </w:r>
      <w:r w:rsidR="00226516" w:rsidRPr="00C80F27">
        <w:rPr>
          <w:rFonts w:ascii="Garamond" w:hAnsi="Garamond"/>
          <w:sz w:val="24"/>
        </w:rPr>
        <w:t>)</w:t>
      </w:r>
    </w:p>
    <w:p w14:paraId="0864F8D0" w14:textId="001DDBA0" w:rsidR="007C6F2E" w:rsidRPr="00C80F27" w:rsidRDefault="00462B14" w:rsidP="00360845">
      <w:pPr>
        <w:ind w:right="60"/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>M.A.</w:t>
      </w:r>
      <w:r w:rsidR="00F37C37" w:rsidRPr="00C80F27">
        <w:rPr>
          <w:rFonts w:ascii="Garamond" w:hAnsi="Garamond"/>
          <w:sz w:val="24"/>
        </w:rPr>
        <w:t xml:space="preserve"> </w:t>
      </w:r>
      <w:r w:rsidR="00C90F5C" w:rsidRPr="00C80F27">
        <w:rPr>
          <w:rFonts w:ascii="Garamond" w:hAnsi="Garamond"/>
          <w:sz w:val="24"/>
        </w:rPr>
        <w:t>magna</w:t>
      </w:r>
      <w:r w:rsidR="00F37C37" w:rsidRPr="00C80F27">
        <w:rPr>
          <w:rFonts w:ascii="Garamond" w:hAnsi="Garamond"/>
          <w:sz w:val="24"/>
        </w:rPr>
        <w:t xml:space="preserve"> cum laude,</w:t>
      </w:r>
      <w:r w:rsidR="0011041F" w:rsidRPr="00C80F27">
        <w:rPr>
          <w:rFonts w:ascii="Garamond" w:hAnsi="Garamond"/>
          <w:sz w:val="24"/>
        </w:rPr>
        <w:t xml:space="preserve"> </w:t>
      </w:r>
      <w:r w:rsidR="00480C1C" w:rsidRPr="00C80F27">
        <w:rPr>
          <w:rFonts w:ascii="Garamond" w:hAnsi="Garamond"/>
          <w:sz w:val="24"/>
        </w:rPr>
        <w:t xml:space="preserve">Jewish </w:t>
      </w:r>
      <w:r w:rsidR="00B957E0" w:rsidRPr="00C80F27">
        <w:rPr>
          <w:rFonts w:ascii="Garamond" w:hAnsi="Garamond"/>
          <w:sz w:val="24"/>
        </w:rPr>
        <w:t>Studies</w:t>
      </w:r>
      <w:r w:rsidR="007D674A" w:rsidRPr="00C80F27">
        <w:rPr>
          <w:rFonts w:ascii="Garamond" w:hAnsi="Garamond"/>
          <w:sz w:val="24"/>
        </w:rPr>
        <w:t>, Hebrew University of Jerusalem</w:t>
      </w:r>
      <w:r w:rsidR="00486A69" w:rsidRPr="00C80F27">
        <w:rPr>
          <w:rFonts w:ascii="Garamond" w:hAnsi="Garamond"/>
          <w:sz w:val="24"/>
        </w:rPr>
        <w:t xml:space="preserve"> </w:t>
      </w:r>
      <w:r w:rsidR="00327ACE" w:rsidRPr="00C80F27">
        <w:rPr>
          <w:rFonts w:ascii="Garamond" w:hAnsi="Garamond"/>
          <w:sz w:val="24"/>
        </w:rPr>
        <w:t>(</w:t>
      </w:r>
      <w:r w:rsidR="00F26324" w:rsidRPr="00C80F27">
        <w:rPr>
          <w:rFonts w:ascii="Garamond" w:hAnsi="Garamond"/>
          <w:sz w:val="24"/>
        </w:rPr>
        <w:t>2006</w:t>
      </w:r>
      <w:r w:rsidR="00327ACE" w:rsidRPr="00C80F27">
        <w:rPr>
          <w:rFonts w:ascii="Garamond" w:hAnsi="Garamond"/>
          <w:sz w:val="24"/>
        </w:rPr>
        <w:t>)</w:t>
      </w:r>
    </w:p>
    <w:p w14:paraId="24AA0188" w14:textId="755EBFC8" w:rsidR="004A6863" w:rsidRPr="00C80F27" w:rsidRDefault="00E577D3" w:rsidP="00360845">
      <w:pPr>
        <w:ind w:right="60"/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>B.A.</w:t>
      </w:r>
      <w:r w:rsidR="00462B14" w:rsidRPr="00C80F27">
        <w:rPr>
          <w:rFonts w:ascii="Garamond" w:hAnsi="Garamond"/>
          <w:sz w:val="24"/>
        </w:rPr>
        <w:t xml:space="preserve"> </w:t>
      </w:r>
      <w:r w:rsidR="00E61989" w:rsidRPr="00C80F27">
        <w:rPr>
          <w:rFonts w:ascii="Garamond" w:hAnsi="Garamond"/>
          <w:sz w:val="24"/>
        </w:rPr>
        <w:t xml:space="preserve">with </w:t>
      </w:r>
      <w:r w:rsidR="00B636D8" w:rsidRPr="00C80F27">
        <w:rPr>
          <w:rFonts w:ascii="Garamond" w:hAnsi="Garamond"/>
          <w:sz w:val="24"/>
        </w:rPr>
        <w:t xml:space="preserve">general and departmental honors, </w:t>
      </w:r>
      <w:r w:rsidR="004A3EC3" w:rsidRPr="00C80F27">
        <w:rPr>
          <w:rFonts w:ascii="Garamond" w:hAnsi="Garamond"/>
          <w:sz w:val="24"/>
        </w:rPr>
        <w:t xml:space="preserve">History, </w:t>
      </w:r>
      <w:r w:rsidR="00B1570F" w:rsidRPr="00C80F27">
        <w:rPr>
          <w:rFonts w:ascii="Garamond" w:hAnsi="Garamond"/>
          <w:sz w:val="24"/>
        </w:rPr>
        <w:t>University of</w:t>
      </w:r>
      <w:r w:rsidR="004A3EC3" w:rsidRPr="00C80F27">
        <w:rPr>
          <w:rFonts w:ascii="Garamond" w:hAnsi="Garamond"/>
          <w:sz w:val="24"/>
        </w:rPr>
        <w:t xml:space="preserve"> Chicago </w:t>
      </w:r>
      <w:r w:rsidR="00327ACE" w:rsidRPr="00C80F27">
        <w:rPr>
          <w:rFonts w:ascii="Garamond" w:hAnsi="Garamond"/>
          <w:sz w:val="24"/>
        </w:rPr>
        <w:t>(</w:t>
      </w:r>
      <w:r w:rsidR="003535C0" w:rsidRPr="00C80F27">
        <w:rPr>
          <w:rFonts w:ascii="Garamond" w:hAnsi="Garamond"/>
          <w:sz w:val="24"/>
        </w:rPr>
        <w:t>2002</w:t>
      </w:r>
      <w:r w:rsidR="00327ACE" w:rsidRPr="00C80F27">
        <w:rPr>
          <w:rFonts w:ascii="Garamond" w:hAnsi="Garamond"/>
          <w:sz w:val="24"/>
        </w:rPr>
        <w:t>)</w:t>
      </w:r>
    </w:p>
    <w:p w14:paraId="17ED4A1C" w14:textId="77777777" w:rsidR="001205AD" w:rsidRPr="00C80F27" w:rsidRDefault="001205AD" w:rsidP="00360845">
      <w:pPr>
        <w:tabs>
          <w:tab w:val="left" w:pos="660"/>
        </w:tabs>
        <w:ind w:right="1185"/>
        <w:jc w:val="both"/>
        <w:rPr>
          <w:rFonts w:ascii="Garamond" w:hAnsi="Garamond"/>
          <w:b/>
          <w:bCs/>
          <w:sz w:val="24"/>
        </w:rPr>
      </w:pPr>
    </w:p>
    <w:p w14:paraId="6BA1CE6A" w14:textId="4B9209D1" w:rsidR="006E6560" w:rsidRPr="00C80F27" w:rsidRDefault="00F5230E" w:rsidP="00360845">
      <w:pPr>
        <w:tabs>
          <w:tab w:val="left" w:pos="660"/>
        </w:tabs>
        <w:ind w:right="1185"/>
        <w:jc w:val="both"/>
        <w:rPr>
          <w:rFonts w:ascii="Garamond" w:hAnsi="Garamond"/>
          <w:b/>
          <w:bCs/>
          <w:sz w:val="24"/>
        </w:rPr>
      </w:pPr>
      <w:r w:rsidRPr="00C80F27">
        <w:rPr>
          <w:rFonts w:ascii="Garamond" w:hAnsi="Garamond"/>
          <w:b/>
          <w:bCs/>
          <w:sz w:val="24"/>
        </w:rPr>
        <w:t>ACADEMIC APPOINTMENTS</w:t>
      </w:r>
    </w:p>
    <w:p w14:paraId="3978BB2F" w14:textId="77777777" w:rsidR="006E6560" w:rsidRPr="00117D28" w:rsidRDefault="006E6560" w:rsidP="00360845">
      <w:pPr>
        <w:tabs>
          <w:tab w:val="left" w:pos="660"/>
        </w:tabs>
        <w:ind w:right="1185"/>
        <w:jc w:val="both"/>
        <w:rPr>
          <w:rFonts w:ascii="Garamond" w:hAnsi="Garamond"/>
          <w:sz w:val="16"/>
          <w:szCs w:val="16"/>
        </w:rPr>
      </w:pPr>
    </w:p>
    <w:p w14:paraId="512B8FBA" w14:textId="5F0E9A24" w:rsidR="003B6D0D" w:rsidRDefault="003B6D0D" w:rsidP="0093494D">
      <w:pPr>
        <w:tabs>
          <w:tab w:val="left" w:pos="660"/>
        </w:tabs>
        <w:ind w:right="60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2024-</w:t>
      </w:r>
      <w:r w:rsidR="004468CB">
        <w:rPr>
          <w:rFonts w:ascii="Garamond" w:hAnsi="Garamond"/>
          <w:sz w:val="24"/>
        </w:rPr>
        <w:tab/>
      </w:r>
      <w:r w:rsidR="004468CB">
        <w:rPr>
          <w:rFonts w:ascii="Garamond" w:hAnsi="Garamond"/>
          <w:sz w:val="24"/>
        </w:rPr>
        <w:tab/>
      </w:r>
      <w:r w:rsidR="004468CB">
        <w:rPr>
          <w:rFonts w:ascii="Garamond" w:hAnsi="Garamond"/>
          <w:sz w:val="24"/>
        </w:rPr>
        <w:tab/>
      </w:r>
      <w:r w:rsidR="00312B6F">
        <w:rPr>
          <w:rFonts w:ascii="Garamond" w:hAnsi="Garamond"/>
          <w:sz w:val="24"/>
        </w:rPr>
        <w:t>Associate Professor of Judaic Studies, University of Michigan, Ann Arbor</w:t>
      </w:r>
    </w:p>
    <w:p w14:paraId="10704CE0" w14:textId="6493AC2E" w:rsidR="0093494D" w:rsidRPr="00C80F27" w:rsidRDefault="0093494D" w:rsidP="0093494D">
      <w:pPr>
        <w:tabs>
          <w:tab w:val="left" w:pos="660"/>
        </w:tabs>
        <w:ind w:right="60"/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>2018-</w:t>
      </w:r>
      <w:r w:rsidR="003B6D0D">
        <w:rPr>
          <w:rFonts w:ascii="Garamond" w:hAnsi="Garamond"/>
          <w:sz w:val="24"/>
        </w:rPr>
        <w:t>2024</w:t>
      </w:r>
      <w:r w:rsidRPr="00C80F27">
        <w:rPr>
          <w:rFonts w:ascii="Garamond" w:hAnsi="Garamond"/>
          <w:sz w:val="24"/>
        </w:rPr>
        <w:tab/>
        <w:t>Assistant Professor of Judaic Studies, University of Michigan, Ann Arbor</w:t>
      </w:r>
    </w:p>
    <w:p w14:paraId="1252AB4D" w14:textId="7D285703" w:rsidR="002B448E" w:rsidRPr="00C80F27" w:rsidRDefault="001F243A" w:rsidP="0093494D">
      <w:pPr>
        <w:tabs>
          <w:tab w:val="left" w:pos="660"/>
        </w:tabs>
        <w:ind w:right="60"/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>2015</w:t>
      </w:r>
      <w:r w:rsidR="00223151" w:rsidRPr="00C80F27">
        <w:rPr>
          <w:rFonts w:ascii="Garamond" w:hAnsi="Garamond"/>
          <w:sz w:val="24"/>
        </w:rPr>
        <w:t>-</w:t>
      </w:r>
      <w:r w:rsidR="0093494D" w:rsidRPr="00C80F27">
        <w:rPr>
          <w:rFonts w:ascii="Garamond" w:hAnsi="Garamond"/>
          <w:sz w:val="24"/>
        </w:rPr>
        <w:t>2018</w:t>
      </w:r>
      <w:r w:rsidR="00223151" w:rsidRPr="00C80F27">
        <w:rPr>
          <w:rFonts w:ascii="Garamond" w:hAnsi="Garamond"/>
          <w:sz w:val="24"/>
        </w:rPr>
        <w:tab/>
      </w:r>
      <w:r w:rsidR="0093494D" w:rsidRPr="00C80F27">
        <w:rPr>
          <w:rFonts w:ascii="Garamond" w:hAnsi="Garamond"/>
          <w:sz w:val="24"/>
        </w:rPr>
        <w:t xml:space="preserve">Postdoctoral </w:t>
      </w:r>
      <w:r w:rsidR="00571B9B" w:rsidRPr="00C80F27">
        <w:rPr>
          <w:rFonts w:ascii="Garamond" w:hAnsi="Garamond"/>
          <w:sz w:val="24"/>
        </w:rPr>
        <w:t>Assistant Professor</w:t>
      </w:r>
      <w:r w:rsidR="00223151" w:rsidRPr="00C80F27">
        <w:rPr>
          <w:rFonts w:ascii="Garamond" w:hAnsi="Garamond"/>
          <w:sz w:val="24"/>
        </w:rPr>
        <w:t>, University of Michigan, Ann Arbor</w:t>
      </w:r>
    </w:p>
    <w:p w14:paraId="2AD9982A" w14:textId="77777777" w:rsidR="00E50039" w:rsidRPr="00C80F27" w:rsidRDefault="00E50039" w:rsidP="004E3047">
      <w:pPr>
        <w:tabs>
          <w:tab w:val="left" w:pos="6870"/>
        </w:tabs>
        <w:ind w:right="60"/>
        <w:rPr>
          <w:rFonts w:ascii="Garamond" w:hAnsi="Garamond"/>
          <w:b/>
          <w:bCs/>
          <w:sz w:val="24"/>
        </w:rPr>
      </w:pPr>
    </w:p>
    <w:p w14:paraId="78AF5DD8" w14:textId="0E29EF89" w:rsidR="004E3047" w:rsidRPr="00C80F27" w:rsidRDefault="0001043E" w:rsidP="00F0111A">
      <w:pPr>
        <w:tabs>
          <w:tab w:val="left" w:pos="6870"/>
        </w:tabs>
        <w:ind w:right="60"/>
        <w:rPr>
          <w:rFonts w:ascii="Garamond" w:hAnsi="Garamond"/>
          <w:b/>
          <w:bCs/>
          <w:sz w:val="24"/>
        </w:rPr>
      </w:pPr>
      <w:r w:rsidRPr="00C80F27">
        <w:rPr>
          <w:rFonts w:ascii="Garamond" w:hAnsi="Garamond"/>
          <w:b/>
          <w:bCs/>
          <w:sz w:val="24"/>
        </w:rPr>
        <w:t xml:space="preserve">SELECTED </w:t>
      </w:r>
      <w:r w:rsidR="004E3047" w:rsidRPr="00C80F27">
        <w:rPr>
          <w:rFonts w:ascii="Garamond" w:hAnsi="Garamond"/>
          <w:b/>
          <w:bCs/>
          <w:sz w:val="24"/>
        </w:rPr>
        <w:t>RESEARCH</w:t>
      </w:r>
      <w:r w:rsidR="00B12CDE" w:rsidRPr="00C80F27">
        <w:rPr>
          <w:rFonts w:ascii="Garamond" w:hAnsi="Garamond"/>
          <w:b/>
          <w:bCs/>
          <w:sz w:val="24"/>
        </w:rPr>
        <w:t xml:space="preserve"> </w:t>
      </w:r>
      <w:r w:rsidR="004E3047" w:rsidRPr="00C80F27">
        <w:rPr>
          <w:rFonts w:ascii="Garamond" w:hAnsi="Garamond"/>
          <w:b/>
          <w:bCs/>
          <w:sz w:val="24"/>
        </w:rPr>
        <w:t xml:space="preserve">AWARDS AND </w:t>
      </w:r>
      <w:r w:rsidR="007840CF" w:rsidRPr="00C80F27">
        <w:rPr>
          <w:rFonts w:ascii="Garamond" w:hAnsi="Garamond"/>
          <w:b/>
          <w:bCs/>
          <w:sz w:val="24"/>
        </w:rPr>
        <w:t>GRANTS</w:t>
      </w:r>
      <w:r w:rsidR="00F0111A" w:rsidRPr="00F0111A">
        <w:rPr>
          <w:rFonts w:ascii="Garamond" w:hAnsi="Garamond"/>
        </w:rPr>
        <w:t xml:space="preserve"> </w:t>
      </w:r>
    </w:p>
    <w:p w14:paraId="7AB01875" w14:textId="77777777" w:rsidR="00603E61" w:rsidRPr="00553DDA" w:rsidRDefault="00603E61" w:rsidP="004E3047">
      <w:pPr>
        <w:tabs>
          <w:tab w:val="left" w:pos="6870"/>
        </w:tabs>
        <w:ind w:right="60"/>
        <w:rPr>
          <w:rFonts w:ascii="Garamond" w:hAnsi="Garamond"/>
          <w:sz w:val="16"/>
          <w:szCs w:val="16"/>
        </w:rPr>
      </w:pPr>
    </w:p>
    <w:p w14:paraId="4BDD7968" w14:textId="0300B137" w:rsidR="00F276AE" w:rsidRDefault="00F276AE" w:rsidP="00C748C0">
      <w:pPr>
        <w:tabs>
          <w:tab w:val="left" w:pos="720"/>
        </w:tabs>
        <w:spacing w:line="276" w:lineRule="auto"/>
        <w:ind w:right="60"/>
        <w:rPr>
          <w:rFonts w:ascii="Garamond" w:hAnsi="Garamond"/>
          <w:spacing w:val="-6"/>
          <w:sz w:val="24"/>
          <w:lang w:bidi="he-IL"/>
        </w:rPr>
      </w:pPr>
      <w:r>
        <w:rPr>
          <w:rFonts w:ascii="Garamond" w:hAnsi="Garamond"/>
          <w:spacing w:val="-6"/>
          <w:sz w:val="24"/>
          <w:lang w:bidi="he-IL"/>
        </w:rPr>
        <w:t>American Academy of Religion</w:t>
      </w:r>
      <w:r w:rsidR="002F770D">
        <w:rPr>
          <w:rFonts w:ascii="Garamond" w:hAnsi="Garamond"/>
          <w:spacing w:val="-6"/>
          <w:sz w:val="24"/>
          <w:lang w:bidi="he-IL"/>
        </w:rPr>
        <w:t xml:space="preserve">, </w:t>
      </w:r>
      <w:r>
        <w:rPr>
          <w:rFonts w:ascii="Garamond" w:hAnsi="Garamond"/>
          <w:spacing w:val="-6"/>
          <w:sz w:val="24"/>
          <w:lang w:bidi="he-IL"/>
        </w:rPr>
        <w:t>Regional Development Grant, 2025</w:t>
      </w:r>
      <w:r w:rsidR="00D870E8">
        <w:rPr>
          <w:rStyle w:val="FootnoteReference"/>
          <w:rFonts w:ascii="Garamond" w:hAnsi="Garamond"/>
          <w:spacing w:val="-6"/>
          <w:sz w:val="24"/>
          <w:lang w:bidi="he-IL"/>
        </w:rPr>
        <w:footnoteReference w:customMarkFollows="1" w:id="1"/>
        <w:t>*</w:t>
      </w:r>
    </w:p>
    <w:p w14:paraId="700484E4" w14:textId="02DE134C" w:rsidR="00F276AE" w:rsidRDefault="00A308CE" w:rsidP="00F276AE">
      <w:pPr>
        <w:tabs>
          <w:tab w:val="left" w:pos="720"/>
        </w:tabs>
        <w:spacing w:line="276" w:lineRule="auto"/>
        <w:ind w:right="60"/>
        <w:rPr>
          <w:rFonts w:ascii="Garamond" w:hAnsi="Garamond"/>
          <w:sz w:val="24"/>
        </w:rPr>
      </w:pPr>
      <w:r>
        <w:rPr>
          <w:rFonts w:ascii="Garamond" w:hAnsi="Garamond"/>
          <w:spacing w:val="-6"/>
          <w:sz w:val="24"/>
          <w:lang w:bidi="he-IL"/>
        </w:rPr>
        <w:t xml:space="preserve">Michigan </w:t>
      </w:r>
      <w:r w:rsidR="00AE5631" w:rsidRPr="00AE5631">
        <w:rPr>
          <w:rFonts w:ascii="Garamond" w:hAnsi="Garamond"/>
          <w:spacing w:val="-6"/>
          <w:sz w:val="24"/>
          <w:lang w:bidi="he-IL"/>
        </w:rPr>
        <w:t>Humanities Collaboratory Proposal Development Grant, 2025 (</w:t>
      </w:r>
      <w:r w:rsidR="00AE5631" w:rsidRPr="00AE5631">
        <w:rPr>
          <w:rFonts w:ascii="Garamond" w:hAnsi="Garamond"/>
          <w:sz w:val="24"/>
        </w:rPr>
        <w:t>$46,171)</w:t>
      </w:r>
      <w:r w:rsidR="00F276AE">
        <w:rPr>
          <w:rStyle w:val="FootnoteReference"/>
          <w:rFonts w:ascii="Garamond" w:hAnsi="Garamond"/>
          <w:sz w:val="24"/>
        </w:rPr>
        <w:footnoteReference w:customMarkFollows="1" w:id="2"/>
        <w:t>**</w:t>
      </w:r>
    </w:p>
    <w:p w14:paraId="73072F9B" w14:textId="5D1A4B23" w:rsidR="00CB36B7" w:rsidRPr="00F276AE" w:rsidRDefault="00B572EC" w:rsidP="00F276AE">
      <w:pPr>
        <w:tabs>
          <w:tab w:val="left" w:pos="720"/>
        </w:tabs>
        <w:spacing w:line="276" w:lineRule="auto"/>
        <w:ind w:right="6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Wallenberg Institute Research Grant, 2025 (</w:t>
      </w:r>
      <w:r w:rsidR="00D53A6D">
        <w:rPr>
          <w:rFonts w:ascii="Garamond" w:hAnsi="Garamond"/>
          <w:sz w:val="24"/>
        </w:rPr>
        <w:t>$40,000</w:t>
      </w:r>
      <w:r w:rsidR="00F276AE">
        <w:rPr>
          <w:rFonts w:ascii="Garamond" w:hAnsi="Garamond"/>
          <w:sz w:val="24"/>
        </w:rPr>
        <w:t>)</w:t>
      </w:r>
      <w:r w:rsidR="00F276AE">
        <w:rPr>
          <w:rStyle w:val="FootnoteReference"/>
          <w:rFonts w:ascii="Garamond" w:hAnsi="Garamond"/>
          <w:sz w:val="24"/>
        </w:rPr>
        <w:footnoteReference w:customMarkFollows="1" w:id="3"/>
        <w:t>***</w:t>
      </w:r>
    </w:p>
    <w:p w14:paraId="655E29B7" w14:textId="0CA0B66A" w:rsidR="00A939F1" w:rsidRPr="00C80F27" w:rsidRDefault="00A939F1" w:rsidP="00C748C0">
      <w:pPr>
        <w:tabs>
          <w:tab w:val="left" w:pos="720"/>
        </w:tabs>
        <w:spacing w:line="276" w:lineRule="auto"/>
        <w:ind w:right="60"/>
        <w:rPr>
          <w:rFonts w:ascii="Garamond" w:hAnsi="Garamond"/>
          <w:spacing w:val="-6"/>
          <w:sz w:val="32"/>
          <w:szCs w:val="32"/>
          <w:lang w:bidi="he-IL"/>
        </w:rPr>
      </w:pPr>
      <w:r w:rsidRPr="00C80F27">
        <w:rPr>
          <w:rFonts w:ascii="Garamond" w:hAnsi="Garamond"/>
          <w:spacing w:val="-6"/>
          <w:sz w:val="24"/>
          <w:lang w:bidi="he-IL"/>
        </w:rPr>
        <w:t>Society of Biblical Literature, A. R. Pete Diamond Award for Integrative Scholarship, 2022</w:t>
      </w:r>
      <w:r w:rsidR="00F276AE">
        <w:rPr>
          <w:rFonts w:ascii="Garamond" w:hAnsi="Garamond"/>
          <w:spacing w:val="-6"/>
          <w:sz w:val="24"/>
          <w:lang w:bidi="he-IL"/>
        </w:rPr>
        <w:t>*</w:t>
      </w:r>
    </w:p>
    <w:p w14:paraId="733E4D25" w14:textId="6ED7B12A" w:rsidR="0090775D" w:rsidRPr="00C80F27" w:rsidRDefault="0090775D" w:rsidP="00C748C0">
      <w:pPr>
        <w:tabs>
          <w:tab w:val="left" w:pos="720"/>
        </w:tabs>
        <w:spacing w:line="276" w:lineRule="auto"/>
        <w:ind w:right="60"/>
        <w:rPr>
          <w:rFonts w:ascii="Garamond" w:hAnsi="Garamond"/>
          <w:spacing w:val="-6"/>
          <w:sz w:val="24"/>
          <w:lang w:bidi="he-IL"/>
        </w:rPr>
      </w:pPr>
      <w:r w:rsidRPr="00C80F27">
        <w:rPr>
          <w:rFonts w:ascii="Garamond" w:hAnsi="Garamond"/>
          <w:spacing w:val="-6"/>
          <w:sz w:val="24"/>
          <w:lang w:bidi="he-IL"/>
        </w:rPr>
        <w:t>National Endowment for the Humanities, Fellowship, 2021</w:t>
      </w:r>
      <w:r w:rsidR="00D813F3" w:rsidRPr="00C80F27">
        <w:rPr>
          <w:rFonts w:ascii="Garamond" w:hAnsi="Garamond"/>
          <w:spacing w:val="-6"/>
          <w:sz w:val="24"/>
          <w:lang w:bidi="he-IL"/>
        </w:rPr>
        <w:t xml:space="preserve"> ($60,000)</w:t>
      </w:r>
    </w:p>
    <w:p w14:paraId="471EB028" w14:textId="5B1FE5A5" w:rsidR="00D001E1" w:rsidRPr="00C80F27" w:rsidRDefault="00D001E1" w:rsidP="00C748C0">
      <w:pPr>
        <w:tabs>
          <w:tab w:val="left" w:pos="720"/>
        </w:tabs>
        <w:spacing w:line="276" w:lineRule="auto"/>
        <w:ind w:right="60"/>
        <w:rPr>
          <w:rFonts w:ascii="Garamond" w:hAnsi="Garamond"/>
          <w:spacing w:val="-6"/>
          <w:sz w:val="24"/>
          <w:lang w:bidi="he-IL"/>
        </w:rPr>
      </w:pPr>
      <w:r w:rsidRPr="00C80F27">
        <w:rPr>
          <w:rFonts w:ascii="Garamond" w:hAnsi="Garamond"/>
          <w:spacing w:val="-6"/>
          <w:sz w:val="24"/>
          <w:lang w:bidi="he-IL"/>
        </w:rPr>
        <w:t>Hadassah-Brandeis Institute</w:t>
      </w:r>
      <w:r w:rsidR="00E16185" w:rsidRPr="00C80F27">
        <w:rPr>
          <w:rFonts w:ascii="Garamond" w:hAnsi="Garamond"/>
          <w:spacing w:val="-6"/>
          <w:sz w:val="24"/>
          <w:lang w:bidi="he-IL"/>
        </w:rPr>
        <w:t>,</w:t>
      </w:r>
      <w:r w:rsidRPr="00C80F27">
        <w:rPr>
          <w:rFonts w:ascii="Garamond" w:hAnsi="Garamond"/>
          <w:spacing w:val="-6"/>
          <w:sz w:val="24"/>
          <w:lang w:bidi="he-IL"/>
        </w:rPr>
        <w:t xml:space="preserve"> </w:t>
      </w:r>
      <w:r w:rsidR="00286780" w:rsidRPr="00C80F27">
        <w:rPr>
          <w:rFonts w:ascii="Garamond" w:hAnsi="Garamond"/>
          <w:spacing w:val="-6"/>
          <w:sz w:val="24"/>
          <w:lang w:bidi="he-IL"/>
        </w:rPr>
        <w:t xml:space="preserve">Senior </w:t>
      </w:r>
      <w:r w:rsidR="00202230" w:rsidRPr="00C80F27">
        <w:rPr>
          <w:rFonts w:ascii="Garamond" w:hAnsi="Garamond"/>
          <w:spacing w:val="-6"/>
          <w:sz w:val="24"/>
          <w:lang w:bidi="he-IL"/>
        </w:rPr>
        <w:t xml:space="preserve">Research </w:t>
      </w:r>
      <w:r w:rsidR="00286780" w:rsidRPr="00C80F27">
        <w:rPr>
          <w:rFonts w:ascii="Garamond" w:hAnsi="Garamond"/>
          <w:spacing w:val="-6"/>
          <w:sz w:val="24"/>
          <w:lang w:bidi="he-IL"/>
        </w:rPr>
        <w:t>Grant</w:t>
      </w:r>
      <w:r w:rsidR="00953555" w:rsidRPr="00C80F27">
        <w:rPr>
          <w:rFonts w:ascii="Garamond" w:hAnsi="Garamond"/>
          <w:spacing w:val="-6"/>
          <w:sz w:val="24"/>
          <w:lang w:bidi="he-IL"/>
        </w:rPr>
        <w:t>,</w:t>
      </w:r>
      <w:r w:rsidR="00625547" w:rsidRPr="00C80F27">
        <w:rPr>
          <w:rFonts w:ascii="Garamond" w:hAnsi="Garamond"/>
          <w:spacing w:val="-6"/>
          <w:sz w:val="24"/>
          <w:lang w:bidi="he-IL"/>
        </w:rPr>
        <w:t xml:space="preserve"> </w:t>
      </w:r>
      <w:r w:rsidR="00202230" w:rsidRPr="00C80F27">
        <w:rPr>
          <w:rFonts w:ascii="Garamond" w:hAnsi="Garamond"/>
          <w:spacing w:val="-6"/>
          <w:sz w:val="24"/>
          <w:lang w:bidi="he-IL"/>
        </w:rPr>
        <w:t>2021</w:t>
      </w:r>
      <w:r w:rsidR="00D813F3" w:rsidRPr="00C80F27">
        <w:rPr>
          <w:rFonts w:ascii="Garamond" w:hAnsi="Garamond"/>
          <w:spacing w:val="-6"/>
          <w:sz w:val="24"/>
          <w:lang w:bidi="he-IL"/>
        </w:rPr>
        <w:t xml:space="preserve"> ($6,000)</w:t>
      </w:r>
    </w:p>
    <w:p w14:paraId="53E44476" w14:textId="163E61DB" w:rsidR="00404F53" w:rsidRDefault="00404F53" w:rsidP="00C748C0">
      <w:pPr>
        <w:tabs>
          <w:tab w:val="left" w:pos="720"/>
        </w:tabs>
        <w:spacing w:line="276" w:lineRule="auto"/>
        <w:ind w:right="60"/>
        <w:rPr>
          <w:rFonts w:ascii="Garamond" w:hAnsi="Garamond"/>
          <w:spacing w:val="-6"/>
          <w:sz w:val="24"/>
          <w:lang w:bidi="he-IL"/>
        </w:rPr>
      </w:pPr>
      <w:r w:rsidRPr="00C80F27">
        <w:rPr>
          <w:rFonts w:ascii="Garamond" w:hAnsi="Garamond"/>
          <w:spacing w:val="-6"/>
          <w:sz w:val="24"/>
          <w:lang w:bidi="he-IL"/>
        </w:rPr>
        <w:t xml:space="preserve">American Academy of Religion, </w:t>
      </w:r>
      <w:r w:rsidR="00BA5CF0" w:rsidRPr="00C80F27">
        <w:rPr>
          <w:rFonts w:ascii="Garamond" w:hAnsi="Garamond"/>
          <w:spacing w:val="-6"/>
          <w:sz w:val="24"/>
          <w:lang w:bidi="he-IL"/>
        </w:rPr>
        <w:t>Individual Research Grant</w:t>
      </w:r>
      <w:r w:rsidR="00B71EDD" w:rsidRPr="00C80F27">
        <w:rPr>
          <w:rFonts w:ascii="Garamond" w:hAnsi="Garamond"/>
          <w:spacing w:val="-6"/>
          <w:sz w:val="24"/>
          <w:lang w:bidi="he-IL"/>
        </w:rPr>
        <w:t xml:space="preserve">, </w:t>
      </w:r>
      <w:r w:rsidR="00F0523D" w:rsidRPr="00C80F27">
        <w:rPr>
          <w:rFonts w:ascii="Garamond" w:hAnsi="Garamond"/>
          <w:spacing w:val="-6"/>
          <w:sz w:val="24"/>
          <w:lang w:bidi="he-IL"/>
        </w:rPr>
        <w:t>20</w:t>
      </w:r>
      <w:r w:rsidR="00714881" w:rsidRPr="00C80F27">
        <w:rPr>
          <w:rFonts w:ascii="Garamond" w:hAnsi="Garamond"/>
          <w:spacing w:val="-6"/>
          <w:sz w:val="24"/>
          <w:lang w:bidi="he-IL"/>
        </w:rPr>
        <w:t>19</w:t>
      </w:r>
      <w:r w:rsidR="00D813F3" w:rsidRPr="00C80F27">
        <w:rPr>
          <w:rFonts w:ascii="Garamond" w:hAnsi="Garamond"/>
          <w:spacing w:val="-6"/>
          <w:sz w:val="24"/>
          <w:lang w:bidi="he-IL"/>
        </w:rPr>
        <w:t>*</w:t>
      </w:r>
      <w:r w:rsidR="00F276AE">
        <w:rPr>
          <w:rFonts w:ascii="Garamond" w:hAnsi="Garamond"/>
          <w:spacing w:val="-6"/>
          <w:sz w:val="24"/>
          <w:lang w:bidi="he-IL"/>
        </w:rPr>
        <w:t>**</w:t>
      </w:r>
    </w:p>
    <w:p w14:paraId="1F62521E" w14:textId="6AF2134C" w:rsidR="00A139FF" w:rsidRPr="00C80F27" w:rsidRDefault="00A139FF" w:rsidP="00C748C0">
      <w:pPr>
        <w:tabs>
          <w:tab w:val="left" w:pos="720"/>
        </w:tabs>
        <w:spacing w:line="276" w:lineRule="auto"/>
        <w:ind w:right="60"/>
        <w:rPr>
          <w:rFonts w:ascii="Garamond" w:hAnsi="Garamond"/>
          <w:spacing w:val="-6"/>
          <w:sz w:val="24"/>
          <w:lang w:bidi="he-IL"/>
        </w:rPr>
      </w:pPr>
      <w:r>
        <w:rPr>
          <w:rFonts w:ascii="Garamond" w:hAnsi="Garamond"/>
          <w:spacing w:val="-6"/>
          <w:sz w:val="24"/>
          <w:lang w:bidi="he-IL"/>
        </w:rPr>
        <w:t xml:space="preserve">MCubed </w:t>
      </w:r>
      <w:r w:rsidR="000C1148">
        <w:rPr>
          <w:rFonts w:ascii="Garamond" w:hAnsi="Garamond"/>
          <w:spacing w:val="-6"/>
          <w:sz w:val="24"/>
          <w:lang w:bidi="he-IL"/>
        </w:rPr>
        <w:t xml:space="preserve">Collaborative </w:t>
      </w:r>
      <w:r>
        <w:rPr>
          <w:rFonts w:ascii="Garamond" w:hAnsi="Garamond"/>
          <w:spacing w:val="-6"/>
          <w:sz w:val="24"/>
          <w:lang w:bidi="he-IL"/>
        </w:rPr>
        <w:t>Diamond Grant, 2019 ($60,000)</w:t>
      </w:r>
    </w:p>
    <w:p w14:paraId="50A73D69" w14:textId="61AD0A83" w:rsidR="002B09A1" w:rsidRPr="00C80F27" w:rsidRDefault="008F717F" w:rsidP="00C748C0">
      <w:pPr>
        <w:tabs>
          <w:tab w:val="left" w:pos="720"/>
        </w:tabs>
        <w:spacing w:line="276" w:lineRule="auto"/>
        <w:ind w:right="60"/>
        <w:rPr>
          <w:rFonts w:ascii="Garamond" w:hAnsi="Garamond"/>
          <w:spacing w:val="-6"/>
          <w:sz w:val="24"/>
          <w:lang w:bidi="he-IL"/>
        </w:rPr>
      </w:pPr>
      <w:r w:rsidRPr="00C80F27">
        <w:rPr>
          <w:rFonts w:ascii="Garamond" w:hAnsi="Garamond"/>
          <w:spacing w:val="-6"/>
          <w:sz w:val="24"/>
          <w:lang w:bidi="he-IL"/>
        </w:rPr>
        <w:t xml:space="preserve">Society of Biblical Literature, </w:t>
      </w:r>
      <w:r w:rsidR="002B09A1" w:rsidRPr="00C80F27">
        <w:rPr>
          <w:rFonts w:ascii="Garamond" w:hAnsi="Garamond"/>
          <w:spacing w:val="-6"/>
          <w:sz w:val="24"/>
          <w:lang w:bidi="he-IL"/>
        </w:rPr>
        <w:t>David Noel Freedman Award</w:t>
      </w:r>
      <w:r w:rsidR="00902F80" w:rsidRPr="00C80F27">
        <w:rPr>
          <w:rFonts w:ascii="Garamond" w:hAnsi="Garamond"/>
          <w:spacing w:val="-6"/>
          <w:sz w:val="24"/>
          <w:lang w:bidi="he-IL"/>
        </w:rPr>
        <w:t xml:space="preserve"> </w:t>
      </w:r>
      <w:r w:rsidR="002B09A1" w:rsidRPr="00C80F27">
        <w:rPr>
          <w:rFonts w:ascii="Garamond" w:hAnsi="Garamond"/>
          <w:spacing w:val="-6"/>
          <w:sz w:val="24"/>
          <w:lang w:bidi="he-IL"/>
        </w:rPr>
        <w:t>in Hebrew Bible Scholarship, 2018</w:t>
      </w:r>
      <w:r w:rsidR="00D813F3" w:rsidRPr="00C80F27">
        <w:rPr>
          <w:rFonts w:ascii="Garamond" w:hAnsi="Garamond"/>
          <w:spacing w:val="-6"/>
          <w:sz w:val="24"/>
          <w:lang w:bidi="he-IL"/>
        </w:rPr>
        <w:t>*</w:t>
      </w:r>
    </w:p>
    <w:p w14:paraId="3AEBB731" w14:textId="3BAA2DA4" w:rsidR="00006EEF" w:rsidRPr="00C80F27" w:rsidRDefault="00006EEF" w:rsidP="00C748C0">
      <w:pPr>
        <w:tabs>
          <w:tab w:val="left" w:pos="720"/>
        </w:tabs>
        <w:spacing w:line="276" w:lineRule="auto"/>
        <w:ind w:right="60"/>
        <w:rPr>
          <w:rFonts w:ascii="Garamond" w:hAnsi="Garamond"/>
          <w:spacing w:val="-6"/>
          <w:sz w:val="24"/>
        </w:rPr>
      </w:pPr>
      <w:r w:rsidRPr="00C80F27">
        <w:rPr>
          <w:rFonts w:ascii="Garamond" w:hAnsi="Garamond"/>
          <w:spacing w:val="-6"/>
          <w:sz w:val="24"/>
        </w:rPr>
        <w:t>National Endowment for the Humanities</w:t>
      </w:r>
      <w:r w:rsidR="00286875" w:rsidRPr="00C80F27">
        <w:rPr>
          <w:rFonts w:ascii="Garamond" w:hAnsi="Garamond"/>
          <w:spacing w:val="-6"/>
          <w:sz w:val="24"/>
        </w:rPr>
        <w:t>,</w:t>
      </w:r>
      <w:r w:rsidRPr="00C80F27">
        <w:rPr>
          <w:rFonts w:ascii="Garamond" w:hAnsi="Garamond"/>
          <w:spacing w:val="-6"/>
          <w:sz w:val="24"/>
        </w:rPr>
        <w:t xml:space="preserve"> Summer Stipend, 2018</w:t>
      </w:r>
      <w:r w:rsidR="00D813F3" w:rsidRPr="00C80F27">
        <w:rPr>
          <w:rFonts w:ascii="Garamond" w:hAnsi="Garamond"/>
          <w:spacing w:val="-6"/>
          <w:sz w:val="24"/>
        </w:rPr>
        <w:t xml:space="preserve"> ($6000)</w:t>
      </w:r>
    </w:p>
    <w:p w14:paraId="7FDFA8AA" w14:textId="2732B688" w:rsidR="00E30E68" w:rsidRPr="00C80F27" w:rsidRDefault="009F1819" w:rsidP="00C748C0">
      <w:pPr>
        <w:tabs>
          <w:tab w:val="left" w:pos="720"/>
        </w:tabs>
        <w:spacing w:line="276" w:lineRule="auto"/>
        <w:ind w:right="60"/>
        <w:rPr>
          <w:rFonts w:ascii="Garamond" w:hAnsi="Garamond"/>
          <w:sz w:val="24"/>
        </w:rPr>
      </w:pPr>
      <w:r w:rsidRPr="00C80F27">
        <w:rPr>
          <w:rFonts w:ascii="Garamond" w:hAnsi="Garamond"/>
          <w:spacing w:val="-6"/>
          <w:sz w:val="24"/>
        </w:rPr>
        <w:t xml:space="preserve">Society of Biblical Literature, </w:t>
      </w:r>
      <w:r w:rsidR="00E30E68" w:rsidRPr="00C80F27">
        <w:rPr>
          <w:rFonts w:ascii="Garamond" w:hAnsi="Garamond"/>
          <w:spacing w:val="-6"/>
          <w:sz w:val="24"/>
        </w:rPr>
        <w:t>De Gruyter Prize for Biblical Studies and Reception History, 2016</w:t>
      </w:r>
      <w:r w:rsidR="00D813F3" w:rsidRPr="00C80F27">
        <w:rPr>
          <w:rFonts w:ascii="Garamond" w:hAnsi="Garamond"/>
          <w:spacing w:val="-6"/>
          <w:sz w:val="24"/>
        </w:rPr>
        <w:t>*</w:t>
      </w:r>
      <w:r w:rsidR="00E30E68" w:rsidRPr="00C80F27">
        <w:rPr>
          <w:rFonts w:ascii="Garamond" w:hAnsi="Garamond"/>
          <w:sz w:val="24"/>
        </w:rPr>
        <w:t xml:space="preserve">  </w:t>
      </w:r>
    </w:p>
    <w:p w14:paraId="4256881B" w14:textId="47E413FC" w:rsidR="0095247C" w:rsidRPr="00C80F27" w:rsidRDefault="0095247C" w:rsidP="00C748C0">
      <w:pPr>
        <w:tabs>
          <w:tab w:val="left" w:pos="720"/>
        </w:tabs>
        <w:spacing w:line="276" w:lineRule="auto"/>
        <w:ind w:right="60"/>
        <w:rPr>
          <w:rFonts w:ascii="Garamond" w:hAnsi="Garamond"/>
          <w:spacing w:val="-6"/>
          <w:sz w:val="24"/>
        </w:rPr>
      </w:pPr>
      <w:r w:rsidRPr="00C80F27">
        <w:rPr>
          <w:rFonts w:ascii="Garamond" w:hAnsi="Garamond"/>
          <w:spacing w:val="-6"/>
          <w:sz w:val="24"/>
        </w:rPr>
        <w:t>American Academy of Religion</w:t>
      </w:r>
      <w:r w:rsidR="00CF6941" w:rsidRPr="00C80F27">
        <w:rPr>
          <w:rFonts w:ascii="Garamond" w:hAnsi="Garamond"/>
          <w:spacing w:val="-6"/>
          <w:sz w:val="24"/>
        </w:rPr>
        <w:t>,</w:t>
      </w:r>
      <w:r w:rsidRPr="00C80F27">
        <w:rPr>
          <w:rFonts w:ascii="Garamond" w:hAnsi="Garamond"/>
          <w:spacing w:val="-6"/>
          <w:sz w:val="24"/>
        </w:rPr>
        <w:t xml:space="preserve"> Regional Development Grant, 2016</w:t>
      </w:r>
      <w:r w:rsidR="00D813F3" w:rsidRPr="00C80F27">
        <w:rPr>
          <w:rFonts w:ascii="Garamond" w:hAnsi="Garamond"/>
          <w:spacing w:val="-6"/>
          <w:sz w:val="24"/>
        </w:rPr>
        <w:t>*</w:t>
      </w:r>
    </w:p>
    <w:p w14:paraId="59E00FEC" w14:textId="2D81480C" w:rsidR="004E3047" w:rsidRPr="00C80F27" w:rsidRDefault="0095247C" w:rsidP="00C748C0">
      <w:pPr>
        <w:tabs>
          <w:tab w:val="left" w:pos="720"/>
        </w:tabs>
        <w:spacing w:line="276" w:lineRule="auto"/>
        <w:ind w:right="60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>American Academy of Jewish Research</w:t>
      </w:r>
      <w:r w:rsidR="00F576D3" w:rsidRPr="00C80F27">
        <w:rPr>
          <w:rFonts w:ascii="Garamond" w:hAnsi="Garamond"/>
          <w:sz w:val="24"/>
        </w:rPr>
        <w:t>,</w:t>
      </w:r>
      <w:r w:rsidRPr="00C80F27">
        <w:rPr>
          <w:rFonts w:ascii="Garamond" w:hAnsi="Garamond"/>
          <w:sz w:val="24"/>
        </w:rPr>
        <w:t xml:space="preserve"> Special Initiatives Grant, 2016</w:t>
      </w:r>
      <w:r w:rsidR="00D813F3" w:rsidRPr="00C80F27">
        <w:rPr>
          <w:rFonts w:ascii="Garamond" w:hAnsi="Garamond"/>
          <w:sz w:val="24"/>
        </w:rPr>
        <w:t>*</w:t>
      </w:r>
    </w:p>
    <w:p w14:paraId="3EC03CF7" w14:textId="348DAFC2" w:rsidR="00826EE6" w:rsidRPr="00C80F27" w:rsidRDefault="00826EE6" w:rsidP="00C748C0">
      <w:pPr>
        <w:tabs>
          <w:tab w:val="left" w:pos="720"/>
        </w:tabs>
        <w:spacing w:line="276" w:lineRule="auto"/>
        <w:ind w:right="60"/>
        <w:rPr>
          <w:rFonts w:ascii="Garamond" w:hAnsi="Garamond"/>
          <w:spacing w:val="-6"/>
          <w:sz w:val="24"/>
        </w:rPr>
      </w:pPr>
      <w:r w:rsidRPr="00C80F27">
        <w:rPr>
          <w:rFonts w:ascii="Garamond" w:hAnsi="Garamond"/>
          <w:sz w:val="24"/>
        </w:rPr>
        <w:t>Michigan Society of Fellows, Fellowship, 2015-2018</w:t>
      </w:r>
      <w:r w:rsidR="00D813F3" w:rsidRPr="00C80F27">
        <w:rPr>
          <w:rFonts w:ascii="Garamond" w:hAnsi="Garamond"/>
          <w:sz w:val="24"/>
        </w:rPr>
        <w:t xml:space="preserve"> (</w:t>
      </w:r>
      <w:r w:rsidR="001629C1" w:rsidRPr="00C80F27">
        <w:rPr>
          <w:rFonts w:ascii="Garamond" w:hAnsi="Garamond"/>
          <w:sz w:val="24"/>
        </w:rPr>
        <w:t>$180,000)</w:t>
      </w:r>
    </w:p>
    <w:p w14:paraId="03CFAF00" w14:textId="5DF97C18" w:rsidR="004E3047" w:rsidRPr="00C80F27" w:rsidRDefault="008F46A8" w:rsidP="008F46A8">
      <w:pPr>
        <w:tabs>
          <w:tab w:val="left" w:pos="720"/>
        </w:tabs>
        <w:spacing w:line="276" w:lineRule="auto"/>
        <w:ind w:right="60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>Medieval Academy of America, E.K. Rand Dissertation Grant,</w:t>
      </w:r>
      <w:r w:rsidR="004E3047" w:rsidRPr="00C80F27">
        <w:rPr>
          <w:rFonts w:ascii="Garamond" w:hAnsi="Garamond"/>
          <w:sz w:val="24"/>
        </w:rPr>
        <w:t xml:space="preserve"> 2013</w:t>
      </w:r>
      <w:r w:rsidR="001629C1" w:rsidRPr="00C80F27">
        <w:rPr>
          <w:rFonts w:ascii="Garamond" w:hAnsi="Garamond"/>
          <w:sz w:val="24"/>
        </w:rPr>
        <w:t>*</w:t>
      </w:r>
    </w:p>
    <w:p w14:paraId="31B768D8" w14:textId="0353A2E1" w:rsidR="004E3047" w:rsidRPr="00C80F27" w:rsidRDefault="004E3047" w:rsidP="004E3047">
      <w:pPr>
        <w:tabs>
          <w:tab w:val="left" w:pos="720"/>
        </w:tabs>
        <w:spacing w:line="276" w:lineRule="auto"/>
        <w:ind w:right="60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 xml:space="preserve">Martin Marty Center for the Advanced Study of Religion, </w:t>
      </w:r>
      <w:r w:rsidR="009D4E7E" w:rsidRPr="00C80F27">
        <w:rPr>
          <w:rFonts w:ascii="Garamond" w:hAnsi="Garamond"/>
          <w:sz w:val="24"/>
        </w:rPr>
        <w:t xml:space="preserve">Junior Fellowship, </w:t>
      </w:r>
      <w:r w:rsidRPr="00C80F27">
        <w:rPr>
          <w:rFonts w:ascii="Garamond" w:hAnsi="Garamond"/>
          <w:sz w:val="24"/>
        </w:rPr>
        <w:t>2012</w:t>
      </w:r>
      <w:r w:rsidR="001629C1" w:rsidRPr="00C80F27">
        <w:rPr>
          <w:rFonts w:ascii="Garamond" w:hAnsi="Garamond"/>
          <w:sz w:val="24"/>
        </w:rPr>
        <w:t>*</w:t>
      </w:r>
    </w:p>
    <w:p w14:paraId="643DE46F" w14:textId="0BF9746B" w:rsidR="004E3047" w:rsidRPr="00C80F27" w:rsidRDefault="004E3047" w:rsidP="004E3047">
      <w:pPr>
        <w:pStyle w:val="BodyTextIndent2"/>
        <w:spacing w:line="276" w:lineRule="auto"/>
        <w:ind w:left="0"/>
        <w:rPr>
          <w:color w:val="auto"/>
          <w:sz w:val="24"/>
        </w:rPr>
      </w:pPr>
      <w:r w:rsidRPr="00C80F27">
        <w:rPr>
          <w:color w:val="auto"/>
          <w:sz w:val="24"/>
        </w:rPr>
        <w:t>Joseph M. Kitagawa Fellowship for</w:t>
      </w:r>
      <w:r w:rsidR="004B129B" w:rsidRPr="00C80F27">
        <w:rPr>
          <w:color w:val="auto"/>
          <w:sz w:val="24"/>
        </w:rPr>
        <w:t xml:space="preserve"> History of Religions, 2006</w:t>
      </w:r>
      <w:r w:rsidR="001629C1" w:rsidRPr="00C80F27">
        <w:rPr>
          <w:color w:val="auto"/>
          <w:sz w:val="24"/>
        </w:rPr>
        <w:t>*</w:t>
      </w:r>
    </w:p>
    <w:p w14:paraId="3571587B" w14:textId="21F0A7E0" w:rsidR="004E3047" w:rsidRDefault="004E3047" w:rsidP="004E3047">
      <w:pPr>
        <w:pStyle w:val="BodyTextIndent2"/>
        <w:spacing w:line="276" w:lineRule="auto"/>
        <w:ind w:left="0"/>
        <w:rPr>
          <w:color w:val="auto"/>
          <w:sz w:val="24"/>
        </w:rPr>
      </w:pPr>
      <w:r w:rsidRPr="00C80F27">
        <w:rPr>
          <w:color w:val="auto"/>
          <w:sz w:val="24"/>
        </w:rPr>
        <w:t>Luckens International Prize in Jewish Thought, 2006</w:t>
      </w:r>
      <w:r w:rsidR="001629C1" w:rsidRPr="00C80F27">
        <w:rPr>
          <w:color w:val="auto"/>
          <w:sz w:val="24"/>
        </w:rPr>
        <w:t>*</w:t>
      </w:r>
      <w:r w:rsidR="00AE5631">
        <w:rPr>
          <w:color w:val="auto"/>
          <w:sz w:val="24"/>
        </w:rPr>
        <w:t xml:space="preserve"> </w:t>
      </w:r>
    </w:p>
    <w:p w14:paraId="415165EF" w14:textId="77777777" w:rsidR="00782304" w:rsidRPr="00C80F27" w:rsidRDefault="00782304" w:rsidP="004E3047">
      <w:pPr>
        <w:pStyle w:val="BodyTextIndent2"/>
        <w:spacing w:line="276" w:lineRule="auto"/>
        <w:ind w:left="0"/>
        <w:rPr>
          <w:color w:val="auto"/>
          <w:sz w:val="24"/>
        </w:rPr>
      </w:pPr>
    </w:p>
    <w:p w14:paraId="429A9237" w14:textId="77167B87" w:rsidR="00870D0F" w:rsidRDefault="006A5258" w:rsidP="00940088">
      <w:pPr>
        <w:ind w:right="720"/>
        <w:rPr>
          <w:rFonts w:ascii="Garamond" w:hAnsi="Garamond"/>
          <w:b/>
          <w:bCs/>
          <w:sz w:val="24"/>
        </w:rPr>
      </w:pPr>
      <w:r>
        <w:rPr>
          <w:rFonts w:ascii="Garamond" w:hAnsi="Garamond"/>
          <w:b/>
          <w:bCs/>
          <w:sz w:val="24"/>
        </w:rPr>
        <w:t>RECENT</w:t>
      </w:r>
      <w:r w:rsidR="00797E39">
        <w:rPr>
          <w:rFonts w:ascii="Garamond" w:hAnsi="Garamond"/>
          <w:b/>
          <w:bCs/>
          <w:sz w:val="24"/>
        </w:rPr>
        <w:t xml:space="preserve"> </w:t>
      </w:r>
      <w:r w:rsidR="0067506C">
        <w:rPr>
          <w:rFonts w:ascii="Garamond" w:hAnsi="Garamond"/>
          <w:b/>
          <w:bCs/>
          <w:sz w:val="24"/>
        </w:rPr>
        <w:t xml:space="preserve">TEACHING </w:t>
      </w:r>
      <w:r w:rsidR="00E26340">
        <w:rPr>
          <w:rFonts w:ascii="Garamond" w:hAnsi="Garamond"/>
          <w:b/>
          <w:bCs/>
          <w:sz w:val="24"/>
        </w:rPr>
        <w:t>AWARDS AND GRANTS</w:t>
      </w:r>
    </w:p>
    <w:p w14:paraId="7DB45396" w14:textId="09F79E54" w:rsidR="0067506C" w:rsidRPr="006A5258" w:rsidRDefault="0067506C" w:rsidP="00940088">
      <w:pPr>
        <w:ind w:right="720"/>
        <w:rPr>
          <w:rFonts w:ascii="Garamond" w:hAnsi="Garamond"/>
          <w:b/>
          <w:bCs/>
          <w:sz w:val="16"/>
          <w:szCs w:val="16"/>
        </w:rPr>
      </w:pPr>
    </w:p>
    <w:p w14:paraId="00479B3B" w14:textId="10DF2B4C" w:rsidR="00C71ABE" w:rsidRPr="00C71ABE" w:rsidRDefault="00C71ABE" w:rsidP="00BE093D">
      <w:pPr>
        <w:tabs>
          <w:tab w:val="left" w:pos="720"/>
        </w:tabs>
        <w:spacing w:line="276" w:lineRule="auto"/>
        <w:ind w:right="60"/>
        <w:rPr>
          <w:rFonts w:ascii="Garamond" w:hAnsi="Garamond"/>
          <w:spacing w:val="-6"/>
          <w:sz w:val="24"/>
          <w:lang w:bidi="he-IL"/>
        </w:rPr>
      </w:pPr>
      <w:r w:rsidRPr="00C71ABE">
        <w:rPr>
          <w:rFonts w:ascii="Garamond" w:hAnsi="Garamond"/>
          <w:spacing w:val="-6"/>
          <w:sz w:val="24"/>
          <w:lang w:bidi="he-IL"/>
        </w:rPr>
        <w:t>Individual Award for Outstanding Contributions to Undergraduate Education, 2026*</w:t>
      </w:r>
    </w:p>
    <w:p w14:paraId="609ABE4B" w14:textId="1B8CB6A5" w:rsidR="001742CF" w:rsidRDefault="001742CF" w:rsidP="00BE093D">
      <w:pPr>
        <w:tabs>
          <w:tab w:val="left" w:pos="720"/>
        </w:tabs>
        <w:spacing w:line="276" w:lineRule="auto"/>
        <w:ind w:right="60"/>
        <w:rPr>
          <w:rFonts w:ascii="Garamond" w:hAnsi="Garamond"/>
          <w:spacing w:val="-6"/>
          <w:sz w:val="24"/>
          <w:lang w:bidi="he-IL"/>
        </w:rPr>
      </w:pPr>
      <w:r>
        <w:rPr>
          <w:rFonts w:ascii="Garamond" w:hAnsi="Garamond"/>
          <w:spacing w:val="-6"/>
          <w:sz w:val="24"/>
          <w:lang w:bidi="he-IL"/>
        </w:rPr>
        <w:lastRenderedPageBreak/>
        <w:t>Arts Initiative Project Support Grant, 2026 ($9825)</w:t>
      </w:r>
    </w:p>
    <w:p w14:paraId="6178861C" w14:textId="7D311FB8" w:rsidR="00BE093D" w:rsidRDefault="00BE093D" w:rsidP="00BE093D">
      <w:pPr>
        <w:tabs>
          <w:tab w:val="left" w:pos="720"/>
        </w:tabs>
        <w:spacing w:line="276" w:lineRule="auto"/>
        <w:ind w:right="60"/>
        <w:rPr>
          <w:rFonts w:ascii="Garamond" w:hAnsi="Garamond"/>
          <w:spacing w:val="-6"/>
          <w:sz w:val="24"/>
          <w:lang w:bidi="he-IL"/>
        </w:rPr>
      </w:pPr>
      <w:r>
        <w:rPr>
          <w:rFonts w:ascii="Garamond" w:hAnsi="Garamond"/>
          <w:spacing w:val="-6"/>
          <w:sz w:val="24"/>
          <w:lang w:bidi="he-IL"/>
        </w:rPr>
        <w:t>Initiative for Democracy and Civil Empowerment Grant, 2025 ($5000)</w:t>
      </w:r>
    </w:p>
    <w:p w14:paraId="34A2BDC5" w14:textId="1F094FFB" w:rsidR="00901292" w:rsidRDefault="00901292" w:rsidP="00901292">
      <w:pPr>
        <w:ind w:right="7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Wabash Center for Teaching and Learning in Religion Grant, 2025 (</w:t>
      </w:r>
      <w:r w:rsidRPr="00797E39">
        <w:rPr>
          <w:rFonts w:ascii="Garamond" w:hAnsi="Garamond"/>
          <w:sz w:val="24"/>
        </w:rPr>
        <w:t>$29,</w:t>
      </w:r>
      <w:r w:rsidR="00F6322B">
        <w:rPr>
          <w:rFonts w:ascii="Garamond" w:hAnsi="Garamond"/>
          <w:sz w:val="24"/>
        </w:rPr>
        <w:t>00</w:t>
      </w:r>
      <w:r w:rsidRPr="00797E39">
        <w:rPr>
          <w:rFonts w:ascii="Garamond" w:hAnsi="Garamond"/>
          <w:sz w:val="24"/>
        </w:rPr>
        <w:t>0</w:t>
      </w:r>
      <w:r>
        <w:rPr>
          <w:rFonts w:ascii="Garamond" w:hAnsi="Garamond"/>
          <w:sz w:val="24"/>
        </w:rPr>
        <w:t>)</w:t>
      </w:r>
    </w:p>
    <w:p w14:paraId="270FBCFC" w14:textId="4517EC45" w:rsidR="003B218F" w:rsidRDefault="003B218F" w:rsidP="00940088">
      <w:pPr>
        <w:ind w:right="7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Gilbert Whitaker Fund for the Improvement of Teaching</w:t>
      </w:r>
      <w:r w:rsidR="00B572EC">
        <w:rPr>
          <w:rFonts w:ascii="Garamond" w:hAnsi="Garamond"/>
          <w:sz w:val="24"/>
        </w:rPr>
        <w:t>,</w:t>
      </w:r>
      <w:r>
        <w:rPr>
          <w:rFonts w:ascii="Garamond" w:hAnsi="Garamond"/>
          <w:sz w:val="24"/>
        </w:rPr>
        <w:t xml:space="preserve"> 2025 ($9400)</w:t>
      </w:r>
      <w:r w:rsidR="00707722">
        <w:rPr>
          <w:rFonts w:ascii="Garamond" w:hAnsi="Garamond"/>
          <w:sz w:val="24"/>
        </w:rPr>
        <w:t>*</w:t>
      </w:r>
      <w:r w:rsidR="00354023">
        <w:rPr>
          <w:rFonts w:ascii="Garamond" w:hAnsi="Garamond"/>
          <w:sz w:val="24"/>
        </w:rPr>
        <w:t>*</w:t>
      </w:r>
    </w:p>
    <w:p w14:paraId="1A88A822" w14:textId="77777777" w:rsidR="002B388E" w:rsidRDefault="002B388E" w:rsidP="002B388E">
      <w:pPr>
        <w:ind w:right="7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Provost Teaching Innovation Prize, 2025 ($5000)</w:t>
      </w:r>
    </w:p>
    <w:p w14:paraId="7B81A14D" w14:textId="73CE99C9" w:rsidR="0067506C" w:rsidRPr="0067506C" w:rsidRDefault="0067506C" w:rsidP="00940088">
      <w:pPr>
        <w:ind w:right="7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Provost Teaching Innovation Prize (with Yasmin Moll)</w:t>
      </w:r>
      <w:r w:rsidR="00085206">
        <w:rPr>
          <w:rFonts w:ascii="Garamond" w:hAnsi="Garamond"/>
          <w:sz w:val="24"/>
        </w:rPr>
        <w:t>,</w:t>
      </w:r>
      <w:r>
        <w:rPr>
          <w:rFonts w:ascii="Garamond" w:hAnsi="Garamond"/>
          <w:sz w:val="24"/>
        </w:rPr>
        <w:t xml:space="preserve"> 2023</w:t>
      </w:r>
      <w:r w:rsidR="00F7762E">
        <w:rPr>
          <w:rFonts w:ascii="Garamond" w:hAnsi="Garamond"/>
          <w:sz w:val="24"/>
        </w:rPr>
        <w:t xml:space="preserve"> ($5000)</w:t>
      </w:r>
    </w:p>
    <w:p w14:paraId="0D62331A" w14:textId="77777777" w:rsidR="00870D0F" w:rsidRPr="00C80F27" w:rsidRDefault="00870D0F" w:rsidP="00940088">
      <w:pPr>
        <w:ind w:right="720"/>
        <w:rPr>
          <w:rFonts w:ascii="Garamond" w:hAnsi="Garamond"/>
          <w:b/>
          <w:bCs/>
          <w:sz w:val="24"/>
        </w:rPr>
      </w:pPr>
    </w:p>
    <w:p w14:paraId="65D969B6" w14:textId="034634AB" w:rsidR="009F5DC7" w:rsidRPr="00C80F27" w:rsidRDefault="009F5DC7" w:rsidP="00940088">
      <w:pPr>
        <w:ind w:right="720"/>
        <w:rPr>
          <w:rFonts w:ascii="Garamond" w:hAnsi="Garamond"/>
          <w:b/>
          <w:bCs/>
          <w:sz w:val="24"/>
        </w:rPr>
      </w:pPr>
      <w:r w:rsidRPr="00C80F27">
        <w:rPr>
          <w:rFonts w:ascii="Garamond" w:hAnsi="Garamond"/>
          <w:b/>
          <w:bCs/>
          <w:sz w:val="24"/>
        </w:rPr>
        <w:t>PUBLICATIONS</w:t>
      </w:r>
      <w:r w:rsidR="00CB65E5" w:rsidRPr="00C80F27">
        <w:rPr>
          <w:rFonts w:ascii="Garamond" w:hAnsi="Garamond"/>
          <w:b/>
          <w:bCs/>
          <w:sz w:val="24"/>
        </w:rPr>
        <w:t xml:space="preserve"> </w:t>
      </w:r>
    </w:p>
    <w:p w14:paraId="60B962ED" w14:textId="39384259" w:rsidR="00052A6A" w:rsidRPr="00C80F27" w:rsidRDefault="00F15160" w:rsidP="00A40DD1">
      <w:pPr>
        <w:tabs>
          <w:tab w:val="left" w:pos="5052"/>
        </w:tabs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 xml:space="preserve"> </w:t>
      </w:r>
      <w:r w:rsidR="00A40DD1" w:rsidRPr="00C80F27">
        <w:rPr>
          <w:rFonts w:ascii="Garamond" w:hAnsi="Garamond"/>
          <w:sz w:val="24"/>
        </w:rPr>
        <w:tab/>
      </w:r>
    </w:p>
    <w:p w14:paraId="43EC305A" w14:textId="3EEC1293" w:rsidR="001A7344" w:rsidRPr="00C80F27" w:rsidRDefault="009F05E2" w:rsidP="001A7344">
      <w:pPr>
        <w:ind w:right="60"/>
        <w:jc w:val="both"/>
        <w:rPr>
          <w:rFonts w:ascii="Garamond" w:hAnsi="Garamond"/>
          <w:sz w:val="24"/>
          <w:u w:val="single"/>
        </w:rPr>
      </w:pPr>
      <w:r>
        <w:rPr>
          <w:rFonts w:ascii="Garamond" w:hAnsi="Garamond"/>
          <w:sz w:val="24"/>
          <w:u w:val="single"/>
        </w:rPr>
        <w:t>Long form m</w:t>
      </w:r>
      <w:r w:rsidR="001A7344" w:rsidRPr="00C80F27">
        <w:rPr>
          <w:rFonts w:ascii="Garamond" w:hAnsi="Garamond"/>
          <w:sz w:val="24"/>
          <w:u w:val="single"/>
        </w:rPr>
        <w:t>onograph</w:t>
      </w:r>
      <w:r w:rsidR="00D75FD0" w:rsidRPr="00C80F27">
        <w:rPr>
          <w:rFonts w:ascii="Garamond" w:hAnsi="Garamond"/>
          <w:sz w:val="24"/>
          <w:u w:val="single"/>
        </w:rPr>
        <w:t>:</w:t>
      </w:r>
    </w:p>
    <w:p w14:paraId="0390A481" w14:textId="77777777" w:rsidR="001A7344" w:rsidRPr="00DB62C0" w:rsidRDefault="001A7344" w:rsidP="001A7344">
      <w:pPr>
        <w:ind w:right="60"/>
        <w:jc w:val="both"/>
        <w:rPr>
          <w:rFonts w:ascii="Garamond" w:hAnsi="Garamond"/>
          <w:i/>
          <w:iCs/>
          <w:sz w:val="16"/>
          <w:szCs w:val="16"/>
        </w:rPr>
      </w:pPr>
    </w:p>
    <w:p w14:paraId="4445C6AF" w14:textId="3FBFE291" w:rsidR="003275E3" w:rsidRDefault="00012AF0" w:rsidP="003275E3">
      <w:pPr>
        <w:ind w:right="60"/>
        <w:jc w:val="both"/>
        <w:rPr>
          <w:rStyle w:val="Hyperlink"/>
          <w:rFonts w:ascii="Garamond" w:hAnsi="Garamond"/>
          <w:color w:val="auto"/>
          <w:sz w:val="24"/>
          <w:u w:val="none"/>
        </w:rPr>
      </w:pPr>
      <w:hyperlink r:id="rId12" w:history="1">
        <w:r w:rsidRPr="00C80F27">
          <w:rPr>
            <w:rStyle w:val="Hyperlink"/>
            <w:rFonts w:ascii="Garamond" w:hAnsi="Garamond"/>
            <w:i/>
            <w:iCs/>
            <w:color w:val="auto"/>
            <w:sz w:val="24"/>
            <w:u w:val="none"/>
          </w:rPr>
          <w:t xml:space="preserve">The Closed Book: How the Rabbis Taught the Jews (Not) </w:t>
        </w:r>
        <w:r w:rsidR="001E671E" w:rsidRPr="00C80F27">
          <w:rPr>
            <w:rStyle w:val="Hyperlink"/>
            <w:rFonts w:ascii="Garamond" w:hAnsi="Garamond"/>
            <w:i/>
            <w:iCs/>
            <w:color w:val="auto"/>
            <w:sz w:val="24"/>
            <w:u w:val="none"/>
          </w:rPr>
          <w:t>t</w:t>
        </w:r>
        <w:r w:rsidRPr="00C80F27">
          <w:rPr>
            <w:rStyle w:val="Hyperlink"/>
            <w:rFonts w:ascii="Garamond" w:hAnsi="Garamond"/>
            <w:i/>
            <w:iCs/>
            <w:color w:val="auto"/>
            <w:sz w:val="24"/>
            <w:u w:val="none"/>
          </w:rPr>
          <w:t>o Read the Bible</w:t>
        </w:r>
        <w:r w:rsidR="001A7344" w:rsidRPr="00C80F27">
          <w:rPr>
            <w:rStyle w:val="Hyperlink"/>
            <w:rFonts w:ascii="Garamond" w:hAnsi="Garamond"/>
            <w:color w:val="auto"/>
            <w:sz w:val="24"/>
            <w:u w:val="none"/>
          </w:rPr>
          <w:t xml:space="preserve"> (</w:t>
        </w:r>
        <w:r w:rsidR="00D15F30" w:rsidRPr="00C80F27">
          <w:rPr>
            <w:rStyle w:val="Hyperlink"/>
            <w:rFonts w:ascii="Garamond" w:hAnsi="Garamond"/>
            <w:color w:val="auto"/>
            <w:sz w:val="24"/>
            <w:u w:val="none"/>
          </w:rPr>
          <w:t>Princeton University Press:</w:t>
        </w:r>
        <w:r w:rsidR="003A44DF" w:rsidRPr="00C80F27">
          <w:rPr>
            <w:rStyle w:val="Hyperlink"/>
            <w:rFonts w:ascii="Garamond" w:hAnsi="Garamond"/>
            <w:color w:val="auto"/>
            <w:sz w:val="24"/>
            <w:u w:val="none"/>
          </w:rPr>
          <w:t xml:space="preserve"> 2023</w:t>
        </w:r>
        <w:r w:rsidR="009920E8" w:rsidRPr="00C80F27">
          <w:rPr>
            <w:rStyle w:val="Hyperlink"/>
            <w:rFonts w:ascii="Garamond" w:hAnsi="Garamond"/>
            <w:color w:val="auto"/>
            <w:sz w:val="24"/>
            <w:u w:val="none"/>
          </w:rPr>
          <w:t>)</w:t>
        </w:r>
      </w:hyperlink>
    </w:p>
    <w:p w14:paraId="6E9DD8FB" w14:textId="49F7031C" w:rsidR="003275E3" w:rsidRPr="00DB62C0" w:rsidRDefault="003275E3" w:rsidP="001A7344">
      <w:pPr>
        <w:ind w:right="60"/>
        <w:jc w:val="both"/>
        <w:rPr>
          <w:rStyle w:val="Hyperlink"/>
          <w:rFonts w:ascii="Garamond" w:hAnsi="Garamond"/>
          <w:color w:val="auto"/>
          <w:sz w:val="16"/>
          <w:szCs w:val="16"/>
          <w:u w:val="none"/>
        </w:rPr>
      </w:pPr>
    </w:p>
    <w:p w14:paraId="08971CA2" w14:textId="643157CE" w:rsidR="00832B81" w:rsidRDefault="00832B81" w:rsidP="001A7344">
      <w:pPr>
        <w:ind w:right="60"/>
        <w:jc w:val="both"/>
        <w:rPr>
          <w:rStyle w:val="Hyperlink"/>
          <w:rFonts w:ascii="Garamond" w:hAnsi="Garamond"/>
          <w:color w:val="auto"/>
          <w:sz w:val="24"/>
          <w:u w:val="none"/>
        </w:rPr>
      </w:pPr>
      <w:r>
        <w:rPr>
          <w:rStyle w:val="Hyperlink"/>
          <w:rFonts w:ascii="Garamond" w:hAnsi="Garamond"/>
          <w:color w:val="auto"/>
          <w:sz w:val="24"/>
          <w:u w:val="none"/>
        </w:rPr>
        <w:t xml:space="preserve">Reviewed </w:t>
      </w:r>
      <w:r w:rsidR="003940B5">
        <w:rPr>
          <w:rStyle w:val="Hyperlink"/>
          <w:rFonts w:ascii="Garamond" w:hAnsi="Garamond"/>
          <w:color w:val="auto"/>
          <w:sz w:val="24"/>
          <w:u w:val="none"/>
        </w:rPr>
        <w:t>by</w:t>
      </w:r>
      <w:r>
        <w:rPr>
          <w:rStyle w:val="Hyperlink"/>
          <w:rFonts w:ascii="Garamond" w:hAnsi="Garamond"/>
          <w:color w:val="auto"/>
          <w:sz w:val="24"/>
          <w:u w:val="none"/>
        </w:rPr>
        <w:t xml:space="preserve">: </w:t>
      </w:r>
      <w:r w:rsidR="00C51DC9">
        <w:rPr>
          <w:rStyle w:val="Hyperlink"/>
          <w:rFonts w:ascii="Garamond" w:hAnsi="Garamond"/>
          <w:color w:val="auto"/>
          <w:sz w:val="24"/>
          <w:u w:val="none"/>
        </w:rPr>
        <w:t xml:space="preserve">Association for Jewish Studies Review, </w:t>
      </w:r>
      <w:r w:rsidR="00BF2064">
        <w:rPr>
          <w:rStyle w:val="Hyperlink"/>
          <w:rFonts w:ascii="Garamond" w:hAnsi="Garamond"/>
          <w:color w:val="auto"/>
          <w:sz w:val="24"/>
          <w:u w:val="none"/>
        </w:rPr>
        <w:t xml:space="preserve">Reading Religion (American Academy of Religion), Journal of the American Academy of Religion, </w:t>
      </w:r>
      <w:r w:rsidR="004A0F23">
        <w:rPr>
          <w:rStyle w:val="Hyperlink"/>
          <w:rFonts w:ascii="Garamond" w:hAnsi="Garamond"/>
          <w:color w:val="auto"/>
          <w:sz w:val="24"/>
          <w:u w:val="none"/>
        </w:rPr>
        <w:t xml:space="preserve">Journal of Jewish Identities, </w:t>
      </w:r>
      <w:r w:rsidR="00C51DC9">
        <w:rPr>
          <w:rStyle w:val="Hyperlink"/>
          <w:rFonts w:ascii="Garamond" w:hAnsi="Garamond"/>
          <w:color w:val="auto"/>
          <w:sz w:val="24"/>
          <w:u w:val="none"/>
        </w:rPr>
        <w:t>Catholic</w:t>
      </w:r>
      <w:r>
        <w:rPr>
          <w:rStyle w:val="Hyperlink"/>
          <w:rFonts w:ascii="Garamond" w:hAnsi="Garamond"/>
          <w:color w:val="auto"/>
          <w:sz w:val="24"/>
          <w:u w:val="none"/>
        </w:rPr>
        <w:t xml:space="preserve"> Biblical Quarterly, </w:t>
      </w:r>
      <w:r w:rsidR="00523F5D">
        <w:rPr>
          <w:rStyle w:val="Hyperlink"/>
          <w:rFonts w:ascii="Garamond" w:hAnsi="Garamond"/>
          <w:color w:val="auto"/>
          <w:sz w:val="24"/>
          <w:u w:val="none"/>
        </w:rPr>
        <w:t xml:space="preserve">Journal for the Study of the Old Testament, </w:t>
      </w:r>
      <w:r w:rsidR="00DB6759">
        <w:rPr>
          <w:rStyle w:val="Hyperlink"/>
          <w:rFonts w:ascii="Garamond" w:hAnsi="Garamond"/>
          <w:color w:val="auto"/>
          <w:sz w:val="24"/>
          <w:u w:val="none"/>
        </w:rPr>
        <w:t xml:space="preserve">Contemporary Jewry, </w:t>
      </w:r>
      <w:r w:rsidR="00E44E19">
        <w:rPr>
          <w:rStyle w:val="Hyperlink"/>
          <w:rFonts w:ascii="Garamond" w:hAnsi="Garamond"/>
          <w:color w:val="auto"/>
          <w:sz w:val="24"/>
          <w:u w:val="none"/>
        </w:rPr>
        <w:t xml:space="preserve">Literature and Theology, </w:t>
      </w:r>
      <w:r>
        <w:rPr>
          <w:rStyle w:val="Hyperlink"/>
          <w:rFonts w:ascii="Garamond" w:hAnsi="Garamond"/>
          <w:color w:val="auto"/>
          <w:sz w:val="24"/>
          <w:u w:val="none"/>
        </w:rPr>
        <w:t xml:space="preserve">Ancient Jew Review, </w:t>
      </w:r>
      <w:r w:rsidR="00E97712">
        <w:rPr>
          <w:rStyle w:val="Hyperlink"/>
          <w:rFonts w:ascii="Garamond" w:hAnsi="Garamond"/>
          <w:color w:val="auto"/>
          <w:sz w:val="24"/>
          <w:u w:val="none"/>
        </w:rPr>
        <w:t xml:space="preserve">Gospel Coalition, </w:t>
      </w:r>
      <w:r>
        <w:rPr>
          <w:rStyle w:val="Hyperlink"/>
          <w:rFonts w:ascii="Garamond" w:hAnsi="Garamond"/>
          <w:color w:val="auto"/>
          <w:sz w:val="24"/>
          <w:u w:val="none"/>
        </w:rPr>
        <w:t>Theology.</w:t>
      </w:r>
    </w:p>
    <w:p w14:paraId="1FBE4F89" w14:textId="77777777" w:rsidR="00832B81" w:rsidRDefault="00832B81" w:rsidP="001A7344">
      <w:pPr>
        <w:ind w:right="60"/>
        <w:jc w:val="both"/>
        <w:rPr>
          <w:rStyle w:val="Hyperlink"/>
          <w:rFonts w:ascii="Garamond" w:hAnsi="Garamond"/>
          <w:color w:val="auto"/>
          <w:sz w:val="24"/>
          <w:u w:val="none"/>
        </w:rPr>
      </w:pPr>
    </w:p>
    <w:p w14:paraId="0079025C" w14:textId="377571AB" w:rsidR="009F05E2" w:rsidRDefault="009F05E2" w:rsidP="001A7344">
      <w:pPr>
        <w:ind w:right="60"/>
        <w:jc w:val="both"/>
        <w:rPr>
          <w:rStyle w:val="Hyperlink"/>
          <w:rFonts w:ascii="Garamond" w:hAnsi="Garamond"/>
          <w:color w:val="auto"/>
          <w:sz w:val="24"/>
        </w:rPr>
      </w:pPr>
      <w:r>
        <w:rPr>
          <w:rStyle w:val="Hyperlink"/>
          <w:rFonts w:ascii="Garamond" w:hAnsi="Garamond"/>
          <w:color w:val="auto"/>
          <w:sz w:val="24"/>
        </w:rPr>
        <w:t>Short form monograph:</w:t>
      </w:r>
    </w:p>
    <w:p w14:paraId="3DBE71CA" w14:textId="77777777" w:rsidR="009F05E2" w:rsidRPr="004E6072" w:rsidRDefault="009F05E2" w:rsidP="001A7344">
      <w:pPr>
        <w:ind w:right="60"/>
        <w:jc w:val="both"/>
        <w:rPr>
          <w:rStyle w:val="Hyperlink"/>
          <w:rFonts w:ascii="Garamond" w:hAnsi="Garamond"/>
          <w:color w:val="auto"/>
          <w:sz w:val="16"/>
          <w:szCs w:val="16"/>
        </w:rPr>
      </w:pPr>
    </w:p>
    <w:p w14:paraId="413F500C" w14:textId="238B52EF" w:rsidR="009F05E2" w:rsidRPr="009F05E2" w:rsidRDefault="009F05E2" w:rsidP="009F05E2">
      <w:pPr>
        <w:ind w:right="60"/>
        <w:jc w:val="both"/>
        <w:rPr>
          <w:rFonts w:ascii="Garamond" w:hAnsi="Garamond"/>
          <w:sz w:val="24"/>
        </w:rPr>
      </w:pPr>
      <w:r>
        <w:rPr>
          <w:rFonts w:ascii="Garamond" w:hAnsi="Garamond"/>
          <w:i/>
          <w:iCs/>
          <w:sz w:val="24"/>
        </w:rPr>
        <w:t>The Abrahamic Vernacular</w:t>
      </w:r>
      <w:r w:rsidRPr="00C80F27">
        <w:rPr>
          <w:rFonts w:ascii="Garamond" w:hAnsi="Garamond"/>
          <w:i/>
          <w:iCs/>
          <w:sz w:val="24"/>
        </w:rPr>
        <w:t xml:space="preserve"> </w:t>
      </w:r>
      <w:r w:rsidRPr="00AE7063">
        <w:rPr>
          <w:rFonts w:ascii="Garamond" w:hAnsi="Garamond"/>
          <w:sz w:val="24"/>
        </w:rPr>
        <w:t>E</w:t>
      </w:r>
      <w:r w:rsidR="006679AC">
        <w:rPr>
          <w:rFonts w:ascii="Garamond" w:hAnsi="Garamond"/>
          <w:sz w:val="24"/>
        </w:rPr>
        <w:t>lements in Religion and Monotheism (Cambridge University Press: 2024)</w:t>
      </w:r>
    </w:p>
    <w:p w14:paraId="2D5AA7A7" w14:textId="77777777" w:rsidR="001A7344" w:rsidRPr="00C80F27" w:rsidRDefault="001A7344" w:rsidP="002F02AA">
      <w:pPr>
        <w:jc w:val="both"/>
        <w:rPr>
          <w:rFonts w:ascii="Garamond" w:hAnsi="Garamond"/>
          <w:sz w:val="24"/>
          <w:u w:val="single"/>
        </w:rPr>
      </w:pPr>
    </w:p>
    <w:p w14:paraId="0E83099B" w14:textId="77777777" w:rsidR="004E6072" w:rsidRDefault="00870CA2" w:rsidP="004E6072">
      <w:pPr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  <w:u w:val="single"/>
        </w:rPr>
        <w:t xml:space="preserve">Articles in </w:t>
      </w:r>
      <w:r w:rsidR="00DB6DD7">
        <w:rPr>
          <w:rFonts w:ascii="Garamond" w:hAnsi="Garamond"/>
          <w:sz w:val="24"/>
          <w:u w:val="single"/>
        </w:rPr>
        <w:t xml:space="preserve">Academic </w:t>
      </w:r>
      <w:r>
        <w:rPr>
          <w:rFonts w:ascii="Garamond" w:hAnsi="Garamond"/>
          <w:sz w:val="24"/>
          <w:u w:val="single"/>
        </w:rPr>
        <w:t>Journals</w:t>
      </w:r>
      <w:r w:rsidR="006F4B9A" w:rsidRPr="00C80F27">
        <w:rPr>
          <w:rFonts w:ascii="Garamond" w:hAnsi="Garamond"/>
          <w:sz w:val="24"/>
        </w:rPr>
        <w:t>:</w:t>
      </w:r>
    </w:p>
    <w:p w14:paraId="2817E1BC" w14:textId="77777777" w:rsidR="004E6072" w:rsidRPr="004E6072" w:rsidRDefault="004E6072" w:rsidP="004E6072">
      <w:pPr>
        <w:jc w:val="both"/>
        <w:rPr>
          <w:rFonts w:ascii="Garamond" w:hAnsi="Garamond"/>
          <w:sz w:val="16"/>
          <w:szCs w:val="16"/>
        </w:rPr>
      </w:pPr>
    </w:p>
    <w:p w14:paraId="3B1BBCF5" w14:textId="5414413F" w:rsidR="0021386B" w:rsidRPr="00C80F27" w:rsidRDefault="0021386B" w:rsidP="004E6072">
      <w:pPr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8</w:t>
      </w:r>
      <w:r w:rsidRPr="00C80F27">
        <w:rPr>
          <w:rFonts w:ascii="Garamond" w:hAnsi="Garamond"/>
          <w:sz w:val="24"/>
        </w:rPr>
        <w:t xml:space="preserve">. “Parchment Skins and Human Skins: Some Thoughts on the Permeability of Text and Material Environment in Late Antique Jewish Reading Cultures” </w:t>
      </w:r>
      <w:r w:rsidRPr="00C80F27">
        <w:rPr>
          <w:rFonts w:ascii="Garamond" w:hAnsi="Garamond"/>
          <w:i/>
          <w:iCs/>
          <w:sz w:val="24"/>
        </w:rPr>
        <w:t>Hebrew Studies</w:t>
      </w:r>
      <w:r w:rsidRPr="00C80F27">
        <w:rPr>
          <w:rFonts w:ascii="Garamond" w:hAnsi="Garamond"/>
          <w:sz w:val="24"/>
        </w:rPr>
        <w:t xml:space="preserve"> 64 (2023),</w:t>
      </w:r>
      <w:r w:rsidR="00F21830">
        <w:rPr>
          <w:rFonts w:ascii="Garamond" w:hAnsi="Garamond"/>
          <w:sz w:val="24"/>
        </w:rPr>
        <w:t xml:space="preserve"> 1-20</w:t>
      </w:r>
      <w:r w:rsidR="005A0C97">
        <w:rPr>
          <w:rFonts w:ascii="Garamond" w:hAnsi="Garamond"/>
          <w:sz w:val="24"/>
        </w:rPr>
        <w:t>.</w:t>
      </w:r>
    </w:p>
    <w:p w14:paraId="5C6BE66B" w14:textId="77777777" w:rsidR="0021386B" w:rsidRPr="0021386B" w:rsidRDefault="0021386B" w:rsidP="0083332E">
      <w:pPr>
        <w:ind w:right="60"/>
        <w:jc w:val="both"/>
        <w:rPr>
          <w:rFonts w:ascii="Garamond" w:hAnsi="Garamond"/>
          <w:sz w:val="6"/>
          <w:szCs w:val="6"/>
        </w:rPr>
      </w:pPr>
    </w:p>
    <w:p w14:paraId="5B9FADC2" w14:textId="070C1C43" w:rsidR="0070672A" w:rsidRPr="00C80F27" w:rsidRDefault="0073227B" w:rsidP="0083332E">
      <w:pPr>
        <w:ind w:right="60"/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 xml:space="preserve">7. </w:t>
      </w:r>
      <w:r w:rsidR="0070672A" w:rsidRPr="00C80F27">
        <w:rPr>
          <w:rFonts w:ascii="Garamond" w:hAnsi="Garamond"/>
          <w:sz w:val="24"/>
        </w:rPr>
        <w:t>“</w:t>
      </w:r>
      <w:hyperlink r:id="rId13" w:history="1">
        <w:r w:rsidR="0070672A" w:rsidRPr="00C80F27">
          <w:rPr>
            <w:rStyle w:val="Hyperlink"/>
            <w:rFonts w:ascii="Garamond" w:hAnsi="Garamond"/>
            <w:color w:val="auto"/>
            <w:sz w:val="24"/>
            <w:u w:val="none"/>
          </w:rPr>
          <w:t>A King and a Scribe like Moses: The Reception of Deuteronomy 34:10 and a Rabbinic Theory of Collective Biblical Authorship</w:t>
        </w:r>
      </w:hyperlink>
      <w:r w:rsidR="0070672A" w:rsidRPr="00C80F27">
        <w:rPr>
          <w:rFonts w:ascii="Garamond" w:hAnsi="Garamond"/>
          <w:sz w:val="24"/>
        </w:rPr>
        <w:t xml:space="preserve">,” </w:t>
      </w:r>
      <w:r w:rsidR="0070672A" w:rsidRPr="00C80F27">
        <w:rPr>
          <w:rFonts w:ascii="Garamond" w:hAnsi="Garamond"/>
          <w:i/>
          <w:iCs/>
          <w:sz w:val="24"/>
        </w:rPr>
        <w:t>Hebrew Union College Annual</w:t>
      </w:r>
      <w:r w:rsidR="0070672A" w:rsidRPr="00C80F27">
        <w:rPr>
          <w:rFonts w:ascii="Garamond" w:hAnsi="Garamond"/>
          <w:sz w:val="24"/>
        </w:rPr>
        <w:t xml:space="preserve"> </w:t>
      </w:r>
      <w:r w:rsidR="007225D0" w:rsidRPr="00C80F27">
        <w:rPr>
          <w:rFonts w:ascii="Garamond" w:hAnsi="Garamond"/>
          <w:sz w:val="24"/>
        </w:rPr>
        <w:t>90</w:t>
      </w:r>
      <w:r w:rsidR="0051123F" w:rsidRPr="00C80F27">
        <w:rPr>
          <w:rFonts w:ascii="Garamond" w:hAnsi="Garamond"/>
          <w:sz w:val="24"/>
        </w:rPr>
        <w:t>,</w:t>
      </w:r>
      <w:r w:rsidR="007225D0" w:rsidRPr="00C80F27">
        <w:rPr>
          <w:rFonts w:ascii="Garamond" w:hAnsi="Garamond"/>
          <w:sz w:val="24"/>
        </w:rPr>
        <w:t xml:space="preserve"> </w:t>
      </w:r>
      <w:r w:rsidR="00F850C9" w:rsidRPr="00C80F27">
        <w:rPr>
          <w:rFonts w:ascii="Garamond" w:hAnsi="Garamond"/>
          <w:sz w:val="24"/>
        </w:rPr>
        <w:t>(</w:t>
      </w:r>
      <w:r w:rsidR="00D27A27" w:rsidRPr="00C80F27">
        <w:rPr>
          <w:rFonts w:ascii="Garamond" w:hAnsi="Garamond"/>
          <w:sz w:val="24"/>
        </w:rPr>
        <w:t>2020</w:t>
      </w:r>
      <w:r w:rsidR="00DD285A" w:rsidRPr="00C80F27">
        <w:rPr>
          <w:rFonts w:ascii="Garamond" w:hAnsi="Garamond"/>
          <w:sz w:val="24"/>
        </w:rPr>
        <w:t>)</w:t>
      </w:r>
      <w:r w:rsidR="009419A3" w:rsidRPr="00C80F27">
        <w:rPr>
          <w:rFonts w:ascii="Garamond" w:hAnsi="Garamond"/>
          <w:sz w:val="24"/>
        </w:rPr>
        <w:t xml:space="preserve">, </w:t>
      </w:r>
      <w:bookmarkStart w:id="0" w:name="_Hlk91060157"/>
      <w:r w:rsidR="009419A3" w:rsidRPr="00C80F27">
        <w:rPr>
          <w:rFonts w:ascii="Garamond" w:hAnsi="Garamond"/>
          <w:sz w:val="24"/>
        </w:rPr>
        <w:t>207-224</w:t>
      </w:r>
      <w:bookmarkEnd w:id="0"/>
      <w:r w:rsidR="009419A3" w:rsidRPr="00C80F27">
        <w:rPr>
          <w:rFonts w:ascii="Garamond" w:hAnsi="Garamond"/>
          <w:sz w:val="24"/>
        </w:rPr>
        <w:t>.</w:t>
      </w:r>
    </w:p>
    <w:p w14:paraId="30E50A93" w14:textId="77777777" w:rsidR="00803CCF" w:rsidRPr="00C80F27" w:rsidRDefault="00803CCF" w:rsidP="0070672A">
      <w:pPr>
        <w:ind w:right="60"/>
        <w:jc w:val="both"/>
        <w:rPr>
          <w:rFonts w:ascii="Garamond" w:hAnsi="Garamond"/>
          <w:sz w:val="6"/>
          <w:szCs w:val="6"/>
        </w:rPr>
      </w:pPr>
    </w:p>
    <w:p w14:paraId="06539EE2" w14:textId="76A4E864" w:rsidR="006C6D79" w:rsidRPr="00C80F27" w:rsidRDefault="006C6D79" w:rsidP="006C6D79">
      <w:pPr>
        <w:ind w:right="60"/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 xml:space="preserve">6. </w:t>
      </w:r>
      <w:bookmarkStart w:id="1" w:name="_Hlk91060436"/>
      <w:r w:rsidRPr="00C80F27">
        <w:rPr>
          <w:rFonts w:ascii="Garamond" w:hAnsi="Garamond"/>
          <w:sz w:val="24"/>
        </w:rPr>
        <w:t>“</w:t>
      </w:r>
      <w:hyperlink r:id="rId14" w:history="1">
        <w:r w:rsidRPr="00C80F27">
          <w:rPr>
            <w:rStyle w:val="Hyperlink"/>
            <w:rFonts w:ascii="Garamond" w:hAnsi="Garamond"/>
            <w:color w:val="auto"/>
            <w:sz w:val="24"/>
            <w:u w:val="none"/>
          </w:rPr>
          <w:t>The Book that Changed: Tales of Ezran Authorship as a Form of Late Antique Biblical Criticism</w:t>
        </w:r>
      </w:hyperlink>
      <w:r w:rsidRPr="00C80F27">
        <w:rPr>
          <w:rFonts w:ascii="Garamond" w:hAnsi="Garamond"/>
          <w:sz w:val="24"/>
        </w:rPr>
        <w:t xml:space="preserve">” </w:t>
      </w:r>
      <w:r w:rsidRPr="00C80F27">
        <w:rPr>
          <w:rFonts w:ascii="Garamond" w:hAnsi="Garamond"/>
          <w:i/>
          <w:iCs/>
          <w:sz w:val="24"/>
        </w:rPr>
        <w:t>Journal of Biblical Literature</w:t>
      </w:r>
      <w:r w:rsidRPr="00C80F27">
        <w:rPr>
          <w:rFonts w:ascii="Garamond" w:hAnsi="Garamond"/>
          <w:sz w:val="24"/>
        </w:rPr>
        <w:t xml:space="preserve"> 138.1 (2019), 143-160.</w:t>
      </w:r>
    </w:p>
    <w:bookmarkEnd w:id="1"/>
    <w:p w14:paraId="34DA06D2" w14:textId="77777777" w:rsidR="00D54951" w:rsidRPr="00C80F27" w:rsidRDefault="00D54951" w:rsidP="006C6D79">
      <w:pPr>
        <w:jc w:val="both"/>
        <w:rPr>
          <w:rFonts w:ascii="Garamond" w:hAnsi="Garamond"/>
          <w:sz w:val="6"/>
          <w:szCs w:val="6"/>
        </w:rPr>
      </w:pPr>
    </w:p>
    <w:p w14:paraId="0EC4B152" w14:textId="2F742B0E" w:rsidR="00E42D3A" w:rsidRPr="00C80F27" w:rsidRDefault="0081504B" w:rsidP="006C6D79">
      <w:pPr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>5.</w:t>
      </w:r>
      <w:r w:rsidR="00F44E60" w:rsidRPr="00C80F27">
        <w:rPr>
          <w:rFonts w:ascii="Garamond" w:hAnsi="Garamond"/>
          <w:sz w:val="24"/>
        </w:rPr>
        <w:t xml:space="preserve"> </w:t>
      </w:r>
      <w:bookmarkStart w:id="2" w:name="_Hlk91062077"/>
      <w:r w:rsidR="006C6D79" w:rsidRPr="00C80F27">
        <w:rPr>
          <w:rFonts w:ascii="Garamond" w:hAnsi="Garamond"/>
          <w:sz w:val="24"/>
        </w:rPr>
        <w:t>“</w:t>
      </w:r>
      <w:hyperlink r:id="rId15" w:history="1">
        <w:r w:rsidR="006C6D79" w:rsidRPr="00C80F27">
          <w:rPr>
            <w:rStyle w:val="Hyperlink"/>
            <w:rFonts w:ascii="Garamond" w:hAnsi="Garamond"/>
            <w:color w:val="auto"/>
            <w:sz w:val="24"/>
            <w:u w:val="none"/>
          </w:rPr>
          <w:t>The Bad Wife Who Was Good: Woman as a Way of Life in Genesis Rabbah 17:3</w:t>
        </w:r>
      </w:hyperlink>
      <w:r w:rsidR="006C6D79" w:rsidRPr="00C80F27">
        <w:rPr>
          <w:rFonts w:ascii="Garamond" w:hAnsi="Garamond"/>
          <w:sz w:val="24"/>
        </w:rPr>
        <w:t xml:space="preserve">” </w:t>
      </w:r>
      <w:r w:rsidR="006C6D79" w:rsidRPr="00C80F27">
        <w:rPr>
          <w:rFonts w:ascii="Garamond" w:hAnsi="Garamond"/>
          <w:i/>
          <w:iCs/>
          <w:sz w:val="24"/>
        </w:rPr>
        <w:t xml:space="preserve">Prooftexts </w:t>
      </w:r>
      <w:r w:rsidR="006C6D79" w:rsidRPr="00C80F27">
        <w:rPr>
          <w:rFonts w:ascii="Garamond" w:hAnsi="Garamond"/>
          <w:sz w:val="24"/>
        </w:rPr>
        <w:t>37.1 (2018), 56-85.</w:t>
      </w:r>
      <w:bookmarkEnd w:id="2"/>
    </w:p>
    <w:p w14:paraId="49529FDC" w14:textId="77777777" w:rsidR="00803CCF" w:rsidRPr="00C80F27" w:rsidRDefault="00803CCF" w:rsidP="006C6D79">
      <w:pPr>
        <w:jc w:val="both"/>
        <w:rPr>
          <w:rFonts w:ascii="Garamond" w:hAnsi="Garamond"/>
          <w:sz w:val="6"/>
          <w:szCs w:val="6"/>
        </w:rPr>
      </w:pPr>
    </w:p>
    <w:p w14:paraId="2AD34279" w14:textId="16A49320" w:rsidR="00A362C8" w:rsidRPr="00C80F27" w:rsidRDefault="0081504B" w:rsidP="006C6D79">
      <w:pPr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 xml:space="preserve">4. </w:t>
      </w:r>
      <w:bookmarkStart w:id="3" w:name="_Hlk91060340"/>
      <w:r w:rsidR="006C6D79" w:rsidRPr="00C80F27">
        <w:rPr>
          <w:rFonts w:ascii="Garamond" w:hAnsi="Garamond"/>
          <w:sz w:val="24"/>
        </w:rPr>
        <w:t>“</w:t>
      </w:r>
      <w:hyperlink r:id="rId16" w:history="1">
        <w:r w:rsidR="006C6D79" w:rsidRPr="00C80F27">
          <w:rPr>
            <w:rStyle w:val="Hyperlink"/>
            <w:rFonts w:ascii="Garamond" w:hAnsi="Garamond"/>
            <w:color w:val="auto"/>
            <w:sz w:val="24"/>
            <w:u w:val="none"/>
          </w:rPr>
          <w:t xml:space="preserve">The Dangers of Reading as </w:t>
        </w:r>
        <w:r w:rsidR="00474E41">
          <w:rPr>
            <w:rStyle w:val="Hyperlink"/>
            <w:rFonts w:ascii="Garamond" w:hAnsi="Garamond"/>
            <w:color w:val="auto"/>
            <w:sz w:val="24"/>
            <w:u w:val="none"/>
          </w:rPr>
          <w:t>W</w:t>
        </w:r>
        <w:r w:rsidR="006C6D79" w:rsidRPr="00C80F27">
          <w:rPr>
            <w:rStyle w:val="Hyperlink"/>
            <w:rFonts w:ascii="Garamond" w:hAnsi="Garamond"/>
            <w:color w:val="auto"/>
            <w:sz w:val="24"/>
            <w:u w:val="none"/>
          </w:rPr>
          <w:t>e Know It: Sight Reading as a Source of Heresy in Classical Rabbinic Literature</w:t>
        </w:r>
      </w:hyperlink>
      <w:r w:rsidR="006C6D79" w:rsidRPr="00C80F27">
        <w:rPr>
          <w:rFonts w:ascii="Garamond" w:hAnsi="Garamond"/>
          <w:sz w:val="24"/>
        </w:rPr>
        <w:t xml:space="preserve">” </w:t>
      </w:r>
      <w:r w:rsidR="006C6D79" w:rsidRPr="00C80F27">
        <w:rPr>
          <w:rFonts w:ascii="Garamond" w:hAnsi="Garamond"/>
          <w:i/>
          <w:iCs/>
          <w:sz w:val="24"/>
        </w:rPr>
        <w:t>Journal of the American Academy of Religion</w:t>
      </w:r>
      <w:r w:rsidR="006C6D79" w:rsidRPr="00C80F27">
        <w:rPr>
          <w:rFonts w:ascii="Garamond" w:hAnsi="Garamond"/>
          <w:sz w:val="24"/>
        </w:rPr>
        <w:t xml:space="preserve"> 85.3 (2017), 709-745</w:t>
      </w:r>
      <w:bookmarkEnd w:id="3"/>
      <w:r w:rsidR="006C6D79" w:rsidRPr="00C80F27">
        <w:rPr>
          <w:rFonts w:ascii="Garamond" w:hAnsi="Garamond"/>
          <w:sz w:val="24"/>
        </w:rPr>
        <w:t xml:space="preserve">. </w:t>
      </w:r>
    </w:p>
    <w:p w14:paraId="1DB35E73" w14:textId="77777777" w:rsidR="00803CCF" w:rsidRPr="00C80F27" w:rsidRDefault="00803CCF" w:rsidP="006C6D79">
      <w:pPr>
        <w:jc w:val="both"/>
        <w:rPr>
          <w:rFonts w:ascii="Garamond" w:hAnsi="Garamond"/>
          <w:sz w:val="6"/>
          <w:szCs w:val="6"/>
        </w:rPr>
      </w:pPr>
    </w:p>
    <w:p w14:paraId="05A9F1D4" w14:textId="23557BAB" w:rsidR="00F342BC" w:rsidRPr="00C80F27" w:rsidRDefault="0081504B" w:rsidP="006C6D79">
      <w:pPr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>3.</w:t>
      </w:r>
      <w:r w:rsidR="00F44E60" w:rsidRPr="00C80F27">
        <w:rPr>
          <w:rFonts w:ascii="Garamond" w:hAnsi="Garamond"/>
          <w:sz w:val="24"/>
        </w:rPr>
        <w:t xml:space="preserve"> </w:t>
      </w:r>
      <w:r w:rsidR="006C6D79" w:rsidRPr="00C80F27">
        <w:rPr>
          <w:rFonts w:ascii="Garamond" w:hAnsi="Garamond"/>
          <w:sz w:val="24"/>
        </w:rPr>
        <w:t>“</w:t>
      </w:r>
      <w:r w:rsidR="006C6D79" w:rsidRPr="00C80F27">
        <w:rPr>
          <w:rFonts w:ascii="Garamond" w:hAnsi="Garamond"/>
          <w:sz w:val="24"/>
          <w:shd w:val="clear" w:color="auto" w:fill="FFFFFF"/>
          <w:rtl/>
          <w:lang w:bidi="he-IL"/>
        </w:rPr>
        <w:t>אני יי רפאך</w:t>
      </w:r>
      <w:r w:rsidR="006C6D79" w:rsidRPr="00C80F27">
        <w:rPr>
          <w:rFonts w:ascii="Garamond" w:hAnsi="Garamond"/>
          <w:sz w:val="24"/>
          <w:shd w:val="clear" w:color="auto" w:fill="FFFFFF"/>
        </w:rPr>
        <w:t>: A Short Note on εγω ειμι Sayings and the Dangers of a Translation Tradition</w:t>
      </w:r>
      <w:r w:rsidR="006C6D79" w:rsidRPr="00C80F27">
        <w:rPr>
          <w:rFonts w:ascii="Garamond" w:hAnsi="Garamond"/>
          <w:sz w:val="24"/>
        </w:rPr>
        <w:t xml:space="preserve">” </w:t>
      </w:r>
      <w:r w:rsidR="006C6D79" w:rsidRPr="00C80F27">
        <w:rPr>
          <w:rFonts w:ascii="Garamond" w:hAnsi="Garamond"/>
          <w:i/>
          <w:iCs/>
          <w:sz w:val="24"/>
        </w:rPr>
        <w:t>Novum Testamentum</w:t>
      </w:r>
      <w:r w:rsidR="006C6D79" w:rsidRPr="00C80F27">
        <w:rPr>
          <w:rFonts w:ascii="Garamond" w:hAnsi="Garamond"/>
          <w:sz w:val="24"/>
        </w:rPr>
        <w:t xml:space="preserve"> 59.1 (2016), 20-27.</w:t>
      </w:r>
    </w:p>
    <w:p w14:paraId="217610D6" w14:textId="582BE777" w:rsidR="00803CCF" w:rsidRPr="00C80F27" w:rsidRDefault="00803CCF" w:rsidP="006C6D79">
      <w:pPr>
        <w:jc w:val="both"/>
        <w:rPr>
          <w:rFonts w:ascii="Garamond" w:hAnsi="Garamond"/>
          <w:sz w:val="6"/>
          <w:szCs w:val="6"/>
        </w:rPr>
      </w:pPr>
    </w:p>
    <w:p w14:paraId="6D746778" w14:textId="42AD00B3" w:rsidR="006C6D79" w:rsidRPr="00C80F27" w:rsidRDefault="0081504B" w:rsidP="006C6D79">
      <w:pPr>
        <w:ind w:right="60"/>
        <w:jc w:val="both"/>
        <w:rPr>
          <w:rFonts w:ascii="Garamond" w:hAnsi="Garamond"/>
          <w:sz w:val="24"/>
          <w:lang w:bidi="he-IL"/>
        </w:rPr>
      </w:pPr>
      <w:r w:rsidRPr="00C80F27">
        <w:rPr>
          <w:rFonts w:ascii="Garamond" w:hAnsi="Garamond"/>
          <w:sz w:val="24"/>
        </w:rPr>
        <w:t xml:space="preserve">2. </w:t>
      </w:r>
      <w:bookmarkStart w:id="4" w:name="_Hlk91062152"/>
      <w:r w:rsidR="006C6D79" w:rsidRPr="00C80F27">
        <w:rPr>
          <w:rFonts w:ascii="Garamond" w:hAnsi="Garamond"/>
          <w:sz w:val="24"/>
          <w:lang w:bidi="he-IL"/>
        </w:rPr>
        <w:t>“</w:t>
      </w:r>
      <w:hyperlink r:id="rId17" w:history="1">
        <w:r w:rsidR="006C6D79" w:rsidRPr="00C80F27">
          <w:rPr>
            <w:rStyle w:val="Hyperlink"/>
            <w:rFonts w:ascii="Garamond" w:hAnsi="Garamond"/>
            <w:color w:val="auto"/>
            <w:sz w:val="24"/>
            <w:u w:val="none"/>
            <w:lang w:bidi="he-IL"/>
          </w:rPr>
          <w:t xml:space="preserve">The Ghost in the Privy: On the Origins of </w:t>
        </w:r>
        <w:r w:rsidR="006C6D79" w:rsidRPr="00C80F27">
          <w:rPr>
            <w:rStyle w:val="Hyperlink"/>
            <w:rFonts w:ascii="Garamond" w:hAnsi="Garamond"/>
            <w:i/>
            <w:iCs/>
            <w:color w:val="auto"/>
            <w:sz w:val="24"/>
            <w:u w:val="none"/>
            <w:lang w:bidi="he-IL"/>
          </w:rPr>
          <w:t xml:space="preserve">Nittel Nacht </w:t>
        </w:r>
        <w:r w:rsidR="006C6D79" w:rsidRPr="00C80F27">
          <w:rPr>
            <w:rStyle w:val="Hyperlink"/>
            <w:rFonts w:ascii="Garamond" w:hAnsi="Garamond"/>
            <w:color w:val="auto"/>
            <w:sz w:val="24"/>
            <w:u w:val="none"/>
            <w:lang w:bidi="he-IL"/>
          </w:rPr>
          <w:t>and Modes of Cultural Exchange</w:t>
        </w:r>
      </w:hyperlink>
      <w:r w:rsidR="006C6D79" w:rsidRPr="00C80F27">
        <w:rPr>
          <w:rFonts w:ascii="Garamond" w:hAnsi="Garamond"/>
          <w:sz w:val="24"/>
          <w:lang w:bidi="he-IL"/>
        </w:rPr>
        <w:t xml:space="preserve">” </w:t>
      </w:r>
      <w:r w:rsidR="006C6D79" w:rsidRPr="00C80F27">
        <w:rPr>
          <w:rFonts w:ascii="Garamond" w:hAnsi="Garamond"/>
          <w:i/>
          <w:iCs/>
          <w:sz w:val="24"/>
          <w:lang w:bidi="he-IL"/>
        </w:rPr>
        <w:t>Jewish Studies Quarterly</w:t>
      </w:r>
      <w:r w:rsidR="006C6D79" w:rsidRPr="00C80F27">
        <w:rPr>
          <w:rFonts w:ascii="Garamond" w:hAnsi="Garamond"/>
          <w:sz w:val="24"/>
          <w:lang w:bidi="he-IL"/>
        </w:rPr>
        <w:t xml:space="preserve"> (Winter, 2013), 1-34. </w:t>
      </w:r>
      <w:bookmarkEnd w:id="4"/>
    </w:p>
    <w:p w14:paraId="502BEE4B" w14:textId="77777777" w:rsidR="00803CCF" w:rsidRPr="00C80F27" w:rsidRDefault="00803CCF" w:rsidP="006C6D79">
      <w:pPr>
        <w:ind w:right="60"/>
        <w:jc w:val="both"/>
        <w:rPr>
          <w:rFonts w:ascii="Garamond" w:hAnsi="Garamond"/>
          <w:sz w:val="6"/>
          <w:szCs w:val="6"/>
          <w:lang w:bidi="he-IL"/>
        </w:rPr>
      </w:pPr>
    </w:p>
    <w:p w14:paraId="4D5E39D7" w14:textId="1616B26F" w:rsidR="00052A6A" w:rsidRPr="00C80F27" w:rsidRDefault="0088339D" w:rsidP="001A3A2F">
      <w:pPr>
        <w:ind w:right="60"/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 xml:space="preserve">1. </w:t>
      </w:r>
      <w:r w:rsidR="00CC371F">
        <w:rPr>
          <w:rFonts w:ascii="Garamond" w:hAnsi="Garamond"/>
          <w:sz w:val="24"/>
        </w:rPr>
        <w:t>“</w:t>
      </w:r>
      <w:hyperlink r:id="rId18" w:history="1">
        <w:r w:rsidR="006C6D79" w:rsidRPr="00C80F27">
          <w:rPr>
            <w:rStyle w:val="Hyperlink"/>
            <w:rFonts w:ascii="Garamond" w:hAnsi="Garamond"/>
            <w:color w:val="auto"/>
            <w:sz w:val="24"/>
            <w:u w:val="none"/>
          </w:rPr>
          <w:t>Voiler les matrones et dévoiler les vierges : pratiques juives et exégèse chrétienne dans la Carthage du IIIe siècle</w:t>
        </w:r>
      </w:hyperlink>
      <w:r w:rsidR="006C6D79" w:rsidRPr="00C80F27">
        <w:rPr>
          <w:rFonts w:ascii="Garamond" w:hAnsi="Garamond"/>
          <w:i/>
          <w:iCs/>
          <w:sz w:val="24"/>
        </w:rPr>
        <w:t>” Asdiwal: Revue d’Anthropologie et d’Histoire des Religions</w:t>
      </w:r>
      <w:r w:rsidR="006C6D79" w:rsidRPr="00C80F27">
        <w:rPr>
          <w:rFonts w:ascii="Garamond" w:hAnsi="Garamond"/>
          <w:sz w:val="24"/>
        </w:rPr>
        <w:t xml:space="preserve"> (Winter, 2010), 40-49. </w:t>
      </w:r>
    </w:p>
    <w:p w14:paraId="32DDCDD7" w14:textId="77777777" w:rsidR="006F4B9A" w:rsidRPr="00C80F27" w:rsidRDefault="006F4B9A" w:rsidP="007175D2">
      <w:pPr>
        <w:ind w:right="60"/>
        <w:jc w:val="both"/>
        <w:rPr>
          <w:rFonts w:ascii="Garamond" w:hAnsi="Garamond"/>
          <w:sz w:val="24"/>
        </w:rPr>
      </w:pPr>
    </w:p>
    <w:p w14:paraId="63843CEA" w14:textId="77777777" w:rsidR="00F84047" w:rsidRDefault="007F4F4F" w:rsidP="00CE71B9">
      <w:pPr>
        <w:ind w:right="60"/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  <w:u w:val="single"/>
        </w:rPr>
        <w:t>Essays</w:t>
      </w:r>
      <w:r w:rsidR="00EA5906" w:rsidRPr="00C80F27">
        <w:rPr>
          <w:rFonts w:ascii="Garamond" w:hAnsi="Garamond"/>
          <w:sz w:val="24"/>
          <w:u w:val="single"/>
        </w:rPr>
        <w:t xml:space="preserve"> </w:t>
      </w:r>
      <w:r w:rsidR="00F21853" w:rsidRPr="00C80F27">
        <w:rPr>
          <w:rFonts w:ascii="Garamond" w:hAnsi="Garamond"/>
          <w:sz w:val="24"/>
          <w:u w:val="single"/>
        </w:rPr>
        <w:t xml:space="preserve">in </w:t>
      </w:r>
      <w:r w:rsidR="00EA5906" w:rsidRPr="00C80F27">
        <w:rPr>
          <w:rFonts w:ascii="Garamond" w:hAnsi="Garamond"/>
          <w:sz w:val="24"/>
          <w:u w:val="single"/>
        </w:rPr>
        <w:t>edited volume</w:t>
      </w:r>
      <w:r w:rsidR="00FA547A" w:rsidRPr="00C80F27">
        <w:rPr>
          <w:rFonts w:ascii="Garamond" w:hAnsi="Garamond"/>
          <w:sz w:val="24"/>
          <w:u w:val="single"/>
        </w:rPr>
        <w:t>s</w:t>
      </w:r>
      <w:r w:rsidR="00E943CB" w:rsidRPr="00C80F27">
        <w:rPr>
          <w:rFonts w:ascii="Garamond" w:hAnsi="Garamond"/>
          <w:sz w:val="24"/>
        </w:rPr>
        <w:t>:</w:t>
      </w:r>
    </w:p>
    <w:p w14:paraId="287C32BA" w14:textId="7E88DC9C" w:rsidR="00FB5A70" w:rsidRPr="00C80F27" w:rsidRDefault="0035088C" w:rsidP="00CE71B9">
      <w:pPr>
        <w:ind w:right="60"/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lastRenderedPageBreak/>
        <w:t>4</w:t>
      </w:r>
      <w:r w:rsidR="00FB5A70" w:rsidRPr="00C80F27">
        <w:rPr>
          <w:rFonts w:ascii="Garamond" w:hAnsi="Garamond"/>
          <w:sz w:val="24"/>
        </w:rPr>
        <w:t xml:space="preserve">. </w:t>
      </w:r>
      <w:r w:rsidR="00CE71B9" w:rsidRPr="00C80F27">
        <w:rPr>
          <w:rFonts w:ascii="Garamond" w:hAnsi="Garamond"/>
          <w:sz w:val="24"/>
        </w:rPr>
        <w:t xml:space="preserve">“Outside Bible Readers as an Author Character in Rabbinic Literature: Using Attribution to Preserve and Contain Subversive Positions” in </w:t>
      </w:r>
      <w:r w:rsidR="00A36F03" w:rsidRPr="00C80F27">
        <w:rPr>
          <w:rFonts w:ascii="Garamond" w:hAnsi="Garamond"/>
          <w:i/>
          <w:iCs/>
          <w:sz w:val="24"/>
          <w:shd w:val="clear" w:color="auto" w:fill="FFFFFF"/>
        </w:rPr>
        <w:t>Authorial Fictions and Attributions in the Ancient Mediterranean</w:t>
      </w:r>
      <w:r w:rsidR="00A36F03" w:rsidRPr="00C80F27">
        <w:rPr>
          <w:rFonts w:ascii="Garamond" w:hAnsi="Garamond"/>
          <w:sz w:val="24"/>
        </w:rPr>
        <w:t xml:space="preserve"> </w:t>
      </w:r>
      <w:r w:rsidR="004149B9" w:rsidRPr="00C80F27">
        <w:rPr>
          <w:rFonts w:ascii="Garamond" w:hAnsi="Garamond"/>
          <w:sz w:val="24"/>
        </w:rPr>
        <w:t xml:space="preserve">ed. Chance Bonar and Julia </w:t>
      </w:r>
      <w:r w:rsidR="00A36F03" w:rsidRPr="00C80F27">
        <w:rPr>
          <w:rFonts w:ascii="Garamond" w:hAnsi="Garamond"/>
          <w:sz w:val="24"/>
        </w:rPr>
        <w:t>Linden</w:t>
      </w:r>
      <w:r w:rsidR="00BB475D" w:rsidRPr="00C80F27">
        <w:rPr>
          <w:rFonts w:ascii="Garamond" w:hAnsi="Garamond"/>
          <w:sz w:val="24"/>
        </w:rPr>
        <w:t>laub</w:t>
      </w:r>
      <w:r w:rsidR="005722D9" w:rsidRPr="00C80F27">
        <w:rPr>
          <w:rFonts w:ascii="Garamond" w:hAnsi="Garamond"/>
          <w:sz w:val="24"/>
        </w:rPr>
        <w:t xml:space="preserve"> (</w:t>
      </w:r>
      <w:r w:rsidR="00C400D7" w:rsidRPr="00C80F27">
        <w:rPr>
          <w:rFonts w:ascii="Garamond" w:hAnsi="Garamond"/>
          <w:sz w:val="24"/>
        </w:rPr>
        <w:t>Tuebingen: Mohr Siebeck, 202</w:t>
      </w:r>
      <w:r w:rsidR="008A4FD7">
        <w:rPr>
          <w:rFonts w:ascii="Garamond" w:hAnsi="Garamond"/>
          <w:sz w:val="24"/>
        </w:rPr>
        <w:t>4</w:t>
      </w:r>
      <w:r w:rsidR="00C400D7" w:rsidRPr="00C80F27">
        <w:rPr>
          <w:rFonts w:ascii="Garamond" w:hAnsi="Garamond"/>
          <w:sz w:val="24"/>
        </w:rPr>
        <w:t>)</w:t>
      </w:r>
      <w:r w:rsidR="00382763">
        <w:rPr>
          <w:rFonts w:ascii="Garamond" w:hAnsi="Garamond"/>
          <w:sz w:val="24"/>
        </w:rPr>
        <w:t xml:space="preserve">, </w:t>
      </w:r>
      <w:r w:rsidR="00B21330">
        <w:rPr>
          <w:rFonts w:ascii="Garamond" w:hAnsi="Garamond"/>
          <w:sz w:val="24"/>
        </w:rPr>
        <w:t>71-84.</w:t>
      </w:r>
    </w:p>
    <w:p w14:paraId="4BB1517D" w14:textId="77777777" w:rsidR="00FB5A70" w:rsidRPr="00C80F27" w:rsidRDefault="00FB5A70" w:rsidP="00E1239F">
      <w:pPr>
        <w:ind w:right="60"/>
        <w:jc w:val="both"/>
        <w:rPr>
          <w:rFonts w:ascii="Garamond" w:hAnsi="Garamond"/>
          <w:sz w:val="6"/>
          <w:szCs w:val="6"/>
        </w:rPr>
      </w:pPr>
    </w:p>
    <w:p w14:paraId="72C5C7AD" w14:textId="70814078" w:rsidR="00E1239F" w:rsidRPr="00C80F27" w:rsidRDefault="0035088C" w:rsidP="00583B41">
      <w:pPr>
        <w:ind w:right="60"/>
        <w:jc w:val="both"/>
        <w:rPr>
          <w:rFonts w:ascii="Garamond" w:hAnsi="Garamond"/>
          <w:sz w:val="6"/>
          <w:szCs w:val="6"/>
        </w:rPr>
      </w:pPr>
      <w:r w:rsidRPr="00C80F27">
        <w:rPr>
          <w:rFonts w:ascii="Garamond" w:hAnsi="Garamond"/>
          <w:sz w:val="24"/>
        </w:rPr>
        <w:t>3</w:t>
      </w:r>
      <w:r w:rsidR="00E1239F" w:rsidRPr="00C80F27">
        <w:rPr>
          <w:rFonts w:ascii="Garamond" w:hAnsi="Garamond"/>
          <w:sz w:val="24"/>
        </w:rPr>
        <w:t xml:space="preserve">. </w:t>
      </w:r>
      <w:r w:rsidR="008C01C7" w:rsidRPr="00C80F27">
        <w:rPr>
          <w:rFonts w:ascii="Garamond" w:hAnsi="Garamond"/>
          <w:sz w:val="24"/>
        </w:rPr>
        <w:t>“</w:t>
      </w:r>
      <w:r w:rsidR="001C00CB" w:rsidRPr="00C80F27">
        <w:rPr>
          <w:rFonts w:ascii="Garamond" w:hAnsi="Garamond"/>
          <w:sz w:val="24"/>
        </w:rPr>
        <w:t>The Changing Apocalypse</w:t>
      </w:r>
      <w:r w:rsidR="008C01C7" w:rsidRPr="00C80F27">
        <w:rPr>
          <w:rFonts w:ascii="Garamond" w:hAnsi="Garamond"/>
          <w:sz w:val="24"/>
        </w:rPr>
        <w:t>:</w:t>
      </w:r>
      <w:r w:rsidR="00395CFE" w:rsidRPr="00C80F27">
        <w:rPr>
          <w:rFonts w:ascii="Garamond" w:hAnsi="Garamond"/>
          <w:sz w:val="24"/>
        </w:rPr>
        <w:t xml:space="preserve"> </w:t>
      </w:r>
      <w:hyperlink r:id="rId19" w:history="1">
        <w:r w:rsidR="00AA2791" w:rsidRPr="00C80F27">
          <w:rPr>
            <w:rStyle w:val="Hyperlink"/>
            <w:rFonts w:ascii="Garamond" w:hAnsi="Garamond"/>
            <w:color w:val="auto"/>
            <w:sz w:val="24"/>
            <w:u w:val="none"/>
          </w:rPr>
          <w:t>Apocalyptic Literature as a Provisional Genre</w:t>
        </w:r>
        <w:r w:rsidR="00E0426F" w:rsidRPr="00C80F27">
          <w:rPr>
            <w:rStyle w:val="Hyperlink"/>
            <w:rFonts w:ascii="Garamond" w:hAnsi="Garamond"/>
            <w:color w:val="auto"/>
            <w:sz w:val="24"/>
            <w:u w:val="none"/>
          </w:rPr>
          <w:t xml:space="preserve"> </w:t>
        </w:r>
        <w:r w:rsidR="00AA2791" w:rsidRPr="00C80F27">
          <w:rPr>
            <w:rStyle w:val="Hyperlink"/>
            <w:rFonts w:ascii="Garamond" w:hAnsi="Garamond"/>
            <w:color w:val="auto"/>
            <w:sz w:val="24"/>
            <w:u w:val="none"/>
          </w:rPr>
          <w:t>in Early</w:t>
        </w:r>
        <w:r w:rsidR="00E0426F" w:rsidRPr="00C80F27">
          <w:rPr>
            <w:rStyle w:val="Hyperlink"/>
            <w:rFonts w:ascii="Garamond" w:hAnsi="Garamond"/>
            <w:color w:val="auto"/>
            <w:sz w:val="24"/>
            <w:u w:val="none"/>
          </w:rPr>
          <w:t xml:space="preserve"> Rabbinic </w:t>
        </w:r>
        <w:r w:rsidR="00C30BA7" w:rsidRPr="00C80F27">
          <w:rPr>
            <w:rStyle w:val="Hyperlink"/>
            <w:rFonts w:ascii="Garamond" w:hAnsi="Garamond"/>
            <w:color w:val="auto"/>
            <w:sz w:val="24"/>
            <w:u w:val="none"/>
          </w:rPr>
          <w:t>Judaism</w:t>
        </w:r>
      </w:hyperlink>
      <w:r w:rsidR="00E0426F" w:rsidRPr="00C80F27">
        <w:rPr>
          <w:rFonts w:ascii="Garamond" w:hAnsi="Garamond"/>
          <w:sz w:val="24"/>
        </w:rPr>
        <w:t xml:space="preserve">” in </w:t>
      </w:r>
      <w:r w:rsidR="00E0426F" w:rsidRPr="00C80F27">
        <w:rPr>
          <w:rFonts w:ascii="Garamond" w:hAnsi="Garamond"/>
          <w:i/>
          <w:iCs/>
          <w:sz w:val="24"/>
        </w:rPr>
        <w:t xml:space="preserve">Re-Imagining Apocalypticism: Apocalypses, Apocalyptic Literature, and the Dead Sea Scrolls </w:t>
      </w:r>
      <w:r w:rsidR="00E0426F" w:rsidRPr="00C80F27">
        <w:rPr>
          <w:rFonts w:ascii="Garamond" w:hAnsi="Garamond"/>
          <w:sz w:val="24"/>
        </w:rPr>
        <w:t xml:space="preserve">ed. Lorenzo DiTommaso and Matthew Goff. Society of Biblical Literature Early Judaism and Its Literature series </w:t>
      </w:r>
      <w:r w:rsidR="00583B41" w:rsidRPr="00C80F27">
        <w:rPr>
          <w:rFonts w:ascii="Garamond" w:hAnsi="Garamond"/>
          <w:sz w:val="24"/>
        </w:rPr>
        <w:t>(Atlanta: Society of Biblical Literature Press,</w:t>
      </w:r>
      <w:r w:rsidR="00583B41">
        <w:rPr>
          <w:rFonts w:ascii="Garamond" w:hAnsi="Garamond"/>
          <w:sz w:val="24"/>
        </w:rPr>
        <w:t xml:space="preserve"> </w:t>
      </w:r>
      <w:r w:rsidR="00583B41" w:rsidRPr="00C80F27">
        <w:rPr>
          <w:rFonts w:ascii="Garamond" w:hAnsi="Garamond"/>
          <w:sz w:val="24"/>
        </w:rPr>
        <w:t>2023)</w:t>
      </w:r>
      <w:r w:rsidR="00583B41">
        <w:rPr>
          <w:rFonts w:ascii="Garamond" w:hAnsi="Garamond"/>
          <w:sz w:val="24"/>
        </w:rPr>
        <w:t>, 357-376.</w:t>
      </w:r>
    </w:p>
    <w:p w14:paraId="1B71C400" w14:textId="77777777" w:rsidR="00E15F4E" w:rsidRPr="00C80F27" w:rsidRDefault="00E15F4E" w:rsidP="00B64311">
      <w:pPr>
        <w:ind w:right="60"/>
        <w:jc w:val="both"/>
        <w:rPr>
          <w:rFonts w:ascii="Garamond" w:hAnsi="Garamond"/>
          <w:sz w:val="6"/>
          <w:szCs w:val="6"/>
          <w:shd w:val="clear" w:color="auto" w:fill="FFFFFF"/>
        </w:rPr>
      </w:pPr>
    </w:p>
    <w:p w14:paraId="2F430536" w14:textId="70A1BACE" w:rsidR="00CF2EAD" w:rsidRPr="00C80F27" w:rsidRDefault="00862C6E" w:rsidP="00CF2EAD">
      <w:pPr>
        <w:ind w:right="60"/>
        <w:jc w:val="both"/>
        <w:rPr>
          <w:rFonts w:ascii="Garamond" w:hAnsi="Garamond"/>
          <w:sz w:val="24"/>
          <w:shd w:val="clear" w:color="auto" w:fill="FFFFFF"/>
        </w:rPr>
      </w:pPr>
      <w:r w:rsidRPr="00C80F27">
        <w:rPr>
          <w:rFonts w:ascii="Garamond" w:hAnsi="Garamond"/>
          <w:sz w:val="24"/>
        </w:rPr>
        <w:t>2</w:t>
      </w:r>
      <w:r w:rsidR="00CF2EAD" w:rsidRPr="00C80F27">
        <w:rPr>
          <w:rFonts w:ascii="Garamond" w:hAnsi="Garamond"/>
          <w:sz w:val="24"/>
        </w:rPr>
        <w:t>. “The Treasure Hunt for Biblical Origins: Or, Why Do We Need to Know Who Said What, When, and to Whom?”</w:t>
      </w:r>
      <w:r w:rsidR="009F1240" w:rsidRPr="00C80F27">
        <w:rPr>
          <w:rFonts w:ascii="Garamond" w:hAnsi="Garamond"/>
          <w:sz w:val="24"/>
        </w:rPr>
        <w:t xml:space="preserve"> in </w:t>
      </w:r>
      <w:r w:rsidR="009F1240" w:rsidRPr="00C80F27">
        <w:rPr>
          <w:rFonts w:ascii="Garamond" w:hAnsi="Garamond"/>
          <w:i/>
          <w:iCs/>
          <w:sz w:val="24"/>
          <w:shd w:val="clear" w:color="auto" w:fill="FFFFFF"/>
        </w:rPr>
        <w:t>Law, Society, and Religion: Essays in Memory of George E. Mendenhall</w:t>
      </w:r>
      <w:r w:rsidR="009F1240" w:rsidRPr="00C80F27">
        <w:rPr>
          <w:rFonts w:ascii="Garamond" w:hAnsi="Garamond"/>
          <w:sz w:val="24"/>
          <w:shd w:val="clear" w:color="auto" w:fill="FFFFFF"/>
        </w:rPr>
        <w:t>. ed. Bernard M. </w:t>
      </w:r>
      <w:r w:rsidR="009F1240" w:rsidRPr="00C80F27">
        <w:rPr>
          <w:rStyle w:val="il"/>
          <w:rFonts w:ascii="Garamond" w:hAnsi="Garamond"/>
          <w:sz w:val="24"/>
          <w:shd w:val="clear" w:color="auto" w:fill="FFFFFF"/>
        </w:rPr>
        <w:t>Levinson</w:t>
      </w:r>
      <w:r w:rsidR="009F1240" w:rsidRPr="00C80F27">
        <w:rPr>
          <w:rFonts w:ascii="Garamond" w:hAnsi="Garamond"/>
          <w:sz w:val="24"/>
          <w:shd w:val="clear" w:color="auto" w:fill="FFFFFF"/>
        </w:rPr>
        <w:t>. Special issue for</w:t>
      </w:r>
      <w:r w:rsidR="00CF2EAD" w:rsidRPr="00C80F27">
        <w:rPr>
          <w:rFonts w:ascii="Garamond" w:hAnsi="Garamond"/>
          <w:sz w:val="24"/>
          <w:shd w:val="clear" w:color="auto" w:fill="FFFFFF"/>
        </w:rPr>
        <w:t xml:space="preserve"> </w:t>
      </w:r>
      <w:r w:rsidR="00CF2EAD" w:rsidRPr="00C80F27">
        <w:rPr>
          <w:rFonts w:ascii="Garamond" w:hAnsi="Garamond"/>
          <w:i/>
          <w:iCs/>
          <w:sz w:val="24"/>
          <w:shd w:val="clear" w:color="auto" w:fill="FFFFFF"/>
        </w:rPr>
        <w:t>Maarav: A Journal for the Study of the Northwest Semitic Languages and Literatures</w:t>
      </w:r>
      <w:r w:rsidR="00CF2EAD" w:rsidRPr="00C80F27">
        <w:rPr>
          <w:rFonts w:ascii="Garamond" w:hAnsi="Garamond"/>
          <w:sz w:val="24"/>
          <w:shd w:val="clear" w:color="auto" w:fill="FFFFFF"/>
        </w:rPr>
        <w:t> 24 (2020) 75-84.</w:t>
      </w:r>
    </w:p>
    <w:p w14:paraId="7588910B" w14:textId="77777777" w:rsidR="005B3510" w:rsidRPr="00C80F27" w:rsidRDefault="005B3510" w:rsidP="00CF2EAD">
      <w:pPr>
        <w:ind w:right="60"/>
        <w:jc w:val="both"/>
        <w:rPr>
          <w:rFonts w:ascii="Garamond" w:hAnsi="Garamond"/>
          <w:sz w:val="6"/>
          <w:szCs w:val="6"/>
          <w:shd w:val="clear" w:color="auto" w:fill="FFFFFF"/>
        </w:rPr>
      </w:pPr>
    </w:p>
    <w:p w14:paraId="521C104E" w14:textId="7C34B899" w:rsidR="00B05C61" w:rsidRPr="00790B1E" w:rsidRDefault="00B05C61" w:rsidP="00E01A95">
      <w:pPr>
        <w:ind w:right="60"/>
        <w:jc w:val="both"/>
        <w:rPr>
          <w:rFonts w:ascii="Garamond" w:hAnsi="Garamond"/>
          <w:sz w:val="6"/>
          <w:szCs w:val="6"/>
        </w:rPr>
      </w:pPr>
    </w:p>
    <w:p w14:paraId="12023603" w14:textId="3D80AFAA" w:rsidR="00C143A9" w:rsidRPr="00C80F27" w:rsidRDefault="00862C6E" w:rsidP="00C143A9">
      <w:pPr>
        <w:ind w:right="60"/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>1</w:t>
      </w:r>
      <w:r w:rsidR="00B72EA0" w:rsidRPr="00C80F27">
        <w:rPr>
          <w:rFonts w:ascii="Garamond" w:hAnsi="Garamond"/>
          <w:sz w:val="24"/>
        </w:rPr>
        <w:t xml:space="preserve">. </w:t>
      </w:r>
      <w:r w:rsidR="00C143A9" w:rsidRPr="00C80F27">
        <w:rPr>
          <w:rFonts w:ascii="Garamond" w:hAnsi="Garamond"/>
          <w:sz w:val="24"/>
        </w:rPr>
        <w:t>“</w:t>
      </w:r>
      <w:hyperlink r:id="rId20" w:history="1">
        <w:r w:rsidR="00C143A9" w:rsidRPr="00C80F27">
          <w:rPr>
            <w:rStyle w:val="Hyperlink"/>
            <w:rFonts w:ascii="Garamond" w:hAnsi="Garamond"/>
            <w:color w:val="auto"/>
            <w:sz w:val="24"/>
            <w:u w:val="none"/>
          </w:rPr>
          <w:t>The (Re)birth of a Book: ‘Noachic’ Writing in Medieval and Renaissance Europe</w:t>
        </w:r>
      </w:hyperlink>
      <w:r w:rsidR="00C143A9" w:rsidRPr="00C80F27">
        <w:rPr>
          <w:rFonts w:ascii="Garamond" w:hAnsi="Garamond"/>
          <w:sz w:val="24"/>
        </w:rPr>
        <w:t xml:space="preserve">” in </w:t>
      </w:r>
      <w:r w:rsidR="00C143A9" w:rsidRPr="00C80F27">
        <w:rPr>
          <w:rFonts w:ascii="Garamond" w:hAnsi="Garamond"/>
          <w:i/>
          <w:iCs/>
          <w:sz w:val="24"/>
        </w:rPr>
        <w:t>Noah and his Book(s)</w:t>
      </w:r>
      <w:r w:rsidR="00C143A9" w:rsidRPr="00C80F27">
        <w:rPr>
          <w:rFonts w:ascii="Garamond" w:hAnsi="Garamond"/>
          <w:sz w:val="24"/>
        </w:rPr>
        <w:t xml:space="preserve"> eds. Michael E. Stone, Aryeh Amichay, and Vered Hillel. Society of Biblical Literature Early Judaism and Its Literature series (June, 2010), 113-133. </w:t>
      </w:r>
    </w:p>
    <w:p w14:paraId="241D7438" w14:textId="4C955FB6" w:rsidR="00F245D4" w:rsidRPr="00C80F27" w:rsidRDefault="00F245D4" w:rsidP="00C143A9">
      <w:pPr>
        <w:ind w:right="60"/>
        <w:jc w:val="both"/>
        <w:rPr>
          <w:rFonts w:ascii="Garamond" w:hAnsi="Garamond"/>
          <w:sz w:val="24"/>
        </w:rPr>
      </w:pPr>
    </w:p>
    <w:p w14:paraId="4AEBA9A0" w14:textId="77777777" w:rsidR="003C4B9A" w:rsidRPr="00C80F27" w:rsidRDefault="003C4B9A" w:rsidP="003C4B9A">
      <w:pPr>
        <w:ind w:right="60"/>
        <w:jc w:val="both"/>
        <w:rPr>
          <w:rFonts w:ascii="Garamond" w:hAnsi="Garamond"/>
          <w:sz w:val="24"/>
          <w:u w:val="single"/>
        </w:rPr>
      </w:pPr>
      <w:r>
        <w:rPr>
          <w:rFonts w:ascii="Garamond" w:hAnsi="Garamond"/>
          <w:sz w:val="24"/>
          <w:u w:val="single"/>
        </w:rPr>
        <w:t>Short articles:</w:t>
      </w:r>
    </w:p>
    <w:p w14:paraId="4DD749F9" w14:textId="77777777" w:rsidR="003C4B9A" w:rsidRDefault="003C4B9A" w:rsidP="003C4B9A">
      <w:pPr>
        <w:ind w:right="60"/>
        <w:jc w:val="both"/>
        <w:rPr>
          <w:rFonts w:ascii="Garamond" w:hAnsi="Garamond"/>
          <w:sz w:val="24"/>
        </w:rPr>
      </w:pPr>
    </w:p>
    <w:p w14:paraId="573DB00B" w14:textId="77777777" w:rsidR="003C4B9A" w:rsidRDefault="003C4B9A" w:rsidP="003C4B9A">
      <w:pPr>
        <w:ind w:right="60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4. “Polemic Judaism,” </w:t>
      </w:r>
      <w:r w:rsidRPr="00297945">
        <w:rPr>
          <w:rFonts w:ascii="Garamond" w:hAnsi="Garamond"/>
          <w:sz w:val="24"/>
        </w:rPr>
        <w:t>Encyclopedia of Biblical Reception</w:t>
      </w:r>
      <w:r>
        <w:rPr>
          <w:rFonts w:ascii="Garamond" w:hAnsi="Garamond"/>
          <w:sz w:val="24"/>
        </w:rPr>
        <w:t xml:space="preserve"> (Berlin: De Gruyter, 2025)</w:t>
      </w:r>
    </w:p>
    <w:p w14:paraId="749786FC" w14:textId="77777777" w:rsidR="003C4B9A" w:rsidRPr="00C80F27" w:rsidRDefault="003C4B9A" w:rsidP="003C4B9A">
      <w:pPr>
        <w:ind w:right="60"/>
        <w:jc w:val="both"/>
        <w:rPr>
          <w:rFonts w:ascii="Garamond" w:hAnsi="Garamond"/>
          <w:sz w:val="24"/>
          <w:u w:val="single"/>
        </w:rPr>
      </w:pPr>
      <w:r>
        <w:rPr>
          <w:rFonts w:ascii="Garamond" w:hAnsi="Garamond"/>
          <w:sz w:val="24"/>
        </w:rPr>
        <w:t>3. “Did Ezra Reconstruct the Torah or Just the Script?” TheTorah (February 2024)</w:t>
      </w:r>
    </w:p>
    <w:p w14:paraId="74226E73" w14:textId="77777777" w:rsidR="003C4B9A" w:rsidRPr="00DA06C7" w:rsidRDefault="003C4B9A" w:rsidP="003C4B9A">
      <w:pPr>
        <w:ind w:right="60"/>
        <w:jc w:val="both"/>
        <w:rPr>
          <w:rFonts w:ascii="Garamond" w:hAnsi="Garamond"/>
          <w:sz w:val="6"/>
          <w:szCs w:val="6"/>
        </w:rPr>
      </w:pPr>
    </w:p>
    <w:p w14:paraId="67F42A2F" w14:textId="77777777" w:rsidR="003C4B9A" w:rsidRDefault="003C4B9A" w:rsidP="003C4B9A">
      <w:pPr>
        <w:ind w:right="60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2. “The Closed Book” Ancient Jew Review (May 2023)</w:t>
      </w:r>
    </w:p>
    <w:p w14:paraId="1D034962" w14:textId="77777777" w:rsidR="003C4B9A" w:rsidRPr="00DA06C7" w:rsidRDefault="003C4B9A" w:rsidP="003C4B9A">
      <w:pPr>
        <w:ind w:right="60"/>
        <w:jc w:val="both"/>
        <w:rPr>
          <w:rFonts w:ascii="Garamond" w:hAnsi="Garamond"/>
          <w:sz w:val="6"/>
          <w:szCs w:val="6"/>
        </w:rPr>
      </w:pPr>
    </w:p>
    <w:p w14:paraId="2222F531" w14:textId="77777777" w:rsidR="003C4B9A" w:rsidRDefault="003C4B9A" w:rsidP="003C4B9A">
      <w:pPr>
        <w:ind w:right="60"/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>1. “</w:t>
      </w:r>
      <w:hyperlink r:id="rId21" w:history="1">
        <w:r w:rsidRPr="00C80F27">
          <w:rPr>
            <w:rStyle w:val="Hyperlink"/>
            <w:rFonts w:ascii="Garamond" w:hAnsi="Garamond"/>
            <w:color w:val="auto"/>
            <w:sz w:val="24"/>
            <w:u w:val="none"/>
          </w:rPr>
          <w:t>Biblical Studies, Jewishly</w:t>
        </w:r>
      </w:hyperlink>
      <w:r w:rsidRPr="00C80F27">
        <w:rPr>
          <w:rFonts w:ascii="Garamond" w:hAnsi="Garamond"/>
          <w:sz w:val="24"/>
        </w:rPr>
        <w:t>” Association for Jewish Studies Perspectives: 50</w:t>
      </w:r>
      <w:r w:rsidRPr="00C80F27">
        <w:rPr>
          <w:rFonts w:ascii="Garamond" w:hAnsi="Garamond"/>
          <w:sz w:val="24"/>
          <w:vertAlign w:val="superscript"/>
        </w:rPr>
        <w:t>th</w:t>
      </w:r>
      <w:r w:rsidRPr="00C80F27">
        <w:rPr>
          <w:rFonts w:ascii="Garamond" w:hAnsi="Garamond"/>
          <w:sz w:val="24"/>
        </w:rPr>
        <w:t xml:space="preserve"> Anniversary </w:t>
      </w:r>
    </w:p>
    <w:p w14:paraId="3225224E" w14:textId="77777777" w:rsidR="003C4B9A" w:rsidRDefault="003C4B9A" w:rsidP="003C4B9A">
      <w:pPr>
        <w:ind w:right="60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    </w:t>
      </w:r>
      <w:r w:rsidRPr="00C80F27">
        <w:rPr>
          <w:rFonts w:ascii="Garamond" w:hAnsi="Garamond"/>
          <w:sz w:val="24"/>
        </w:rPr>
        <w:t>Edition (Autumn, 2018)</w:t>
      </w:r>
    </w:p>
    <w:p w14:paraId="1AB59EFD" w14:textId="77777777" w:rsidR="002D3554" w:rsidRDefault="002D3554" w:rsidP="003C4B9A">
      <w:pPr>
        <w:ind w:right="60"/>
        <w:jc w:val="both"/>
        <w:rPr>
          <w:rFonts w:ascii="Garamond" w:hAnsi="Garamond"/>
          <w:sz w:val="24"/>
        </w:rPr>
      </w:pPr>
    </w:p>
    <w:p w14:paraId="722307F6" w14:textId="77777777" w:rsidR="002D3554" w:rsidRPr="00EA762B" w:rsidRDefault="002D3554" w:rsidP="002D3554">
      <w:pPr>
        <w:ind w:right="60"/>
        <w:jc w:val="both"/>
        <w:rPr>
          <w:rFonts w:ascii="Garamond" w:hAnsi="Garamond"/>
          <w:sz w:val="24"/>
          <w:u w:val="single"/>
        </w:rPr>
      </w:pPr>
      <w:r>
        <w:rPr>
          <w:rFonts w:ascii="Garamond" w:hAnsi="Garamond"/>
          <w:sz w:val="24"/>
          <w:u w:val="single"/>
        </w:rPr>
        <w:t>Recent writing in service to the profession:</w:t>
      </w:r>
    </w:p>
    <w:p w14:paraId="44F54A99" w14:textId="77777777" w:rsidR="002D3554" w:rsidRPr="000D7A91" w:rsidRDefault="002D3554" w:rsidP="002D3554">
      <w:pPr>
        <w:ind w:right="60"/>
        <w:jc w:val="both"/>
        <w:rPr>
          <w:rFonts w:ascii="Garamond" w:hAnsi="Garamond"/>
          <w:sz w:val="24"/>
        </w:rPr>
      </w:pPr>
    </w:p>
    <w:p w14:paraId="113BAE85" w14:textId="77777777" w:rsidR="002D3554" w:rsidRPr="00561577" w:rsidRDefault="002D3554" w:rsidP="002D3554">
      <w:pPr>
        <w:ind w:right="60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4. Miriam Goldstein, </w:t>
      </w:r>
      <w:r w:rsidRPr="005233A2">
        <w:rPr>
          <w:rFonts w:ascii="Garamond" w:hAnsi="Garamond"/>
          <w:i/>
          <w:iCs/>
          <w:sz w:val="24"/>
        </w:rPr>
        <w:t>A Judeo-Arabic Parody of the Life of Jesus: The Toledot Yeshu Helene Narrative</w:t>
      </w:r>
      <w:r>
        <w:rPr>
          <w:rFonts w:ascii="Garamond" w:hAnsi="Garamond"/>
          <w:sz w:val="24"/>
        </w:rPr>
        <w:t xml:space="preserve"> (Mohr Siebeck: 2023), </w:t>
      </w:r>
      <w:r>
        <w:rPr>
          <w:rFonts w:ascii="Garamond" w:hAnsi="Garamond"/>
          <w:i/>
          <w:iCs/>
          <w:sz w:val="24"/>
        </w:rPr>
        <w:t xml:space="preserve">Review of Biblical Literature </w:t>
      </w:r>
      <w:r>
        <w:rPr>
          <w:rFonts w:ascii="Garamond" w:hAnsi="Garamond"/>
          <w:sz w:val="24"/>
        </w:rPr>
        <w:t xml:space="preserve">2024 </w:t>
      </w:r>
    </w:p>
    <w:p w14:paraId="39A2DD1D" w14:textId="77777777" w:rsidR="002D3554" w:rsidRPr="00927F2F" w:rsidRDefault="002D3554" w:rsidP="002D3554">
      <w:pPr>
        <w:ind w:right="60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3. Jonathan Zecher, </w:t>
      </w:r>
      <w:r w:rsidRPr="00927F2F">
        <w:rPr>
          <w:rFonts w:ascii="Garamond" w:hAnsi="Garamond"/>
          <w:i/>
          <w:iCs/>
          <w:sz w:val="24"/>
        </w:rPr>
        <w:t>Spiritual Direction as a Medical Art in Early Christian Monasticism</w:t>
      </w:r>
      <w:r>
        <w:rPr>
          <w:rFonts w:ascii="Garamond" w:hAnsi="Garamond"/>
          <w:sz w:val="24"/>
        </w:rPr>
        <w:t xml:space="preserve"> (</w:t>
      </w:r>
      <w:r w:rsidRPr="00927F2F">
        <w:rPr>
          <w:rFonts w:ascii="Garamond" w:hAnsi="Garamond"/>
          <w:sz w:val="24"/>
        </w:rPr>
        <w:t>Oxford University Press</w:t>
      </w:r>
      <w:r>
        <w:rPr>
          <w:rFonts w:ascii="Garamond" w:hAnsi="Garamond"/>
          <w:sz w:val="24"/>
        </w:rPr>
        <w:t>:</w:t>
      </w:r>
      <w:r w:rsidRPr="00927F2F">
        <w:rPr>
          <w:rFonts w:ascii="Garamond" w:hAnsi="Garamond"/>
          <w:sz w:val="24"/>
        </w:rPr>
        <w:t xml:space="preserve"> 2022</w:t>
      </w:r>
      <w:r>
        <w:rPr>
          <w:rFonts w:ascii="Garamond" w:hAnsi="Garamond"/>
          <w:sz w:val="24"/>
        </w:rPr>
        <w:t xml:space="preserve">) </w:t>
      </w:r>
      <w:r>
        <w:rPr>
          <w:rFonts w:ascii="Garamond" w:hAnsi="Garamond"/>
          <w:i/>
          <w:iCs/>
          <w:sz w:val="24"/>
        </w:rPr>
        <w:t xml:space="preserve">Journal for Early Christian Studies </w:t>
      </w:r>
      <w:r>
        <w:rPr>
          <w:rFonts w:ascii="Garamond" w:hAnsi="Garamond"/>
          <w:sz w:val="24"/>
        </w:rPr>
        <w:t>2024</w:t>
      </w:r>
    </w:p>
    <w:p w14:paraId="38096F3D" w14:textId="77777777" w:rsidR="002D3554" w:rsidRPr="006D0BCD" w:rsidRDefault="002D3554" w:rsidP="002D3554">
      <w:pPr>
        <w:ind w:right="60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A. J. Berkovitz, </w:t>
      </w:r>
      <w:r>
        <w:rPr>
          <w:rFonts w:ascii="Garamond" w:hAnsi="Garamond"/>
          <w:i/>
          <w:iCs/>
          <w:sz w:val="24"/>
        </w:rPr>
        <w:t xml:space="preserve">A Life of Psalms in Jewish Late Antiquity </w:t>
      </w:r>
      <w:r>
        <w:rPr>
          <w:rFonts w:ascii="Garamond" w:hAnsi="Garamond"/>
          <w:sz w:val="24"/>
        </w:rPr>
        <w:t xml:space="preserve">(University of Pennsylvania Press: 2023), </w:t>
      </w:r>
      <w:r>
        <w:rPr>
          <w:rFonts w:ascii="Garamond" w:hAnsi="Garamond"/>
          <w:i/>
          <w:iCs/>
          <w:sz w:val="24"/>
        </w:rPr>
        <w:t xml:space="preserve">Journal of Late Antiquity </w:t>
      </w:r>
      <w:r>
        <w:rPr>
          <w:rFonts w:ascii="Garamond" w:hAnsi="Garamond"/>
          <w:sz w:val="24"/>
        </w:rPr>
        <w:t>2024</w:t>
      </w:r>
    </w:p>
    <w:p w14:paraId="5CFD387F" w14:textId="77777777" w:rsidR="002D3554" w:rsidRPr="006D0BCD" w:rsidRDefault="002D3554" w:rsidP="002D3554">
      <w:pPr>
        <w:ind w:right="60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1. Mira Balberg, </w:t>
      </w:r>
      <w:r>
        <w:rPr>
          <w:rFonts w:ascii="Garamond" w:hAnsi="Garamond"/>
          <w:i/>
          <w:iCs/>
          <w:sz w:val="24"/>
        </w:rPr>
        <w:t xml:space="preserve">Fractured Tablets: Forgetfulness and Fallibility in Late Antique Rabbinic Culture </w:t>
      </w:r>
      <w:r>
        <w:rPr>
          <w:rFonts w:ascii="Garamond" w:hAnsi="Garamond"/>
          <w:sz w:val="24"/>
        </w:rPr>
        <w:t xml:space="preserve">(University of California Press: 2023), </w:t>
      </w:r>
      <w:r>
        <w:rPr>
          <w:rFonts w:ascii="Garamond" w:hAnsi="Garamond"/>
          <w:i/>
          <w:iCs/>
          <w:sz w:val="24"/>
        </w:rPr>
        <w:t xml:space="preserve">Journal of Religion </w:t>
      </w:r>
      <w:r>
        <w:rPr>
          <w:rFonts w:ascii="Garamond" w:hAnsi="Garamond"/>
          <w:sz w:val="24"/>
        </w:rPr>
        <w:t>2024</w:t>
      </w:r>
    </w:p>
    <w:p w14:paraId="3FD2377A" w14:textId="77777777" w:rsidR="003C4B9A" w:rsidRDefault="003C4B9A" w:rsidP="004B5468">
      <w:pPr>
        <w:ind w:right="60"/>
        <w:jc w:val="both"/>
        <w:rPr>
          <w:rFonts w:ascii="Garamond" w:hAnsi="Garamond"/>
          <w:sz w:val="24"/>
          <w:u w:val="single"/>
        </w:rPr>
      </w:pPr>
    </w:p>
    <w:p w14:paraId="13125AE5" w14:textId="55A1EB71" w:rsidR="004B5468" w:rsidRPr="00B66B01" w:rsidRDefault="004B5468" w:rsidP="004B5468">
      <w:pPr>
        <w:ind w:right="60"/>
        <w:jc w:val="both"/>
        <w:rPr>
          <w:rFonts w:ascii="Garamond" w:hAnsi="Garamond"/>
          <w:sz w:val="24"/>
          <w:u w:val="single"/>
        </w:rPr>
      </w:pPr>
      <w:r w:rsidRPr="00B66B01">
        <w:rPr>
          <w:rFonts w:ascii="Garamond" w:hAnsi="Garamond"/>
          <w:sz w:val="24"/>
          <w:u w:val="single"/>
        </w:rPr>
        <w:t>Pedagogy Publications:</w:t>
      </w:r>
    </w:p>
    <w:p w14:paraId="4235C2BB" w14:textId="77777777" w:rsidR="004B5468" w:rsidRPr="004E642E" w:rsidRDefault="004B5468" w:rsidP="004B5468">
      <w:pPr>
        <w:ind w:right="60"/>
        <w:jc w:val="both"/>
        <w:rPr>
          <w:rFonts w:ascii="Garamond" w:hAnsi="Garamond"/>
          <w:i/>
          <w:iCs/>
          <w:sz w:val="16"/>
          <w:szCs w:val="16"/>
        </w:rPr>
      </w:pPr>
    </w:p>
    <w:p w14:paraId="237C5AF9" w14:textId="06D069C5" w:rsidR="004B5468" w:rsidRDefault="004F6EA3" w:rsidP="004B5468">
      <w:pPr>
        <w:ind w:right="60"/>
        <w:jc w:val="both"/>
        <w:rPr>
          <w:rFonts w:ascii="Garamond" w:hAnsi="Garamond"/>
          <w:sz w:val="24"/>
        </w:rPr>
      </w:pPr>
      <w:hyperlink r:id="rId22" w:history="1">
        <w:r w:rsidRPr="004F6EA3">
          <w:rPr>
            <w:rStyle w:val="Hyperlink"/>
            <w:rFonts w:ascii="Garamond" w:hAnsi="Garamond"/>
            <w:i/>
            <w:iCs/>
            <w:sz w:val="24"/>
          </w:rPr>
          <w:t>The Pluralism Workbook</w:t>
        </w:r>
      </w:hyperlink>
      <w:r>
        <w:rPr>
          <w:rFonts w:ascii="Garamond" w:hAnsi="Garamond"/>
          <w:sz w:val="24"/>
        </w:rPr>
        <w:t xml:space="preserve"> </w:t>
      </w:r>
      <w:r w:rsidR="004B5468">
        <w:rPr>
          <w:rFonts w:ascii="Garamond" w:hAnsi="Garamond"/>
          <w:sz w:val="24"/>
        </w:rPr>
        <w:t>(Spectrum Editions: 2024)</w:t>
      </w:r>
    </w:p>
    <w:p w14:paraId="74BAD088" w14:textId="256AF5A8" w:rsidR="004B5468" w:rsidRDefault="004F6EA3" w:rsidP="004B5468">
      <w:pPr>
        <w:ind w:right="60"/>
        <w:jc w:val="both"/>
        <w:rPr>
          <w:rFonts w:ascii="Garamond" w:hAnsi="Garamond"/>
          <w:sz w:val="24"/>
        </w:rPr>
      </w:pPr>
      <w:hyperlink r:id="rId23" w:history="1">
        <w:r w:rsidRPr="004F6EA3">
          <w:rPr>
            <w:rStyle w:val="Hyperlink"/>
            <w:rFonts w:ascii="Garamond" w:hAnsi="Garamond"/>
            <w:i/>
            <w:iCs/>
            <w:sz w:val="24"/>
          </w:rPr>
          <w:t>The Plura</w:t>
        </w:r>
        <w:r w:rsidRPr="004F6EA3">
          <w:rPr>
            <w:rStyle w:val="Hyperlink"/>
            <w:rFonts w:ascii="Garamond" w:hAnsi="Garamond"/>
            <w:i/>
            <w:iCs/>
            <w:sz w:val="24"/>
          </w:rPr>
          <w:t>l</w:t>
        </w:r>
        <w:r w:rsidRPr="004F6EA3">
          <w:rPr>
            <w:rStyle w:val="Hyperlink"/>
            <w:rFonts w:ascii="Garamond" w:hAnsi="Garamond"/>
            <w:i/>
            <w:iCs/>
            <w:sz w:val="24"/>
          </w:rPr>
          <w:t>ism Playdeck</w:t>
        </w:r>
      </w:hyperlink>
      <w:r>
        <w:rPr>
          <w:rFonts w:ascii="Garamond" w:hAnsi="Garamond"/>
          <w:sz w:val="24"/>
        </w:rPr>
        <w:t xml:space="preserve"> </w:t>
      </w:r>
      <w:r w:rsidR="004B5468">
        <w:rPr>
          <w:rFonts w:ascii="Garamond" w:hAnsi="Garamond"/>
          <w:sz w:val="24"/>
        </w:rPr>
        <w:t>(The Pluralism People: 2025)</w:t>
      </w:r>
      <w:r w:rsidR="004B5468">
        <w:rPr>
          <w:rStyle w:val="FootnoteReference"/>
          <w:rFonts w:ascii="Garamond" w:hAnsi="Garamond"/>
          <w:sz w:val="24"/>
        </w:rPr>
        <w:footnoteReference w:customMarkFollows="1" w:id="4"/>
        <w:t>***</w:t>
      </w:r>
    </w:p>
    <w:p w14:paraId="3DDED596" w14:textId="47B637F1" w:rsidR="004B5468" w:rsidRDefault="004B5468" w:rsidP="004B5468">
      <w:pPr>
        <w:ind w:right="60"/>
        <w:jc w:val="both"/>
        <w:rPr>
          <w:rFonts w:ascii="Garamond" w:hAnsi="Garamond"/>
          <w:sz w:val="24"/>
        </w:rPr>
      </w:pPr>
      <w:hyperlink r:id="rId24" w:history="1">
        <w:r w:rsidRPr="0042402B">
          <w:rPr>
            <w:rStyle w:val="Hyperlink"/>
            <w:rFonts w:ascii="Garamond" w:hAnsi="Garamond"/>
            <w:i/>
            <w:iCs/>
            <w:sz w:val="24"/>
          </w:rPr>
          <w:t>Talking Maize and Blue</w:t>
        </w:r>
      </w:hyperlink>
      <w:r>
        <w:rPr>
          <w:rFonts w:ascii="Garamond" w:hAnsi="Garamond"/>
          <w:sz w:val="24"/>
        </w:rPr>
        <w:t xml:space="preserve"> (University of Michigan Orientation Module</w:t>
      </w:r>
      <w:r w:rsidR="005E0466">
        <w:rPr>
          <w:rFonts w:ascii="Garamond" w:hAnsi="Garamond"/>
          <w:sz w:val="24"/>
        </w:rPr>
        <w:t xml:space="preserve"> 2025</w:t>
      </w:r>
      <w:r w:rsidR="00B00BB7">
        <w:rPr>
          <w:rFonts w:ascii="Garamond" w:hAnsi="Garamond"/>
          <w:sz w:val="24"/>
        </w:rPr>
        <w:t xml:space="preserve">; revised </w:t>
      </w:r>
      <w:r w:rsidR="005E0466">
        <w:rPr>
          <w:rFonts w:ascii="Garamond" w:hAnsi="Garamond"/>
          <w:sz w:val="24"/>
        </w:rPr>
        <w:t>2026</w:t>
      </w:r>
      <w:r>
        <w:rPr>
          <w:rFonts w:ascii="Garamond" w:hAnsi="Garamond"/>
          <w:sz w:val="24"/>
        </w:rPr>
        <w:t>)</w:t>
      </w:r>
      <w:r>
        <w:rPr>
          <w:rStyle w:val="FootnoteReference"/>
          <w:rFonts w:ascii="Garamond" w:hAnsi="Garamond"/>
          <w:sz w:val="24"/>
        </w:rPr>
        <w:footnoteReference w:customMarkFollows="1" w:id="5"/>
        <w:t>****</w:t>
      </w:r>
    </w:p>
    <w:p w14:paraId="34F06D9C" w14:textId="13CCA95F" w:rsidR="00BE6263" w:rsidRDefault="00BE6263" w:rsidP="004B5468">
      <w:pPr>
        <w:ind w:right="60"/>
        <w:jc w:val="both"/>
        <w:rPr>
          <w:rFonts w:ascii="Garamond" w:hAnsi="Garamond"/>
          <w:sz w:val="24"/>
        </w:rPr>
      </w:pPr>
      <w:hyperlink r:id="rId25" w:history="1">
        <w:r w:rsidRPr="00BE6263">
          <w:rPr>
            <w:rStyle w:val="Hyperlink"/>
            <w:rFonts w:ascii="Garamond" w:hAnsi="Garamond"/>
            <w:i/>
            <w:iCs/>
            <w:sz w:val="24"/>
          </w:rPr>
          <w:t>How to Talk: A Class in a Box</w:t>
        </w:r>
      </w:hyperlink>
      <w:r>
        <w:rPr>
          <w:rFonts w:ascii="Garamond" w:hAnsi="Garamond"/>
          <w:sz w:val="24"/>
        </w:rPr>
        <w:t xml:space="preserve"> (The Pluralism People: 2026)</w:t>
      </w:r>
    </w:p>
    <w:p w14:paraId="4186CEA8" w14:textId="77777777" w:rsidR="00294388" w:rsidRDefault="00294388" w:rsidP="004B5468">
      <w:pPr>
        <w:ind w:right="60"/>
        <w:jc w:val="both"/>
        <w:rPr>
          <w:rFonts w:ascii="Garamond" w:hAnsi="Garamond"/>
          <w:sz w:val="24"/>
        </w:rPr>
      </w:pPr>
    </w:p>
    <w:p w14:paraId="27B00F37" w14:textId="77777777" w:rsidR="00294388" w:rsidRDefault="00294388" w:rsidP="00294388">
      <w:pPr>
        <w:ind w:right="60"/>
        <w:jc w:val="both"/>
        <w:rPr>
          <w:rFonts w:ascii="Garamond" w:hAnsi="Garamond"/>
          <w:sz w:val="24"/>
        </w:rPr>
      </w:pPr>
    </w:p>
    <w:p w14:paraId="0EE71E2B" w14:textId="77777777" w:rsidR="00E15F4E" w:rsidRDefault="00E15F4E" w:rsidP="007175D2">
      <w:pPr>
        <w:ind w:right="60"/>
        <w:jc w:val="both"/>
        <w:rPr>
          <w:rFonts w:ascii="Garamond" w:hAnsi="Garamond"/>
          <w:sz w:val="24"/>
        </w:rPr>
      </w:pPr>
    </w:p>
    <w:p w14:paraId="3F6C0922" w14:textId="77777777" w:rsidR="00125FBC" w:rsidRPr="00C80F27" w:rsidRDefault="00125FBC" w:rsidP="007175D2">
      <w:pPr>
        <w:ind w:right="60"/>
        <w:jc w:val="both"/>
        <w:rPr>
          <w:rFonts w:ascii="Garamond" w:hAnsi="Garamond"/>
          <w:sz w:val="24"/>
        </w:rPr>
      </w:pPr>
    </w:p>
    <w:p w14:paraId="3EEE567A" w14:textId="52B0BE1E" w:rsidR="00BE45B2" w:rsidRPr="00C80F27" w:rsidRDefault="00BE45B2" w:rsidP="00BE45B2">
      <w:pPr>
        <w:tabs>
          <w:tab w:val="left" w:pos="6870"/>
        </w:tabs>
        <w:ind w:right="60"/>
        <w:rPr>
          <w:rFonts w:ascii="Garamond" w:hAnsi="Garamond"/>
          <w:b/>
          <w:bCs/>
          <w:sz w:val="24"/>
        </w:rPr>
      </w:pPr>
      <w:r w:rsidRPr="00C80F27">
        <w:rPr>
          <w:rFonts w:ascii="Garamond" w:hAnsi="Garamond"/>
          <w:b/>
          <w:bCs/>
          <w:sz w:val="24"/>
        </w:rPr>
        <w:t>TEACHING</w:t>
      </w:r>
    </w:p>
    <w:p w14:paraId="58784915" w14:textId="77777777" w:rsidR="00BE45B2" w:rsidRPr="00C80F27" w:rsidRDefault="00BE45B2" w:rsidP="00BE45B2">
      <w:pPr>
        <w:tabs>
          <w:tab w:val="left" w:pos="660"/>
        </w:tabs>
        <w:ind w:right="60"/>
        <w:jc w:val="both"/>
        <w:rPr>
          <w:rFonts w:ascii="Garamond" w:hAnsi="Garamond"/>
          <w:b/>
          <w:bCs/>
          <w:sz w:val="24"/>
        </w:rPr>
      </w:pPr>
    </w:p>
    <w:p w14:paraId="19987E67" w14:textId="44BCBFE9" w:rsidR="00BE45B2" w:rsidRPr="00BE7083" w:rsidRDefault="00AF2E8C" w:rsidP="00BE45B2">
      <w:pPr>
        <w:tabs>
          <w:tab w:val="left" w:pos="6870"/>
        </w:tabs>
        <w:ind w:right="60"/>
        <w:rPr>
          <w:rFonts w:ascii="Garamond" w:hAnsi="Garamond"/>
          <w:sz w:val="24"/>
          <w:u w:val="single"/>
        </w:rPr>
      </w:pPr>
      <w:r w:rsidRPr="00BE7083">
        <w:rPr>
          <w:rFonts w:ascii="Garamond" w:hAnsi="Garamond"/>
          <w:sz w:val="24"/>
          <w:u w:val="single"/>
        </w:rPr>
        <w:t>Additional P</w:t>
      </w:r>
      <w:r w:rsidR="00BE45B2" w:rsidRPr="00BE7083">
        <w:rPr>
          <w:rFonts w:ascii="Garamond" w:hAnsi="Garamond"/>
          <w:sz w:val="24"/>
          <w:u w:val="single"/>
        </w:rPr>
        <w:t>edagogy Initiatives and Grants</w:t>
      </w:r>
    </w:p>
    <w:p w14:paraId="1B2C6F13" w14:textId="77777777" w:rsidR="005B50FE" w:rsidRDefault="005B50FE" w:rsidP="00BE45B2">
      <w:pPr>
        <w:tabs>
          <w:tab w:val="left" w:pos="6870"/>
        </w:tabs>
        <w:ind w:right="60"/>
        <w:rPr>
          <w:rFonts w:ascii="Garamond" w:hAnsi="Garamond"/>
          <w:i/>
          <w:iCs/>
          <w:sz w:val="24"/>
        </w:rPr>
      </w:pPr>
    </w:p>
    <w:p w14:paraId="35D7C176" w14:textId="356E063E" w:rsidR="005B50FE" w:rsidRPr="00BE7083" w:rsidRDefault="005B50FE" w:rsidP="00BE45B2">
      <w:pPr>
        <w:tabs>
          <w:tab w:val="left" w:pos="6870"/>
        </w:tabs>
        <w:ind w:right="60"/>
        <w:rPr>
          <w:rFonts w:ascii="Garamond" w:hAnsi="Garamond"/>
          <w:i/>
          <w:iCs/>
          <w:sz w:val="24"/>
        </w:rPr>
      </w:pPr>
      <w:r w:rsidRPr="00BE7083">
        <w:rPr>
          <w:rFonts w:ascii="Garamond" w:hAnsi="Garamond"/>
          <w:i/>
          <w:iCs/>
          <w:sz w:val="24"/>
        </w:rPr>
        <w:t>Series</w:t>
      </w:r>
      <w:r w:rsidR="00D860FA" w:rsidRPr="00BE7083">
        <w:rPr>
          <w:rFonts w:ascii="Garamond" w:hAnsi="Garamond"/>
          <w:i/>
          <w:iCs/>
          <w:sz w:val="24"/>
        </w:rPr>
        <w:t xml:space="preserve"> </w:t>
      </w:r>
      <w:r w:rsidR="004539A4">
        <w:rPr>
          <w:rFonts w:ascii="Garamond" w:hAnsi="Garamond"/>
          <w:i/>
          <w:iCs/>
          <w:sz w:val="24"/>
        </w:rPr>
        <w:t xml:space="preserve">and Programs </w:t>
      </w:r>
      <w:r w:rsidR="00D860FA" w:rsidRPr="00BE7083">
        <w:rPr>
          <w:rFonts w:ascii="Garamond" w:hAnsi="Garamond"/>
          <w:i/>
          <w:iCs/>
          <w:sz w:val="24"/>
        </w:rPr>
        <w:t>Organized</w:t>
      </w:r>
      <w:r w:rsidRPr="00BE7083">
        <w:rPr>
          <w:rFonts w:ascii="Garamond" w:hAnsi="Garamond"/>
          <w:i/>
          <w:iCs/>
          <w:sz w:val="24"/>
        </w:rPr>
        <w:t>:</w:t>
      </w:r>
    </w:p>
    <w:p w14:paraId="2DCF1070" w14:textId="77777777" w:rsidR="005B50FE" w:rsidRDefault="005B50FE" w:rsidP="00BE45B2">
      <w:pPr>
        <w:tabs>
          <w:tab w:val="left" w:pos="6870"/>
        </w:tabs>
        <w:ind w:right="60"/>
        <w:rPr>
          <w:rFonts w:ascii="Garamond" w:hAnsi="Garamond"/>
          <w:sz w:val="24"/>
        </w:rPr>
      </w:pPr>
    </w:p>
    <w:p w14:paraId="6A698FC2" w14:textId="30F06AE8" w:rsidR="00DF0184" w:rsidRPr="00390172" w:rsidRDefault="00DF0184" w:rsidP="00DF0184">
      <w:pPr>
        <w:ind w:right="720"/>
        <w:rPr>
          <w:rFonts w:ascii="Garamond" w:hAnsi="Garamond"/>
          <w:bCs/>
          <w:i/>
          <w:sz w:val="24"/>
        </w:rPr>
      </w:pPr>
      <w:r w:rsidRPr="00C80F27">
        <w:rPr>
          <w:rFonts w:ascii="Garamond" w:hAnsi="Garamond"/>
          <w:bCs/>
          <w:iCs/>
          <w:sz w:val="24"/>
        </w:rPr>
        <w:t>20</w:t>
      </w:r>
      <w:r>
        <w:rPr>
          <w:rFonts w:ascii="Garamond" w:hAnsi="Garamond"/>
          <w:bCs/>
          <w:iCs/>
          <w:sz w:val="24"/>
        </w:rPr>
        <w:t>25-2027</w:t>
      </w:r>
      <w:r>
        <w:rPr>
          <w:rFonts w:ascii="Garamond" w:hAnsi="Garamond"/>
          <w:bCs/>
          <w:iCs/>
          <w:sz w:val="24"/>
        </w:rPr>
        <w:tab/>
      </w:r>
      <w:r w:rsidRPr="00390172">
        <w:rPr>
          <w:rFonts w:ascii="Garamond" w:hAnsi="Garamond"/>
          <w:bCs/>
          <w:i/>
          <w:sz w:val="24"/>
        </w:rPr>
        <w:t xml:space="preserve">Religion in Real Time: Teaching Religion as a Resource at a </w:t>
      </w:r>
    </w:p>
    <w:p w14:paraId="379DEA7F" w14:textId="2EDF2F7F" w:rsidR="00DF0184" w:rsidRDefault="00DF0184" w:rsidP="00DF0184">
      <w:pPr>
        <w:ind w:right="720"/>
        <w:rPr>
          <w:rFonts w:ascii="Garamond" w:hAnsi="Garamond"/>
          <w:bCs/>
          <w:sz w:val="24"/>
        </w:rPr>
      </w:pPr>
      <w:r>
        <w:rPr>
          <w:rFonts w:ascii="Garamond" w:hAnsi="Garamond"/>
          <w:bCs/>
          <w:i/>
          <w:sz w:val="24"/>
        </w:rPr>
        <w:t xml:space="preserve">                        </w:t>
      </w:r>
      <w:r w:rsidRPr="00390172">
        <w:rPr>
          <w:rFonts w:ascii="Garamond" w:hAnsi="Garamond"/>
          <w:bCs/>
          <w:i/>
          <w:sz w:val="24"/>
        </w:rPr>
        <w:t>Public University</w:t>
      </w:r>
      <w:r>
        <w:rPr>
          <w:rFonts w:ascii="Garamond" w:hAnsi="Garamond"/>
          <w:bCs/>
          <w:sz w:val="24"/>
        </w:rPr>
        <w:t xml:space="preserve"> (in collaboration with Melissa Borja, Cameron Cross,     </w:t>
      </w:r>
    </w:p>
    <w:p w14:paraId="0025F226" w14:textId="77777777" w:rsidR="00AD3CA2" w:rsidRDefault="00DF0184" w:rsidP="00DF0184">
      <w:pPr>
        <w:ind w:right="720"/>
        <w:rPr>
          <w:rFonts w:ascii="Garamond" w:hAnsi="Garamond"/>
          <w:bCs/>
          <w:sz w:val="24"/>
        </w:rPr>
      </w:pPr>
      <w:r>
        <w:rPr>
          <w:rFonts w:ascii="Garamond" w:hAnsi="Garamond"/>
          <w:bCs/>
          <w:sz w:val="24"/>
        </w:rPr>
        <w:t xml:space="preserve">                        Deborah Forger, </w:t>
      </w:r>
      <w:r w:rsidR="00AD3CA2">
        <w:rPr>
          <w:rFonts w:ascii="Garamond" w:hAnsi="Garamond"/>
          <w:bCs/>
          <w:sz w:val="24"/>
        </w:rPr>
        <w:t xml:space="preserve">Andrea Gondos, </w:t>
      </w:r>
      <w:r>
        <w:rPr>
          <w:rFonts w:ascii="Garamond" w:hAnsi="Garamond"/>
          <w:bCs/>
          <w:sz w:val="24"/>
        </w:rPr>
        <w:t xml:space="preserve">Yasmin Moll, Swapnil Rai, </w:t>
      </w:r>
      <w:r w:rsidR="00AD3CA2">
        <w:rPr>
          <w:rFonts w:ascii="Garamond" w:hAnsi="Garamond"/>
          <w:bCs/>
          <w:sz w:val="24"/>
        </w:rPr>
        <w:t xml:space="preserve">Cara </w:t>
      </w:r>
    </w:p>
    <w:p w14:paraId="6EBCF99D" w14:textId="5605F2C4" w:rsidR="00DF0184" w:rsidRDefault="00AD3CA2" w:rsidP="00AD3CA2">
      <w:pPr>
        <w:ind w:left="720" w:right="720" w:firstLine="720"/>
        <w:rPr>
          <w:rFonts w:ascii="Garamond" w:hAnsi="Garamond"/>
          <w:bCs/>
          <w:sz w:val="24"/>
        </w:rPr>
      </w:pPr>
      <w:r>
        <w:rPr>
          <w:rFonts w:ascii="Garamond" w:hAnsi="Garamond"/>
          <w:bCs/>
          <w:sz w:val="24"/>
        </w:rPr>
        <w:t xml:space="preserve">Rock-Singer, </w:t>
      </w:r>
      <w:r w:rsidR="00DF0184">
        <w:rPr>
          <w:rFonts w:ascii="Garamond" w:hAnsi="Garamond"/>
          <w:bCs/>
          <w:sz w:val="24"/>
        </w:rPr>
        <w:t xml:space="preserve">Sangseraima Ujeed, and Trent Walker) </w:t>
      </w:r>
    </w:p>
    <w:p w14:paraId="3459A987" w14:textId="77777777" w:rsidR="00C95FB0" w:rsidRDefault="00E34E14" w:rsidP="005B50FE">
      <w:pPr>
        <w:tabs>
          <w:tab w:val="left" w:pos="6870"/>
        </w:tabs>
        <w:ind w:right="6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2026                 </w:t>
      </w:r>
      <w:r w:rsidR="00C95FB0">
        <w:rPr>
          <w:rFonts w:ascii="Garamond" w:hAnsi="Garamond"/>
          <w:sz w:val="24"/>
        </w:rPr>
        <w:t xml:space="preserve">The </w:t>
      </w:r>
      <w:r>
        <w:rPr>
          <w:rFonts w:ascii="Garamond" w:hAnsi="Garamond"/>
          <w:sz w:val="24"/>
        </w:rPr>
        <w:t>Teaching Lab</w:t>
      </w:r>
      <w:r w:rsidR="00C95FB0">
        <w:rPr>
          <w:rFonts w:ascii="Garamond" w:hAnsi="Garamond"/>
          <w:sz w:val="24"/>
        </w:rPr>
        <w:t xml:space="preserve"> Series</w:t>
      </w:r>
      <w:r>
        <w:rPr>
          <w:rFonts w:ascii="Garamond" w:hAnsi="Garamond"/>
          <w:sz w:val="24"/>
        </w:rPr>
        <w:t xml:space="preserve">: </w:t>
      </w:r>
      <w:r w:rsidR="00A42B0A">
        <w:rPr>
          <w:rFonts w:ascii="Garamond" w:hAnsi="Garamond"/>
          <w:sz w:val="24"/>
        </w:rPr>
        <w:t>Developing</w:t>
      </w:r>
      <w:r w:rsidR="001D58D2"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t xml:space="preserve">Improv and Games for Difficult </w:t>
      </w:r>
    </w:p>
    <w:p w14:paraId="04528DA2" w14:textId="40EB6F30" w:rsidR="00E34E14" w:rsidRDefault="00C95FB0" w:rsidP="00C95FB0">
      <w:pPr>
        <w:tabs>
          <w:tab w:val="left" w:pos="6870"/>
        </w:tabs>
        <w:ind w:right="6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                        </w:t>
      </w:r>
      <w:r w:rsidR="00E34E14">
        <w:rPr>
          <w:rFonts w:ascii="Garamond" w:hAnsi="Garamond"/>
          <w:sz w:val="24"/>
        </w:rPr>
        <w:t>Conversations (with Sol Hart and Paul Resnick)</w:t>
      </w:r>
    </w:p>
    <w:p w14:paraId="4EC077C2" w14:textId="47222782" w:rsidR="00E3605C" w:rsidRDefault="004E6D22" w:rsidP="005B50FE">
      <w:pPr>
        <w:tabs>
          <w:tab w:val="left" w:pos="6870"/>
        </w:tabs>
        <w:ind w:right="6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2026                </w:t>
      </w:r>
      <w:r w:rsidR="00E3605C">
        <w:rPr>
          <w:rFonts w:ascii="Garamond" w:hAnsi="Garamond"/>
          <w:i/>
          <w:iCs/>
          <w:sz w:val="24"/>
        </w:rPr>
        <w:t xml:space="preserve">Pedagogies for Cultivating Difficult Conversations </w:t>
      </w:r>
      <w:r>
        <w:rPr>
          <w:rFonts w:ascii="Garamond" w:hAnsi="Garamond"/>
          <w:sz w:val="24"/>
        </w:rPr>
        <w:t xml:space="preserve">Center for Research on Learning </w:t>
      </w:r>
    </w:p>
    <w:p w14:paraId="778FD097" w14:textId="265D2914" w:rsidR="00E3605C" w:rsidRDefault="00E3605C" w:rsidP="005B50FE">
      <w:pPr>
        <w:tabs>
          <w:tab w:val="left" w:pos="6870"/>
        </w:tabs>
        <w:ind w:right="6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                        </w:t>
      </w:r>
      <w:r w:rsidR="004E6D22">
        <w:rPr>
          <w:rFonts w:ascii="Garamond" w:hAnsi="Garamond"/>
          <w:sz w:val="24"/>
        </w:rPr>
        <w:t xml:space="preserve">and Teaching </w:t>
      </w:r>
      <w:r w:rsidR="00B9273A">
        <w:rPr>
          <w:rFonts w:ascii="Garamond" w:hAnsi="Garamond"/>
          <w:sz w:val="24"/>
        </w:rPr>
        <w:t>W</w:t>
      </w:r>
      <w:r>
        <w:rPr>
          <w:rFonts w:ascii="Garamond" w:hAnsi="Garamond"/>
          <w:sz w:val="24"/>
        </w:rPr>
        <w:t xml:space="preserve">orkshop </w:t>
      </w:r>
      <w:r w:rsidR="00402C43">
        <w:rPr>
          <w:rFonts w:ascii="Garamond" w:hAnsi="Garamond"/>
          <w:sz w:val="24"/>
        </w:rPr>
        <w:t>S</w:t>
      </w:r>
      <w:r w:rsidR="004E6D22">
        <w:rPr>
          <w:rFonts w:ascii="Garamond" w:hAnsi="Garamond"/>
          <w:sz w:val="24"/>
        </w:rPr>
        <w:t>eries</w:t>
      </w:r>
      <w:r>
        <w:rPr>
          <w:rFonts w:ascii="Garamond" w:hAnsi="Garamond"/>
          <w:sz w:val="24"/>
        </w:rPr>
        <w:t xml:space="preserve"> (in collaboration with Matthew Kaplan, </w:t>
      </w:r>
    </w:p>
    <w:p w14:paraId="654A8D31" w14:textId="68660C90" w:rsidR="004E6D22" w:rsidRDefault="00E3605C" w:rsidP="005B50FE">
      <w:pPr>
        <w:tabs>
          <w:tab w:val="left" w:pos="6870"/>
        </w:tabs>
        <w:ind w:right="6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                        Malinda</w:t>
      </w:r>
      <w:r w:rsidR="00E77FF4">
        <w:rPr>
          <w:rFonts w:ascii="Garamond" w:hAnsi="Garamond"/>
          <w:sz w:val="24"/>
        </w:rPr>
        <w:t xml:space="preserve"> Mattney, Paul Resnick and Deb</w:t>
      </w:r>
      <w:r w:rsidR="00402C43">
        <w:rPr>
          <w:rFonts w:ascii="Garamond" w:hAnsi="Garamond"/>
          <w:sz w:val="24"/>
        </w:rPr>
        <w:t>orah</w:t>
      </w:r>
      <w:r w:rsidR="00E77FF4">
        <w:rPr>
          <w:rFonts w:ascii="Garamond" w:hAnsi="Garamond"/>
          <w:sz w:val="24"/>
        </w:rPr>
        <w:t xml:space="preserve"> Willis) </w:t>
      </w:r>
      <w:r>
        <w:rPr>
          <w:rFonts w:ascii="Garamond" w:hAnsi="Garamond"/>
          <w:sz w:val="24"/>
        </w:rPr>
        <w:t xml:space="preserve"> </w:t>
      </w:r>
      <w:r w:rsidR="004E6D22">
        <w:rPr>
          <w:rFonts w:ascii="Garamond" w:hAnsi="Garamond"/>
          <w:sz w:val="24"/>
        </w:rPr>
        <w:t xml:space="preserve"> </w:t>
      </w:r>
    </w:p>
    <w:p w14:paraId="6D57FC33" w14:textId="4568ECA0" w:rsidR="000E7241" w:rsidRDefault="00B55D67" w:rsidP="005B50FE">
      <w:pPr>
        <w:tabs>
          <w:tab w:val="left" w:pos="6870"/>
        </w:tabs>
        <w:ind w:right="6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2025-2026        </w:t>
      </w:r>
      <w:r>
        <w:rPr>
          <w:rFonts w:ascii="Garamond" w:hAnsi="Garamond"/>
          <w:i/>
          <w:iCs/>
          <w:sz w:val="24"/>
        </w:rPr>
        <w:t xml:space="preserve">Dialogue and Donuts </w:t>
      </w:r>
      <w:r>
        <w:rPr>
          <w:rFonts w:ascii="Garamond" w:hAnsi="Garamond"/>
          <w:sz w:val="24"/>
        </w:rPr>
        <w:t xml:space="preserve">with the Pluralism Playdeck </w:t>
      </w:r>
      <w:r w:rsidR="000E7241">
        <w:rPr>
          <w:rFonts w:ascii="Garamond" w:hAnsi="Garamond"/>
          <w:sz w:val="24"/>
        </w:rPr>
        <w:t xml:space="preserve">funded by the Wallenberg </w:t>
      </w:r>
    </w:p>
    <w:p w14:paraId="494BDBE0" w14:textId="46CBD67A" w:rsidR="00B55D67" w:rsidRPr="000E7241" w:rsidRDefault="000E7241" w:rsidP="000E7241">
      <w:pPr>
        <w:tabs>
          <w:tab w:val="left" w:pos="6870"/>
        </w:tabs>
        <w:ind w:right="6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                        Institute </w:t>
      </w:r>
      <w:r w:rsidR="00B55D67">
        <w:rPr>
          <w:rFonts w:ascii="Garamond" w:hAnsi="Garamond"/>
          <w:sz w:val="24"/>
        </w:rPr>
        <w:t>(</w:t>
      </w:r>
      <w:r w:rsidR="00691525">
        <w:rPr>
          <w:rFonts w:ascii="Garamond" w:hAnsi="Garamond"/>
          <w:sz w:val="24"/>
        </w:rPr>
        <w:t xml:space="preserve">in collaboration </w:t>
      </w:r>
      <w:r w:rsidR="00B55D67">
        <w:rPr>
          <w:rFonts w:ascii="Garamond" w:hAnsi="Garamond"/>
          <w:sz w:val="24"/>
        </w:rPr>
        <w:t>with Sangseraima Ujeed)</w:t>
      </w:r>
      <w:r w:rsidR="00B55D67">
        <w:rPr>
          <w:rFonts w:ascii="Garamond" w:hAnsi="Garamond"/>
          <w:i/>
          <w:iCs/>
          <w:sz w:val="24"/>
        </w:rPr>
        <w:t xml:space="preserve"> </w:t>
      </w:r>
    </w:p>
    <w:p w14:paraId="4D4F2ECA" w14:textId="3A402157" w:rsidR="005B50FE" w:rsidRDefault="005B50FE" w:rsidP="005B50FE">
      <w:pPr>
        <w:tabs>
          <w:tab w:val="left" w:pos="6870"/>
        </w:tabs>
        <w:ind w:right="6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2025-</w:t>
      </w:r>
      <w:r w:rsidR="00DF0184">
        <w:rPr>
          <w:rFonts w:ascii="Garamond" w:hAnsi="Garamond"/>
          <w:sz w:val="24"/>
        </w:rPr>
        <w:t>20</w:t>
      </w:r>
      <w:r>
        <w:rPr>
          <w:rFonts w:ascii="Garamond" w:hAnsi="Garamond"/>
          <w:sz w:val="24"/>
        </w:rPr>
        <w:t xml:space="preserve">26        </w:t>
      </w:r>
      <w:r w:rsidRPr="00EB2233">
        <w:rPr>
          <w:rFonts w:ascii="Garamond" w:hAnsi="Garamond"/>
          <w:i/>
          <w:iCs/>
          <w:sz w:val="24"/>
        </w:rPr>
        <w:t>Photovoice for Dialogue Across Difference</w:t>
      </w:r>
      <w:r>
        <w:rPr>
          <w:rFonts w:ascii="Garamond" w:hAnsi="Garamond"/>
          <w:sz w:val="24"/>
        </w:rPr>
        <w:t xml:space="preserve">: An Experiential Student </w:t>
      </w:r>
    </w:p>
    <w:p w14:paraId="7FB3F06E" w14:textId="77777777" w:rsidR="00691525" w:rsidRDefault="005B50FE" w:rsidP="005B50FE">
      <w:pPr>
        <w:tabs>
          <w:tab w:val="left" w:pos="6870"/>
        </w:tabs>
        <w:ind w:right="6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                    </w:t>
      </w:r>
      <w:r w:rsidR="008F77BD">
        <w:rPr>
          <w:rFonts w:ascii="Garamond" w:hAnsi="Garamond"/>
          <w:sz w:val="24"/>
        </w:rPr>
        <w:t xml:space="preserve">   </w:t>
      </w:r>
      <w:r w:rsidR="00177330"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t>Event Series funded by the Wallenberg Institute (</w:t>
      </w:r>
      <w:r w:rsidR="00691525">
        <w:rPr>
          <w:rFonts w:ascii="Garamond" w:hAnsi="Garamond"/>
          <w:sz w:val="24"/>
        </w:rPr>
        <w:t xml:space="preserve">in collaboration </w:t>
      </w:r>
      <w:r>
        <w:rPr>
          <w:rFonts w:ascii="Garamond" w:hAnsi="Garamond"/>
          <w:sz w:val="24"/>
        </w:rPr>
        <w:t xml:space="preserve">with Kelly </w:t>
      </w:r>
      <w:r w:rsidR="00691525">
        <w:rPr>
          <w:rFonts w:ascii="Garamond" w:hAnsi="Garamond"/>
          <w:sz w:val="24"/>
        </w:rPr>
        <w:t xml:space="preserve">      </w:t>
      </w:r>
    </w:p>
    <w:p w14:paraId="31E392AA" w14:textId="59E7A24C" w:rsidR="005B50FE" w:rsidRDefault="00691525" w:rsidP="00691525">
      <w:pPr>
        <w:tabs>
          <w:tab w:val="left" w:pos="6870"/>
        </w:tabs>
        <w:ind w:right="6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                        </w:t>
      </w:r>
      <w:r w:rsidR="005B50FE">
        <w:rPr>
          <w:rFonts w:ascii="Garamond" w:hAnsi="Garamond"/>
          <w:sz w:val="24"/>
        </w:rPr>
        <w:t>Dunlop</w:t>
      </w:r>
      <w:r>
        <w:rPr>
          <w:rFonts w:ascii="Garamond" w:hAnsi="Garamond"/>
          <w:sz w:val="24"/>
        </w:rPr>
        <w:t xml:space="preserve">, </w:t>
      </w:r>
      <w:r w:rsidR="006A0ADB">
        <w:rPr>
          <w:rFonts w:ascii="Garamond" w:hAnsi="Garamond"/>
          <w:sz w:val="24"/>
        </w:rPr>
        <w:t xml:space="preserve">and </w:t>
      </w:r>
      <w:r w:rsidR="005B50FE">
        <w:rPr>
          <w:rFonts w:ascii="Garamond" w:hAnsi="Garamond"/>
          <w:sz w:val="24"/>
        </w:rPr>
        <w:t xml:space="preserve">Christine Modey) </w:t>
      </w:r>
    </w:p>
    <w:p w14:paraId="5B9C9D16" w14:textId="612D8D8E" w:rsidR="00177330" w:rsidRPr="00C80F27" w:rsidRDefault="00177330" w:rsidP="00177330">
      <w:pPr>
        <w:tabs>
          <w:tab w:val="left" w:pos="6870"/>
        </w:tabs>
        <w:ind w:right="6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2019-</w:t>
      </w:r>
      <w:r w:rsidR="00DF0184" w:rsidRPr="00AF2E8C">
        <w:rPr>
          <w:rFonts w:ascii="Garamond" w:hAnsi="Garamond"/>
          <w:sz w:val="24"/>
        </w:rPr>
        <w:t>20</w:t>
      </w:r>
      <w:r w:rsidRPr="00AF2E8C">
        <w:rPr>
          <w:rFonts w:ascii="Garamond" w:hAnsi="Garamond"/>
          <w:sz w:val="24"/>
        </w:rPr>
        <w:t>22</w:t>
      </w:r>
      <w:r w:rsidRPr="00EB2233">
        <w:rPr>
          <w:rFonts w:ascii="Garamond" w:hAnsi="Garamond"/>
          <w:i/>
          <w:iCs/>
          <w:sz w:val="24"/>
        </w:rPr>
        <w:t xml:space="preserve">        The Abrahamic Sensorium: An Experiential Student Event Series</w:t>
      </w:r>
      <w:r w:rsidRPr="00C80F27">
        <w:rPr>
          <w:rFonts w:ascii="Garamond" w:hAnsi="Garamond"/>
          <w:sz w:val="24"/>
        </w:rPr>
        <w:t xml:space="preserve"> funded by </w:t>
      </w:r>
    </w:p>
    <w:p w14:paraId="22432FCF" w14:textId="11ED736E" w:rsidR="00177330" w:rsidRDefault="00177330" w:rsidP="00177330">
      <w:pPr>
        <w:tabs>
          <w:tab w:val="left" w:pos="6870"/>
        </w:tabs>
        <w:ind w:right="60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 xml:space="preserve">            </w:t>
      </w:r>
      <w:r>
        <w:rPr>
          <w:rFonts w:ascii="Garamond" w:hAnsi="Garamond"/>
          <w:sz w:val="24"/>
        </w:rPr>
        <w:t xml:space="preserve">         </w:t>
      </w:r>
      <w:r w:rsidR="008F77BD">
        <w:rPr>
          <w:rFonts w:ascii="Garamond" w:hAnsi="Garamond"/>
          <w:sz w:val="24"/>
        </w:rPr>
        <w:t xml:space="preserve">   </w:t>
      </w:r>
      <w:r w:rsidRPr="00C80F27">
        <w:rPr>
          <w:rFonts w:ascii="Garamond" w:hAnsi="Garamond"/>
          <w:sz w:val="24"/>
        </w:rPr>
        <w:t>MCubed (</w:t>
      </w:r>
      <w:r w:rsidR="006F5832">
        <w:rPr>
          <w:rFonts w:ascii="Garamond" w:hAnsi="Garamond"/>
          <w:sz w:val="24"/>
        </w:rPr>
        <w:t xml:space="preserve">in collaboration </w:t>
      </w:r>
      <w:r w:rsidRPr="00C80F27">
        <w:rPr>
          <w:rFonts w:ascii="Garamond" w:hAnsi="Garamond"/>
          <w:sz w:val="24"/>
        </w:rPr>
        <w:t>with Yasmin Moll)</w:t>
      </w:r>
    </w:p>
    <w:p w14:paraId="166A04F9" w14:textId="556061F0" w:rsidR="00AF2E8C" w:rsidRPr="00BE1680" w:rsidRDefault="00AF2E8C" w:rsidP="00AF2E8C">
      <w:pPr>
        <w:tabs>
          <w:tab w:val="left" w:pos="6870"/>
        </w:tabs>
        <w:ind w:right="60"/>
        <w:rPr>
          <w:rFonts w:ascii="Garamond" w:hAnsi="Garamond"/>
          <w:i/>
          <w:iCs/>
          <w:sz w:val="24"/>
        </w:rPr>
      </w:pPr>
      <w:r w:rsidRPr="00C80F27">
        <w:rPr>
          <w:rFonts w:ascii="Garamond" w:hAnsi="Garamond"/>
          <w:sz w:val="24"/>
        </w:rPr>
        <w:t>2018</w:t>
      </w:r>
      <w:r>
        <w:rPr>
          <w:rFonts w:ascii="Garamond" w:hAnsi="Garamond"/>
          <w:sz w:val="24"/>
        </w:rPr>
        <w:t>-2019</w:t>
      </w:r>
      <w:r w:rsidRPr="00C80F27">
        <w:rPr>
          <w:rFonts w:ascii="Garamond" w:hAnsi="Garamond"/>
          <w:sz w:val="24"/>
        </w:rPr>
        <w:t xml:space="preserve">    </w:t>
      </w:r>
      <w:r>
        <w:rPr>
          <w:rFonts w:ascii="Garamond" w:hAnsi="Garamond"/>
          <w:sz w:val="24"/>
        </w:rPr>
        <w:t xml:space="preserve">   </w:t>
      </w:r>
      <w:r w:rsidRPr="00BE1680">
        <w:rPr>
          <w:rFonts w:ascii="Garamond" w:hAnsi="Garamond"/>
          <w:i/>
          <w:iCs/>
          <w:sz w:val="24"/>
        </w:rPr>
        <w:t xml:space="preserve">Judaic Studies Learning Circle: Teaching Race, Gender, and Sexuality across </w:t>
      </w:r>
    </w:p>
    <w:p w14:paraId="5655EB51" w14:textId="6D9A07BB" w:rsidR="00AF2E8C" w:rsidRDefault="00AF2E8C" w:rsidP="00AF2E8C">
      <w:pPr>
        <w:tabs>
          <w:tab w:val="left" w:pos="6870"/>
        </w:tabs>
        <w:ind w:right="60"/>
        <w:rPr>
          <w:rFonts w:ascii="Garamond" w:hAnsi="Garamond"/>
          <w:sz w:val="24"/>
        </w:rPr>
      </w:pPr>
      <w:r w:rsidRPr="00BE1680">
        <w:rPr>
          <w:rFonts w:ascii="Garamond" w:hAnsi="Garamond"/>
          <w:i/>
          <w:iCs/>
          <w:sz w:val="24"/>
        </w:rPr>
        <w:t xml:space="preserve">                        The Curriculum</w:t>
      </w:r>
      <w:r w:rsidRPr="00C80F27">
        <w:rPr>
          <w:rFonts w:ascii="Garamond" w:hAnsi="Garamond"/>
          <w:sz w:val="24"/>
        </w:rPr>
        <w:t>, Faculty Communities for Inclusive Teaching Initiative,</w:t>
      </w:r>
      <w:r>
        <w:rPr>
          <w:rFonts w:ascii="Garamond" w:hAnsi="Garamond"/>
          <w:sz w:val="24"/>
        </w:rPr>
        <w:t xml:space="preserve"> </w:t>
      </w:r>
    </w:p>
    <w:p w14:paraId="3C912C28" w14:textId="384266DA" w:rsidR="00AF2E8C" w:rsidRPr="00C80F27" w:rsidRDefault="00AF2E8C" w:rsidP="00AF2E8C">
      <w:pPr>
        <w:tabs>
          <w:tab w:val="left" w:pos="6870"/>
        </w:tabs>
        <w:ind w:right="6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                        </w:t>
      </w:r>
      <w:r w:rsidRPr="00C80F27">
        <w:rPr>
          <w:rFonts w:ascii="Garamond" w:hAnsi="Garamond"/>
          <w:sz w:val="24"/>
        </w:rPr>
        <w:t>Center for Research on Learning and Teaching</w:t>
      </w:r>
    </w:p>
    <w:p w14:paraId="7FA6550B" w14:textId="61CD3E44" w:rsidR="005B50FE" w:rsidRPr="0084786A" w:rsidRDefault="00953835" w:rsidP="00BE45B2">
      <w:pPr>
        <w:tabs>
          <w:tab w:val="left" w:pos="6870"/>
        </w:tabs>
        <w:ind w:right="60"/>
        <w:rPr>
          <w:rFonts w:ascii="Garamond" w:hAnsi="Garamond"/>
          <w:i/>
          <w:iCs/>
          <w:sz w:val="24"/>
        </w:rPr>
      </w:pPr>
      <w:r w:rsidRPr="0084786A">
        <w:rPr>
          <w:rFonts w:ascii="Garamond" w:hAnsi="Garamond"/>
          <w:i/>
          <w:iCs/>
          <w:sz w:val="24"/>
        </w:rPr>
        <w:t xml:space="preserve">Small </w:t>
      </w:r>
      <w:r w:rsidR="005B50FE" w:rsidRPr="0084786A">
        <w:rPr>
          <w:rFonts w:ascii="Garamond" w:hAnsi="Garamond"/>
          <w:i/>
          <w:iCs/>
          <w:sz w:val="24"/>
        </w:rPr>
        <w:t>Grants:</w:t>
      </w:r>
    </w:p>
    <w:p w14:paraId="0A35EBBF" w14:textId="77777777" w:rsidR="00BE45B2" w:rsidRPr="00C80F27" w:rsidRDefault="00BE45B2" w:rsidP="00BE45B2">
      <w:pPr>
        <w:tabs>
          <w:tab w:val="left" w:pos="6870"/>
        </w:tabs>
        <w:ind w:right="60"/>
        <w:rPr>
          <w:rFonts w:ascii="Garamond" w:hAnsi="Garamond"/>
          <w:b/>
          <w:bCs/>
          <w:i/>
          <w:iCs/>
          <w:sz w:val="24"/>
        </w:rPr>
      </w:pPr>
    </w:p>
    <w:p w14:paraId="69BE7ED7" w14:textId="6B97ED41" w:rsidR="00765E50" w:rsidRPr="00C80F27" w:rsidRDefault="008F409C" w:rsidP="00765E50">
      <w:pPr>
        <w:tabs>
          <w:tab w:val="left" w:pos="6870"/>
        </w:tabs>
        <w:ind w:right="6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2024        </w:t>
      </w:r>
      <w:r w:rsidR="00765E50">
        <w:rPr>
          <w:rFonts w:ascii="Garamond" w:hAnsi="Garamond"/>
          <w:sz w:val="24"/>
        </w:rPr>
        <w:t xml:space="preserve">Lost Books that Rewrote the Bible Through Their Material Culture, </w:t>
      </w:r>
      <w:r w:rsidR="00765E50" w:rsidRPr="00C80F27">
        <w:rPr>
          <w:rFonts w:ascii="Garamond" w:hAnsi="Garamond"/>
          <w:sz w:val="24"/>
        </w:rPr>
        <w:t xml:space="preserve">Instructional </w:t>
      </w:r>
    </w:p>
    <w:p w14:paraId="4C14FCBC" w14:textId="6406E8B6" w:rsidR="00765E50" w:rsidRPr="00C80F27" w:rsidRDefault="00765E50" w:rsidP="00765E50">
      <w:pPr>
        <w:tabs>
          <w:tab w:val="left" w:pos="6870"/>
        </w:tabs>
        <w:ind w:right="60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 xml:space="preserve">           </w:t>
      </w:r>
      <w:r>
        <w:rPr>
          <w:rFonts w:ascii="Garamond" w:hAnsi="Garamond"/>
          <w:sz w:val="24"/>
        </w:rPr>
        <w:t xml:space="preserve">    </w:t>
      </w:r>
      <w:r w:rsidRPr="00C80F27">
        <w:rPr>
          <w:rFonts w:ascii="Garamond" w:hAnsi="Garamond"/>
          <w:sz w:val="24"/>
        </w:rPr>
        <w:t xml:space="preserve">Development Fund Project, University of Michigan Center for Research on </w:t>
      </w:r>
    </w:p>
    <w:p w14:paraId="7CA502EC" w14:textId="431E56E3" w:rsidR="008F409C" w:rsidRDefault="00765E50" w:rsidP="00765E50">
      <w:pPr>
        <w:tabs>
          <w:tab w:val="left" w:pos="6870"/>
        </w:tabs>
        <w:ind w:right="60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 xml:space="preserve">             </w:t>
      </w:r>
      <w:r>
        <w:rPr>
          <w:rFonts w:ascii="Garamond" w:hAnsi="Garamond"/>
          <w:sz w:val="24"/>
        </w:rPr>
        <w:t xml:space="preserve">  </w:t>
      </w:r>
      <w:r w:rsidRPr="00C80F27">
        <w:rPr>
          <w:rFonts w:ascii="Garamond" w:hAnsi="Garamond"/>
          <w:sz w:val="24"/>
        </w:rPr>
        <w:t>Teaching and Learning.</w:t>
      </w:r>
    </w:p>
    <w:p w14:paraId="6EAD4DF1" w14:textId="77777777" w:rsidR="00401DEF" w:rsidRDefault="00221C12" w:rsidP="00C87D4C">
      <w:pPr>
        <w:tabs>
          <w:tab w:val="left" w:pos="6870"/>
        </w:tabs>
        <w:ind w:right="6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2024       Arts at Michigan Course Connection Grant: </w:t>
      </w:r>
      <w:r w:rsidR="001E15E7">
        <w:rPr>
          <w:rFonts w:ascii="Garamond" w:hAnsi="Garamond"/>
          <w:sz w:val="24"/>
        </w:rPr>
        <w:t xml:space="preserve">Biblical </w:t>
      </w:r>
      <w:r w:rsidR="00125BE4">
        <w:rPr>
          <w:rFonts w:ascii="Garamond" w:hAnsi="Garamond"/>
          <w:sz w:val="24"/>
        </w:rPr>
        <w:t>Lamp Making</w:t>
      </w:r>
      <w:r w:rsidR="001E15E7">
        <w:rPr>
          <w:rFonts w:ascii="Garamond" w:hAnsi="Garamond"/>
          <w:sz w:val="24"/>
        </w:rPr>
        <w:t xml:space="preserve"> </w:t>
      </w:r>
      <w:r w:rsidR="00401DEF">
        <w:rPr>
          <w:rFonts w:ascii="Garamond" w:hAnsi="Garamond"/>
          <w:sz w:val="24"/>
        </w:rPr>
        <w:t xml:space="preserve">Workshop </w:t>
      </w:r>
    </w:p>
    <w:p w14:paraId="554097C7" w14:textId="5C072AEE" w:rsidR="00BE45B2" w:rsidRPr="00C80F27" w:rsidRDefault="00401DEF" w:rsidP="00AF2E8C">
      <w:pPr>
        <w:tabs>
          <w:tab w:val="left" w:pos="6870"/>
        </w:tabs>
        <w:ind w:right="6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               </w:t>
      </w:r>
      <w:r w:rsidR="001E15E7">
        <w:rPr>
          <w:rFonts w:ascii="Garamond" w:hAnsi="Garamond"/>
          <w:sz w:val="24"/>
        </w:rPr>
        <w:t xml:space="preserve">from </w:t>
      </w:r>
      <w:r w:rsidR="00221C12">
        <w:rPr>
          <w:rFonts w:ascii="Garamond" w:hAnsi="Garamond"/>
          <w:sz w:val="24"/>
        </w:rPr>
        <w:t>Claywork</w:t>
      </w:r>
      <w:r>
        <w:rPr>
          <w:rFonts w:ascii="Garamond" w:hAnsi="Garamond"/>
          <w:sz w:val="24"/>
        </w:rPr>
        <w:t xml:space="preserve"> </w:t>
      </w:r>
      <w:r w:rsidR="00221C12">
        <w:rPr>
          <w:rFonts w:ascii="Garamond" w:hAnsi="Garamond"/>
          <w:sz w:val="24"/>
        </w:rPr>
        <w:t xml:space="preserve">Studios with </w:t>
      </w:r>
      <w:r w:rsidR="00B03E0E">
        <w:rPr>
          <w:rFonts w:ascii="Garamond" w:hAnsi="Garamond"/>
          <w:sz w:val="24"/>
        </w:rPr>
        <w:t>Y</w:t>
      </w:r>
      <w:r w:rsidR="00E6346D">
        <w:rPr>
          <w:rFonts w:ascii="Garamond" w:hAnsi="Garamond"/>
          <w:sz w:val="24"/>
        </w:rPr>
        <w:t>iu</w:t>
      </w:r>
      <w:r w:rsidR="00B03E0E">
        <w:rPr>
          <w:rFonts w:ascii="Garamond" w:hAnsi="Garamond"/>
          <w:sz w:val="24"/>
        </w:rPr>
        <w:t xml:space="preserve"> K</w:t>
      </w:r>
      <w:r w:rsidR="00221C12">
        <w:rPr>
          <w:rFonts w:ascii="Garamond" w:hAnsi="Garamond"/>
          <w:sz w:val="24"/>
        </w:rPr>
        <w:t>e</w:t>
      </w:r>
      <w:r w:rsidR="00B03E0E">
        <w:rPr>
          <w:rFonts w:ascii="Garamond" w:hAnsi="Garamond"/>
          <w:sz w:val="24"/>
        </w:rPr>
        <w:t>u</w:t>
      </w:r>
      <w:r w:rsidR="00221C12">
        <w:rPr>
          <w:rFonts w:ascii="Garamond" w:hAnsi="Garamond"/>
          <w:sz w:val="24"/>
        </w:rPr>
        <w:t>ng Lee</w:t>
      </w:r>
      <w:r w:rsidR="001E15E7">
        <w:rPr>
          <w:rFonts w:ascii="Garamond" w:hAnsi="Garamond"/>
          <w:sz w:val="24"/>
        </w:rPr>
        <w:t xml:space="preserve"> </w:t>
      </w:r>
      <w:r w:rsidR="00BE45B2" w:rsidRPr="00C80F27">
        <w:rPr>
          <w:rFonts w:ascii="Garamond" w:hAnsi="Garamond"/>
          <w:sz w:val="24"/>
        </w:rPr>
        <w:t xml:space="preserve">  </w:t>
      </w:r>
    </w:p>
    <w:p w14:paraId="1E8E0539" w14:textId="0509EC8F" w:rsidR="006F1B7C" w:rsidRPr="00C80F27" w:rsidRDefault="00BE45B2" w:rsidP="00BE45B2">
      <w:pPr>
        <w:tabs>
          <w:tab w:val="left" w:pos="6870"/>
        </w:tabs>
        <w:ind w:right="60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 xml:space="preserve">2019     </w:t>
      </w:r>
      <w:r w:rsidR="00C87D4C">
        <w:rPr>
          <w:rFonts w:ascii="Garamond" w:hAnsi="Garamond"/>
          <w:sz w:val="24"/>
        </w:rPr>
        <w:t xml:space="preserve">   </w:t>
      </w:r>
      <w:hyperlink r:id="rId26" w:history="1">
        <w:r w:rsidRPr="00C80F27">
          <w:rPr>
            <w:rStyle w:val="Hyperlink"/>
            <w:rFonts w:ascii="Garamond" w:hAnsi="Garamond"/>
            <w:color w:val="auto"/>
            <w:sz w:val="24"/>
            <w:u w:val="none"/>
          </w:rPr>
          <w:t>Integrating a Sensory Pedagogy into “What is Judaism?”</w:t>
        </w:r>
      </w:hyperlink>
      <w:r w:rsidRPr="00C80F27">
        <w:rPr>
          <w:rFonts w:ascii="Garamond" w:hAnsi="Garamond"/>
          <w:sz w:val="24"/>
        </w:rPr>
        <w:t xml:space="preserve"> Instructional </w:t>
      </w:r>
    </w:p>
    <w:p w14:paraId="5DC635A9" w14:textId="61D462C3" w:rsidR="006F1B7C" w:rsidRPr="00C80F27" w:rsidRDefault="006F1B7C" w:rsidP="006F1B7C">
      <w:pPr>
        <w:tabs>
          <w:tab w:val="left" w:pos="6870"/>
        </w:tabs>
        <w:ind w:right="60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 xml:space="preserve">             </w:t>
      </w:r>
      <w:r w:rsidR="00C87D4C">
        <w:rPr>
          <w:rFonts w:ascii="Garamond" w:hAnsi="Garamond"/>
          <w:sz w:val="24"/>
        </w:rPr>
        <w:t xml:space="preserve">  </w:t>
      </w:r>
      <w:r w:rsidR="00BE45B2" w:rsidRPr="00C80F27">
        <w:rPr>
          <w:rFonts w:ascii="Garamond" w:hAnsi="Garamond"/>
          <w:sz w:val="24"/>
        </w:rPr>
        <w:t xml:space="preserve">Development Fund Project, University of Michigan Center for Research on </w:t>
      </w:r>
    </w:p>
    <w:p w14:paraId="2F41C18C" w14:textId="7438E9BB" w:rsidR="00D505E3" w:rsidRPr="00C80F27" w:rsidRDefault="006F1B7C" w:rsidP="00D505E3">
      <w:pPr>
        <w:tabs>
          <w:tab w:val="left" w:pos="6870"/>
        </w:tabs>
        <w:ind w:right="60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 xml:space="preserve">             </w:t>
      </w:r>
      <w:r w:rsidR="00C87D4C">
        <w:rPr>
          <w:rFonts w:ascii="Garamond" w:hAnsi="Garamond"/>
          <w:sz w:val="24"/>
        </w:rPr>
        <w:t xml:space="preserve">  </w:t>
      </w:r>
      <w:r w:rsidR="00BE45B2" w:rsidRPr="00C80F27">
        <w:rPr>
          <w:rFonts w:ascii="Garamond" w:hAnsi="Garamond"/>
          <w:sz w:val="24"/>
        </w:rPr>
        <w:t>Teaching and Learning.</w:t>
      </w:r>
    </w:p>
    <w:p w14:paraId="657980C5" w14:textId="296A1D33" w:rsidR="00820F23" w:rsidRDefault="00820F23" w:rsidP="00BE45B2">
      <w:pPr>
        <w:ind w:left="1267" w:hanging="1267"/>
        <w:jc w:val="both"/>
        <w:rPr>
          <w:rFonts w:ascii="Garamond" w:hAnsi="Garamond"/>
          <w:sz w:val="24"/>
        </w:rPr>
      </w:pPr>
      <w:r w:rsidRPr="00DA099F">
        <w:rPr>
          <w:rFonts w:ascii="Garamond" w:hAnsi="Garamond"/>
          <w:sz w:val="24"/>
        </w:rPr>
        <w:t>2017</w:t>
      </w:r>
      <w:r>
        <w:rPr>
          <w:rFonts w:ascii="Garamond" w:hAnsi="Garamond"/>
          <w:sz w:val="24"/>
        </w:rPr>
        <w:t xml:space="preserve">       </w:t>
      </w:r>
      <w:r w:rsidRPr="00DA099F">
        <w:rPr>
          <w:rFonts w:ascii="Garamond" w:hAnsi="Garamond"/>
          <w:sz w:val="24"/>
        </w:rPr>
        <w:t>Arts at Michigan Course Connection Grant</w:t>
      </w:r>
      <w:r w:rsidR="00D169A7">
        <w:rPr>
          <w:rFonts w:ascii="Garamond" w:hAnsi="Garamond"/>
          <w:sz w:val="24"/>
        </w:rPr>
        <w:t>: Abrahamic Masculinity with Razi Jaf</w:t>
      </w:r>
      <w:r w:rsidR="00300F36">
        <w:rPr>
          <w:rFonts w:ascii="Garamond" w:hAnsi="Garamond"/>
          <w:sz w:val="24"/>
        </w:rPr>
        <w:t>ri</w:t>
      </w:r>
      <w:r w:rsidRPr="00DA099F">
        <w:rPr>
          <w:rFonts w:ascii="Garamond" w:hAnsi="Garamond"/>
          <w:sz w:val="24"/>
        </w:rPr>
        <w:t xml:space="preserve"> </w:t>
      </w:r>
    </w:p>
    <w:p w14:paraId="29F05E8F" w14:textId="16B9803E" w:rsidR="00BE45B2" w:rsidRPr="00C80F27" w:rsidRDefault="00BE45B2" w:rsidP="00BE45B2">
      <w:pPr>
        <w:ind w:left="1267" w:hanging="1267"/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 xml:space="preserve">2016     </w:t>
      </w:r>
      <w:r w:rsidR="00C87D4C">
        <w:rPr>
          <w:rFonts w:ascii="Garamond" w:hAnsi="Garamond"/>
          <w:sz w:val="24"/>
        </w:rPr>
        <w:t xml:space="preserve">  </w:t>
      </w:r>
      <w:r w:rsidRPr="00C80F27">
        <w:rPr>
          <w:rFonts w:ascii="Garamond" w:hAnsi="Garamond"/>
          <w:sz w:val="24"/>
        </w:rPr>
        <w:t>Hypertext as a Pedagogical Tool in the Teaching of Premodern Texts, Instructional</w:t>
      </w:r>
    </w:p>
    <w:p w14:paraId="05686600" w14:textId="15C6D8C5" w:rsidR="00BE45B2" w:rsidRPr="00C80F27" w:rsidRDefault="00BE45B2" w:rsidP="00BE45B2">
      <w:pPr>
        <w:ind w:left="1267" w:hanging="547"/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 xml:space="preserve"> </w:t>
      </w:r>
      <w:r w:rsidR="00C87D4C">
        <w:rPr>
          <w:rFonts w:ascii="Garamond" w:hAnsi="Garamond"/>
          <w:sz w:val="24"/>
        </w:rPr>
        <w:t xml:space="preserve">  </w:t>
      </w:r>
      <w:r w:rsidRPr="00C80F27">
        <w:rPr>
          <w:rFonts w:ascii="Garamond" w:hAnsi="Garamond"/>
          <w:sz w:val="24"/>
        </w:rPr>
        <w:t>Development Fund Project, Center for Research on Teaching and Learning.</w:t>
      </w:r>
    </w:p>
    <w:p w14:paraId="111DBD82" w14:textId="77777777" w:rsidR="00BE45B2" w:rsidRPr="00C80F27" w:rsidRDefault="00BE45B2" w:rsidP="00BE45B2">
      <w:pPr>
        <w:tabs>
          <w:tab w:val="left" w:pos="6870"/>
        </w:tabs>
        <w:ind w:right="60"/>
        <w:rPr>
          <w:rFonts w:ascii="Garamond" w:hAnsi="Garamond"/>
          <w:sz w:val="24"/>
        </w:rPr>
      </w:pPr>
    </w:p>
    <w:p w14:paraId="4A82C654" w14:textId="77777777" w:rsidR="00967225" w:rsidRDefault="00967225" w:rsidP="00BE45B2">
      <w:pPr>
        <w:tabs>
          <w:tab w:val="left" w:pos="6870"/>
        </w:tabs>
        <w:ind w:right="60"/>
        <w:rPr>
          <w:rFonts w:ascii="Garamond" w:hAnsi="Garamond"/>
          <w:i/>
          <w:iCs/>
          <w:sz w:val="24"/>
        </w:rPr>
      </w:pPr>
    </w:p>
    <w:p w14:paraId="3CFBDDD9" w14:textId="50A7A571" w:rsidR="00BE45B2" w:rsidRPr="00C80F27" w:rsidRDefault="00BE45B2" w:rsidP="00BE45B2">
      <w:pPr>
        <w:tabs>
          <w:tab w:val="left" w:pos="6870"/>
        </w:tabs>
        <w:ind w:right="60"/>
        <w:rPr>
          <w:rFonts w:ascii="Garamond" w:hAnsi="Garamond"/>
          <w:i/>
          <w:iCs/>
          <w:sz w:val="24"/>
        </w:rPr>
      </w:pPr>
      <w:r w:rsidRPr="00C80F27">
        <w:rPr>
          <w:rFonts w:ascii="Garamond" w:hAnsi="Garamond"/>
          <w:i/>
          <w:iCs/>
          <w:sz w:val="24"/>
        </w:rPr>
        <w:t>Undergraduate Research Projects and Mentoring Programs</w:t>
      </w:r>
    </w:p>
    <w:p w14:paraId="257A9B76" w14:textId="77777777" w:rsidR="00BE45B2" w:rsidRPr="00C80F27" w:rsidRDefault="00BE45B2" w:rsidP="00BE45B2">
      <w:pPr>
        <w:jc w:val="both"/>
        <w:rPr>
          <w:rFonts w:ascii="Garamond" w:hAnsi="Garamond"/>
          <w:sz w:val="24"/>
        </w:rPr>
      </w:pPr>
    </w:p>
    <w:p w14:paraId="14CA17BC" w14:textId="0C4E0FC9" w:rsidR="00A0720B" w:rsidRDefault="00A0720B" w:rsidP="00BE45B2">
      <w:pPr>
        <w:ind w:left="720" w:hanging="720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2025    An Alternative Biblical History, Research Scholar Project</w:t>
      </w:r>
    </w:p>
    <w:p w14:paraId="3F56EA23" w14:textId="3940F6EF" w:rsidR="0046259F" w:rsidRDefault="0046259F" w:rsidP="00BE45B2">
      <w:pPr>
        <w:ind w:left="720" w:hanging="720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2024    An Alternative Biblical History, Undergraduate Research Opportunity Project</w:t>
      </w:r>
    </w:p>
    <w:p w14:paraId="0453D4CD" w14:textId="0B14E0AE" w:rsidR="0046259F" w:rsidRDefault="0046259F" w:rsidP="00BE45B2">
      <w:pPr>
        <w:ind w:left="720" w:hanging="720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2024    The Abrahamic Vernacular, Undergraduate Research Opportunity Project</w:t>
      </w:r>
    </w:p>
    <w:p w14:paraId="65B4B562" w14:textId="2A55F9A5" w:rsidR="00D06E36" w:rsidRPr="00C80F27" w:rsidRDefault="00D06E36" w:rsidP="00BE45B2">
      <w:pPr>
        <w:ind w:left="720" w:hanging="720"/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>2022</w:t>
      </w:r>
      <w:r w:rsidRPr="00C80F27">
        <w:rPr>
          <w:rFonts w:ascii="Garamond" w:hAnsi="Garamond"/>
          <w:sz w:val="24"/>
        </w:rPr>
        <w:tab/>
      </w:r>
      <w:r w:rsidR="004115B1" w:rsidRPr="00C80F27">
        <w:rPr>
          <w:rFonts w:ascii="Garamond" w:hAnsi="Garamond"/>
          <w:sz w:val="24"/>
        </w:rPr>
        <w:t>The Abrahamic Vernacular, Community College Research Scholar Program at Michigan, 2022</w:t>
      </w:r>
    </w:p>
    <w:p w14:paraId="4E99864B" w14:textId="284CAD3B" w:rsidR="0037658B" w:rsidRPr="00C80F27" w:rsidRDefault="0037658B" w:rsidP="00BE45B2">
      <w:pPr>
        <w:ind w:left="720" w:hanging="720"/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lastRenderedPageBreak/>
        <w:t>2020</w:t>
      </w:r>
      <w:r w:rsidRPr="00C80F27">
        <w:rPr>
          <w:rFonts w:ascii="Garamond" w:hAnsi="Garamond"/>
          <w:sz w:val="24"/>
        </w:rPr>
        <w:tab/>
        <w:t>The People’s Bible, Undergraduate Research Opportunity Project, 2020-2021</w:t>
      </w:r>
    </w:p>
    <w:p w14:paraId="6BAAB83C" w14:textId="4FD8E36C" w:rsidR="00BE45B2" w:rsidRPr="00C80F27" w:rsidRDefault="00BE45B2" w:rsidP="00BE45B2">
      <w:pPr>
        <w:ind w:left="720" w:hanging="720"/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>2020</w:t>
      </w:r>
      <w:r w:rsidRPr="00C80F27">
        <w:rPr>
          <w:rFonts w:ascii="Garamond" w:hAnsi="Garamond"/>
          <w:sz w:val="24"/>
        </w:rPr>
        <w:tab/>
        <w:t>Advancing the Abrahamic Sensorium, Community College Research Scholar Program at Michigan, 2020</w:t>
      </w:r>
    </w:p>
    <w:p w14:paraId="0F6AC2BF" w14:textId="5CC66179" w:rsidR="00BE45B2" w:rsidRPr="00C80F27" w:rsidRDefault="00BE45B2" w:rsidP="00BE45B2">
      <w:pPr>
        <w:ind w:left="720" w:hanging="720"/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>2019</w:t>
      </w:r>
      <w:r w:rsidRPr="00C80F27">
        <w:rPr>
          <w:rFonts w:ascii="Garamond" w:hAnsi="Garamond"/>
          <w:sz w:val="24"/>
        </w:rPr>
        <w:tab/>
        <w:t>The Problem with the Bible, Undergraduate Research Opportunity Project, 2019-2021</w:t>
      </w:r>
    </w:p>
    <w:p w14:paraId="0DBDD110" w14:textId="2AE444E2" w:rsidR="00BE45B2" w:rsidRPr="00C80F27" w:rsidRDefault="00BE45B2" w:rsidP="00BE45B2">
      <w:pPr>
        <w:ind w:left="720" w:hanging="720"/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>2019</w:t>
      </w:r>
      <w:r w:rsidRPr="00C80F27">
        <w:rPr>
          <w:rFonts w:ascii="Garamond" w:hAnsi="Garamond"/>
          <w:sz w:val="24"/>
        </w:rPr>
        <w:tab/>
        <w:t>Abrahamic Vernaculars, Undergraduate Research Opportunity Project, , 2019-2020</w:t>
      </w:r>
    </w:p>
    <w:p w14:paraId="460A04B7" w14:textId="2D481FB7" w:rsidR="00BE45B2" w:rsidRPr="00C80F27" w:rsidRDefault="00BE45B2" w:rsidP="00BE45B2">
      <w:pPr>
        <w:ind w:left="720" w:hanging="720"/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>2019</w:t>
      </w:r>
      <w:r w:rsidRPr="00C80F27">
        <w:rPr>
          <w:rFonts w:ascii="Garamond" w:hAnsi="Garamond"/>
          <w:sz w:val="24"/>
        </w:rPr>
        <w:tab/>
        <w:t xml:space="preserve">MCubed-UROP Summer Fellowship </w:t>
      </w:r>
      <w:r w:rsidR="00837440" w:rsidRPr="00C80F27">
        <w:rPr>
          <w:rFonts w:ascii="Garamond" w:hAnsi="Garamond"/>
          <w:sz w:val="24"/>
        </w:rPr>
        <w:t>Program</w:t>
      </w:r>
    </w:p>
    <w:p w14:paraId="0963B946" w14:textId="12334F2C" w:rsidR="00BE45B2" w:rsidRPr="00C80F27" w:rsidRDefault="00BE45B2" w:rsidP="00BE45B2">
      <w:pPr>
        <w:ind w:left="720" w:hanging="720"/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>2018</w:t>
      </w:r>
      <w:r w:rsidRPr="00C80F27">
        <w:rPr>
          <w:rFonts w:ascii="Garamond" w:hAnsi="Garamond"/>
          <w:sz w:val="24"/>
        </w:rPr>
        <w:tab/>
        <w:t>The Closed Book: Iconic Uses of Biblical Text, Undergraduate Research Opportunity Project, 2016-2021.</w:t>
      </w:r>
    </w:p>
    <w:p w14:paraId="51C76F45" w14:textId="77777777" w:rsidR="00BE45B2" w:rsidRPr="00C80F27" w:rsidRDefault="00BE45B2" w:rsidP="00BE45B2">
      <w:pPr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 xml:space="preserve">2018     The Rabbis and Their Books: Early Rabbinic Reading Cultures in Comparative </w:t>
      </w:r>
    </w:p>
    <w:p w14:paraId="6B0496C9" w14:textId="77777777" w:rsidR="00BE45B2" w:rsidRPr="00C80F27" w:rsidRDefault="00BE45B2" w:rsidP="00BE45B2">
      <w:pPr>
        <w:ind w:firstLine="720"/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 xml:space="preserve"> Perspective, Undergraduate Research Opportunity Project, University of Michigan, </w:t>
      </w:r>
    </w:p>
    <w:p w14:paraId="2A198C5D" w14:textId="77777777" w:rsidR="00BE45B2" w:rsidRPr="00C80F27" w:rsidRDefault="00BE45B2" w:rsidP="00BE45B2">
      <w:pPr>
        <w:ind w:firstLine="720"/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 xml:space="preserve"> 2016-2018.</w:t>
      </w:r>
    </w:p>
    <w:p w14:paraId="312AA2A1" w14:textId="62A06945" w:rsidR="00BE45B2" w:rsidRPr="00C80F27" w:rsidRDefault="00BE45B2" w:rsidP="00BE45B2">
      <w:pPr>
        <w:ind w:left="720" w:hanging="720"/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>2017</w:t>
      </w:r>
      <w:r w:rsidRPr="00C80F27">
        <w:rPr>
          <w:rFonts w:ascii="Garamond" w:hAnsi="Garamond"/>
          <w:sz w:val="24"/>
        </w:rPr>
        <w:tab/>
        <w:t>Research Scholar Program, Undergraduate Research Opportunity Program.</w:t>
      </w:r>
    </w:p>
    <w:p w14:paraId="4BADC1F8" w14:textId="77777777" w:rsidR="00BE45B2" w:rsidRPr="00C80F27" w:rsidRDefault="00BE45B2" w:rsidP="00BE45B2">
      <w:pPr>
        <w:ind w:left="720" w:hanging="720"/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>2016</w:t>
      </w:r>
      <w:r w:rsidRPr="00C80F27">
        <w:rPr>
          <w:rFonts w:ascii="Garamond" w:hAnsi="Garamond"/>
          <w:sz w:val="24"/>
        </w:rPr>
        <w:tab/>
        <w:t>The Apocalyptic Imagination in Ancient Judaism, Undergraduate Research Opportunity Project, University of Michigan, 2016-2017.</w:t>
      </w:r>
    </w:p>
    <w:p w14:paraId="63F72BDF" w14:textId="77777777" w:rsidR="00BE45B2" w:rsidRPr="00C80F27" w:rsidRDefault="00BE45B2" w:rsidP="00BE45B2">
      <w:pPr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>2016</w:t>
      </w:r>
      <w:r w:rsidRPr="00C80F27">
        <w:rPr>
          <w:rFonts w:ascii="Garamond" w:hAnsi="Garamond"/>
          <w:i/>
          <w:iCs/>
          <w:sz w:val="24"/>
        </w:rPr>
        <w:t xml:space="preserve">     </w:t>
      </w:r>
      <w:r w:rsidRPr="00C80F27">
        <w:rPr>
          <w:rFonts w:ascii="Garamond" w:hAnsi="Garamond"/>
          <w:sz w:val="24"/>
        </w:rPr>
        <w:t xml:space="preserve">The Sages and the Letter: Classical Rabbinic Theories of Writing and the Book, </w:t>
      </w:r>
    </w:p>
    <w:p w14:paraId="1C5AEF9E" w14:textId="77777777" w:rsidR="00BE45B2" w:rsidRPr="00C80F27" w:rsidRDefault="00BE45B2" w:rsidP="00BE45B2">
      <w:pPr>
        <w:ind w:firstLine="720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>Undergraduate Research Opportunity Project, University of Michigan, 2015-2016.</w:t>
      </w:r>
    </w:p>
    <w:p w14:paraId="67A73F90" w14:textId="77777777" w:rsidR="00BE45B2" w:rsidRPr="00C80F27" w:rsidRDefault="00BE45B2" w:rsidP="00BE45B2">
      <w:pPr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 xml:space="preserve">2015     Ghosts, Gorillas, and Other Liminal Beings: Reconstructing Rabbinic Definitions of </w:t>
      </w:r>
    </w:p>
    <w:p w14:paraId="163E55E0" w14:textId="77777777" w:rsidR="00BE45B2" w:rsidRPr="00C80F27" w:rsidRDefault="00BE45B2" w:rsidP="00BE45B2">
      <w:pPr>
        <w:ind w:left="720"/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>Humanity through Tales of the Not-Quite-Human, Undergraduate Research Opportunity Project, University of Michigan, 2015-2016.</w:t>
      </w:r>
    </w:p>
    <w:p w14:paraId="70712EB1" w14:textId="77777777" w:rsidR="00BE45B2" w:rsidRPr="00C80F27" w:rsidRDefault="00BE45B2" w:rsidP="00BE45B2">
      <w:pPr>
        <w:tabs>
          <w:tab w:val="left" w:pos="660"/>
        </w:tabs>
        <w:ind w:right="60"/>
        <w:jc w:val="both"/>
        <w:rPr>
          <w:rFonts w:ascii="Garamond" w:hAnsi="Garamond"/>
          <w:i/>
          <w:iCs/>
          <w:sz w:val="24"/>
        </w:rPr>
      </w:pPr>
    </w:p>
    <w:p w14:paraId="41191E9B" w14:textId="77777777" w:rsidR="00BE45B2" w:rsidRPr="00C80F27" w:rsidRDefault="00BE45B2" w:rsidP="00BE45B2">
      <w:pPr>
        <w:tabs>
          <w:tab w:val="left" w:pos="660"/>
        </w:tabs>
        <w:ind w:right="60"/>
        <w:jc w:val="both"/>
        <w:rPr>
          <w:rFonts w:ascii="Garamond" w:hAnsi="Garamond"/>
          <w:i/>
          <w:iCs/>
          <w:sz w:val="24"/>
        </w:rPr>
      </w:pPr>
      <w:r w:rsidRPr="00C80F27">
        <w:rPr>
          <w:rFonts w:ascii="Garamond" w:hAnsi="Garamond"/>
          <w:i/>
          <w:iCs/>
          <w:sz w:val="24"/>
        </w:rPr>
        <w:t>Courses taught</w:t>
      </w:r>
    </w:p>
    <w:p w14:paraId="7BB80622" w14:textId="77777777" w:rsidR="00BE45B2" w:rsidRPr="00C80F27" w:rsidRDefault="00BE45B2" w:rsidP="00BE45B2">
      <w:pPr>
        <w:tabs>
          <w:tab w:val="left" w:pos="660"/>
        </w:tabs>
        <w:ind w:right="60"/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 xml:space="preserve">    </w:t>
      </w:r>
    </w:p>
    <w:p w14:paraId="60B64C69" w14:textId="50D5C254" w:rsidR="003F17E2" w:rsidRDefault="005E38EF" w:rsidP="00BE45B2">
      <w:pPr>
        <w:tabs>
          <w:tab w:val="left" w:pos="660"/>
        </w:tabs>
        <w:ind w:right="60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ab/>
      </w:r>
      <w:r w:rsidR="003F17E2">
        <w:rPr>
          <w:rFonts w:ascii="Garamond" w:hAnsi="Garamond"/>
          <w:sz w:val="24"/>
        </w:rPr>
        <w:t>Talking Maize and Blue (</w:t>
      </w:r>
      <w:r w:rsidR="00023436">
        <w:rPr>
          <w:rFonts w:ascii="Garamond" w:hAnsi="Garamond"/>
          <w:sz w:val="24"/>
        </w:rPr>
        <w:t xml:space="preserve">Campus Wide, </w:t>
      </w:r>
      <w:r w:rsidR="003F17E2">
        <w:rPr>
          <w:rFonts w:ascii="Garamond" w:hAnsi="Garamond"/>
          <w:sz w:val="24"/>
        </w:rPr>
        <w:t>University of Michigan)</w:t>
      </w:r>
    </w:p>
    <w:p w14:paraId="48E032B8" w14:textId="4C9E45FD" w:rsidR="00BC75CF" w:rsidRDefault="003F17E2" w:rsidP="00BE45B2">
      <w:pPr>
        <w:tabs>
          <w:tab w:val="left" w:pos="660"/>
        </w:tabs>
        <w:ind w:right="60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ab/>
      </w:r>
      <w:r w:rsidR="00BC75CF">
        <w:rPr>
          <w:rFonts w:ascii="Garamond" w:hAnsi="Garamond"/>
          <w:sz w:val="24"/>
        </w:rPr>
        <w:t>Judaic Capstone Research Course (University of Michigan)</w:t>
      </w:r>
    </w:p>
    <w:p w14:paraId="523C543E" w14:textId="5C0691BC" w:rsidR="006434D4" w:rsidRDefault="00BC75CF" w:rsidP="00BE45B2">
      <w:pPr>
        <w:tabs>
          <w:tab w:val="left" w:pos="660"/>
        </w:tabs>
        <w:ind w:right="60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ab/>
      </w:r>
      <w:r w:rsidR="006434D4">
        <w:rPr>
          <w:rFonts w:ascii="Garamond" w:hAnsi="Garamond"/>
          <w:sz w:val="24"/>
        </w:rPr>
        <w:t>Transcultural Studies: Diasporas (University of Michigan)</w:t>
      </w:r>
    </w:p>
    <w:p w14:paraId="75B4B031" w14:textId="6F78BF24" w:rsidR="00DB5FD6" w:rsidRPr="00C80F27" w:rsidRDefault="006434D4" w:rsidP="00BE45B2">
      <w:pPr>
        <w:tabs>
          <w:tab w:val="left" w:pos="660"/>
        </w:tabs>
        <w:ind w:right="60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ab/>
      </w:r>
      <w:r w:rsidR="00DB5FD6" w:rsidRPr="00C80F27">
        <w:rPr>
          <w:rFonts w:ascii="Garamond" w:hAnsi="Garamond"/>
          <w:sz w:val="24"/>
        </w:rPr>
        <w:t>Religions of the Jews (University of Michigan)</w:t>
      </w:r>
    </w:p>
    <w:p w14:paraId="5DD040C8" w14:textId="4DCA4598" w:rsidR="00BE45B2" w:rsidRPr="00C80F27" w:rsidRDefault="00DB5FD6" w:rsidP="00BE45B2">
      <w:pPr>
        <w:tabs>
          <w:tab w:val="left" w:pos="660"/>
        </w:tabs>
        <w:ind w:right="60"/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ab/>
      </w:r>
      <w:r w:rsidR="00BE45B2" w:rsidRPr="00C80F27">
        <w:rPr>
          <w:rFonts w:ascii="Garamond" w:hAnsi="Garamond"/>
          <w:sz w:val="24"/>
        </w:rPr>
        <w:t>The Book of Genesis: Reflections on Human Nature (University of Michigan)</w:t>
      </w:r>
    </w:p>
    <w:p w14:paraId="1952315E" w14:textId="77777777" w:rsidR="00BE45B2" w:rsidRPr="00C80F27" w:rsidRDefault="00BE45B2" w:rsidP="00BE45B2">
      <w:pPr>
        <w:tabs>
          <w:tab w:val="left" w:pos="660"/>
        </w:tabs>
        <w:ind w:right="60"/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ab/>
        <w:t>Modern Questions, Biblical Answers (University of Michigan)</w:t>
      </w:r>
    </w:p>
    <w:p w14:paraId="013CAE88" w14:textId="086D7D8D" w:rsidR="00BE45B2" w:rsidRPr="00C80F27" w:rsidRDefault="00BE45B2" w:rsidP="00BE45B2">
      <w:pPr>
        <w:tabs>
          <w:tab w:val="left" w:pos="660"/>
        </w:tabs>
        <w:ind w:right="60"/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 xml:space="preserve">         </w:t>
      </w:r>
      <w:r w:rsidR="00773E85" w:rsidRPr="00C80F27">
        <w:rPr>
          <w:rFonts w:ascii="Garamond" w:hAnsi="Garamond"/>
          <w:sz w:val="24"/>
        </w:rPr>
        <w:t xml:space="preserve">  </w:t>
      </w:r>
      <w:hyperlink r:id="rId27" w:history="1">
        <w:r w:rsidRPr="00C80F27">
          <w:rPr>
            <w:rStyle w:val="Hyperlink"/>
            <w:rFonts w:ascii="Garamond" w:hAnsi="Garamond"/>
            <w:color w:val="auto"/>
            <w:sz w:val="24"/>
            <w:u w:val="none"/>
          </w:rPr>
          <w:t>What is Judaism?</w:t>
        </w:r>
      </w:hyperlink>
      <w:r w:rsidRPr="00C80F27">
        <w:rPr>
          <w:rFonts w:ascii="Garamond" w:hAnsi="Garamond"/>
          <w:sz w:val="24"/>
        </w:rPr>
        <w:t xml:space="preserve"> (University of Michigan)</w:t>
      </w:r>
    </w:p>
    <w:p w14:paraId="1000408C" w14:textId="77777777" w:rsidR="00BE45B2" w:rsidRPr="00C80F27" w:rsidRDefault="00BE45B2" w:rsidP="00BE45B2">
      <w:pPr>
        <w:tabs>
          <w:tab w:val="left" w:pos="660"/>
        </w:tabs>
        <w:ind w:right="60"/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ab/>
        <w:t>Lost Books that Rewrote the Bible (University of Michigan)</w:t>
      </w:r>
    </w:p>
    <w:p w14:paraId="74B8E39E" w14:textId="1AB74B97" w:rsidR="00BE45B2" w:rsidRPr="00C80F27" w:rsidRDefault="00BE45B2" w:rsidP="00F4228F">
      <w:pPr>
        <w:tabs>
          <w:tab w:val="left" w:pos="660"/>
        </w:tabs>
        <w:ind w:right="60"/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ab/>
      </w:r>
      <w:r w:rsidR="00F4228F" w:rsidRPr="00C80F27">
        <w:rPr>
          <w:rFonts w:ascii="Garamond" w:hAnsi="Garamond"/>
          <w:sz w:val="24"/>
        </w:rPr>
        <w:t>Biblical Masculinities</w:t>
      </w:r>
      <w:r w:rsidRPr="00C80F27">
        <w:rPr>
          <w:rFonts w:ascii="Garamond" w:hAnsi="Garamond"/>
          <w:sz w:val="24"/>
        </w:rPr>
        <w:t xml:space="preserve"> (University of Michigan)</w:t>
      </w:r>
    </w:p>
    <w:p w14:paraId="740128E8" w14:textId="22F482A7" w:rsidR="00BE45B2" w:rsidRPr="00C80F27" w:rsidRDefault="0024575B" w:rsidP="00BE45B2">
      <w:pPr>
        <w:tabs>
          <w:tab w:val="left" w:pos="660"/>
        </w:tabs>
        <w:ind w:right="60"/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 xml:space="preserve">        </w:t>
      </w:r>
      <w:r w:rsidR="00773E85" w:rsidRPr="00C80F27">
        <w:rPr>
          <w:rFonts w:ascii="Garamond" w:hAnsi="Garamond"/>
          <w:sz w:val="24"/>
        </w:rPr>
        <w:tab/>
      </w:r>
      <w:r w:rsidR="00BE45B2" w:rsidRPr="00C80F27">
        <w:rPr>
          <w:rFonts w:ascii="Garamond" w:hAnsi="Garamond"/>
          <w:sz w:val="24"/>
        </w:rPr>
        <w:t>Introduction to Methods and Topics in Judaic Studies (University of Michigan)</w:t>
      </w:r>
    </w:p>
    <w:p w14:paraId="6B8B424A" w14:textId="77777777" w:rsidR="00BE45B2" w:rsidRPr="00C80F27" w:rsidRDefault="00BE45B2" w:rsidP="00BE45B2">
      <w:pPr>
        <w:tabs>
          <w:tab w:val="left" w:pos="660"/>
        </w:tabs>
        <w:ind w:right="60"/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ab/>
        <w:t>The Problem with the Bible (University of Michigan)</w:t>
      </w:r>
    </w:p>
    <w:p w14:paraId="587B1461" w14:textId="77777777" w:rsidR="00BE45B2" w:rsidRPr="00C80F27" w:rsidRDefault="00BE45B2" w:rsidP="00BE45B2">
      <w:pPr>
        <w:tabs>
          <w:tab w:val="left" w:pos="660"/>
        </w:tabs>
        <w:ind w:right="60"/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ab/>
        <w:t>The Bible from Antiquity to Modernity (University of Michigan)</w:t>
      </w:r>
    </w:p>
    <w:p w14:paraId="04C9C50D" w14:textId="77777777" w:rsidR="00BE45B2" w:rsidRPr="00C80F27" w:rsidRDefault="00BE45B2" w:rsidP="00BE45B2">
      <w:pPr>
        <w:tabs>
          <w:tab w:val="left" w:pos="660"/>
        </w:tabs>
        <w:ind w:right="60"/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ab/>
        <w:t>The Rabbinic Mind: Introduction to Talmud (Oberlin College)</w:t>
      </w:r>
    </w:p>
    <w:p w14:paraId="4B994835" w14:textId="77777777" w:rsidR="00BE45B2" w:rsidRPr="00C80F27" w:rsidRDefault="00BE45B2" w:rsidP="00BE45B2">
      <w:pPr>
        <w:tabs>
          <w:tab w:val="left" w:pos="660"/>
        </w:tabs>
        <w:ind w:right="60"/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ab/>
        <w:t>Jewish Life and Practice: Introduction to Judaism (Oberlin College)</w:t>
      </w:r>
    </w:p>
    <w:p w14:paraId="5273F3D7" w14:textId="77777777" w:rsidR="00BE45B2" w:rsidRDefault="00BE45B2" w:rsidP="00BE45B2">
      <w:pPr>
        <w:tabs>
          <w:tab w:val="left" w:pos="660"/>
        </w:tabs>
        <w:ind w:right="60"/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ab/>
        <w:t>Reading Cultures (University of Chicago)</w:t>
      </w:r>
    </w:p>
    <w:p w14:paraId="23AA95B6" w14:textId="77777777" w:rsidR="00C357D5" w:rsidRDefault="00C357D5" w:rsidP="00BE45B2">
      <w:pPr>
        <w:tabs>
          <w:tab w:val="left" w:pos="660"/>
        </w:tabs>
        <w:ind w:right="60"/>
        <w:jc w:val="both"/>
        <w:rPr>
          <w:rFonts w:ascii="Garamond" w:hAnsi="Garamond"/>
          <w:sz w:val="24"/>
        </w:rPr>
      </w:pPr>
    </w:p>
    <w:p w14:paraId="081296E8" w14:textId="573D3688" w:rsidR="00C357D5" w:rsidRDefault="005601A8" w:rsidP="00BE45B2">
      <w:pPr>
        <w:tabs>
          <w:tab w:val="left" w:pos="660"/>
        </w:tabs>
        <w:ind w:right="60"/>
        <w:jc w:val="both"/>
        <w:rPr>
          <w:rFonts w:ascii="Garamond" w:hAnsi="Garamond"/>
          <w:i/>
          <w:iCs/>
          <w:sz w:val="24"/>
        </w:rPr>
      </w:pPr>
      <w:r>
        <w:rPr>
          <w:rFonts w:ascii="Garamond" w:hAnsi="Garamond"/>
          <w:i/>
          <w:iCs/>
          <w:sz w:val="24"/>
        </w:rPr>
        <w:t>Graduate C</w:t>
      </w:r>
      <w:r w:rsidR="00C357D5">
        <w:rPr>
          <w:rFonts w:ascii="Garamond" w:hAnsi="Garamond"/>
          <w:i/>
          <w:iCs/>
          <w:sz w:val="24"/>
        </w:rPr>
        <w:t>ommittees and Theses:</w:t>
      </w:r>
    </w:p>
    <w:p w14:paraId="7A3F8567" w14:textId="77777777" w:rsidR="00C357D5" w:rsidRDefault="00C357D5" w:rsidP="00BE45B2">
      <w:pPr>
        <w:tabs>
          <w:tab w:val="left" w:pos="660"/>
        </w:tabs>
        <w:ind w:right="60"/>
        <w:jc w:val="both"/>
        <w:rPr>
          <w:rFonts w:ascii="Garamond" w:hAnsi="Garamond"/>
          <w:i/>
          <w:iCs/>
          <w:sz w:val="24"/>
        </w:rPr>
      </w:pPr>
    </w:p>
    <w:p w14:paraId="5C20CEF7" w14:textId="77777777" w:rsidR="002E11DB" w:rsidRPr="002E11DB" w:rsidRDefault="002E11DB" w:rsidP="002E11DB">
      <w:pPr>
        <w:tabs>
          <w:tab w:val="left" w:pos="660"/>
        </w:tabs>
        <w:ind w:right="60"/>
        <w:jc w:val="both"/>
        <w:rPr>
          <w:rFonts w:ascii="Garamond" w:hAnsi="Garamond"/>
          <w:sz w:val="24"/>
        </w:rPr>
      </w:pPr>
      <w:r w:rsidRPr="002E11DB">
        <w:rPr>
          <w:rFonts w:ascii="Garamond" w:hAnsi="Garamond"/>
          <w:sz w:val="24"/>
        </w:rPr>
        <w:t>Dissertation Committees:</w:t>
      </w:r>
    </w:p>
    <w:p w14:paraId="36CB7135" w14:textId="77777777" w:rsidR="002E11DB" w:rsidRDefault="002E11DB" w:rsidP="002E11DB">
      <w:pPr>
        <w:tabs>
          <w:tab w:val="left" w:pos="660"/>
        </w:tabs>
        <w:ind w:right="60"/>
        <w:jc w:val="both"/>
        <w:rPr>
          <w:rFonts w:ascii="Garamond" w:hAnsi="Garamond"/>
          <w:i/>
          <w:iCs/>
          <w:sz w:val="24"/>
        </w:rPr>
      </w:pPr>
    </w:p>
    <w:p w14:paraId="71B0D2BD" w14:textId="5C0B410D" w:rsidR="002E11DB" w:rsidRDefault="002E11DB" w:rsidP="002E11DB">
      <w:pPr>
        <w:tabs>
          <w:tab w:val="left" w:pos="660"/>
        </w:tabs>
        <w:ind w:right="60"/>
        <w:jc w:val="both"/>
        <w:rPr>
          <w:rFonts w:ascii="Garamond" w:hAnsi="Garamond"/>
          <w:sz w:val="24"/>
        </w:rPr>
      </w:pPr>
      <w:r w:rsidRPr="002E11DB">
        <w:rPr>
          <w:rFonts w:ascii="Garamond" w:hAnsi="Garamond"/>
          <w:sz w:val="24"/>
        </w:rPr>
        <w:t>Ronald Ruark</w:t>
      </w:r>
    </w:p>
    <w:p w14:paraId="0AF7EFCA" w14:textId="77777777" w:rsidR="002E11DB" w:rsidRPr="002E11DB" w:rsidRDefault="002E11DB" w:rsidP="002E11DB">
      <w:pPr>
        <w:tabs>
          <w:tab w:val="left" w:pos="660"/>
        </w:tabs>
        <w:ind w:right="60"/>
        <w:jc w:val="both"/>
        <w:rPr>
          <w:rFonts w:ascii="Garamond" w:hAnsi="Garamond"/>
          <w:sz w:val="24"/>
        </w:rPr>
      </w:pPr>
    </w:p>
    <w:p w14:paraId="279183EA" w14:textId="77777777" w:rsidR="002E11DB" w:rsidRDefault="002E11DB" w:rsidP="002E11DB">
      <w:pPr>
        <w:tabs>
          <w:tab w:val="left" w:pos="660"/>
        </w:tabs>
        <w:ind w:right="60"/>
        <w:jc w:val="both"/>
        <w:rPr>
          <w:rFonts w:ascii="Garamond" w:hAnsi="Garamond"/>
          <w:sz w:val="24"/>
        </w:rPr>
      </w:pPr>
      <w:r w:rsidRPr="002E11DB">
        <w:rPr>
          <w:rFonts w:ascii="Garamond" w:hAnsi="Garamond"/>
          <w:sz w:val="24"/>
        </w:rPr>
        <w:t>Comprehensive Examinations Committees:</w:t>
      </w:r>
    </w:p>
    <w:p w14:paraId="2A1F9A9E" w14:textId="77777777" w:rsidR="00EA6162" w:rsidRPr="002E11DB" w:rsidRDefault="00EA6162" w:rsidP="002E11DB">
      <w:pPr>
        <w:tabs>
          <w:tab w:val="left" w:pos="660"/>
        </w:tabs>
        <w:ind w:right="60"/>
        <w:jc w:val="both"/>
        <w:rPr>
          <w:rFonts w:ascii="Garamond" w:hAnsi="Garamond"/>
          <w:sz w:val="24"/>
        </w:rPr>
      </w:pPr>
    </w:p>
    <w:p w14:paraId="147E672D" w14:textId="77777777" w:rsidR="002E11DB" w:rsidRPr="002E11DB" w:rsidRDefault="002E11DB" w:rsidP="002E11DB">
      <w:pPr>
        <w:tabs>
          <w:tab w:val="left" w:pos="660"/>
        </w:tabs>
        <w:ind w:right="60"/>
        <w:jc w:val="both"/>
        <w:rPr>
          <w:rFonts w:ascii="Garamond" w:hAnsi="Garamond"/>
          <w:sz w:val="24"/>
        </w:rPr>
      </w:pPr>
      <w:r w:rsidRPr="002E11DB">
        <w:rPr>
          <w:rFonts w:ascii="Garamond" w:hAnsi="Garamond"/>
          <w:sz w:val="24"/>
        </w:rPr>
        <w:t>Joshua Scott (2017)</w:t>
      </w:r>
    </w:p>
    <w:p w14:paraId="2DD2C4A8" w14:textId="77777777" w:rsidR="002E11DB" w:rsidRPr="002E11DB" w:rsidRDefault="002E11DB" w:rsidP="002E11DB">
      <w:pPr>
        <w:tabs>
          <w:tab w:val="left" w:pos="660"/>
        </w:tabs>
        <w:ind w:right="60"/>
        <w:jc w:val="both"/>
        <w:rPr>
          <w:rFonts w:ascii="Garamond" w:hAnsi="Garamond"/>
          <w:sz w:val="24"/>
        </w:rPr>
      </w:pPr>
      <w:r w:rsidRPr="002E11DB">
        <w:rPr>
          <w:rFonts w:ascii="Garamond" w:hAnsi="Garamond"/>
          <w:sz w:val="24"/>
        </w:rPr>
        <w:t>Hannah Roussel (2018)</w:t>
      </w:r>
    </w:p>
    <w:p w14:paraId="09CF2080" w14:textId="77777777" w:rsidR="002E11DB" w:rsidRDefault="002E11DB" w:rsidP="002E11DB">
      <w:pPr>
        <w:tabs>
          <w:tab w:val="left" w:pos="660"/>
        </w:tabs>
        <w:ind w:right="60"/>
        <w:jc w:val="both"/>
        <w:rPr>
          <w:rFonts w:ascii="Garamond" w:hAnsi="Garamond"/>
          <w:sz w:val="24"/>
        </w:rPr>
      </w:pPr>
      <w:r w:rsidRPr="002E11DB">
        <w:rPr>
          <w:rFonts w:ascii="Garamond" w:hAnsi="Garamond"/>
          <w:sz w:val="24"/>
        </w:rPr>
        <w:lastRenderedPageBreak/>
        <w:t>Ronald Ruark (2023)</w:t>
      </w:r>
    </w:p>
    <w:p w14:paraId="51F43CE6" w14:textId="0EC67908" w:rsidR="002E11DB" w:rsidRDefault="002E11DB" w:rsidP="002E11DB">
      <w:pPr>
        <w:tabs>
          <w:tab w:val="left" w:pos="660"/>
        </w:tabs>
        <w:ind w:right="60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Parks Mason (2025)</w:t>
      </w:r>
    </w:p>
    <w:p w14:paraId="68E31FD9" w14:textId="77777777" w:rsidR="002E11DB" w:rsidRPr="002E11DB" w:rsidRDefault="002E11DB" w:rsidP="002E11DB">
      <w:pPr>
        <w:tabs>
          <w:tab w:val="left" w:pos="660"/>
        </w:tabs>
        <w:ind w:right="60"/>
        <w:jc w:val="both"/>
        <w:rPr>
          <w:rFonts w:ascii="Garamond" w:hAnsi="Garamond"/>
          <w:sz w:val="24"/>
        </w:rPr>
      </w:pPr>
    </w:p>
    <w:p w14:paraId="6A1E7C34" w14:textId="77777777" w:rsidR="002E11DB" w:rsidRDefault="002E11DB" w:rsidP="002E11DB">
      <w:pPr>
        <w:tabs>
          <w:tab w:val="left" w:pos="660"/>
        </w:tabs>
        <w:ind w:right="60"/>
        <w:jc w:val="both"/>
        <w:rPr>
          <w:rFonts w:ascii="Garamond" w:hAnsi="Garamond"/>
          <w:sz w:val="24"/>
        </w:rPr>
      </w:pPr>
      <w:r w:rsidRPr="002E11DB">
        <w:rPr>
          <w:rFonts w:ascii="Garamond" w:hAnsi="Garamond"/>
          <w:sz w:val="24"/>
        </w:rPr>
        <w:t>Master</w:t>
      </w:r>
      <w:r w:rsidRPr="002E11DB">
        <w:rPr>
          <w:rFonts w:ascii="Garamond" w:hAnsi="Garamond" w:hint="eastAsia"/>
          <w:sz w:val="24"/>
        </w:rPr>
        <w:t>’</w:t>
      </w:r>
      <w:r w:rsidRPr="002E11DB">
        <w:rPr>
          <w:rFonts w:ascii="Garamond" w:hAnsi="Garamond"/>
          <w:sz w:val="24"/>
        </w:rPr>
        <w:t>s Theses:</w:t>
      </w:r>
    </w:p>
    <w:p w14:paraId="2A0A37AC" w14:textId="77777777" w:rsidR="00794B17" w:rsidRPr="002E11DB" w:rsidRDefault="00794B17" w:rsidP="002E11DB">
      <w:pPr>
        <w:tabs>
          <w:tab w:val="left" w:pos="660"/>
        </w:tabs>
        <w:ind w:right="60"/>
        <w:jc w:val="both"/>
        <w:rPr>
          <w:rFonts w:ascii="Garamond" w:hAnsi="Garamond"/>
          <w:sz w:val="24"/>
        </w:rPr>
      </w:pPr>
    </w:p>
    <w:p w14:paraId="2E8FCF74" w14:textId="77777777" w:rsidR="002E11DB" w:rsidRPr="002E11DB" w:rsidRDefault="002E11DB" w:rsidP="002E11DB">
      <w:pPr>
        <w:tabs>
          <w:tab w:val="left" w:pos="660"/>
        </w:tabs>
        <w:ind w:right="60"/>
        <w:jc w:val="both"/>
        <w:rPr>
          <w:rFonts w:ascii="Garamond" w:hAnsi="Garamond"/>
          <w:sz w:val="24"/>
        </w:rPr>
      </w:pPr>
      <w:r w:rsidRPr="002E11DB">
        <w:rPr>
          <w:rFonts w:ascii="Garamond" w:hAnsi="Garamond"/>
          <w:sz w:val="24"/>
        </w:rPr>
        <w:t>Jeremy Ray, M.A. Transcultural Studies (2020)</w:t>
      </w:r>
    </w:p>
    <w:p w14:paraId="5E165295" w14:textId="77777777" w:rsidR="002E11DB" w:rsidRPr="002E11DB" w:rsidRDefault="002E11DB" w:rsidP="002E11DB">
      <w:pPr>
        <w:tabs>
          <w:tab w:val="left" w:pos="660"/>
        </w:tabs>
        <w:ind w:right="60"/>
        <w:jc w:val="both"/>
        <w:rPr>
          <w:rFonts w:ascii="Garamond" w:hAnsi="Garamond"/>
          <w:sz w:val="24"/>
        </w:rPr>
      </w:pPr>
      <w:r w:rsidRPr="002E11DB">
        <w:rPr>
          <w:rFonts w:ascii="Garamond" w:hAnsi="Garamond"/>
          <w:sz w:val="24"/>
        </w:rPr>
        <w:t>Dyanna Bateman, Transcultural Studies (2023)</w:t>
      </w:r>
    </w:p>
    <w:p w14:paraId="469BF231" w14:textId="77777777" w:rsidR="00794B17" w:rsidRDefault="00794B17" w:rsidP="002E11DB">
      <w:pPr>
        <w:tabs>
          <w:tab w:val="left" w:pos="660"/>
        </w:tabs>
        <w:ind w:right="60"/>
        <w:jc w:val="both"/>
        <w:rPr>
          <w:rFonts w:ascii="Garamond" w:hAnsi="Garamond"/>
          <w:i/>
          <w:iCs/>
          <w:sz w:val="24"/>
        </w:rPr>
      </w:pPr>
    </w:p>
    <w:p w14:paraId="196AF5DF" w14:textId="650687FD" w:rsidR="002E11DB" w:rsidRDefault="002E11DB" w:rsidP="002E11DB">
      <w:pPr>
        <w:tabs>
          <w:tab w:val="left" w:pos="660"/>
        </w:tabs>
        <w:ind w:right="60"/>
        <w:jc w:val="both"/>
        <w:rPr>
          <w:rFonts w:ascii="Garamond" w:hAnsi="Garamond"/>
          <w:sz w:val="24"/>
        </w:rPr>
      </w:pPr>
      <w:r w:rsidRPr="002E11DB">
        <w:rPr>
          <w:rFonts w:ascii="Garamond" w:hAnsi="Garamond"/>
          <w:sz w:val="24"/>
        </w:rPr>
        <w:t>Undergraduate Honors Thesis:</w:t>
      </w:r>
    </w:p>
    <w:p w14:paraId="148F45AE" w14:textId="77777777" w:rsidR="005601A8" w:rsidRPr="002E11DB" w:rsidRDefault="005601A8" w:rsidP="002E11DB">
      <w:pPr>
        <w:tabs>
          <w:tab w:val="left" w:pos="660"/>
        </w:tabs>
        <w:ind w:right="60"/>
        <w:jc w:val="both"/>
        <w:rPr>
          <w:rFonts w:ascii="Garamond" w:hAnsi="Garamond"/>
          <w:sz w:val="24"/>
        </w:rPr>
      </w:pPr>
    </w:p>
    <w:p w14:paraId="47C173FE" w14:textId="37673A63" w:rsidR="00C357D5" w:rsidRDefault="002E11DB" w:rsidP="002E11DB">
      <w:pPr>
        <w:tabs>
          <w:tab w:val="left" w:pos="660"/>
        </w:tabs>
        <w:ind w:right="60"/>
        <w:jc w:val="both"/>
        <w:rPr>
          <w:rFonts w:ascii="Garamond" w:hAnsi="Garamond"/>
          <w:sz w:val="24"/>
        </w:rPr>
      </w:pPr>
      <w:r w:rsidRPr="00794B17">
        <w:rPr>
          <w:rFonts w:ascii="Garamond" w:hAnsi="Garamond"/>
          <w:sz w:val="24"/>
        </w:rPr>
        <w:t>David Zwick (2021)</w:t>
      </w:r>
    </w:p>
    <w:p w14:paraId="4BACE346" w14:textId="77777777" w:rsidR="00471903" w:rsidRPr="00794B17" w:rsidRDefault="00471903" w:rsidP="002E11DB">
      <w:pPr>
        <w:tabs>
          <w:tab w:val="left" w:pos="660"/>
        </w:tabs>
        <w:ind w:right="60"/>
        <w:jc w:val="both"/>
        <w:rPr>
          <w:rFonts w:ascii="Garamond" w:hAnsi="Garamond"/>
          <w:sz w:val="24"/>
        </w:rPr>
      </w:pPr>
    </w:p>
    <w:p w14:paraId="1257EAEC" w14:textId="77777777" w:rsidR="00F84CD7" w:rsidRPr="00C80F27" w:rsidRDefault="00F84CD7" w:rsidP="00BE45B2">
      <w:pPr>
        <w:tabs>
          <w:tab w:val="left" w:pos="660"/>
        </w:tabs>
        <w:ind w:right="60"/>
        <w:jc w:val="both"/>
        <w:rPr>
          <w:rFonts w:ascii="Garamond" w:hAnsi="Garamond"/>
          <w:sz w:val="24"/>
        </w:rPr>
      </w:pPr>
    </w:p>
    <w:p w14:paraId="06970519" w14:textId="77777777" w:rsidR="00B142A9" w:rsidRPr="00C80F27" w:rsidRDefault="00B142A9" w:rsidP="00B142A9">
      <w:pPr>
        <w:ind w:right="720"/>
        <w:rPr>
          <w:rFonts w:ascii="Garamond" w:hAnsi="Garamond"/>
          <w:b/>
          <w:bCs/>
          <w:sz w:val="24"/>
        </w:rPr>
      </w:pPr>
      <w:r w:rsidRPr="00C80F27">
        <w:rPr>
          <w:rFonts w:ascii="Garamond" w:hAnsi="Garamond"/>
          <w:b/>
          <w:bCs/>
          <w:sz w:val="24"/>
        </w:rPr>
        <w:t>SELECTED CONFERENCES AND LECTURES</w:t>
      </w:r>
    </w:p>
    <w:p w14:paraId="6AAB3E4F" w14:textId="77777777" w:rsidR="00B142A9" w:rsidRPr="00C80F27" w:rsidRDefault="00B142A9" w:rsidP="00B142A9">
      <w:pPr>
        <w:ind w:right="720"/>
        <w:rPr>
          <w:rFonts w:ascii="Garamond" w:hAnsi="Garamond"/>
          <w:b/>
          <w:bCs/>
          <w:sz w:val="24"/>
        </w:rPr>
      </w:pPr>
    </w:p>
    <w:p w14:paraId="46825FAC" w14:textId="464AE7DF" w:rsidR="00B142A9" w:rsidRPr="00C80F27" w:rsidRDefault="00B142A9" w:rsidP="00B142A9">
      <w:pPr>
        <w:ind w:right="720"/>
        <w:rPr>
          <w:rFonts w:ascii="Garamond" w:hAnsi="Garamond"/>
          <w:bCs/>
          <w:sz w:val="24"/>
        </w:rPr>
      </w:pPr>
      <w:r w:rsidRPr="00C80F27">
        <w:rPr>
          <w:rFonts w:ascii="Garamond" w:hAnsi="Garamond"/>
          <w:bCs/>
          <w:sz w:val="24"/>
        </w:rPr>
        <w:t xml:space="preserve">Speaker series </w:t>
      </w:r>
      <w:r w:rsidR="00344899">
        <w:rPr>
          <w:rFonts w:ascii="Garamond" w:hAnsi="Garamond"/>
          <w:bCs/>
          <w:sz w:val="24"/>
        </w:rPr>
        <w:t xml:space="preserve">and conferences </w:t>
      </w:r>
      <w:r w:rsidRPr="00C80F27">
        <w:rPr>
          <w:rFonts w:ascii="Garamond" w:hAnsi="Garamond"/>
          <w:bCs/>
          <w:sz w:val="24"/>
        </w:rPr>
        <w:t>organized:</w:t>
      </w:r>
    </w:p>
    <w:p w14:paraId="129D36CF" w14:textId="77777777" w:rsidR="00B142A9" w:rsidRDefault="00B142A9" w:rsidP="00B142A9">
      <w:pPr>
        <w:ind w:right="720"/>
        <w:rPr>
          <w:rFonts w:ascii="Garamond" w:hAnsi="Garamond"/>
          <w:bCs/>
          <w:sz w:val="24"/>
        </w:rPr>
      </w:pPr>
    </w:p>
    <w:p w14:paraId="3B4F85CD" w14:textId="538517C9" w:rsidR="0058201A" w:rsidRDefault="0058201A" w:rsidP="00B142A9">
      <w:pPr>
        <w:ind w:left="2160" w:right="720" w:hanging="1500"/>
        <w:rPr>
          <w:rFonts w:ascii="Garamond" w:hAnsi="Garamond"/>
          <w:bCs/>
          <w:iCs/>
          <w:sz w:val="24"/>
        </w:rPr>
      </w:pPr>
      <w:r>
        <w:rPr>
          <w:rFonts w:ascii="Garamond" w:hAnsi="Garamond"/>
          <w:bCs/>
          <w:iCs/>
          <w:sz w:val="24"/>
        </w:rPr>
        <w:t xml:space="preserve">2026                  </w:t>
      </w:r>
      <w:r w:rsidRPr="00900182">
        <w:rPr>
          <w:rFonts w:ascii="Garamond" w:hAnsi="Garamond"/>
          <w:bCs/>
          <w:i/>
          <w:sz w:val="24"/>
        </w:rPr>
        <w:t>Judeo-Muslim Entanglements</w:t>
      </w:r>
      <w:r>
        <w:rPr>
          <w:rFonts w:ascii="Garamond" w:hAnsi="Garamond"/>
          <w:bCs/>
          <w:iCs/>
          <w:sz w:val="24"/>
        </w:rPr>
        <w:t xml:space="preserve"> (in collaboration with Mostafa Hussein, Bryan Roby, and Adi Saleem) </w:t>
      </w:r>
    </w:p>
    <w:p w14:paraId="344C5733" w14:textId="114C6872" w:rsidR="00B142A9" w:rsidRDefault="00B142A9" w:rsidP="00B142A9">
      <w:pPr>
        <w:ind w:left="2160" w:right="720" w:hanging="1500"/>
        <w:rPr>
          <w:rFonts w:ascii="Garamond" w:hAnsi="Garamond"/>
          <w:bCs/>
          <w:sz w:val="24"/>
        </w:rPr>
      </w:pPr>
      <w:r w:rsidRPr="00C80F27">
        <w:rPr>
          <w:rFonts w:ascii="Garamond" w:hAnsi="Garamond"/>
          <w:bCs/>
          <w:iCs/>
          <w:sz w:val="24"/>
        </w:rPr>
        <w:t>2019-202</w:t>
      </w:r>
      <w:r>
        <w:rPr>
          <w:rFonts w:ascii="Garamond" w:hAnsi="Garamond"/>
          <w:bCs/>
          <w:iCs/>
          <w:sz w:val="24"/>
        </w:rPr>
        <w:t>2</w:t>
      </w:r>
      <w:r w:rsidRPr="00C80F27">
        <w:rPr>
          <w:rFonts w:ascii="Garamond" w:hAnsi="Garamond"/>
          <w:bCs/>
          <w:sz w:val="24"/>
        </w:rPr>
        <w:tab/>
      </w:r>
      <w:hyperlink r:id="rId28" w:history="1">
        <w:r w:rsidRPr="00C80F27">
          <w:rPr>
            <w:rStyle w:val="Hyperlink"/>
            <w:rFonts w:ascii="Garamond" w:hAnsi="Garamond"/>
            <w:bCs/>
            <w:i/>
            <w:iCs/>
            <w:color w:val="auto"/>
            <w:sz w:val="24"/>
            <w:u w:val="none"/>
          </w:rPr>
          <w:t>Remapping Peoples of the Book: Theorizing Abrahamic Vernaculars</w:t>
        </w:r>
      </w:hyperlink>
      <w:r w:rsidRPr="00C80F27">
        <w:rPr>
          <w:rFonts w:ascii="Garamond" w:hAnsi="Garamond"/>
          <w:bCs/>
          <w:i/>
          <w:iCs/>
          <w:sz w:val="24"/>
        </w:rPr>
        <w:t xml:space="preserve"> </w:t>
      </w:r>
      <w:r w:rsidRPr="00C80F27">
        <w:rPr>
          <w:rFonts w:ascii="Garamond" w:hAnsi="Garamond"/>
          <w:bCs/>
          <w:sz w:val="24"/>
        </w:rPr>
        <w:t>(</w:t>
      </w:r>
      <w:r>
        <w:rPr>
          <w:rFonts w:ascii="Garamond" w:hAnsi="Garamond"/>
          <w:bCs/>
          <w:sz w:val="24"/>
        </w:rPr>
        <w:t>i</w:t>
      </w:r>
      <w:r w:rsidRPr="00C80F27">
        <w:rPr>
          <w:rFonts w:ascii="Garamond" w:hAnsi="Garamond"/>
          <w:bCs/>
          <w:sz w:val="24"/>
        </w:rPr>
        <w:t>n collaboration with Cameron Cross, Aileen Das, Hussein Fancy, Webb Keane, Gottfried Hagan, Sol Hart, Ellen Muehlberger, Yasmin Moll, Bryan Roby, Ryan Szpiech, and Ruth Tsoffar), interdepartmental series, University of Michigan.</w:t>
      </w:r>
    </w:p>
    <w:p w14:paraId="51C238F1" w14:textId="77777777" w:rsidR="00B142A9" w:rsidRPr="00C80F27" w:rsidRDefault="00B142A9" w:rsidP="00B142A9">
      <w:pPr>
        <w:ind w:left="2160" w:hanging="1500"/>
        <w:jc w:val="both"/>
        <w:rPr>
          <w:rFonts w:ascii="Garamond" w:hAnsi="Garamond"/>
          <w:bCs/>
          <w:sz w:val="24"/>
        </w:rPr>
      </w:pPr>
      <w:r w:rsidRPr="00C80F27">
        <w:rPr>
          <w:rFonts w:ascii="Garamond" w:hAnsi="Garamond"/>
          <w:bCs/>
          <w:sz w:val="24"/>
        </w:rPr>
        <w:t>2016-201</w:t>
      </w:r>
      <w:r>
        <w:rPr>
          <w:rFonts w:ascii="Garamond" w:hAnsi="Garamond"/>
          <w:bCs/>
          <w:sz w:val="24"/>
        </w:rPr>
        <w:t>8</w:t>
      </w:r>
      <w:r w:rsidRPr="00C80F27">
        <w:rPr>
          <w:rFonts w:ascii="Garamond" w:hAnsi="Garamond"/>
          <w:bCs/>
          <w:sz w:val="24"/>
        </w:rPr>
        <w:tab/>
      </w:r>
      <w:r w:rsidRPr="00C80F27">
        <w:rPr>
          <w:rFonts w:ascii="Garamond" w:hAnsi="Garamond"/>
          <w:bCs/>
          <w:i/>
          <w:iCs/>
          <w:sz w:val="24"/>
        </w:rPr>
        <w:t xml:space="preserve">Beyond the Book: On Non-Biblical Judaism(s), </w:t>
      </w:r>
      <w:r w:rsidRPr="00C80F27">
        <w:rPr>
          <w:rFonts w:ascii="Garamond" w:hAnsi="Garamond"/>
          <w:bCs/>
          <w:sz w:val="24"/>
        </w:rPr>
        <w:t>University of Chicago, University of Wisconsin-Madison, and University of Notre Dame. (In collaboration with Simeon Chavel, Jay Crisostomo, R</w:t>
      </w:r>
      <w:r>
        <w:rPr>
          <w:rFonts w:ascii="Garamond" w:hAnsi="Garamond"/>
          <w:bCs/>
          <w:sz w:val="24"/>
        </w:rPr>
        <w:t xml:space="preserve">afael Rachel </w:t>
      </w:r>
      <w:r w:rsidRPr="00C80F27">
        <w:rPr>
          <w:rFonts w:ascii="Garamond" w:hAnsi="Garamond"/>
          <w:bCs/>
          <w:sz w:val="24"/>
        </w:rPr>
        <w:t>Neis, Tzvi Novick, Jordan Rosenblum, Devorah Schoenfeld, and Abraham Winitzer.)</w:t>
      </w:r>
    </w:p>
    <w:p w14:paraId="230F4667" w14:textId="77777777" w:rsidR="00B142A9" w:rsidRPr="00C80F27" w:rsidRDefault="00B142A9" w:rsidP="00B142A9">
      <w:pPr>
        <w:ind w:left="2160" w:hanging="1500"/>
        <w:jc w:val="both"/>
        <w:rPr>
          <w:rFonts w:ascii="Garamond" w:hAnsi="Garamond"/>
          <w:bCs/>
          <w:sz w:val="24"/>
        </w:rPr>
      </w:pPr>
    </w:p>
    <w:p w14:paraId="1C0C9086" w14:textId="77777777" w:rsidR="00B142A9" w:rsidRPr="00C80F27" w:rsidRDefault="00B142A9" w:rsidP="00B142A9">
      <w:pPr>
        <w:tabs>
          <w:tab w:val="left" w:pos="660"/>
        </w:tabs>
        <w:ind w:right="60"/>
        <w:jc w:val="both"/>
        <w:rPr>
          <w:rFonts w:ascii="Garamond" w:hAnsi="Garamond"/>
          <w:sz w:val="24"/>
        </w:rPr>
      </w:pPr>
    </w:p>
    <w:p w14:paraId="29111383" w14:textId="77777777" w:rsidR="00B142A9" w:rsidRPr="00C80F27" w:rsidRDefault="00B142A9" w:rsidP="00B142A9">
      <w:pPr>
        <w:tabs>
          <w:tab w:val="left" w:pos="660"/>
        </w:tabs>
        <w:ind w:right="60"/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>Selected Talks and Lectures:</w:t>
      </w:r>
    </w:p>
    <w:p w14:paraId="0F265039" w14:textId="77777777" w:rsidR="00B142A9" w:rsidRPr="00C80F27" w:rsidRDefault="00B142A9" w:rsidP="00B142A9">
      <w:pPr>
        <w:tabs>
          <w:tab w:val="left" w:pos="660"/>
        </w:tabs>
        <w:ind w:right="60"/>
        <w:jc w:val="both"/>
        <w:rPr>
          <w:rFonts w:ascii="Garamond" w:hAnsi="Garamond"/>
          <w:sz w:val="24"/>
        </w:rPr>
      </w:pPr>
    </w:p>
    <w:p w14:paraId="4BE0670F" w14:textId="6D5A8CA0" w:rsidR="00B142A9" w:rsidRDefault="00B142A9" w:rsidP="00B142A9">
      <w:pPr>
        <w:tabs>
          <w:tab w:val="left" w:pos="660"/>
        </w:tabs>
        <w:ind w:left="2160" w:right="60" w:hanging="2160"/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ab/>
      </w:r>
      <w:r>
        <w:rPr>
          <w:rFonts w:ascii="Garamond" w:hAnsi="Garamond"/>
          <w:sz w:val="24"/>
        </w:rPr>
        <w:t>2025</w:t>
      </w:r>
      <w:r>
        <w:rPr>
          <w:rFonts w:ascii="Garamond" w:hAnsi="Garamond"/>
          <w:sz w:val="24"/>
        </w:rPr>
        <w:tab/>
        <w:t>“The Ghost in the Privy” University of Wisconsin, July 14</w:t>
      </w:r>
      <w:r w:rsidRPr="00BD1A78">
        <w:rPr>
          <w:rFonts w:ascii="Garamond" w:hAnsi="Garamond"/>
          <w:sz w:val="24"/>
          <w:vertAlign w:val="superscript"/>
        </w:rPr>
        <w:t>th</w:t>
      </w:r>
      <w:r>
        <w:rPr>
          <w:rFonts w:ascii="Garamond" w:hAnsi="Garamond"/>
          <w:sz w:val="24"/>
        </w:rPr>
        <w:t>, 2025</w:t>
      </w:r>
    </w:p>
    <w:p w14:paraId="7ADE87CE" w14:textId="1BBB2CA7" w:rsidR="00B142A9" w:rsidRDefault="00B142A9" w:rsidP="00B142A9">
      <w:pPr>
        <w:tabs>
          <w:tab w:val="left" w:pos="660"/>
        </w:tabs>
        <w:ind w:left="2160" w:right="60" w:hanging="2160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ab/>
        <w:t>2025</w:t>
      </w:r>
      <w:r>
        <w:rPr>
          <w:rFonts w:ascii="Garamond" w:hAnsi="Garamond"/>
          <w:sz w:val="24"/>
        </w:rPr>
        <w:tab/>
        <w:t xml:space="preserve">“The Abrahamic Vernacular,” The Coproduced Religion Project, </w:t>
      </w:r>
      <w:r w:rsidR="001A6853">
        <w:rPr>
          <w:rFonts w:ascii="Garamond" w:hAnsi="Garamond"/>
          <w:sz w:val="24"/>
        </w:rPr>
        <w:t xml:space="preserve">Princeton Institute for Advanced Studies, </w:t>
      </w:r>
      <w:r>
        <w:rPr>
          <w:rFonts w:ascii="Garamond" w:hAnsi="Garamond"/>
          <w:sz w:val="24"/>
        </w:rPr>
        <w:t>May 19</w:t>
      </w:r>
      <w:r w:rsidRPr="00CC1BA5">
        <w:rPr>
          <w:rFonts w:ascii="Garamond" w:hAnsi="Garamond"/>
          <w:sz w:val="24"/>
          <w:vertAlign w:val="superscript"/>
        </w:rPr>
        <w:t>th</w:t>
      </w:r>
      <w:r>
        <w:rPr>
          <w:rFonts w:ascii="Garamond" w:hAnsi="Garamond"/>
          <w:sz w:val="24"/>
        </w:rPr>
        <w:t>, 2025</w:t>
      </w:r>
    </w:p>
    <w:p w14:paraId="460CF67A" w14:textId="51D0CAE3" w:rsidR="00B142A9" w:rsidRDefault="00B142A9" w:rsidP="00B142A9">
      <w:pPr>
        <w:tabs>
          <w:tab w:val="left" w:pos="660"/>
        </w:tabs>
        <w:ind w:left="2160" w:right="60" w:hanging="2160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ab/>
        <w:t>2024</w:t>
      </w:r>
      <w:r>
        <w:rPr>
          <w:rFonts w:ascii="Garamond" w:hAnsi="Garamond"/>
          <w:sz w:val="24"/>
        </w:rPr>
        <w:tab/>
      </w:r>
      <w:r w:rsidR="0004345B">
        <w:rPr>
          <w:rFonts w:ascii="Garamond" w:hAnsi="Garamond"/>
          <w:sz w:val="24"/>
        </w:rPr>
        <w:t>Reflections on</w:t>
      </w:r>
      <w:r>
        <w:rPr>
          <w:rFonts w:ascii="Garamond" w:hAnsi="Garamond"/>
          <w:sz w:val="24"/>
        </w:rPr>
        <w:t xml:space="preserve"> </w:t>
      </w:r>
      <w:r w:rsidRPr="007619E2">
        <w:rPr>
          <w:rFonts w:ascii="Garamond" w:hAnsi="Garamond"/>
          <w:i/>
          <w:iCs/>
          <w:sz w:val="24"/>
        </w:rPr>
        <w:t>The Babylonian Talmud and Late Antique Book Cultures</w:t>
      </w:r>
      <w:r>
        <w:rPr>
          <w:rFonts w:ascii="Garamond" w:hAnsi="Garamond"/>
          <w:sz w:val="24"/>
        </w:rPr>
        <w:t>, Society of Biblical Literature Annual Meeting, November 23</w:t>
      </w:r>
      <w:r w:rsidRPr="00074119">
        <w:rPr>
          <w:rFonts w:ascii="Garamond" w:hAnsi="Garamond"/>
          <w:sz w:val="24"/>
          <w:vertAlign w:val="superscript"/>
        </w:rPr>
        <w:t>rd</w:t>
      </w:r>
      <w:r>
        <w:rPr>
          <w:rFonts w:ascii="Garamond" w:hAnsi="Garamond"/>
          <w:sz w:val="24"/>
        </w:rPr>
        <w:t>, 2024</w:t>
      </w:r>
    </w:p>
    <w:p w14:paraId="7A587DE9" w14:textId="77777777" w:rsidR="00B142A9" w:rsidRDefault="00B142A9" w:rsidP="00B142A9">
      <w:pPr>
        <w:tabs>
          <w:tab w:val="left" w:pos="660"/>
        </w:tabs>
        <w:ind w:left="2160" w:right="60" w:hanging="2160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ab/>
        <w:t>2024</w:t>
      </w:r>
      <w:r>
        <w:rPr>
          <w:rFonts w:ascii="Garamond" w:hAnsi="Garamond"/>
          <w:sz w:val="24"/>
        </w:rPr>
        <w:tab/>
        <w:t>“For Your Own Protection: The Closing of the Rabbinic Canon” Society of Biblical Literature Annual Meeting, November 24</w:t>
      </w:r>
      <w:r w:rsidRPr="00824CB3">
        <w:rPr>
          <w:rFonts w:ascii="Garamond" w:hAnsi="Garamond"/>
          <w:sz w:val="24"/>
          <w:vertAlign w:val="superscript"/>
        </w:rPr>
        <w:t>th</w:t>
      </w:r>
      <w:r>
        <w:rPr>
          <w:rFonts w:ascii="Garamond" w:hAnsi="Garamond"/>
          <w:sz w:val="24"/>
        </w:rPr>
        <w:t>, 2024</w:t>
      </w:r>
    </w:p>
    <w:p w14:paraId="2FE33A73" w14:textId="77777777" w:rsidR="00B142A9" w:rsidRDefault="00B142A9" w:rsidP="00B142A9">
      <w:pPr>
        <w:tabs>
          <w:tab w:val="left" w:pos="660"/>
        </w:tabs>
        <w:ind w:left="2160" w:right="60" w:hanging="2160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ab/>
        <w:t>2024</w:t>
      </w:r>
      <w:r>
        <w:rPr>
          <w:rFonts w:ascii="Garamond" w:hAnsi="Garamond"/>
          <w:sz w:val="24"/>
        </w:rPr>
        <w:tab/>
      </w:r>
      <w:r w:rsidRPr="00514A71">
        <w:rPr>
          <w:rFonts w:ascii="Garamond" w:hAnsi="Garamond"/>
          <w:i/>
          <w:iCs/>
          <w:sz w:val="24"/>
        </w:rPr>
        <w:t>The Closed Book</w:t>
      </w:r>
      <w:r>
        <w:rPr>
          <w:rFonts w:ascii="Garamond" w:hAnsi="Garamond"/>
          <w:sz w:val="24"/>
        </w:rPr>
        <w:t xml:space="preserve"> Plenary Book Panel, Midwest Regional Meeting for Biblical Studies, March 17</w:t>
      </w:r>
      <w:r w:rsidRPr="00514A71">
        <w:rPr>
          <w:rFonts w:ascii="Garamond" w:hAnsi="Garamond"/>
          <w:sz w:val="24"/>
          <w:vertAlign w:val="superscript"/>
        </w:rPr>
        <w:t>th</w:t>
      </w:r>
      <w:r>
        <w:rPr>
          <w:rFonts w:ascii="Garamond" w:hAnsi="Garamond"/>
          <w:sz w:val="24"/>
        </w:rPr>
        <w:t xml:space="preserve">, 2024 </w:t>
      </w:r>
    </w:p>
    <w:p w14:paraId="3B460959" w14:textId="77777777" w:rsidR="00B142A9" w:rsidRDefault="00B142A9" w:rsidP="00B142A9">
      <w:pPr>
        <w:tabs>
          <w:tab w:val="left" w:pos="660"/>
        </w:tabs>
        <w:ind w:left="2160" w:right="60" w:hanging="2160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ab/>
        <w:t>2023</w:t>
      </w:r>
      <w:r>
        <w:rPr>
          <w:rFonts w:ascii="Garamond" w:hAnsi="Garamond"/>
          <w:sz w:val="24"/>
        </w:rPr>
        <w:tab/>
        <w:t>“The Not Yet Torah: Rabbinic Tales of Illegible Revelation” Association for Jewish Studies Conference, December 18</w:t>
      </w:r>
      <w:r w:rsidRPr="00BD1B97">
        <w:rPr>
          <w:rFonts w:ascii="Garamond" w:hAnsi="Garamond"/>
          <w:sz w:val="24"/>
          <w:vertAlign w:val="superscript"/>
        </w:rPr>
        <w:t>th</w:t>
      </w:r>
      <w:r>
        <w:rPr>
          <w:rFonts w:ascii="Garamond" w:hAnsi="Garamond"/>
          <w:sz w:val="24"/>
        </w:rPr>
        <w:t>, 2023</w:t>
      </w:r>
    </w:p>
    <w:p w14:paraId="08E15E52" w14:textId="77777777" w:rsidR="00B142A9" w:rsidRDefault="00B142A9" w:rsidP="00B142A9">
      <w:pPr>
        <w:tabs>
          <w:tab w:val="left" w:pos="660"/>
        </w:tabs>
        <w:ind w:left="2160" w:right="60" w:hanging="2160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ab/>
        <w:t>2023</w:t>
      </w:r>
      <w:r>
        <w:rPr>
          <w:rFonts w:ascii="Garamond" w:hAnsi="Garamond"/>
          <w:sz w:val="24"/>
        </w:rPr>
        <w:tab/>
        <w:t>“Vintage Talmud” Roundtable, Association for Jewish Studies Conference, December 17</w:t>
      </w:r>
      <w:r w:rsidRPr="00BD1B97">
        <w:rPr>
          <w:rFonts w:ascii="Garamond" w:hAnsi="Garamond"/>
          <w:sz w:val="24"/>
          <w:vertAlign w:val="superscript"/>
        </w:rPr>
        <w:t>th</w:t>
      </w:r>
      <w:r>
        <w:rPr>
          <w:rFonts w:ascii="Garamond" w:hAnsi="Garamond"/>
          <w:sz w:val="24"/>
        </w:rPr>
        <w:t>, 2023</w:t>
      </w:r>
    </w:p>
    <w:p w14:paraId="48EC321A" w14:textId="77777777" w:rsidR="00B142A9" w:rsidRDefault="00B142A9" w:rsidP="00B142A9">
      <w:pPr>
        <w:tabs>
          <w:tab w:val="left" w:pos="660"/>
        </w:tabs>
        <w:ind w:left="2160" w:right="60" w:hanging="2160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lastRenderedPageBreak/>
        <w:tab/>
        <w:t>2023</w:t>
      </w:r>
      <w:r>
        <w:rPr>
          <w:rFonts w:ascii="Garamond" w:hAnsi="Garamond"/>
          <w:sz w:val="24"/>
        </w:rPr>
        <w:tab/>
        <w:t xml:space="preserve">Review of Kelly Iverson, </w:t>
      </w:r>
      <w:r>
        <w:rPr>
          <w:rFonts w:ascii="Garamond" w:hAnsi="Garamond"/>
          <w:i/>
          <w:iCs/>
          <w:sz w:val="24"/>
        </w:rPr>
        <w:t xml:space="preserve">Performing Early Christian Literature, </w:t>
      </w:r>
      <w:r>
        <w:rPr>
          <w:rFonts w:ascii="Garamond" w:hAnsi="Garamond"/>
          <w:sz w:val="24"/>
        </w:rPr>
        <w:t>Society of Biblical Literature Annual Meeting, November 20</w:t>
      </w:r>
      <w:r w:rsidRPr="001633D4">
        <w:rPr>
          <w:rFonts w:ascii="Garamond" w:hAnsi="Garamond"/>
          <w:sz w:val="24"/>
          <w:vertAlign w:val="superscript"/>
        </w:rPr>
        <w:t>th</w:t>
      </w:r>
      <w:r>
        <w:rPr>
          <w:rFonts w:ascii="Garamond" w:hAnsi="Garamond"/>
          <w:sz w:val="24"/>
        </w:rPr>
        <w:t>, 2023</w:t>
      </w:r>
    </w:p>
    <w:p w14:paraId="284ADFC5" w14:textId="77777777" w:rsidR="00B142A9" w:rsidRDefault="00B142A9" w:rsidP="00B142A9">
      <w:pPr>
        <w:tabs>
          <w:tab w:val="left" w:pos="660"/>
        </w:tabs>
        <w:ind w:left="2160" w:right="60" w:hanging="2160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ab/>
        <w:t>2023</w:t>
      </w:r>
      <w:r>
        <w:rPr>
          <w:rFonts w:ascii="Garamond" w:hAnsi="Garamond"/>
          <w:sz w:val="24"/>
        </w:rPr>
        <w:tab/>
        <w:t xml:space="preserve">Review of Jon Levison, </w:t>
      </w:r>
      <w:r>
        <w:rPr>
          <w:rFonts w:ascii="Garamond" w:hAnsi="Garamond"/>
          <w:i/>
          <w:iCs/>
          <w:sz w:val="24"/>
        </w:rPr>
        <w:t xml:space="preserve">The Greek Life of Adam and Eve </w:t>
      </w:r>
      <w:r>
        <w:rPr>
          <w:rFonts w:ascii="Garamond" w:hAnsi="Garamond"/>
          <w:sz w:val="24"/>
        </w:rPr>
        <w:t>Society of Biblical Literature Annual Meeting, November 19</w:t>
      </w:r>
      <w:r w:rsidRPr="001633D4">
        <w:rPr>
          <w:rFonts w:ascii="Garamond" w:hAnsi="Garamond"/>
          <w:sz w:val="24"/>
          <w:vertAlign w:val="superscript"/>
        </w:rPr>
        <w:t>th</w:t>
      </w:r>
      <w:r>
        <w:rPr>
          <w:rFonts w:ascii="Garamond" w:hAnsi="Garamond"/>
          <w:sz w:val="24"/>
        </w:rPr>
        <w:t>, 2023</w:t>
      </w:r>
    </w:p>
    <w:p w14:paraId="5B77579D" w14:textId="77777777" w:rsidR="00B142A9" w:rsidRDefault="00B142A9" w:rsidP="00B142A9">
      <w:pPr>
        <w:tabs>
          <w:tab w:val="left" w:pos="660"/>
        </w:tabs>
        <w:ind w:left="2160" w:right="60" w:hanging="2160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ab/>
        <w:t>2023</w:t>
      </w:r>
      <w:r>
        <w:rPr>
          <w:rFonts w:ascii="Garamond" w:hAnsi="Garamond"/>
          <w:sz w:val="24"/>
        </w:rPr>
        <w:tab/>
        <w:t>“The Closed Book” Elizabeth A. Clark Center for Late Ancient Studies, Duke University, October 5</w:t>
      </w:r>
      <w:r w:rsidRPr="00816778">
        <w:rPr>
          <w:rFonts w:ascii="Garamond" w:hAnsi="Garamond"/>
          <w:sz w:val="24"/>
          <w:vertAlign w:val="superscript"/>
        </w:rPr>
        <w:t>th</w:t>
      </w:r>
      <w:r>
        <w:rPr>
          <w:rFonts w:ascii="Garamond" w:hAnsi="Garamond"/>
          <w:sz w:val="24"/>
        </w:rPr>
        <w:t xml:space="preserve">, 2023  </w:t>
      </w:r>
    </w:p>
    <w:p w14:paraId="0C691414" w14:textId="77777777" w:rsidR="00B142A9" w:rsidRDefault="00B142A9" w:rsidP="00B142A9">
      <w:pPr>
        <w:tabs>
          <w:tab w:val="left" w:pos="660"/>
        </w:tabs>
        <w:ind w:left="2160" w:right="60" w:hanging="2160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ab/>
        <w:t>2023</w:t>
      </w:r>
      <w:r>
        <w:rPr>
          <w:rFonts w:ascii="Garamond" w:hAnsi="Garamond"/>
          <w:sz w:val="24"/>
        </w:rPr>
        <w:tab/>
        <w:t>“The Abrahamic Vernacular: Rivals Thinking Together” Padnos Public Engagement Lecture, Grand Rapids, Michigan</w:t>
      </w:r>
    </w:p>
    <w:p w14:paraId="36340847" w14:textId="77777777" w:rsidR="00B142A9" w:rsidRPr="00C80F27" w:rsidRDefault="00B142A9" w:rsidP="00B142A9">
      <w:pPr>
        <w:tabs>
          <w:tab w:val="left" w:pos="660"/>
        </w:tabs>
        <w:ind w:left="2160" w:right="60" w:hanging="2160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ab/>
      </w:r>
      <w:r w:rsidRPr="00C80F27">
        <w:rPr>
          <w:rFonts w:ascii="Garamond" w:hAnsi="Garamond"/>
          <w:sz w:val="24"/>
        </w:rPr>
        <w:t>2022</w:t>
      </w:r>
      <w:r w:rsidRPr="00C80F27">
        <w:rPr>
          <w:rFonts w:ascii="Garamond" w:hAnsi="Garamond"/>
          <w:i/>
          <w:iCs/>
          <w:sz w:val="24"/>
        </w:rPr>
        <w:tab/>
      </w:r>
      <w:r w:rsidRPr="00C80F27">
        <w:rPr>
          <w:rFonts w:ascii="Garamond" w:hAnsi="Garamond"/>
          <w:sz w:val="24"/>
        </w:rPr>
        <w:t>“Provisional Texts: Changeableness of Script in the Early Rabbinic Imagination” Association for Jewish Studies Annual Conference, December 19</w:t>
      </w:r>
      <w:r w:rsidRPr="00C80F27">
        <w:rPr>
          <w:rFonts w:ascii="Garamond" w:hAnsi="Garamond"/>
          <w:sz w:val="24"/>
          <w:vertAlign w:val="superscript"/>
        </w:rPr>
        <w:t>th</w:t>
      </w:r>
      <w:r w:rsidRPr="00C80F27">
        <w:rPr>
          <w:rFonts w:ascii="Garamond" w:hAnsi="Garamond"/>
          <w:sz w:val="24"/>
        </w:rPr>
        <w:t>, 2022</w:t>
      </w:r>
    </w:p>
    <w:p w14:paraId="052E4A70" w14:textId="77777777" w:rsidR="00B142A9" w:rsidRPr="00C80F27" w:rsidRDefault="00B142A9" w:rsidP="00B142A9">
      <w:pPr>
        <w:tabs>
          <w:tab w:val="left" w:pos="660"/>
        </w:tabs>
        <w:ind w:left="2160" w:right="60" w:hanging="2160"/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ab/>
        <w:t>2022</w:t>
      </w:r>
      <w:r w:rsidRPr="00C80F27">
        <w:rPr>
          <w:rFonts w:ascii="Garamond" w:hAnsi="Garamond"/>
          <w:i/>
          <w:iCs/>
          <w:sz w:val="24"/>
        </w:rPr>
        <w:tab/>
      </w:r>
      <w:r w:rsidRPr="00C80F27">
        <w:rPr>
          <w:rFonts w:ascii="Garamond" w:hAnsi="Garamond" w:cs="Arial"/>
          <w:sz w:val="24"/>
          <w:shd w:val="clear" w:color="auto" w:fill="FFFFFF"/>
        </w:rPr>
        <w:t>Permeable Text: The Intertextuality of Script, Bodies, and the World in Early Rabbinic (Bible) Reading Practice,</w:t>
      </w:r>
      <w:r w:rsidRPr="00C80F27">
        <w:rPr>
          <w:rFonts w:ascii="Garamond" w:hAnsi="Garamond"/>
          <w:sz w:val="24"/>
        </w:rPr>
        <w:t xml:space="preserve"> Society for Biblical Literature Annual Meeting, November 20</w:t>
      </w:r>
      <w:r w:rsidRPr="00C80F27">
        <w:rPr>
          <w:rFonts w:ascii="Garamond" w:hAnsi="Garamond"/>
          <w:sz w:val="24"/>
          <w:vertAlign w:val="superscript"/>
        </w:rPr>
        <w:t>th</w:t>
      </w:r>
      <w:r w:rsidRPr="00C80F27">
        <w:rPr>
          <w:rFonts w:ascii="Garamond" w:hAnsi="Garamond"/>
          <w:sz w:val="24"/>
        </w:rPr>
        <w:t>, 2022</w:t>
      </w:r>
    </w:p>
    <w:p w14:paraId="5BEA5878" w14:textId="77777777" w:rsidR="00B142A9" w:rsidRPr="00C80F27" w:rsidRDefault="00B142A9" w:rsidP="00B142A9">
      <w:pPr>
        <w:tabs>
          <w:tab w:val="left" w:pos="660"/>
        </w:tabs>
        <w:ind w:left="2160" w:right="60" w:hanging="2160"/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ab/>
        <w:t>2022</w:t>
      </w:r>
      <w:r w:rsidRPr="00C80F27">
        <w:rPr>
          <w:rFonts w:ascii="Garamond" w:hAnsi="Garamond"/>
          <w:sz w:val="24"/>
        </w:rPr>
        <w:tab/>
        <w:t>“A Book that Kills: Stories of Love Death and Betrayal at the Hands of the Biblical Text” (A.R. Pete Diamond Award lecture), Society for Biblical Literature Annual Meeting, November 20</w:t>
      </w:r>
      <w:r w:rsidRPr="00C80F27">
        <w:rPr>
          <w:rFonts w:ascii="Garamond" w:hAnsi="Garamond"/>
          <w:sz w:val="24"/>
          <w:vertAlign w:val="superscript"/>
        </w:rPr>
        <w:t>th</w:t>
      </w:r>
      <w:r w:rsidRPr="00C80F27">
        <w:rPr>
          <w:rFonts w:ascii="Garamond" w:hAnsi="Garamond"/>
          <w:sz w:val="24"/>
        </w:rPr>
        <w:t>, 2022</w:t>
      </w:r>
    </w:p>
    <w:p w14:paraId="4850CCC2" w14:textId="77777777" w:rsidR="00B142A9" w:rsidRPr="00C80F27" w:rsidRDefault="00B142A9" w:rsidP="00B142A9">
      <w:pPr>
        <w:tabs>
          <w:tab w:val="left" w:pos="660"/>
        </w:tabs>
        <w:ind w:left="2160" w:right="60" w:hanging="2160"/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ab/>
        <w:t>2021</w:t>
      </w:r>
      <w:r w:rsidRPr="00C80F27">
        <w:rPr>
          <w:rFonts w:ascii="Garamond" w:hAnsi="Garamond"/>
          <w:sz w:val="24"/>
        </w:rPr>
        <w:tab/>
        <w:t>“A Response on Dura: The Permeability of Text, Image, and Body in Early Rabbinic Thought” Society of Biblical Literature Annual Meeting, November 21</w:t>
      </w:r>
      <w:r w:rsidRPr="00C80F27">
        <w:rPr>
          <w:rFonts w:ascii="Garamond" w:hAnsi="Garamond"/>
          <w:sz w:val="24"/>
          <w:vertAlign w:val="superscript"/>
        </w:rPr>
        <w:t>st</w:t>
      </w:r>
      <w:r w:rsidRPr="00C80F27">
        <w:rPr>
          <w:rFonts w:ascii="Garamond" w:hAnsi="Garamond"/>
          <w:sz w:val="24"/>
        </w:rPr>
        <w:t>, 2021.</w:t>
      </w:r>
    </w:p>
    <w:p w14:paraId="5ECC0E29" w14:textId="77777777" w:rsidR="00B142A9" w:rsidRPr="00C80F27" w:rsidRDefault="00B142A9" w:rsidP="00B142A9">
      <w:pPr>
        <w:tabs>
          <w:tab w:val="left" w:pos="660"/>
        </w:tabs>
        <w:ind w:left="2160" w:right="60" w:hanging="2160"/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ab/>
        <w:t>2021</w:t>
      </w:r>
      <w:r w:rsidRPr="00C80F27">
        <w:rPr>
          <w:rFonts w:ascii="Garamond" w:hAnsi="Garamond"/>
          <w:sz w:val="24"/>
        </w:rPr>
        <w:tab/>
        <w:t>“The Problem with the Bible: What Early Christian Reading Habits Taught the Rabbis about the Hebrew Bible” Winter Shapiro Lecture, Catholic Theological Union of Chicago, March 1</w:t>
      </w:r>
      <w:r w:rsidRPr="00C80F27">
        <w:rPr>
          <w:rFonts w:ascii="Garamond" w:hAnsi="Garamond"/>
          <w:sz w:val="24"/>
          <w:vertAlign w:val="superscript"/>
        </w:rPr>
        <w:t>st</w:t>
      </w:r>
      <w:r w:rsidRPr="00C80F27">
        <w:rPr>
          <w:rFonts w:ascii="Garamond" w:hAnsi="Garamond"/>
          <w:sz w:val="24"/>
        </w:rPr>
        <w:t>, 2021.</w:t>
      </w:r>
    </w:p>
    <w:p w14:paraId="55481302" w14:textId="77777777" w:rsidR="00B142A9" w:rsidRPr="00C80F27" w:rsidRDefault="00B142A9" w:rsidP="00B142A9">
      <w:pPr>
        <w:tabs>
          <w:tab w:val="left" w:pos="660"/>
        </w:tabs>
        <w:ind w:left="2160" w:right="60" w:hanging="2160"/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ab/>
        <w:t>2020</w:t>
      </w:r>
      <w:r w:rsidRPr="00C80F27">
        <w:rPr>
          <w:rFonts w:ascii="Garamond" w:hAnsi="Garamond"/>
          <w:sz w:val="24"/>
        </w:rPr>
        <w:tab/>
        <w:t>“Killer Bibles: Mass Death as a Results of Bad Torah in Early Rabbinic Literature” Association for Jewish Studies Annual Conference, December 15</w:t>
      </w:r>
      <w:r w:rsidRPr="00C80F27">
        <w:rPr>
          <w:rFonts w:ascii="Garamond" w:hAnsi="Garamond"/>
          <w:sz w:val="24"/>
          <w:vertAlign w:val="superscript"/>
        </w:rPr>
        <w:t>th</w:t>
      </w:r>
      <w:r w:rsidRPr="00C80F27">
        <w:rPr>
          <w:rFonts w:ascii="Garamond" w:hAnsi="Garamond"/>
          <w:sz w:val="24"/>
        </w:rPr>
        <w:t>, 2020.</w:t>
      </w:r>
    </w:p>
    <w:p w14:paraId="490E24F1" w14:textId="77777777" w:rsidR="00B142A9" w:rsidRPr="00C80F27" w:rsidRDefault="00B142A9" w:rsidP="00B142A9">
      <w:pPr>
        <w:tabs>
          <w:tab w:val="left" w:pos="660"/>
        </w:tabs>
        <w:ind w:left="2160" w:right="60" w:hanging="2160"/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ab/>
        <w:t>2019</w:t>
      </w:r>
      <w:r w:rsidRPr="00C80F27">
        <w:rPr>
          <w:rFonts w:ascii="Garamond" w:hAnsi="Garamond"/>
          <w:sz w:val="24"/>
        </w:rPr>
        <w:tab/>
        <w:t>“</w:t>
      </w:r>
      <w:hyperlink r:id="rId29" w:history="1">
        <w:r w:rsidRPr="00C80F27">
          <w:rPr>
            <w:rStyle w:val="Hyperlink"/>
            <w:rFonts w:ascii="Garamond" w:hAnsi="Garamond"/>
            <w:color w:val="auto"/>
            <w:sz w:val="24"/>
            <w:u w:val="none"/>
          </w:rPr>
          <w:t>The Problem with Writing: Rabbinic Notebook Culture and the Challenges of Textual Communication</w:t>
        </w:r>
      </w:hyperlink>
      <w:r w:rsidRPr="00C80F27">
        <w:rPr>
          <w:rStyle w:val="Hyperlink"/>
          <w:rFonts w:ascii="Garamond" w:hAnsi="Garamond"/>
          <w:color w:val="auto"/>
          <w:sz w:val="24"/>
          <w:u w:val="none"/>
        </w:rPr>
        <w:t>,</w:t>
      </w:r>
      <w:r w:rsidRPr="00C80F27">
        <w:rPr>
          <w:rFonts w:ascii="Garamond" w:hAnsi="Garamond"/>
          <w:sz w:val="24"/>
        </w:rPr>
        <w:t xml:space="preserve">” pre-circulated essay, </w:t>
      </w:r>
      <w:r w:rsidRPr="00C80F27">
        <w:rPr>
          <w:rFonts w:ascii="Garamond" w:hAnsi="Garamond"/>
          <w:i/>
          <w:iCs/>
          <w:sz w:val="24"/>
        </w:rPr>
        <w:t>Cultures of Reading in the Ancient Mediterranean World: Jews, Christians, Greeks and Romans</w:t>
      </w:r>
      <w:r w:rsidRPr="00C80F27">
        <w:rPr>
          <w:rFonts w:ascii="Garamond" w:hAnsi="Garamond"/>
          <w:sz w:val="24"/>
        </w:rPr>
        <w:t>, Duke University, October 29</w:t>
      </w:r>
      <w:r w:rsidRPr="00C80F27">
        <w:rPr>
          <w:rFonts w:ascii="Garamond" w:hAnsi="Garamond"/>
          <w:sz w:val="24"/>
          <w:vertAlign w:val="superscript"/>
        </w:rPr>
        <w:t>th</w:t>
      </w:r>
      <w:r w:rsidRPr="00C80F27">
        <w:rPr>
          <w:rFonts w:ascii="Garamond" w:hAnsi="Garamond"/>
          <w:sz w:val="24"/>
        </w:rPr>
        <w:t>, 2019.</w:t>
      </w:r>
    </w:p>
    <w:p w14:paraId="3EAC1D00" w14:textId="77777777" w:rsidR="00B142A9" w:rsidRPr="00C80F27" w:rsidRDefault="00B142A9" w:rsidP="00B142A9">
      <w:pPr>
        <w:tabs>
          <w:tab w:val="left" w:pos="660"/>
        </w:tabs>
        <w:ind w:left="2160" w:right="60" w:hanging="2160"/>
        <w:jc w:val="both"/>
        <w:rPr>
          <w:rFonts w:ascii="Garamond" w:hAnsi="Garamond"/>
          <w:i/>
          <w:iCs/>
          <w:sz w:val="24"/>
        </w:rPr>
      </w:pPr>
      <w:r w:rsidRPr="00C80F27">
        <w:rPr>
          <w:rFonts w:ascii="Garamond" w:hAnsi="Garamond"/>
          <w:sz w:val="24"/>
        </w:rPr>
        <w:tab/>
        <w:t>2018</w:t>
      </w:r>
      <w:r w:rsidRPr="00C80F27">
        <w:rPr>
          <w:rFonts w:ascii="Garamond" w:hAnsi="Garamond"/>
          <w:i/>
          <w:iCs/>
          <w:sz w:val="24"/>
        </w:rPr>
        <w:tab/>
        <w:t>“</w:t>
      </w:r>
      <w:r w:rsidRPr="00C80F27">
        <w:rPr>
          <w:rFonts w:ascii="Garamond" w:hAnsi="Garamond" w:cs="Arial"/>
          <w:sz w:val="24"/>
        </w:rPr>
        <w:t>“They Were Experts, We Are Not Experts”: Rabbinic Valorization of Literacy Failures” Association for Jewish Studies Annual Meeting, December 16</w:t>
      </w:r>
      <w:r w:rsidRPr="00C80F27">
        <w:rPr>
          <w:rFonts w:ascii="Garamond" w:hAnsi="Garamond" w:cs="Arial"/>
          <w:sz w:val="24"/>
          <w:vertAlign w:val="superscript"/>
        </w:rPr>
        <w:t>th</w:t>
      </w:r>
      <w:r w:rsidRPr="00C80F27">
        <w:rPr>
          <w:rFonts w:ascii="Garamond" w:hAnsi="Garamond" w:cs="Arial"/>
          <w:sz w:val="24"/>
        </w:rPr>
        <w:t>-18</w:t>
      </w:r>
      <w:r w:rsidRPr="00C80F27">
        <w:rPr>
          <w:rFonts w:ascii="Garamond" w:hAnsi="Garamond" w:cs="Arial"/>
          <w:sz w:val="24"/>
          <w:vertAlign w:val="superscript"/>
        </w:rPr>
        <w:t>th</w:t>
      </w:r>
      <w:r w:rsidRPr="00C80F27">
        <w:rPr>
          <w:rFonts w:ascii="Garamond" w:hAnsi="Garamond" w:cs="Arial"/>
          <w:sz w:val="24"/>
        </w:rPr>
        <w:t>, 2018.</w:t>
      </w:r>
    </w:p>
    <w:p w14:paraId="6BE14E9B" w14:textId="77777777" w:rsidR="00B142A9" w:rsidRPr="00C80F27" w:rsidRDefault="00B142A9" w:rsidP="00B142A9">
      <w:pPr>
        <w:tabs>
          <w:tab w:val="left" w:pos="660"/>
        </w:tabs>
        <w:ind w:left="2160" w:right="60" w:hanging="2160"/>
        <w:jc w:val="both"/>
        <w:rPr>
          <w:rFonts w:ascii="Garamond" w:hAnsi="Garamond" w:cs="Arial"/>
          <w:sz w:val="24"/>
        </w:rPr>
      </w:pPr>
      <w:r w:rsidRPr="00C80F27">
        <w:rPr>
          <w:rFonts w:ascii="Garamond" w:hAnsi="Garamond"/>
          <w:sz w:val="24"/>
        </w:rPr>
        <w:tab/>
        <w:t>2018</w:t>
      </w:r>
      <w:r w:rsidRPr="00C80F27">
        <w:rPr>
          <w:rFonts w:ascii="Garamond" w:hAnsi="Garamond"/>
          <w:i/>
          <w:iCs/>
          <w:sz w:val="24"/>
        </w:rPr>
        <w:tab/>
      </w:r>
      <w:r w:rsidRPr="00C80F27">
        <w:rPr>
          <w:rFonts w:ascii="Garamond" w:hAnsi="Garamond"/>
          <w:sz w:val="24"/>
        </w:rPr>
        <w:t xml:space="preserve">“Will the Real Woman Please Stand Up?” in </w:t>
      </w:r>
      <w:r w:rsidRPr="00C80F27">
        <w:rPr>
          <w:rFonts w:ascii="Garamond" w:hAnsi="Garamond" w:cs="Arial"/>
          <w:sz w:val="24"/>
        </w:rPr>
        <w:t>(Re)constructing the Religious Thought and Practices of Women in Ancient Israel and Early Judaism, Association for Jewish Studies Annual Meeting, December 16</w:t>
      </w:r>
      <w:r w:rsidRPr="00C80F27">
        <w:rPr>
          <w:rFonts w:ascii="Garamond" w:hAnsi="Garamond" w:cs="Arial"/>
          <w:sz w:val="24"/>
          <w:vertAlign w:val="superscript"/>
        </w:rPr>
        <w:t>th</w:t>
      </w:r>
      <w:r w:rsidRPr="00C80F27">
        <w:rPr>
          <w:rFonts w:ascii="Garamond" w:hAnsi="Garamond" w:cs="Arial"/>
          <w:sz w:val="24"/>
        </w:rPr>
        <w:t>-18</w:t>
      </w:r>
      <w:r w:rsidRPr="00C80F27">
        <w:rPr>
          <w:rFonts w:ascii="Garamond" w:hAnsi="Garamond" w:cs="Arial"/>
          <w:sz w:val="24"/>
          <w:vertAlign w:val="superscript"/>
        </w:rPr>
        <w:t>th</w:t>
      </w:r>
      <w:r w:rsidRPr="00C80F27">
        <w:rPr>
          <w:rFonts w:ascii="Garamond" w:hAnsi="Garamond" w:cs="Arial"/>
          <w:sz w:val="24"/>
        </w:rPr>
        <w:t>, 2018.</w:t>
      </w:r>
    </w:p>
    <w:p w14:paraId="3D9186B2" w14:textId="77777777" w:rsidR="00B142A9" w:rsidRPr="00C80F27" w:rsidRDefault="00B142A9" w:rsidP="00B142A9">
      <w:pPr>
        <w:tabs>
          <w:tab w:val="left" w:pos="660"/>
        </w:tabs>
        <w:ind w:left="2160" w:right="60" w:hanging="2160"/>
        <w:jc w:val="both"/>
        <w:rPr>
          <w:rStyle w:val="apple-converted-space"/>
          <w:rFonts w:ascii="Garamond" w:hAnsi="Garamond"/>
          <w:sz w:val="24"/>
        </w:rPr>
      </w:pPr>
      <w:r w:rsidRPr="00C80F27">
        <w:rPr>
          <w:rFonts w:ascii="Garamond" w:hAnsi="Garamond"/>
          <w:i/>
          <w:iCs/>
          <w:sz w:val="24"/>
        </w:rPr>
        <w:tab/>
      </w:r>
      <w:r w:rsidRPr="00C80F27">
        <w:rPr>
          <w:rFonts w:ascii="Garamond" w:hAnsi="Garamond"/>
          <w:sz w:val="24"/>
        </w:rPr>
        <w:t>2018</w:t>
      </w:r>
      <w:r w:rsidRPr="00C80F27">
        <w:rPr>
          <w:rFonts w:ascii="Garamond" w:hAnsi="Garamond"/>
          <w:i/>
          <w:iCs/>
          <w:sz w:val="24"/>
        </w:rPr>
        <w:tab/>
      </w:r>
      <w:r w:rsidRPr="00C80F27">
        <w:rPr>
          <w:rFonts w:ascii="Garamond" w:hAnsi="Garamond"/>
          <w:sz w:val="24"/>
        </w:rPr>
        <w:t>“The Book that Changed:  Tales of a Non-Mosaic Bible” (Freedman Award Lecture), Society of Biblical Literature, November 26</w:t>
      </w:r>
      <w:r w:rsidRPr="00C80F27">
        <w:rPr>
          <w:rFonts w:ascii="Garamond" w:hAnsi="Garamond"/>
          <w:sz w:val="24"/>
          <w:vertAlign w:val="superscript"/>
        </w:rPr>
        <w:t>th</w:t>
      </w:r>
      <w:r w:rsidRPr="00C80F27">
        <w:rPr>
          <w:rFonts w:ascii="Garamond" w:hAnsi="Garamond"/>
          <w:sz w:val="24"/>
        </w:rPr>
        <w:t xml:space="preserve">, 2018. </w:t>
      </w:r>
    </w:p>
    <w:p w14:paraId="12E93435" w14:textId="77777777" w:rsidR="00B142A9" w:rsidRPr="00C80F27" w:rsidRDefault="00B142A9" w:rsidP="00B142A9">
      <w:pPr>
        <w:tabs>
          <w:tab w:val="left" w:pos="660"/>
        </w:tabs>
        <w:ind w:left="2160" w:right="60" w:hanging="2160"/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ab/>
        <w:t>2018</w:t>
      </w:r>
      <w:r w:rsidRPr="00C80F27">
        <w:rPr>
          <w:rFonts w:ascii="Garamond" w:hAnsi="Garamond"/>
          <w:i/>
          <w:iCs/>
          <w:sz w:val="24"/>
        </w:rPr>
        <w:tab/>
      </w:r>
      <w:r w:rsidRPr="00C80F27">
        <w:rPr>
          <w:rFonts w:ascii="Garamond" w:hAnsi="Garamond"/>
          <w:sz w:val="24"/>
        </w:rPr>
        <w:t>“Bible as Image: Visual Interpretation of Written Text in Classical Rabbinic Traditions,” Materializing Ancient Judaism, University of Michigan, April 9</w:t>
      </w:r>
      <w:r w:rsidRPr="00C80F27">
        <w:rPr>
          <w:rFonts w:ascii="Garamond" w:hAnsi="Garamond"/>
          <w:sz w:val="24"/>
          <w:vertAlign w:val="superscript"/>
        </w:rPr>
        <w:t>th</w:t>
      </w:r>
      <w:r w:rsidRPr="00C80F27">
        <w:rPr>
          <w:rFonts w:ascii="Garamond" w:hAnsi="Garamond"/>
          <w:sz w:val="24"/>
        </w:rPr>
        <w:t>-10</w:t>
      </w:r>
      <w:r w:rsidRPr="00C80F27">
        <w:rPr>
          <w:rFonts w:ascii="Garamond" w:hAnsi="Garamond"/>
          <w:sz w:val="24"/>
          <w:vertAlign w:val="superscript"/>
        </w:rPr>
        <w:t>th</w:t>
      </w:r>
      <w:r w:rsidRPr="00C80F27">
        <w:rPr>
          <w:rFonts w:ascii="Garamond" w:hAnsi="Garamond"/>
          <w:sz w:val="24"/>
        </w:rPr>
        <w:t>, 2018.</w:t>
      </w:r>
    </w:p>
    <w:p w14:paraId="17848B0E" w14:textId="77777777" w:rsidR="00B142A9" w:rsidRPr="00C80F27" w:rsidRDefault="00B142A9" w:rsidP="00B142A9">
      <w:pPr>
        <w:tabs>
          <w:tab w:val="left" w:pos="660"/>
        </w:tabs>
        <w:ind w:left="2160" w:right="60" w:hanging="2160"/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ab/>
        <w:t>2017</w:t>
      </w:r>
      <w:r w:rsidRPr="00C80F27">
        <w:rPr>
          <w:rFonts w:ascii="Garamond" w:hAnsi="Garamond"/>
          <w:i/>
          <w:iCs/>
          <w:sz w:val="24"/>
        </w:rPr>
        <w:tab/>
      </w:r>
      <w:r w:rsidRPr="00C80F27">
        <w:rPr>
          <w:rFonts w:ascii="Garamond" w:hAnsi="Garamond"/>
          <w:sz w:val="24"/>
        </w:rPr>
        <w:t>“The Changing Apocalypse: Apocalyptic Literature as a Provisional Genre in Early Rabbinic Judaism” The Sense(s) of History: Apocalyptic Literature and Their Temporalities, Enoch Colloquium, Harvard University, November 16</w:t>
      </w:r>
      <w:r w:rsidRPr="00C80F27">
        <w:rPr>
          <w:rFonts w:ascii="Garamond" w:hAnsi="Garamond"/>
          <w:sz w:val="24"/>
          <w:vertAlign w:val="superscript"/>
        </w:rPr>
        <w:t>th</w:t>
      </w:r>
      <w:r w:rsidRPr="00C80F27">
        <w:rPr>
          <w:rFonts w:ascii="Garamond" w:hAnsi="Garamond"/>
          <w:sz w:val="24"/>
        </w:rPr>
        <w:t>-18</w:t>
      </w:r>
      <w:r w:rsidRPr="00C80F27">
        <w:rPr>
          <w:rFonts w:ascii="Garamond" w:hAnsi="Garamond"/>
          <w:sz w:val="24"/>
          <w:vertAlign w:val="superscript"/>
        </w:rPr>
        <w:t>th</w:t>
      </w:r>
      <w:r w:rsidRPr="00C80F27">
        <w:rPr>
          <w:rFonts w:ascii="Garamond" w:hAnsi="Garamond"/>
          <w:sz w:val="24"/>
        </w:rPr>
        <w:t>, 2017.</w:t>
      </w:r>
    </w:p>
    <w:p w14:paraId="52D75B98" w14:textId="77777777" w:rsidR="00B142A9" w:rsidRPr="00C80F27" w:rsidRDefault="00B142A9" w:rsidP="00B142A9">
      <w:pPr>
        <w:tabs>
          <w:tab w:val="left" w:pos="660"/>
        </w:tabs>
        <w:ind w:left="2160" w:right="60" w:hanging="2160"/>
        <w:jc w:val="both"/>
        <w:rPr>
          <w:rStyle w:val="apple-converted-space"/>
          <w:rFonts w:ascii="Garamond" w:hAnsi="Garamond" w:cs="Arial"/>
          <w:sz w:val="24"/>
          <w:shd w:val="clear" w:color="auto" w:fill="FFFFFF"/>
        </w:rPr>
      </w:pPr>
      <w:r w:rsidRPr="00C80F27">
        <w:rPr>
          <w:rStyle w:val="apple-converted-space"/>
          <w:rFonts w:ascii="Garamond" w:hAnsi="Garamond" w:cs="Arial"/>
          <w:sz w:val="24"/>
          <w:shd w:val="clear" w:color="auto" w:fill="FFFFFF"/>
        </w:rPr>
        <w:lastRenderedPageBreak/>
        <w:tab/>
      </w:r>
      <w:r w:rsidRPr="00C80F27">
        <w:rPr>
          <w:rFonts w:ascii="Garamond" w:hAnsi="Garamond"/>
          <w:sz w:val="24"/>
        </w:rPr>
        <w:t>2017</w:t>
      </w:r>
      <w:r w:rsidRPr="00C80F27">
        <w:rPr>
          <w:rFonts w:ascii="Garamond" w:hAnsi="Garamond"/>
          <w:sz w:val="24"/>
        </w:rPr>
        <w:tab/>
        <w:t>“</w:t>
      </w:r>
      <w:r w:rsidRPr="00C80F27">
        <w:rPr>
          <w:rFonts w:ascii="Garamond" w:hAnsi="Garamond" w:cs="Arial"/>
          <w:sz w:val="24"/>
          <w:shd w:val="clear" w:color="auto" w:fill="FFFFFF"/>
        </w:rPr>
        <w:t>The Problem with the Bible: Jewish Ambivalence Towards the Biblical Text After the Rise of Christianity,” Michigan Society of Fellows, University of Michigan, Ann Arbor, March 7</w:t>
      </w:r>
      <w:r w:rsidRPr="00C80F27">
        <w:rPr>
          <w:rFonts w:ascii="Garamond" w:hAnsi="Garamond" w:cs="Arial"/>
          <w:sz w:val="24"/>
          <w:shd w:val="clear" w:color="auto" w:fill="FFFFFF"/>
          <w:vertAlign w:val="superscript"/>
        </w:rPr>
        <w:t>th</w:t>
      </w:r>
      <w:r w:rsidRPr="00C80F27">
        <w:rPr>
          <w:rFonts w:ascii="Garamond" w:hAnsi="Garamond" w:cs="Arial"/>
          <w:sz w:val="24"/>
          <w:shd w:val="clear" w:color="auto" w:fill="FFFFFF"/>
        </w:rPr>
        <w:t>, 2017</w:t>
      </w:r>
      <w:r w:rsidRPr="00C80F27">
        <w:rPr>
          <w:rStyle w:val="apple-converted-space"/>
          <w:rFonts w:ascii="Garamond" w:hAnsi="Garamond" w:cs="Arial"/>
          <w:sz w:val="24"/>
          <w:shd w:val="clear" w:color="auto" w:fill="FFFFFF"/>
        </w:rPr>
        <w:t>.</w:t>
      </w:r>
    </w:p>
    <w:p w14:paraId="2AE1C94F" w14:textId="77777777" w:rsidR="00B142A9" w:rsidRPr="00C80F27" w:rsidRDefault="00B142A9" w:rsidP="00B142A9">
      <w:pPr>
        <w:tabs>
          <w:tab w:val="left" w:pos="660"/>
        </w:tabs>
        <w:ind w:left="2160" w:right="60" w:hanging="2160"/>
        <w:jc w:val="both"/>
        <w:rPr>
          <w:rFonts w:ascii="Garamond" w:hAnsi="Garamond" w:cs="Arial"/>
          <w:sz w:val="24"/>
          <w:shd w:val="clear" w:color="auto" w:fill="FFFFFF"/>
        </w:rPr>
      </w:pPr>
      <w:r w:rsidRPr="00C80F27">
        <w:rPr>
          <w:rFonts w:ascii="Garamond" w:hAnsi="Garamond"/>
          <w:sz w:val="24"/>
        </w:rPr>
        <w:tab/>
        <w:t>2017</w:t>
      </w:r>
      <w:r w:rsidRPr="00C80F27">
        <w:rPr>
          <w:rFonts w:ascii="Garamond" w:hAnsi="Garamond"/>
          <w:sz w:val="24"/>
        </w:rPr>
        <w:tab/>
        <w:t>“</w:t>
      </w:r>
      <w:r w:rsidRPr="00C80F27">
        <w:rPr>
          <w:rFonts w:ascii="Garamond" w:hAnsi="Garamond" w:cs="Arial"/>
          <w:sz w:val="24"/>
          <w:shd w:val="clear" w:color="auto" w:fill="FFFFFF"/>
        </w:rPr>
        <w:t>The Unread Bible as Image: When Written Text Becomes Pictograph” Study of Judaism Section, American Academy of Religion, November 18</w:t>
      </w:r>
      <w:r w:rsidRPr="00C80F27">
        <w:rPr>
          <w:rFonts w:ascii="Garamond" w:hAnsi="Garamond" w:cs="Arial"/>
          <w:sz w:val="24"/>
          <w:shd w:val="clear" w:color="auto" w:fill="FFFFFF"/>
          <w:vertAlign w:val="superscript"/>
        </w:rPr>
        <w:t>th</w:t>
      </w:r>
      <w:r w:rsidRPr="00C80F27">
        <w:rPr>
          <w:rFonts w:ascii="Garamond" w:hAnsi="Garamond" w:cs="Arial"/>
          <w:sz w:val="24"/>
          <w:shd w:val="clear" w:color="auto" w:fill="FFFFFF"/>
        </w:rPr>
        <w:t>-21</w:t>
      </w:r>
      <w:r w:rsidRPr="00C80F27">
        <w:rPr>
          <w:rFonts w:ascii="Garamond" w:hAnsi="Garamond" w:cs="Arial"/>
          <w:sz w:val="24"/>
          <w:shd w:val="clear" w:color="auto" w:fill="FFFFFF"/>
          <w:vertAlign w:val="superscript"/>
        </w:rPr>
        <w:t>st</w:t>
      </w:r>
      <w:r w:rsidRPr="00C80F27">
        <w:rPr>
          <w:rFonts w:ascii="Garamond" w:hAnsi="Garamond" w:cs="Arial"/>
          <w:sz w:val="24"/>
          <w:shd w:val="clear" w:color="auto" w:fill="FFFFFF"/>
        </w:rPr>
        <w:t>, 2017.</w:t>
      </w:r>
    </w:p>
    <w:p w14:paraId="32F4B58A" w14:textId="77777777" w:rsidR="00B142A9" w:rsidRPr="00C80F27" w:rsidRDefault="00B142A9" w:rsidP="00B142A9">
      <w:pPr>
        <w:tabs>
          <w:tab w:val="left" w:pos="660"/>
        </w:tabs>
        <w:ind w:left="2160" w:right="60" w:hanging="2160"/>
        <w:jc w:val="both"/>
        <w:rPr>
          <w:rFonts w:ascii="Garamond" w:hAnsi="Garamond" w:cs="Arial"/>
          <w:sz w:val="24"/>
          <w:shd w:val="clear" w:color="auto" w:fill="FFFFFF"/>
        </w:rPr>
      </w:pPr>
      <w:r w:rsidRPr="00C80F27">
        <w:rPr>
          <w:rFonts w:ascii="Garamond" w:hAnsi="Garamond" w:cs="Arial"/>
          <w:sz w:val="24"/>
          <w:shd w:val="clear" w:color="auto" w:fill="FFFFFF"/>
        </w:rPr>
        <w:tab/>
      </w:r>
      <w:r w:rsidRPr="00C80F27">
        <w:rPr>
          <w:rFonts w:ascii="Garamond" w:hAnsi="Garamond"/>
          <w:sz w:val="24"/>
        </w:rPr>
        <w:t>2017</w:t>
      </w:r>
      <w:r w:rsidRPr="00C80F27">
        <w:rPr>
          <w:rFonts w:ascii="Garamond" w:hAnsi="Garamond"/>
          <w:sz w:val="24"/>
        </w:rPr>
        <w:tab/>
        <w:t>“</w:t>
      </w:r>
      <w:r w:rsidRPr="00C80F27">
        <w:rPr>
          <w:rFonts w:ascii="Garamond" w:hAnsi="Garamond" w:cs="Arial"/>
          <w:sz w:val="24"/>
          <w:shd w:val="clear" w:color="auto" w:fill="FFFFFF"/>
        </w:rPr>
        <w:t>The Taste of Torah: God's Breath as an Argument in Favor of Mikra over Masoret as the True Manifestation of the Sinaitic Revelation,” Midrash Section, Society of Biblical Literature Annual Meeting, November 18</w:t>
      </w:r>
      <w:r w:rsidRPr="00C80F27">
        <w:rPr>
          <w:rFonts w:ascii="Garamond" w:hAnsi="Garamond" w:cs="Arial"/>
          <w:sz w:val="24"/>
          <w:shd w:val="clear" w:color="auto" w:fill="FFFFFF"/>
          <w:vertAlign w:val="superscript"/>
        </w:rPr>
        <w:t>th</w:t>
      </w:r>
      <w:r w:rsidRPr="00C80F27">
        <w:rPr>
          <w:rFonts w:ascii="Garamond" w:hAnsi="Garamond" w:cs="Arial"/>
          <w:sz w:val="24"/>
          <w:shd w:val="clear" w:color="auto" w:fill="FFFFFF"/>
        </w:rPr>
        <w:t>-21</w:t>
      </w:r>
      <w:r w:rsidRPr="00C80F27">
        <w:rPr>
          <w:rFonts w:ascii="Garamond" w:hAnsi="Garamond" w:cs="Arial"/>
          <w:sz w:val="24"/>
          <w:shd w:val="clear" w:color="auto" w:fill="FFFFFF"/>
          <w:vertAlign w:val="superscript"/>
        </w:rPr>
        <w:t>st</w:t>
      </w:r>
      <w:r w:rsidRPr="00C80F27">
        <w:rPr>
          <w:rFonts w:ascii="Garamond" w:hAnsi="Garamond" w:cs="Arial"/>
          <w:sz w:val="24"/>
          <w:shd w:val="clear" w:color="auto" w:fill="FFFFFF"/>
        </w:rPr>
        <w:t>, 2017.</w:t>
      </w:r>
    </w:p>
    <w:p w14:paraId="70E540CD" w14:textId="77777777" w:rsidR="00B142A9" w:rsidRPr="00C80F27" w:rsidRDefault="00B142A9" w:rsidP="00B142A9">
      <w:pPr>
        <w:tabs>
          <w:tab w:val="left" w:pos="660"/>
        </w:tabs>
        <w:ind w:left="2160" w:right="60" w:hanging="2160"/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i/>
          <w:iCs/>
          <w:sz w:val="24"/>
        </w:rPr>
        <w:tab/>
      </w:r>
      <w:r w:rsidRPr="00C80F27">
        <w:rPr>
          <w:rFonts w:ascii="Garamond" w:hAnsi="Garamond"/>
          <w:sz w:val="24"/>
        </w:rPr>
        <w:t>2017</w:t>
      </w:r>
      <w:r w:rsidRPr="00C80F27">
        <w:rPr>
          <w:rFonts w:ascii="Garamond" w:hAnsi="Garamond" w:cs="Arial"/>
          <w:sz w:val="24"/>
          <w:shd w:val="clear" w:color="auto" w:fill="FFFFFF"/>
        </w:rPr>
        <w:t xml:space="preserve"> </w:t>
      </w:r>
      <w:r w:rsidRPr="00C80F27">
        <w:rPr>
          <w:rFonts w:ascii="Garamond" w:hAnsi="Garamond" w:cs="Arial"/>
          <w:sz w:val="24"/>
          <w:shd w:val="clear" w:color="auto" w:fill="FFFFFF"/>
        </w:rPr>
        <w:tab/>
        <w:t>“A Disappointing Scripture: Critique of Written Text as a Vehicle for Divine Revelation in Early Rabbinic Narratives about the Second Tablets,” Bible in Ancient and Modern Media Section, Society of Biblical Literature Annual Meeting, November 18</w:t>
      </w:r>
      <w:r w:rsidRPr="00C80F27">
        <w:rPr>
          <w:rFonts w:ascii="Garamond" w:hAnsi="Garamond" w:cs="Arial"/>
          <w:sz w:val="24"/>
          <w:shd w:val="clear" w:color="auto" w:fill="FFFFFF"/>
          <w:vertAlign w:val="superscript"/>
        </w:rPr>
        <w:t>th</w:t>
      </w:r>
      <w:r w:rsidRPr="00C80F27">
        <w:rPr>
          <w:rFonts w:ascii="Garamond" w:hAnsi="Garamond" w:cs="Arial"/>
          <w:sz w:val="24"/>
          <w:shd w:val="clear" w:color="auto" w:fill="FFFFFF"/>
        </w:rPr>
        <w:t>-21</w:t>
      </w:r>
      <w:r w:rsidRPr="00C80F27">
        <w:rPr>
          <w:rFonts w:ascii="Garamond" w:hAnsi="Garamond" w:cs="Arial"/>
          <w:sz w:val="24"/>
          <w:shd w:val="clear" w:color="auto" w:fill="FFFFFF"/>
          <w:vertAlign w:val="superscript"/>
        </w:rPr>
        <w:t>st</w:t>
      </w:r>
      <w:r w:rsidRPr="00C80F27">
        <w:rPr>
          <w:rFonts w:ascii="Garamond" w:hAnsi="Garamond" w:cs="Arial"/>
          <w:sz w:val="24"/>
          <w:shd w:val="clear" w:color="auto" w:fill="FFFFFF"/>
        </w:rPr>
        <w:t>, 2017.</w:t>
      </w:r>
    </w:p>
    <w:p w14:paraId="25F3F83A" w14:textId="77777777" w:rsidR="00B142A9" w:rsidRPr="00C80F27" w:rsidRDefault="00B142A9" w:rsidP="00B142A9">
      <w:pPr>
        <w:tabs>
          <w:tab w:val="left" w:pos="660"/>
        </w:tabs>
        <w:ind w:left="2160" w:right="60" w:hanging="2160"/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ab/>
        <w:t>2016</w:t>
      </w:r>
      <w:r w:rsidRPr="00C80F27">
        <w:rPr>
          <w:rFonts w:ascii="Garamond" w:hAnsi="Garamond"/>
          <w:sz w:val="24"/>
        </w:rPr>
        <w:tab/>
        <w:t>“Unreadable Scriptures in Late Antique Judaism and Christianity,” Symposium on Sacralization and Secularization, University of Michigan, March 28, 2016. (Extended dual-author lecture with Eva Mroczek.)</w:t>
      </w:r>
    </w:p>
    <w:p w14:paraId="1B86975F" w14:textId="77777777" w:rsidR="00B142A9" w:rsidRPr="00C80F27" w:rsidRDefault="00B142A9" w:rsidP="00B142A9">
      <w:pPr>
        <w:tabs>
          <w:tab w:val="left" w:pos="660"/>
        </w:tabs>
        <w:ind w:left="2160" w:right="60" w:hanging="2160"/>
        <w:jc w:val="both"/>
        <w:rPr>
          <w:rStyle w:val="apple-converted-space"/>
          <w:rFonts w:ascii="Garamond" w:hAnsi="Garamond" w:cs="Arial"/>
          <w:sz w:val="24"/>
          <w:shd w:val="clear" w:color="auto" w:fill="FFFFFF"/>
        </w:rPr>
      </w:pPr>
      <w:r w:rsidRPr="00C80F27">
        <w:rPr>
          <w:rFonts w:ascii="Garamond" w:hAnsi="Garamond"/>
          <w:sz w:val="24"/>
        </w:rPr>
        <w:tab/>
        <w:t>2016</w:t>
      </w:r>
      <w:r w:rsidRPr="00C80F27">
        <w:rPr>
          <w:rFonts w:ascii="Garamond" w:hAnsi="Garamond"/>
          <w:sz w:val="24"/>
        </w:rPr>
        <w:tab/>
        <w:t>“</w:t>
      </w:r>
      <w:r w:rsidRPr="00C80F27">
        <w:rPr>
          <w:rFonts w:ascii="Garamond" w:hAnsi="Garamond" w:cs="Arial"/>
          <w:sz w:val="24"/>
          <w:shd w:val="clear" w:color="auto" w:fill="FFFFFF"/>
        </w:rPr>
        <w:t>A Makeshift Scripture: Early Rabbinic Doubts Concerning the Status of the Biblical Text in Light of Late Antique Christian Parallels</w:t>
      </w:r>
      <w:r w:rsidRPr="00C80F27">
        <w:rPr>
          <w:rStyle w:val="apple-converted-space"/>
          <w:rFonts w:ascii="Garamond" w:hAnsi="Garamond" w:cs="Arial"/>
          <w:sz w:val="24"/>
          <w:shd w:val="clear" w:color="auto" w:fill="FFFFFF"/>
        </w:rPr>
        <w:t>,” Association for Jewish Studies Annual Meeting, San Diego, CA, December 18</w:t>
      </w:r>
      <w:r w:rsidRPr="00C80F27">
        <w:rPr>
          <w:rStyle w:val="apple-converted-space"/>
          <w:rFonts w:ascii="Garamond" w:hAnsi="Garamond" w:cs="Arial"/>
          <w:sz w:val="24"/>
          <w:shd w:val="clear" w:color="auto" w:fill="FFFFFF"/>
          <w:vertAlign w:val="superscript"/>
        </w:rPr>
        <w:t>th</w:t>
      </w:r>
      <w:r w:rsidRPr="00C80F27">
        <w:rPr>
          <w:rStyle w:val="apple-converted-space"/>
          <w:rFonts w:ascii="Garamond" w:hAnsi="Garamond" w:cs="Arial"/>
          <w:sz w:val="24"/>
          <w:shd w:val="clear" w:color="auto" w:fill="FFFFFF"/>
        </w:rPr>
        <w:t>-20</w:t>
      </w:r>
      <w:r w:rsidRPr="00C80F27">
        <w:rPr>
          <w:rStyle w:val="apple-converted-space"/>
          <w:rFonts w:ascii="Garamond" w:hAnsi="Garamond" w:cs="Arial"/>
          <w:sz w:val="24"/>
          <w:shd w:val="clear" w:color="auto" w:fill="FFFFFF"/>
          <w:vertAlign w:val="superscript"/>
        </w:rPr>
        <w:t>th</w:t>
      </w:r>
      <w:r w:rsidRPr="00C80F27">
        <w:rPr>
          <w:rStyle w:val="apple-converted-space"/>
          <w:rFonts w:ascii="Garamond" w:hAnsi="Garamond" w:cs="Arial"/>
          <w:sz w:val="24"/>
          <w:shd w:val="clear" w:color="auto" w:fill="FFFFFF"/>
        </w:rPr>
        <w:t>, 2016.</w:t>
      </w:r>
    </w:p>
    <w:p w14:paraId="1569EA3C" w14:textId="77777777" w:rsidR="00B142A9" w:rsidRPr="00C80F27" w:rsidRDefault="00B142A9" w:rsidP="00B142A9">
      <w:pPr>
        <w:tabs>
          <w:tab w:val="left" w:pos="660"/>
        </w:tabs>
        <w:ind w:left="2160" w:right="60" w:hanging="2160"/>
        <w:jc w:val="both"/>
        <w:rPr>
          <w:rStyle w:val="apple-converted-space"/>
          <w:rFonts w:ascii="Garamond" w:hAnsi="Garamond" w:cs="Arial"/>
          <w:sz w:val="24"/>
          <w:shd w:val="clear" w:color="auto" w:fill="FFFFFF"/>
        </w:rPr>
      </w:pPr>
      <w:r w:rsidRPr="00C80F27">
        <w:rPr>
          <w:rFonts w:ascii="Garamond" w:hAnsi="Garamond"/>
          <w:sz w:val="24"/>
        </w:rPr>
        <w:tab/>
        <w:t>2016</w:t>
      </w:r>
      <w:r w:rsidRPr="00C80F27">
        <w:rPr>
          <w:rFonts w:ascii="Garamond" w:hAnsi="Garamond"/>
          <w:sz w:val="24"/>
        </w:rPr>
        <w:tab/>
        <w:t xml:space="preserve">“Biblical Studies Jewishly” in </w:t>
      </w:r>
      <w:r w:rsidRPr="00C80F27">
        <w:rPr>
          <w:rFonts w:ascii="Garamond" w:hAnsi="Garamond"/>
          <w:i/>
          <w:iCs/>
          <w:sz w:val="24"/>
        </w:rPr>
        <w:t>Who Let the Bible into AJS?</w:t>
      </w:r>
      <w:r w:rsidRPr="00C80F27">
        <w:rPr>
          <w:rFonts w:ascii="Garamond" w:hAnsi="Garamond"/>
          <w:sz w:val="24"/>
        </w:rPr>
        <w:t xml:space="preserve"> Association for Jewish Studies Annual Meeting, </w:t>
      </w:r>
      <w:r w:rsidRPr="00C80F27">
        <w:rPr>
          <w:rStyle w:val="apple-converted-space"/>
          <w:rFonts w:ascii="Garamond" w:hAnsi="Garamond" w:cs="Arial"/>
          <w:sz w:val="24"/>
          <w:shd w:val="clear" w:color="auto" w:fill="FFFFFF"/>
        </w:rPr>
        <w:t>San Diego, CA, December 18</w:t>
      </w:r>
      <w:r w:rsidRPr="00C80F27">
        <w:rPr>
          <w:rStyle w:val="apple-converted-space"/>
          <w:rFonts w:ascii="Garamond" w:hAnsi="Garamond" w:cs="Arial"/>
          <w:sz w:val="24"/>
          <w:shd w:val="clear" w:color="auto" w:fill="FFFFFF"/>
          <w:vertAlign w:val="superscript"/>
        </w:rPr>
        <w:t>th</w:t>
      </w:r>
      <w:r w:rsidRPr="00C80F27">
        <w:rPr>
          <w:rStyle w:val="apple-converted-space"/>
          <w:rFonts w:ascii="Garamond" w:hAnsi="Garamond" w:cs="Arial"/>
          <w:sz w:val="24"/>
          <w:shd w:val="clear" w:color="auto" w:fill="FFFFFF"/>
        </w:rPr>
        <w:t>-20</w:t>
      </w:r>
      <w:r w:rsidRPr="00C80F27">
        <w:rPr>
          <w:rStyle w:val="apple-converted-space"/>
          <w:rFonts w:ascii="Garamond" w:hAnsi="Garamond" w:cs="Arial"/>
          <w:sz w:val="24"/>
          <w:shd w:val="clear" w:color="auto" w:fill="FFFFFF"/>
          <w:vertAlign w:val="superscript"/>
        </w:rPr>
        <w:t>th</w:t>
      </w:r>
      <w:r w:rsidRPr="00C80F27">
        <w:rPr>
          <w:rStyle w:val="apple-converted-space"/>
          <w:rFonts w:ascii="Garamond" w:hAnsi="Garamond" w:cs="Arial"/>
          <w:sz w:val="24"/>
          <w:shd w:val="clear" w:color="auto" w:fill="FFFFFF"/>
        </w:rPr>
        <w:t>, 2016.</w:t>
      </w:r>
    </w:p>
    <w:p w14:paraId="1B4BC7A8" w14:textId="77777777" w:rsidR="00B142A9" w:rsidRPr="00C80F27" w:rsidRDefault="00B142A9" w:rsidP="00B142A9">
      <w:pPr>
        <w:tabs>
          <w:tab w:val="left" w:pos="660"/>
        </w:tabs>
        <w:ind w:left="2160" w:right="60" w:hanging="2160"/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ab/>
        <w:t>2016</w:t>
      </w:r>
      <w:r w:rsidRPr="00C80F27">
        <w:rPr>
          <w:rFonts w:ascii="Garamond" w:hAnsi="Garamond"/>
          <w:sz w:val="24"/>
        </w:rPr>
        <w:tab/>
        <w:t xml:space="preserve">“Sight Reading as a Source of Heresy: Early Rabbinic Ambivalence about Extracting Meaning from Written Documents” </w:t>
      </w:r>
      <w:r w:rsidRPr="00C80F27">
        <w:rPr>
          <w:rFonts w:ascii="Garamond" w:hAnsi="Garamond" w:cs="Arial"/>
          <w:sz w:val="24"/>
          <w:shd w:val="clear" w:color="auto" w:fill="FFFFFF"/>
        </w:rPr>
        <w:t>Society of Biblical Literature Annual Meeting, San Antonio, TX, November 19-22, 2016</w:t>
      </w:r>
    </w:p>
    <w:p w14:paraId="453732ED" w14:textId="77777777" w:rsidR="00B142A9" w:rsidRPr="00C80F27" w:rsidRDefault="00B142A9" w:rsidP="00B142A9">
      <w:pPr>
        <w:tabs>
          <w:tab w:val="left" w:pos="660"/>
        </w:tabs>
        <w:ind w:left="2160" w:right="60" w:hanging="2160"/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ab/>
        <w:t>2016</w:t>
      </w:r>
      <w:r w:rsidRPr="00C80F27">
        <w:rPr>
          <w:rFonts w:ascii="Garamond" w:hAnsi="Garamond"/>
          <w:sz w:val="24"/>
        </w:rPr>
        <w:tab/>
        <w:t>“</w:t>
      </w:r>
      <w:r w:rsidRPr="00C80F27">
        <w:rPr>
          <w:rFonts w:ascii="Garamond" w:hAnsi="Garamond" w:cs="Arial"/>
          <w:sz w:val="24"/>
          <w:shd w:val="clear" w:color="auto" w:fill="FFFFFF"/>
        </w:rPr>
        <w:t>Hypertext as a Pedagogical Tool in the Teaching of Midrash” Society of Biblical Literature Annual Meeting, San Antonio, TX, November 19-22, 2016</w:t>
      </w:r>
    </w:p>
    <w:p w14:paraId="71A97F18" w14:textId="77777777" w:rsidR="00B142A9" w:rsidRPr="00C80F27" w:rsidRDefault="00B142A9" w:rsidP="00B142A9">
      <w:pPr>
        <w:tabs>
          <w:tab w:val="left" w:pos="660"/>
        </w:tabs>
        <w:ind w:left="2160" w:right="60" w:hanging="2160"/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ab/>
        <w:t>2016</w:t>
      </w:r>
      <w:r w:rsidRPr="00C80F27">
        <w:rPr>
          <w:rFonts w:ascii="Garamond" w:hAnsi="Garamond"/>
          <w:sz w:val="24"/>
        </w:rPr>
        <w:tab/>
        <w:t>“Revisiting the Possibility of Rabbinic Apocalyptic,” Society of Biblical Literature Midwest Annual Meeting, Bourbonnais, IL, February 5-7, 2016</w:t>
      </w:r>
    </w:p>
    <w:p w14:paraId="0E7DA320" w14:textId="77777777" w:rsidR="00B142A9" w:rsidRPr="00C80F27" w:rsidRDefault="00B142A9" w:rsidP="00B142A9">
      <w:pPr>
        <w:tabs>
          <w:tab w:val="left" w:pos="660"/>
        </w:tabs>
        <w:ind w:right="60"/>
        <w:rPr>
          <w:rFonts w:ascii="Garamond" w:hAnsi="Garamond" w:cs="Arial"/>
          <w:sz w:val="24"/>
          <w:shd w:val="clear" w:color="auto" w:fill="FFFFFF"/>
        </w:rPr>
      </w:pPr>
      <w:r w:rsidRPr="00C80F27">
        <w:rPr>
          <w:rFonts w:ascii="Garamond" w:hAnsi="Garamond"/>
          <w:sz w:val="24"/>
        </w:rPr>
        <w:tab/>
        <w:t>2015</w:t>
      </w:r>
      <w:r w:rsidRPr="00C80F27">
        <w:rPr>
          <w:rFonts w:ascii="Garamond" w:hAnsi="Garamond"/>
          <w:sz w:val="24"/>
        </w:rPr>
        <w:tab/>
      </w:r>
      <w:r w:rsidRPr="00C80F27">
        <w:rPr>
          <w:rFonts w:ascii="Garamond" w:hAnsi="Garamond"/>
          <w:sz w:val="24"/>
        </w:rPr>
        <w:tab/>
        <w:t>“</w:t>
      </w:r>
      <w:r w:rsidRPr="00C80F27">
        <w:rPr>
          <w:rFonts w:ascii="Garamond" w:hAnsi="Garamond" w:cs="Arial"/>
          <w:sz w:val="24"/>
          <w:shd w:val="clear" w:color="auto" w:fill="FFFFFF"/>
        </w:rPr>
        <w:t xml:space="preserve">Rabbinic Reading Practices and the Emergence of an Oral Bible,” </w:t>
      </w:r>
    </w:p>
    <w:p w14:paraId="04E7A938" w14:textId="77777777" w:rsidR="00B142A9" w:rsidRPr="00C80F27" w:rsidRDefault="00B142A9" w:rsidP="00B142A9">
      <w:pPr>
        <w:tabs>
          <w:tab w:val="left" w:pos="660"/>
        </w:tabs>
        <w:ind w:right="60"/>
        <w:rPr>
          <w:rFonts w:ascii="Garamond" w:hAnsi="Garamond" w:cs="Arial"/>
          <w:sz w:val="24"/>
          <w:shd w:val="clear" w:color="auto" w:fill="FFFFFF"/>
        </w:rPr>
      </w:pPr>
      <w:r w:rsidRPr="00C80F27">
        <w:rPr>
          <w:rFonts w:ascii="Garamond" w:hAnsi="Garamond" w:cs="Arial"/>
          <w:sz w:val="24"/>
          <w:shd w:val="clear" w:color="auto" w:fill="FFFFFF"/>
        </w:rPr>
        <w:tab/>
      </w:r>
      <w:r w:rsidRPr="00C80F27">
        <w:rPr>
          <w:rFonts w:ascii="Garamond" w:hAnsi="Garamond" w:cs="Arial"/>
          <w:sz w:val="24"/>
          <w:shd w:val="clear" w:color="auto" w:fill="FFFFFF"/>
        </w:rPr>
        <w:tab/>
      </w:r>
      <w:r w:rsidRPr="00C80F27">
        <w:rPr>
          <w:rFonts w:ascii="Garamond" w:hAnsi="Garamond" w:cs="Arial"/>
          <w:sz w:val="24"/>
          <w:shd w:val="clear" w:color="auto" w:fill="FFFFFF"/>
        </w:rPr>
        <w:tab/>
      </w:r>
      <w:r w:rsidRPr="00C80F27">
        <w:rPr>
          <w:rFonts w:ascii="Garamond" w:hAnsi="Garamond" w:cs="Arial"/>
          <w:sz w:val="24"/>
          <w:shd w:val="clear" w:color="auto" w:fill="FFFFFF"/>
        </w:rPr>
        <w:tab/>
      </w:r>
      <w:r w:rsidRPr="00C80F27">
        <w:rPr>
          <w:rFonts w:ascii="Garamond" w:hAnsi="Garamond"/>
          <w:sz w:val="24"/>
        </w:rPr>
        <w:t xml:space="preserve">Association for Jewish Studies Annual Meeting, Boston, MA, </w:t>
      </w:r>
    </w:p>
    <w:p w14:paraId="46536B5C" w14:textId="77777777" w:rsidR="00B142A9" w:rsidRPr="00C80F27" w:rsidRDefault="00B142A9" w:rsidP="00B142A9">
      <w:pPr>
        <w:tabs>
          <w:tab w:val="left" w:pos="660"/>
        </w:tabs>
        <w:ind w:right="60"/>
        <w:rPr>
          <w:rFonts w:ascii="Garamond" w:hAnsi="Garamond"/>
          <w:sz w:val="24"/>
        </w:rPr>
      </w:pPr>
      <w:r w:rsidRPr="00C80F27">
        <w:rPr>
          <w:rFonts w:ascii="Garamond" w:hAnsi="Garamond" w:cs="Arial"/>
          <w:sz w:val="24"/>
          <w:shd w:val="clear" w:color="auto" w:fill="FFFFFF"/>
        </w:rPr>
        <w:tab/>
      </w:r>
      <w:r w:rsidRPr="00C80F27">
        <w:rPr>
          <w:rFonts w:ascii="Garamond" w:hAnsi="Garamond" w:cs="Arial"/>
          <w:sz w:val="24"/>
          <w:shd w:val="clear" w:color="auto" w:fill="FFFFFF"/>
        </w:rPr>
        <w:tab/>
      </w:r>
      <w:r w:rsidRPr="00C80F27">
        <w:rPr>
          <w:rFonts w:ascii="Garamond" w:hAnsi="Garamond" w:cs="Arial"/>
          <w:sz w:val="24"/>
          <w:shd w:val="clear" w:color="auto" w:fill="FFFFFF"/>
        </w:rPr>
        <w:tab/>
      </w:r>
      <w:r w:rsidRPr="00C80F27">
        <w:rPr>
          <w:rFonts w:ascii="Garamond" w:hAnsi="Garamond" w:cs="Arial"/>
          <w:sz w:val="24"/>
          <w:shd w:val="clear" w:color="auto" w:fill="FFFFFF"/>
        </w:rPr>
        <w:tab/>
      </w:r>
      <w:r w:rsidRPr="00C80F27">
        <w:rPr>
          <w:rFonts w:ascii="Garamond" w:hAnsi="Garamond"/>
          <w:sz w:val="24"/>
        </w:rPr>
        <w:t>December 13-15, 2015</w:t>
      </w:r>
    </w:p>
    <w:p w14:paraId="094A9419" w14:textId="77777777" w:rsidR="00B142A9" w:rsidRPr="00C80F27" w:rsidRDefault="00B142A9" w:rsidP="00B142A9">
      <w:pPr>
        <w:tabs>
          <w:tab w:val="left" w:pos="660"/>
        </w:tabs>
        <w:ind w:left="720" w:right="60" w:hanging="720"/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ab/>
        <w:t xml:space="preserve"> 2015</w:t>
      </w:r>
      <w:r w:rsidRPr="00C80F27">
        <w:rPr>
          <w:rFonts w:ascii="Garamond" w:hAnsi="Garamond"/>
          <w:sz w:val="24"/>
        </w:rPr>
        <w:tab/>
      </w:r>
      <w:r w:rsidRPr="00C80F27">
        <w:rPr>
          <w:rFonts w:ascii="Garamond" w:hAnsi="Garamond"/>
          <w:sz w:val="24"/>
        </w:rPr>
        <w:tab/>
        <w:t xml:space="preserve">“Visual Midrash or the Bible as Image” Society of Biblical Literature </w:t>
      </w:r>
    </w:p>
    <w:p w14:paraId="0D20373C" w14:textId="77777777" w:rsidR="00B142A9" w:rsidRPr="00C80F27" w:rsidRDefault="00B142A9" w:rsidP="00B142A9">
      <w:pPr>
        <w:tabs>
          <w:tab w:val="left" w:pos="660"/>
        </w:tabs>
        <w:ind w:left="720" w:right="60" w:hanging="720"/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ab/>
      </w:r>
      <w:r w:rsidRPr="00C80F27">
        <w:rPr>
          <w:rFonts w:ascii="Garamond" w:hAnsi="Garamond"/>
          <w:sz w:val="24"/>
        </w:rPr>
        <w:tab/>
      </w:r>
      <w:r w:rsidRPr="00C80F27">
        <w:rPr>
          <w:rFonts w:ascii="Garamond" w:hAnsi="Garamond"/>
          <w:sz w:val="24"/>
        </w:rPr>
        <w:tab/>
      </w:r>
      <w:r w:rsidRPr="00C80F27">
        <w:rPr>
          <w:rFonts w:ascii="Garamond" w:hAnsi="Garamond"/>
          <w:sz w:val="24"/>
        </w:rPr>
        <w:tab/>
        <w:t>Annual Meeting, Atlanta, GA, November 21-24, 2015</w:t>
      </w:r>
    </w:p>
    <w:p w14:paraId="27F3BC75" w14:textId="77777777" w:rsidR="00B142A9" w:rsidRPr="00C80F27" w:rsidRDefault="00B142A9" w:rsidP="00B142A9">
      <w:pPr>
        <w:pStyle w:val="ListParagraph"/>
        <w:numPr>
          <w:ilvl w:val="0"/>
          <w:numId w:val="21"/>
        </w:numPr>
        <w:tabs>
          <w:tab w:val="left" w:pos="660"/>
        </w:tabs>
        <w:ind w:right="60"/>
        <w:jc w:val="both"/>
        <w:rPr>
          <w:rFonts w:ascii="Garamond" w:hAnsi="Garamond"/>
          <w:b/>
          <w:bCs/>
          <w:sz w:val="24"/>
        </w:rPr>
      </w:pPr>
      <w:r w:rsidRPr="00C80F27">
        <w:rPr>
          <w:rFonts w:ascii="Garamond" w:hAnsi="Garamond"/>
          <w:sz w:val="24"/>
        </w:rPr>
        <w:t xml:space="preserve">              </w:t>
      </w:r>
      <w:r w:rsidRPr="00C80F27">
        <w:rPr>
          <w:rFonts w:ascii="Garamond" w:hAnsi="Garamond"/>
          <w:sz w:val="24"/>
        </w:rPr>
        <w:tab/>
        <w:t xml:space="preserve">“Rabbinic Practices of (Bible) Reading: Unlinking the Written and </w:t>
      </w:r>
    </w:p>
    <w:p w14:paraId="4C91AF2B" w14:textId="77777777" w:rsidR="00B142A9" w:rsidRPr="00C80F27" w:rsidRDefault="00B142A9" w:rsidP="00B142A9">
      <w:pPr>
        <w:tabs>
          <w:tab w:val="left" w:pos="660"/>
        </w:tabs>
        <w:ind w:left="660" w:right="60"/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ab/>
      </w:r>
      <w:r w:rsidRPr="00C80F27">
        <w:rPr>
          <w:rFonts w:ascii="Garamond" w:hAnsi="Garamond"/>
          <w:sz w:val="24"/>
        </w:rPr>
        <w:tab/>
      </w:r>
      <w:r w:rsidRPr="00C80F27">
        <w:rPr>
          <w:rFonts w:ascii="Garamond" w:hAnsi="Garamond"/>
          <w:sz w:val="24"/>
        </w:rPr>
        <w:tab/>
        <w:t xml:space="preserve">the Oral,” Society of Biblical Literature Annual Meeting, San Diego, </w:t>
      </w:r>
    </w:p>
    <w:p w14:paraId="0BF9D639" w14:textId="77777777" w:rsidR="00B142A9" w:rsidRPr="00C80F27" w:rsidRDefault="00B142A9" w:rsidP="00B142A9">
      <w:pPr>
        <w:tabs>
          <w:tab w:val="left" w:pos="660"/>
        </w:tabs>
        <w:ind w:left="660" w:right="60"/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ab/>
      </w:r>
      <w:r w:rsidRPr="00C80F27">
        <w:rPr>
          <w:rFonts w:ascii="Garamond" w:hAnsi="Garamond"/>
          <w:sz w:val="24"/>
        </w:rPr>
        <w:tab/>
      </w:r>
      <w:r w:rsidRPr="00C80F27">
        <w:rPr>
          <w:rFonts w:ascii="Garamond" w:hAnsi="Garamond"/>
          <w:sz w:val="24"/>
        </w:rPr>
        <w:tab/>
        <w:t>CA, November 22-25, 2014</w:t>
      </w:r>
    </w:p>
    <w:p w14:paraId="0A9BF4C5" w14:textId="77777777" w:rsidR="00B142A9" w:rsidRPr="00C80F27" w:rsidRDefault="00B142A9" w:rsidP="00B142A9">
      <w:pPr>
        <w:tabs>
          <w:tab w:val="left" w:pos="660"/>
        </w:tabs>
        <w:ind w:left="660" w:right="60"/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 xml:space="preserve"> </w:t>
      </w:r>
    </w:p>
    <w:p w14:paraId="7091A285" w14:textId="440CCCFD" w:rsidR="00585FFE" w:rsidRDefault="00485F0A" w:rsidP="00585FFE">
      <w:pPr>
        <w:spacing w:line="276" w:lineRule="auto"/>
        <w:ind w:right="720"/>
        <w:rPr>
          <w:rFonts w:ascii="Garamond" w:hAnsi="Garamond"/>
          <w:b/>
          <w:bCs/>
          <w:sz w:val="24"/>
        </w:rPr>
      </w:pPr>
      <w:r>
        <w:rPr>
          <w:rFonts w:ascii="Garamond" w:hAnsi="Garamond"/>
          <w:b/>
          <w:bCs/>
          <w:sz w:val="24"/>
        </w:rPr>
        <w:t>RECENT</w:t>
      </w:r>
      <w:r w:rsidR="00585FFE">
        <w:rPr>
          <w:rFonts w:ascii="Garamond" w:hAnsi="Garamond"/>
          <w:b/>
          <w:bCs/>
          <w:sz w:val="24"/>
        </w:rPr>
        <w:t xml:space="preserve"> COMMITTEE</w:t>
      </w:r>
      <w:r w:rsidR="00A72D17">
        <w:rPr>
          <w:rFonts w:ascii="Garamond" w:hAnsi="Garamond"/>
          <w:b/>
          <w:bCs/>
          <w:sz w:val="24"/>
        </w:rPr>
        <w:t xml:space="preserve"> </w:t>
      </w:r>
      <w:r w:rsidR="00EF7C40">
        <w:rPr>
          <w:rFonts w:ascii="Garamond" w:hAnsi="Garamond"/>
          <w:b/>
          <w:bCs/>
          <w:sz w:val="24"/>
        </w:rPr>
        <w:t>AND SERVICE</w:t>
      </w:r>
      <w:r w:rsidR="00D151A6">
        <w:rPr>
          <w:rFonts w:ascii="Garamond" w:hAnsi="Garamond"/>
          <w:b/>
          <w:bCs/>
          <w:sz w:val="24"/>
        </w:rPr>
        <w:t xml:space="preserve"> WORK</w:t>
      </w:r>
    </w:p>
    <w:p w14:paraId="58EDD85A" w14:textId="77777777" w:rsidR="00585FFE" w:rsidRDefault="00585FFE" w:rsidP="00585FFE">
      <w:pPr>
        <w:spacing w:line="276" w:lineRule="auto"/>
        <w:ind w:right="720"/>
        <w:rPr>
          <w:rFonts w:ascii="Garamond" w:hAnsi="Garamond"/>
          <w:b/>
          <w:bCs/>
          <w:sz w:val="24"/>
        </w:rPr>
      </w:pPr>
    </w:p>
    <w:p w14:paraId="042447F7" w14:textId="77777777" w:rsidR="00EA76A7" w:rsidRDefault="00EA76A7" w:rsidP="006B4A12">
      <w:pPr>
        <w:spacing w:line="276" w:lineRule="auto"/>
        <w:ind w:right="720"/>
        <w:rPr>
          <w:rFonts w:ascii="Garamond" w:hAnsi="Garamond"/>
          <w:sz w:val="24"/>
          <w:u w:val="single"/>
        </w:rPr>
      </w:pPr>
      <w:r>
        <w:rPr>
          <w:rFonts w:ascii="Garamond" w:hAnsi="Garamond"/>
          <w:sz w:val="24"/>
          <w:u w:val="single"/>
        </w:rPr>
        <w:t>2026</w:t>
      </w:r>
    </w:p>
    <w:p w14:paraId="49886521" w14:textId="77777777" w:rsidR="00937A31" w:rsidRDefault="00937A31" w:rsidP="00937A31">
      <w:pPr>
        <w:tabs>
          <w:tab w:val="left" w:pos="660"/>
        </w:tabs>
        <w:spacing w:line="276" w:lineRule="auto"/>
        <w:ind w:right="60"/>
        <w:jc w:val="both"/>
        <w:rPr>
          <w:rFonts w:ascii="Garamond" w:hAnsi="Garamond" w:cs="Arial"/>
          <w:color w:val="222222"/>
          <w:sz w:val="24"/>
          <w:shd w:val="clear" w:color="auto" w:fill="FFFFFF"/>
        </w:rPr>
      </w:pPr>
      <w:r>
        <w:rPr>
          <w:rFonts w:ascii="Garamond" w:hAnsi="Garamond" w:cs="Arial"/>
          <w:color w:val="222222"/>
          <w:sz w:val="24"/>
          <w:shd w:val="clear" w:color="auto" w:fill="FFFFFF"/>
        </w:rPr>
        <w:lastRenderedPageBreak/>
        <w:t>Transcultural Studies Director, University of Michigan</w:t>
      </w:r>
    </w:p>
    <w:p w14:paraId="7EE970BF" w14:textId="77777777" w:rsidR="00EA76A7" w:rsidRDefault="00EA76A7" w:rsidP="00EA76A7">
      <w:pPr>
        <w:spacing w:line="276" w:lineRule="auto"/>
        <w:ind w:right="7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Faculty Co-Lead, Talking Maize and Blue Events Series, University of Michigan</w:t>
      </w:r>
    </w:p>
    <w:p w14:paraId="607D698F" w14:textId="77777777" w:rsidR="00EA76A7" w:rsidRDefault="00EA76A7" w:rsidP="00EA76A7">
      <w:pPr>
        <w:spacing w:line="276" w:lineRule="auto"/>
        <w:ind w:right="7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Talking Maize and Blue Taskforce (Core Team), University of Michigan</w:t>
      </w:r>
    </w:p>
    <w:p w14:paraId="6F5D53E1" w14:textId="79E24419" w:rsidR="00EA76A7" w:rsidRPr="009348E4" w:rsidRDefault="00EA76A7" w:rsidP="009348E4">
      <w:pPr>
        <w:tabs>
          <w:tab w:val="left" w:pos="660"/>
        </w:tabs>
        <w:spacing w:line="276" w:lineRule="auto"/>
        <w:ind w:right="60"/>
        <w:jc w:val="both"/>
        <w:rPr>
          <w:rFonts w:ascii="Garamond" w:hAnsi="Garamond" w:cs="Arial"/>
          <w:color w:val="222222"/>
          <w:sz w:val="24"/>
          <w:shd w:val="clear" w:color="auto" w:fill="FFFFFF"/>
        </w:rPr>
      </w:pPr>
      <w:r>
        <w:rPr>
          <w:rFonts w:ascii="Garamond" w:hAnsi="Garamond" w:cs="Arial"/>
          <w:color w:val="222222"/>
          <w:sz w:val="24"/>
          <w:shd w:val="clear" w:color="auto" w:fill="FFFFFF"/>
        </w:rPr>
        <w:t>Judaic Studies Executive Committee</w:t>
      </w:r>
    </w:p>
    <w:p w14:paraId="6A67D712" w14:textId="77777777" w:rsidR="00EA76A7" w:rsidRDefault="00EA76A7" w:rsidP="00EA76A7">
      <w:pPr>
        <w:tabs>
          <w:tab w:val="left" w:pos="660"/>
        </w:tabs>
        <w:spacing w:line="276" w:lineRule="auto"/>
        <w:ind w:right="60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Frankel Institute Steering Committee</w:t>
      </w:r>
    </w:p>
    <w:p w14:paraId="2CB2C2F4" w14:textId="77777777" w:rsidR="00EA76A7" w:rsidRDefault="00EA76A7" w:rsidP="00EA76A7">
      <w:pPr>
        <w:spacing w:line="276" w:lineRule="auto"/>
        <w:ind w:right="7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Departmental Ombudsperson, Judaic Studies</w:t>
      </w:r>
    </w:p>
    <w:p w14:paraId="4C38AB4A" w14:textId="34CD7E60" w:rsidR="00410453" w:rsidRDefault="00410453" w:rsidP="00EA76A7">
      <w:pPr>
        <w:spacing w:line="276" w:lineRule="auto"/>
        <w:ind w:right="7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Sacred Texts and Practices </w:t>
      </w:r>
      <w:r w:rsidR="002547B6">
        <w:rPr>
          <w:rFonts w:ascii="Garamond" w:hAnsi="Garamond"/>
          <w:sz w:val="24"/>
        </w:rPr>
        <w:t xml:space="preserve">Minor </w:t>
      </w:r>
      <w:r>
        <w:rPr>
          <w:rFonts w:ascii="Garamond" w:hAnsi="Garamond"/>
          <w:sz w:val="24"/>
        </w:rPr>
        <w:t>Development Committee</w:t>
      </w:r>
    </w:p>
    <w:p w14:paraId="02DB26FC" w14:textId="77777777" w:rsidR="00327273" w:rsidRDefault="00327273" w:rsidP="00327273">
      <w:pPr>
        <w:spacing w:line="276" w:lineRule="auto"/>
        <w:ind w:right="7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Third Year Review Committee: Cara Rock-Singer</w:t>
      </w:r>
    </w:p>
    <w:p w14:paraId="64CB439F" w14:textId="59F660B0" w:rsidR="00327273" w:rsidRDefault="00327273" w:rsidP="00327273">
      <w:pPr>
        <w:spacing w:line="276" w:lineRule="auto"/>
        <w:ind w:right="7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Ad Hoc Hiring Committee: New Testament (</w:t>
      </w:r>
      <w:r w:rsidR="00763276">
        <w:rPr>
          <w:rFonts w:ascii="Garamond" w:hAnsi="Garamond"/>
          <w:sz w:val="24"/>
        </w:rPr>
        <w:t>P-1</w:t>
      </w:r>
      <w:r>
        <w:rPr>
          <w:rFonts w:ascii="Garamond" w:hAnsi="Garamond"/>
          <w:sz w:val="24"/>
        </w:rPr>
        <w:t>)</w:t>
      </w:r>
    </w:p>
    <w:p w14:paraId="5D0CB56D" w14:textId="4B7E354A" w:rsidR="00D71CE1" w:rsidRDefault="00D71CE1" w:rsidP="00327273">
      <w:pPr>
        <w:spacing w:line="276" w:lineRule="auto"/>
        <w:ind w:right="7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AIPS Review Committee</w:t>
      </w:r>
    </w:p>
    <w:p w14:paraId="1F43CCCD" w14:textId="77777777" w:rsidR="00EA76A7" w:rsidRDefault="00EA76A7" w:rsidP="006B4A12">
      <w:pPr>
        <w:spacing w:line="276" w:lineRule="auto"/>
        <w:ind w:right="720"/>
        <w:rPr>
          <w:rFonts w:ascii="Garamond" w:hAnsi="Garamond"/>
          <w:sz w:val="24"/>
          <w:u w:val="single"/>
        </w:rPr>
      </w:pPr>
    </w:p>
    <w:p w14:paraId="6361781E" w14:textId="77777777" w:rsidR="00B20258" w:rsidRPr="0076045C" w:rsidRDefault="00B20258" w:rsidP="00B20258">
      <w:pPr>
        <w:tabs>
          <w:tab w:val="left" w:pos="660"/>
        </w:tabs>
        <w:spacing w:line="276" w:lineRule="auto"/>
        <w:ind w:right="60"/>
        <w:jc w:val="both"/>
        <w:rPr>
          <w:rFonts w:ascii="Garamond" w:hAnsi="Garamond" w:cs="Arial"/>
          <w:i/>
          <w:iCs/>
          <w:color w:val="000000"/>
          <w:sz w:val="24"/>
          <w:shd w:val="clear" w:color="auto" w:fill="FFFFFF"/>
        </w:rPr>
      </w:pPr>
      <w:r>
        <w:rPr>
          <w:rFonts w:ascii="Garamond" w:hAnsi="Garamond" w:cs="Arial"/>
          <w:i/>
          <w:iCs/>
          <w:color w:val="000000"/>
          <w:sz w:val="24"/>
          <w:shd w:val="clear" w:color="auto" w:fill="FFFFFF"/>
        </w:rPr>
        <w:t>National</w:t>
      </w:r>
      <w:r w:rsidRPr="0076045C">
        <w:rPr>
          <w:rFonts w:ascii="Garamond" w:hAnsi="Garamond" w:cs="Arial"/>
          <w:i/>
          <w:iCs/>
          <w:color w:val="000000"/>
          <w:sz w:val="24"/>
          <w:shd w:val="clear" w:color="auto" w:fill="FFFFFF"/>
        </w:rPr>
        <w:t xml:space="preserve"> </w:t>
      </w:r>
      <w:r>
        <w:rPr>
          <w:rFonts w:ascii="Garamond" w:hAnsi="Garamond" w:cs="Arial"/>
          <w:i/>
          <w:iCs/>
          <w:color w:val="000000"/>
          <w:sz w:val="24"/>
          <w:shd w:val="clear" w:color="auto" w:fill="FFFFFF"/>
        </w:rPr>
        <w:t>c</w:t>
      </w:r>
      <w:r w:rsidRPr="0076045C">
        <w:rPr>
          <w:rFonts w:ascii="Garamond" w:hAnsi="Garamond" w:cs="Arial"/>
          <w:i/>
          <w:iCs/>
          <w:color w:val="000000"/>
          <w:sz w:val="24"/>
          <w:shd w:val="clear" w:color="auto" w:fill="FFFFFF"/>
        </w:rPr>
        <w:t>ommittees:</w:t>
      </w:r>
    </w:p>
    <w:p w14:paraId="09ED0598" w14:textId="77777777" w:rsidR="00B20258" w:rsidRPr="00695D4D" w:rsidRDefault="00B20258" w:rsidP="00B20258">
      <w:pPr>
        <w:tabs>
          <w:tab w:val="left" w:pos="660"/>
        </w:tabs>
        <w:spacing w:line="276" w:lineRule="auto"/>
        <w:ind w:right="60"/>
        <w:jc w:val="both"/>
        <w:rPr>
          <w:rFonts w:ascii="Garamond" w:hAnsi="Garamond" w:cs="Arial"/>
          <w:color w:val="222222"/>
          <w:sz w:val="24"/>
          <w:shd w:val="clear" w:color="auto" w:fill="FFFFFF"/>
        </w:rPr>
      </w:pPr>
      <w:r w:rsidRPr="00695D4D">
        <w:rPr>
          <w:rFonts w:ascii="Garamond" w:hAnsi="Garamond" w:cs="Arial"/>
          <w:color w:val="222222"/>
          <w:sz w:val="24"/>
          <w:shd w:val="clear" w:color="auto" w:fill="FFFFFF"/>
        </w:rPr>
        <w:t>Association for Jewish Studies</w:t>
      </w:r>
      <w:r>
        <w:rPr>
          <w:rFonts w:ascii="Garamond" w:hAnsi="Garamond" w:cs="Arial"/>
          <w:color w:val="222222"/>
          <w:sz w:val="24"/>
          <w:shd w:val="clear" w:color="auto" w:fill="FFFFFF"/>
        </w:rPr>
        <w:t xml:space="preserve">, </w:t>
      </w:r>
      <w:r w:rsidRPr="00695D4D">
        <w:rPr>
          <w:rFonts w:ascii="Garamond" w:hAnsi="Garamond" w:cs="Arial"/>
          <w:color w:val="222222"/>
          <w:sz w:val="24"/>
          <w:shd w:val="clear" w:color="auto" w:fill="FFFFFF"/>
        </w:rPr>
        <w:t>Scholars of Color Fellowship Committe</w:t>
      </w:r>
      <w:r>
        <w:rPr>
          <w:rFonts w:ascii="Garamond" w:hAnsi="Garamond" w:cs="Arial"/>
          <w:color w:val="222222"/>
          <w:sz w:val="24"/>
          <w:shd w:val="clear" w:color="auto" w:fill="FFFFFF"/>
        </w:rPr>
        <w:t>e</w:t>
      </w:r>
    </w:p>
    <w:p w14:paraId="088EA520" w14:textId="77777777" w:rsidR="00B20258" w:rsidRDefault="00B20258" w:rsidP="006B4A12">
      <w:pPr>
        <w:spacing w:line="276" w:lineRule="auto"/>
        <w:ind w:right="720"/>
        <w:rPr>
          <w:rFonts w:ascii="Garamond" w:hAnsi="Garamond"/>
          <w:sz w:val="24"/>
          <w:u w:val="single"/>
        </w:rPr>
      </w:pPr>
    </w:p>
    <w:p w14:paraId="04AAB37A" w14:textId="60EDD651" w:rsidR="006B4A12" w:rsidRPr="009379E3" w:rsidRDefault="006B4A12" w:rsidP="006B4A12">
      <w:pPr>
        <w:spacing w:line="276" w:lineRule="auto"/>
        <w:ind w:right="720"/>
        <w:rPr>
          <w:rFonts w:ascii="Garamond" w:hAnsi="Garamond"/>
          <w:sz w:val="24"/>
          <w:u w:val="single"/>
        </w:rPr>
      </w:pPr>
      <w:r w:rsidRPr="00C021B5">
        <w:rPr>
          <w:rFonts w:ascii="Garamond" w:hAnsi="Garamond"/>
          <w:sz w:val="24"/>
          <w:u w:val="single"/>
        </w:rPr>
        <w:t>202</w:t>
      </w:r>
      <w:r>
        <w:rPr>
          <w:rFonts w:ascii="Garamond" w:hAnsi="Garamond"/>
          <w:sz w:val="24"/>
          <w:u w:val="single"/>
        </w:rPr>
        <w:t>5</w:t>
      </w:r>
    </w:p>
    <w:p w14:paraId="23B3F9BC" w14:textId="77777777" w:rsidR="006B4A12" w:rsidRPr="0076045C" w:rsidRDefault="006B4A12" w:rsidP="006B4A12">
      <w:pPr>
        <w:tabs>
          <w:tab w:val="left" w:pos="660"/>
        </w:tabs>
        <w:spacing w:line="276" w:lineRule="auto"/>
        <w:ind w:right="60"/>
        <w:jc w:val="both"/>
        <w:rPr>
          <w:rFonts w:ascii="Garamond" w:hAnsi="Garamond" w:cs="Arial"/>
          <w:i/>
          <w:iCs/>
          <w:color w:val="222222"/>
          <w:sz w:val="24"/>
          <w:shd w:val="clear" w:color="auto" w:fill="FFFFFF"/>
        </w:rPr>
      </w:pPr>
      <w:r w:rsidRPr="0076045C">
        <w:rPr>
          <w:rFonts w:ascii="Garamond" w:hAnsi="Garamond" w:cs="Arial"/>
          <w:i/>
          <w:iCs/>
          <w:color w:val="222222"/>
          <w:sz w:val="24"/>
          <w:shd w:val="clear" w:color="auto" w:fill="FFFFFF"/>
        </w:rPr>
        <w:t>University of Michigan</w:t>
      </w:r>
      <w:r>
        <w:rPr>
          <w:rFonts w:ascii="Garamond" w:hAnsi="Garamond" w:cs="Arial"/>
          <w:i/>
          <w:iCs/>
          <w:color w:val="222222"/>
          <w:sz w:val="24"/>
          <w:shd w:val="clear" w:color="auto" w:fill="FFFFFF"/>
        </w:rPr>
        <w:t xml:space="preserve"> committees</w:t>
      </w:r>
      <w:r w:rsidRPr="0076045C">
        <w:rPr>
          <w:rFonts w:ascii="Garamond" w:hAnsi="Garamond" w:cs="Arial"/>
          <w:i/>
          <w:iCs/>
          <w:color w:val="222222"/>
          <w:sz w:val="24"/>
          <w:shd w:val="clear" w:color="auto" w:fill="FFFFFF"/>
        </w:rPr>
        <w:t xml:space="preserve">: </w:t>
      </w:r>
    </w:p>
    <w:p w14:paraId="4F6320DF" w14:textId="741C33EB" w:rsidR="000463F6" w:rsidRDefault="000463F6" w:rsidP="009379E3">
      <w:pPr>
        <w:spacing w:line="276" w:lineRule="auto"/>
        <w:ind w:right="7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Faculty Co-Lead, Talking Maize and Blue Events Series, University of Michigan</w:t>
      </w:r>
    </w:p>
    <w:p w14:paraId="394EAB77" w14:textId="2186ECBE" w:rsidR="006B4A12" w:rsidRDefault="009F58E0" w:rsidP="009379E3">
      <w:pPr>
        <w:spacing w:line="276" w:lineRule="auto"/>
        <w:ind w:right="7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Talking Maize and Blue </w:t>
      </w:r>
      <w:r w:rsidR="001E4D8A">
        <w:rPr>
          <w:rFonts w:ascii="Garamond" w:hAnsi="Garamond"/>
          <w:sz w:val="24"/>
        </w:rPr>
        <w:t>Taskforce</w:t>
      </w:r>
      <w:r w:rsidR="00C9555C">
        <w:rPr>
          <w:rFonts w:ascii="Garamond" w:hAnsi="Garamond"/>
          <w:sz w:val="24"/>
        </w:rPr>
        <w:t xml:space="preserve"> </w:t>
      </w:r>
      <w:r w:rsidR="001E4D8A">
        <w:rPr>
          <w:rFonts w:ascii="Garamond" w:hAnsi="Garamond"/>
          <w:sz w:val="24"/>
        </w:rPr>
        <w:t>(</w:t>
      </w:r>
      <w:r>
        <w:rPr>
          <w:rFonts w:ascii="Garamond" w:hAnsi="Garamond"/>
          <w:sz w:val="24"/>
        </w:rPr>
        <w:t>Core Team</w:t>
      </w:r>
      <w:r w:rsidR="001E4D8A">
        <w:rPr>
          <w:rFonts w:ascii="Garamond" w:hAnsi="Garamond"/>
          <w:sz w:val="24"/>
        </w:rPr>
        <w:t>)</w:t>
      </w:r>
      <w:r w:rsidR="006B4A12">
        <w:rPr>
          <w:rFonts w:ascii="Garamond" w:hAnsi="Garamond"/>
          <w:sz w:val="24"/>
        </w:rPr>
        <w:t>, University of Michigan</w:t>
      </w:r>
    </w:p>
    <w:p w14:paraId="511BFA5C" w14:textId="77777777" w:rsidR="008C29C2" w:rsidRDefault="008C29C2" w:rsidP="008C29C2">
      <w:pPr>
        <w:tabs>
          <w:tab w:val="left" w:pos="660"/>
        </w:tabs>
        <w:spacing w:line="276" w:lineRule="auto"/>
        <w:ind w:right="60"/>
        <w:jc w:val="both"/>
        <w:rPr>
          <w:rFonts w:ascii="Garamond" w:hAnsi="Garamond" w:cs="Arial"/>
          <w:color w:val="222222"/>
          <w:sz w:val="24"/>
          <w:shd w:val="clear" w:color="auto" w:fill="FFFFFF"/>
        </w:rPr>
      </w:pPr>
      <w:r>
        <w:rPr>
          <w:rFonts w:ascii="Garamond" w:hAnsi="Garamond" w:cs="Arial"/>
          <w:color w:val="222222"/>
          <w:sz w:val="24"/>
          <w:shd w:val="clear" w:color="auto" w:fill="FFFFFF"/>
        </w:rPr>
        <w:t>Judaic Studies Executive Committee</w:t>
      </w:r>
    </w:p>
    <w:p w14:paraId="360D4E5A" w14:textId="7C04A55E" w:rsidR="00BD554F" w:rsidRDefault="00BD554F" w:rsidP="008C29C2">
      <w:pPr>
        <w:tabs>
          <w:tab w:val="left" w:pos="660"/>
        </w:tabs>
        <w:spacing w:line="276" w:lineRule="auto"/>
        <w:ind w:right="60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Transcultural Studies, Director</w:t>
      </w:r>
      <w:r w:rsidR="00562EA3">
        <w:rPr>
          <w:rFonts w:ascii="Garamond" w:hAnsi="Garamond"/>
          <w:sz w:val="24"/>
        </w:rPr>
        <w:t xml:space="preserve">, </w:t>
      </w:r>
      <w:r w:rsidR="00562EA3" w:rsidRPr="0035588E">
        <w:rPr>
          <w:rFonts w:ascii="Garamond" w:hAnsi="Garamond"/>
          <w:sz w:val="24"/>
        </w:rPr>
        <w:t>University of Michigan</w:t>
      </w:r>
    </w:p>
    <w:p w14:paraId="39606CDF" w14:textId="5F2AD635" w:rsidR="008C29C2" w:rsidRDefault="008C29C2" w:rsidP="008C29C2">
      <w:pPr>
        <w:tabs>
          <w:tab w:val="left" w:pos="660"/>
        </w:tabs>
        <w:spacing w:line="276" w:lineRule="auto"/>
        <w:ind w:right="60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Transcultural Studies Advisory Board</w:t>
      </w:r>
    </w:p>
    <w:p w14:paraId="433D6B7F" w14:textId="77777777" w:rsidR="008C29C2" w:rsidRPr="0035588E" w:rsidRDefault="008C29C2" w:rsidP="008C29C2">
      <w:pPr>
        <w:tabs>
          <w:tab w:val="left" w:pos="660"/>
        </w:tabs>
        <w:spacing w:line="276" w:lineRule="auto"/>
        <w:ind w:right="60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Medieval and Early Modern Program Steering Committee</w:t>
      </w:r>
    </w:p>
    <w:p w14:paraId="2651C1BA" w14:textId="77777777" w:rsidR="008C29C2" w:rsidRDefault="008C29C2" w:rsidP="008C29C2">
      <w:pPr>
        <w:tabs>
          <w:tab w:val="left" w:pos="660"/>
        </w:tabs>
        <w:spacing w:line="276" w:lineRule="auto"/>
        <w:ind w:right="60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Frankel Institute Steering Committee</w:t>
      </w:r>
    </w:p>
    <w:p w14:paraId="65D04FB8" w14:textId="77777777" w:rsidR="000463F6" w:rsidRDefault="000463F6" w:rsidP="000463F6">
      <w:pPr>
        <w:spacing w:line="276" w:lineRule="auto"/>
        <w:ind w:right="7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Departmental Ombudsperson, Judaic Studies</w:t>
      </w:r>
    </w:p>
    <w:p w14:paraId="038F2861" w14:textId="77777777" w:rsidR="000463F6" w:rsidRDefault="000463F6" w:rsidP="000463F6">
      <w:pPr>
        <w:spacing w:line="276" w:lineRule="auto"/>
        <w:ind w:right="7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Religion Major Ad Hoc Committee (Chair), Judaic Studies</w:t>
      </w:r>
    </w:p>
    <w:p w14:paraId="78C63B7A" w14:textId="60482072" w:rsidR="00906799" w:rsidRDefault="006B4A12" w:rsidP="00906799">
      <w:pPr>
        <w:tabs>
          <w:tab w:val="left" w:pos="660"/>
        </w:tabs>
        <w:spacing w:line="276" w:lineRule="auto"/>
        <w:ind w:right="60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LSA </w:t>
      </w:r>
      <w:r w:rsidR="005B40D1">
        <w:rPr>
          <w:rFonts w:ascii="Garamond" w:hAnsi="Garamond"/>
          <w:sz w:val="24"/>
        </w:rPr>
        <w:t>LEAD</w:t>
      </w:r>
      <w:r>
        <w:rPr>
          <w:rFonts w:ascii="Garamond" w:hAnsi="Garamond"/>
          <w:sz w:val="24"/>
        </w:rPr>
        <w:t xml:space="preserve"> Fellowship</w:t>
      </w:r>
      <w:r w:rsidR="006F7AE0">
        <w:rPr>
          <w:rFonts w:ascii="Garamond" w:hAnsi="Garamond"/>
          <w:sz w:val="24"/>
        </w:rPr>
        <w:t>, NCID at the University of Michigan</w:t>
      </w:r>
    </w:p>
    <w:p w14:paraId="5913AC35" w14:textId="77777777" w:rsidR="006B4A12" w:rsidRDefault="006B4A12" w:rsidP="009379E3">
      <w:pPr>
        <w:spacing w:line="276" w:lineRule="auto"/>
        <w:ind w:right="720"/>
        <w:rPr>
          <w:rFonts w:ascii="Garamond" w:hAnsi="Garamond"/>
          <w:sz w:val="24"/>
        </w:rPr>
      </w:pPr>
    </w:p>
    <w:p w14:paraId="65F2A445" w14:textId="77777777" w:rsidR="00DC6BC2" w:rsidRPr="0076045C" w:rsidRDefault="00DC6BC2" w:rsidP="00DC6BC2">
      <w:pPr>
        <w:tabs>
          <w:tab w:val="left" w:pos="660"/>
        </w:tabs>
        <w:spacing w:line="276" w:lineRule="auto"/>
        <w:ind w:right="60"/>
        <w:jc w:val="both"/>
        <w:rPr>
          <w:rFonts w:ascii="Garamond" w:hAnsi="Garamond" w:cs="Arial"/>
          <w:i/>
          <w:iCs/>
          <w:color w:val="000000"/>
          <w:sz w:val="24"/>
          <w:shd w:val="clear" w:color="auto" w:fill="FFFFFF"/>
        </w:rPr>
      </w:pPr>
      <w:r>
        <w:rPr>
          <w:rFonts w:ascii="Garamond" w:hAnsi="Garamond" w:cs="Arial"/>
          <w:i/>
          <w:iCs/>
          <w:color w:val="000000"/>
          <w:sz w:val="24"/>
          <w:shd w:val="clear" w:color="auto" w:fill="FFFFFF"/>
        </w:rPr>
        <w:t>National</w:t>
      </w:r>
      <w:r w:rsidRPr="0076045C">
        <w:rPr>
          <w:rFonts w:ascii="Garamond" w:hAnsi="Garamond" w:cs="Arial"/>
          <w:i/>
          <w:iCs/>
          <w:color w:val="000000"/>
          <w:sz w:val="24"/>
          <w:shd w:val="clear" w:color="auto" w:fill="FFFFFF"/>
        </w:rPr>
        <w:t xml:space="preserve"> </w:t>
      </w:r>
      <w:r>
        <w:rPr>
          <w:rFonts w:ascii="Garamond" w:hAnsi="Garamond" w:cs="Arial"/>
          <w:i/>
          <w:iCs/>
          <w:color w:val="000000"/>
          <w:sz w:val="24"/>
          <w:shd w:val="clear" w:color="auto" w:fill="FFFFFF"/>
        </w:rPr>
        <w:t>c</w:t>
      </w:r>
      <w:r w:rsidRPr="0076045C">
        <w:rPr>
          <w:rFonts w:ascii="Garamond" w:hAnsi="Garamond" w:cs="Arial"/>
          <w:i/>
          <w:iCs/>
          <w:color w:val="000000"/>
          <w:sz w:val="24"/>
          <w:shd w:val="clear" w:color="auto" w:fill="FFFFFF"/>
        </w:rPr>
        <w:t>ommittees:</w:t>
      </w:r>
    </w:p>
    <w:p w14:paraId="2894E2A7" w14:textId="77777777" w:rsidR="00DC6BC2" w:rsidRDefault="00DC6BC2" w:rsidP="00DC6BC2">
      <w:pPr>
        <w:tabs>
          <w:tab w:val="left" w:pos="660"/>
        </w:tabs>
        <w:spacing w:line="276" w:lineRule="auto"/>
        <w:ind w:right="60"/>
        <w:jc w:val="both"/>
        <w:rPr>
          <w:rFonts w:ascii="Garamond" w:hAnsi="Garamond" w:cs="Arial"/>
          <w:color w:val="000000"/>
          <w:sz w:val="24"/>
          <w:shd w:val="clear" w:color="auto" w:fill="FFFFFF"/>
        </w:rPr>
      </w:pPr>
      <w:r>
        <w:rPr>
          <w:rFonts w:ascii="Garamond" w:hAnsi="Garamond" w:cs="Arial"/>
          <w:color w:val="000000"/>
          <w:sz w:val="24"/>
          <w:shd w:val="clear" w:color="auto" w:fill="FFFFFF"/>
        </w:rPr>
        <w:t>Society of Biblical Literature, Early Christian-Jewish Relations Unit (co-chair)</w:t>
      </w:r>
    </w:p>
    <w:p w14:paraId="72C7F69C" w14:textId="77777777" w:rsidR="00DC6BC2" w:rsidRPr="00695D4D" w:rsidRDefault="00DC6BC2" w:rsidP="00DC6BC2">
      <w:pPr>
        <w:tabs>
          <w:tab w:val="left" w:pos="660"/>
        </w:tabs>
        <w:spacing w:line="276" w:lineRule="auto"/>
        <w:ind w:right="60"/>
        <w:jc w:val="both"/>
        <w:rPr>
          <w:rFonts w:ascii="Garamond" w:hAnsi="Garamond" w:cs="Arial"/>
          <w:color w:val="222222"/>
          <w:sz w:val="24"/>
          <w:shd w:val="clear" w:color="auto" w:fill="FFFFFF"/>
        </w:rPr>
      </w:pPr>
      <w:r w:rsidRPr="00695D4D">
        <w:rPr>
          <w:rFonts w:ascii="Garamond" w:hAnsi="Garamond" w:cs="Arial"/>
          <w:color w:val="222222"/>
          <w:sz w:val="24"/>
          <w:shd w:val="clear" w:color="auto" w:fill="FFFFFF"/>
        </w:rPr>
        <w:t>Association for Jewish Studies</w:t>
      </w:r>
      <w:r>
        <w:rPr>
          <w:rFonts w:ascii="Garamond" w:hAnsi="Garamond" w:cs="Arial"/>
          <w:color w:val="222222"/>
          <w:sz w:val="24"/>
          <w:shd w:val="clear" w:color="auto" w:fill="FFFFFF"/>
        </w:rPr>
        <w:t xml:space="preserve">, </w:t>
      </w:r>
      <w:r w:rsidRPr="00695D4D">
        <w:rPr>
          <w:rFonts w:ascii="Garamond" w:hAnsi="Garamond" w:cs="Arial"/>
          <w:color w:val="222222"/>
          <w:sz w:val="24"/>
          <w:shd w:val="clear" w:color="auto" w:fill="FFFFFF"/>
        </w:rPr>
        <w:t>Scholars of Color Fellowship Committe</w:t>
      </w:r>
      <w:r>
        <w:rPr>
          <w:rFonts w:ascii="Garamond" w:hAnsi="Garamond" w:cs="Arial"/>
          <w:color w:val="222222"/>
          <w:sz w:val="24"/>
          <w:shd w:val="clear" w:color="auto" w:fill="FFFFFF"/>
        </w:rPr>
        <w:t>e</w:t>
      </w:r>
    </w:p>
    <w:p w14:paraId="233FE9A2" w14:textId="4FBAE98C" w:rsidR="00DC6BC2" w:rsidRPr="006B4A12" w:rsidRDefault="00DC6BC2" w:rsidP="009379E3">
      <w:pPr>
        <w:spacing w:line="276" w:lineRule="auto"/>
        <w:ind w:right="7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Association of Jewish Studies, Scholars of Color Fellowship</w:t>
      </w:r>
      <w:r w:rsidR="00641B55">
        <w:rPr>
          <w:rFonts w:ascii="Garamond" w:hAnsi="Garamond"/>
          <w:sz w:val="24"/>
        </w:rPr>
        <w:t>,</w:t>
      </w:r>
      <w:r>
        <w:rPr>
          <w:rFonts w:ascii="Garamond" w:hAnsi="Garamond"/>
          <w:sz w:val="24"/>
        </w:rPr>
        <w:t xml:space="preserve"> Mentor</w:t>
      </w:r>
    </w:p>
    <w:p w14:paraId="2235579D" w14:textId="77777777" w:rsidR="006B4A12" w:rsidRDefault="006B4A12" w:rsidP="009379E3">
      <w:pPr>
        <w:spacing w:line="276" w:lineRule="auto"/>
        <w:ind w:right="720"/>
        <w:rPr>
          <w:rFonts w:ascii="Garamond" w:hAnsi="Garamond"/>
          <w:sz w:val="24"/>
          <w:u w:val="single"/>
        </w:rPr>
      </w:pPr>
    </w:p>
    <w:p w14:paraId="4326CC3E" w14:textId="4A805BCD" w:rsidR="00CF1C76" w:rsidRPr="009379E3" w:rsidRDefault="00585FFE" w:rsidP="009379E3">
      <w:pPr>
        <w:spacing w:line="276" w:lineRule="auto"/>
        <w:ind w:right="720"/>
        <w:rPr>
          <w:rFonts w:ascii="Garamond" w:hAnsi="Garamond"/>
          <w:sz w:val="24"/>
          <w:u w:val="single"/>
        </w:rPr>
      </w:pPr>
      <w:r w:rsidRPr="00C021B5">
        <w:rPr>
          <w:rFonts w:ascii="Garamond" w:hAnsi="Garamond"/>
          <w:sz w:val="24"/>
          <w:u w:val="single"/>
        </w:rPr>
        <w:t>2024</w:t>
      </w:r>
    </w:p>
    <w:p w14:paraId="40CC849E" w14:textId="050D9FF5" w:rsidR="003055ED" w:rsidRPr="0076045C" w:rsidRDefault="003055ED" w:rsidP="00106209">
      <w:pPr>
        <w:tabs>
          <w:tab w:val="left" w:pos="660"/>
        </w:tabs>
        <w:spacing w:line="276" w:lineRule="auto"/>
        <w:ind w:right="60"/>
        <w:jc w:val="both"/>
        <w:rPr>
          <w:rFonts w:ascii="Garamond" w:hAnsi="Garamond" w:cs="Arial"/>
          <w:i/>
          <w:iCs/>
          <w:color w:val="222222"/>
          <w:sz w:val="24"/>
          <w:shd w:val="clear" w:color="auto" w:fill="FFFFFF"/>
        </w:rPr>
      </w:pPr>
      <w:r w:rsidRPr="0076045C">
        <w:rPr>
          <w:rFonts w:ascii="Garamond" w:hAnsi="Garamond" w:cs="Arial"/>
          <w:i/>
          <w:iCs/>
          <w:color w:val="222222"/>
          <w:sz w:val="24"/>
          <w:shd w:val="clear" w:color="auto" w:fill="FFFFFF"/>
        </w:rPr>
        <w:t>University of Michigan</w:t>
      </w:r>
      <w:r w:rsidR="00086265">
        <w:rPr>
          <w:rFonts w:ascii="Garamond" w:hAnsi="Garamond" w:cs="Arial"/>
          <w:i/>
          <w:iCs/>
          <w:color w:val="222222"/>
          <w:sz w:val="24"/>
          <w:shd w:val="clear" w:color="auto" w:fill="FFFFFF"/>
        </w:rPr>
        <w:t xml:space="preserve"> committees</w:t>
      </w:r>
      <w:r w:rsidRPr="0076045C">
        <w:rPr>
          <w:rFonts w:ascii="Garamond" w:hAnsi="Garamond" w:cs="Arial"/>
          <w:i/>
          <w:iCs/>
          <w:color w:val="222222"/>
          <w:sz w:val="24"/>
          <w:shd w:val="clear" w:color="auto" w:fill="FFFFFF"/>
        </w:rPr>
        <w:t xml:space="preserve">: </w:t>
      </w:r>
    </w:p>
    <w:p w14:paraId="19061E64" w14:textId="16EDEDE7" w:rsidR="00F76ABD" w:rsidRDefault="0035588E" w:rsidP="00106209">
      <w:pPr>
        <w:tabs>
          <w:tab w:val="left" w:pos="660"/>
        </w:tabs>
        <w:spacing w:line="276" w:lineRule="auto"/>
        <w:ind w:right="60"/>
        <w:jc w:val="both"/>
        <w:rPr>
          <w:rFonts w:ascii="Garamond" w:hAnsi="Garamond" w:cs="Arial"/>
          <w:color w:val="222222"/>
          <w:sz w:val="24"/>
          <w:shd w:val="clear" w:color="auto" w:fill="FFFFFF"/>
        </w:rPr>
      </w:pPr>
      <w:r w:rsidRPr="0035588E">
        <w:rPr>
          <w:rFonts w:ascii="Garamond" w:hAnsi="Garamond" w:cs="Arial"/>
          <w:color w:val="222222"/>
          <w:sz w:val="24"/>
          <w:shd w:val="clear" w:color="auto" w:fill="FFFFFF"/>
        </w:rPr>
        <w:t>Advisory Committee for the University's Principles on Diversity of Thought and Freedom of Expression, University of Michiga</w:t>
      </w:r>
      <w:r w:rsidR="00F76ABD">
        <w:rPr>
          <w:rFonts w:ascii="Garamond" w:hAnsi="Garamond" w:cs="Arial"/>
          <w:color w:val="222222"/>
          <w:sz w:val="24"/>
          <w:shd w:val="clear" w:color="auto" w:fill="FFFFFF"/>
        </w:rPr>
        <w:t>n</w:t>
      </w:r>
    </w:p>
    <w:p w14:paraId="1076E59D" w14:textId="63A22338" w:rsidR="00027422" w:rsidRDefault="00F76ABD" w:rsidP="00106209">
      <w:pPr>
        <w:tabs>
          <w:tab w:val="left" w:pos="660"/>
        </w:tabs>
        <w:spacing w:line="276" w:lineRule="auto"/>
        <w:ind w:right="60"/>
        <w:jc w:val="both"/>
        <w:rPr>
          <w:rFonts w:ascii="Garamond" w:hAnsi="Garamond" w:cs="Arial"/>
          <w:color w:val="222222"/>
          <w:sz w:val="24"/>
          <w:shd w:val="clear" w:color="auto" w:fill="FFFFFF"/>
        </w:rPr>
      </w:pPr>
      <w:r>
        <w:rPr>
          <w:rFonts w:ascii="Garamond" w:hAnsi="Garamond" w:cs="Arial"/>
          <w:color w:val="222222"/>
          <w:sz w:val="24"/>
          <w:shd w:val="clear" w:color="auto" w:fill="FFFFFF"/>
        </w:rPr>
        <w:t>Judaic Studies Executive Committee</w:t>
      </w:r>
    </w:p>
    <w:p w14:paraId="10EE89CE" w14:textId="5E2DF5B5" w:rsidR="00030F91" w:rsidRDefault="00030F91" w:rsidP="00030F91">
      <w:pPr>
        <w:tabs>
          <w:tab w:val="left" w:pos="660"/>
        </w:tabs>
        <w:spacing w:line="276" w:lineRule="auto"/>
        <w:ind w:right="60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Transcultural Studies </w:t>
      </w:r>
      <w:r w:rsidR="005246B7">
        <w:rPr>
          <w:rFonts w:ascii="Garamond" w:hAnsi="Garamond"/>
          <w:sz w:val="24"/>
        </w:rPr>
        <w:t>Advisory Board</w:t>
      </w:r>
    </w:p>
    <w:p w14:paraId="6AE207E7" w14:textId="2437FCD8" w:rsidR="00D24736" w:rsidRPr="0035588E" w:rsidRDefault="00D24736" w:rsidP="00030F91">
      <w:pPr>
        <w:tabs>
          <w:tab w:val="left" w:pos="660"/>
        </w:tabs>
        <w:spacing w:line="276" w:lineRule="auto"/>
        <w:ind w:right="60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Medieval and Early Modern Program Steering Committee</w:t>
      </w:r>
    </w:p>
    <w:p w14:paraId="5A6467B3" w14:textId="56CC3200" w:rsidR="003055ED" w:rsidRDefault="003055ED" w:rsidP="003055ED">
      <w:pPr>
        <w:tabs>
          <w:tab w:val="left" w:pos="660"/>
        </w:tabs>
        <w:spacing w:line="276" w:lineRule="auto"/>
        <w:ind w:right="60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Frankel Institute Steering Committee</w:t>
      </w:r>
    </w:p>
    <w:p w14:paraId="03CA3F6A" w14:textId="3DB6ECF8" w:rsidR="00D30D75" w:rsidRDefault="00CB7C41" w:rsidP="00D30D75">
      <w:pPr>
        <w:tabs>
          <w:tab w:val="left" w:pos="660"/>
        </w:tabs>
        <w:spacing w:line="276" w:lineRule="auto"/>
        <w:ind w:right="60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S</w:t>
      </w:r>
      <w:r w:rsidR="00D30D75">
        <w:rPr>
          <w:rFonts w:ascii="Garamond" w:hAnsi="Garamond"/>
          <w:sz w:val="24"/>
        </w:rPr>
        <w:t xml:space="preserve">earch </w:t>
      </w:r>
      <w:r>
        <w:rPr>
          <w:rFonts w:ascii="Garamond" w:hAnsi="Garamond"/>
          <w:sz w:val="24"/>
        </w:rPr>
        <w:t>C</w:t>
      </w:r>
      <w:r w:rsidR="00D30D75">
        <w:rPr>
          <w:rFonts w:ascii="Garamond" w:hAnsi="Garamond"/>
          <w:sz w:val="24"/>
        </w:rPr>
        <w:t xml:space="preserve">ommittee for Biblical Hebrew and Aramaic </w:t>
      </w:r>
      <w:r w:rsidR="003877CA">
        <w:rPr>
          <w:rFonts w:ascii="Garamond" w:hAnsi="Garamond"/>
          <w:sz w:val="24"/>
        </w:rPr>
        <w:t>L</w:t>
      </w:r>
      <w:r w:rsidR="00D30D75">
        <w:rPr>
          <w:rFonts w:ascii="Garamond" w:hAnsi="Garamond"/>
          <w:sz w:val="24"/>
        </w:rPr>
        <w:t>ectureship</w:t>
      </w:r>
      <w:r w:rsidR="00B43779">
        <w:rPr>
          <w:rFonts w:ascii="Garamond" w:hAnsi="Garamond"/>
          <w:sz w:val="24"/>
        </w:rPr>
        <w:t>, Judaic Studies</w:t>
      </w:r>
    </w:p>
    <w:p w14:paraId="00F4E7CB" w14:textId="66AF0368" w:rsidR="00242582" w:rsidRDefault="00CB7C41" w:rsidP="00D30D75">
      <w:pPr>
        <w:tabs>
          <w:tab w:val="left" w:pos="660"/>
        </w:tabs>
        <w:spacing w:line="276" w:lineRule="auto"/>
        <w:ind w:right="60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lastRenderedPageBreak/>
        <w:t>L</w:t>
      </w:r>
      <w:r w:rsidR="00242582">
        <w:rPr>
          <w:rFonts w:ascii="Garamond" w:hAnsi="Garamond"/>
          <w:sz w:val="24"/>
        </w:rPr>
        <w:t xml:space="preserve">ecturer </w:t>
      </w:r>
      <w:r>
        <w:rPr>
          <w:rFonts w:ascii="Garamond" w:hAnsi="Garamond"/>
          <w:sz w:val="24"/>
        </w:rPr>
        <w:t>R</w:t>
      </w:r>
      <w:r w:rsidR="00242582">
        <w:rPr>
          <w:rFonts w:ascii="Garamond" w:hAnsi="Garamond"/>
          <w:sz w:val="24"/>
        </w:rPr>
        <w:t xml:space="preserve">eview </w:t>
      </w:r>
      <w:r>
        <w:rPr>
          <w:rFonts w:ascii="Garamond" w:hAnsi="Garamond"/>
          <w:sz w:val="24"/>
        </w:rPr>
        <w:t>C</w:t>
      </w:r>
      <w:r w:rsidR="00242582">
        <w:rPr>
          <w:rFonts w:ascii="Garamond" w:hAnsi="Garamond"/>
          <w:sz w:val="24"/>
        </w:rPr>
        <w:t>ommittee</w:t>
      </w:r>
      <w:r w:rsidR="00B43779">
        <w:rPr>
          <w:rFonts w:ascii="Garamond" w:hAnsi="Garamond"/>
          <w:sz w:val="24"/>
        </w:rPr>
        <w:t>, Judaic Studies</w:t>
      </w:r>
    </w:p>
    <w:p w14:paraId="46BA4282" w14:textId="1B3EB3A1" w:rsidR="00AB5E4B" w:rsidRDefault="009F115F" w:rsidP="00AB5E4B">
      <w:pPr>
        <w:tabs>
          <w:tab w:val="left" w:pos="660"/>
        </w:tabs>
        <w:spacing w:line="276" w:lineRule="auto"/>
        <w:ind w:right="60"/>
        <w:jc w:val="both"/>
        <w:rPr>
          <w:rFonts w:ascii="Garamond" w:hAnsi="Garamond" w:cs="Arial"/>
          <w:color w:val="000000"/>
          <w:sz w:val="24"/>
          <w:shd w:val="clear" w:color="auto" w:fill="FFFFFF"/>
        </w:rPr>
      </w:pPr>
      <w:r>
        <w:rPr>
          <w:rFonts w:ascii="Garamond" w:hAnsi="Garamond" w:cs="Arial"/>
          <w:color w:val="000000"/>
          <w:sz w:val="24"/>
          <w:shd w:val="clear" w:color="auto" w:fill="FFFFFF"/>
        </w:rPr>
        <w:t xml:space="preserve">Selection Committee for </w:t>
      </w:r>
      <w:r w:rsidRPr="00625F39">
        <w:rPr>
          <w:rFonts w:ascii="Garamond" w:hAnsi="Garamond" w:cs="Arial"/>
          <w:color w:val="000000"/>
          <w:sz w:val="24"/>
          <w:shd w:val="clear" w:color="auto" w:fill="FFFFFF"/>
        </w:rPr>
        <w:t>Provost's Teaching Innovation Prize</w:t>
      </w:r>
      <w:r>
        <w:rPr>
          <w:rFonts w:ascii="Garamond" w:hAnsi="Garamond" w:cs="Arial"/>
          <w:color w:val="000000"/>
          <w:sz w:val="24"/>
          <w:shd w:val="clear" w:color="auto" w:fill="FFFFFF"/>
        </w:rPr>
        <w:t>, University of Michigan</w:t>
      </w:r>
    </w:p>
    <w:p w14:paraId="21129161" w14:textId="1CD82055" w:rsidR="00D80504" w:rsidRDefault="00D80504" w:rsidP="00D80504">
      <w:pPr>
        <w:tabs>
          <w:tab w:val="left" w:pos="660"/>
        </w:tabs>
        <w:spacing w:line="276" w:lineRule="auto"/>
        <w:ind w:right="60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LSA </w:t>
      </w:r>
      <w:r w:rsidR="003869A1">
        <w:rPr>
          <w:rFonts w:ascii="Garamond" w:hAnsi="Garamond"/>
          <w:sz w:val="24"/>
        </w:rPr>
        <w:t>LEAD</w:t>
      </w:r>
      <w:r>
        <w:rPr>
          <w:rFonts w:ascii="Garamond" w:hAnsi="Garamond"/>
          <w:sz w:val="24"/>
        </w:rPr>
        <w:t xml:space="preserve"> Fellowship</w:t>
      </w:r>
      <w:r w:rsidR="00B43779">
        <w:rPr>
          <w:rFonts w:ascii="Garamond" w:hAnsi="Garamond"/>
          <w:sz w:val="24"/>
        </w:rPr>
        <w:t>, University of Michigan</w:t>
      </w:r>
    </w:p>
    <w:p w14:paraId="74314435" w14:textId="77777777" w:rsidR="00D80504" w:rsidRDefault="00D80504" w:rsidP="009F115F">
      <w:pPr>
        <w:tabs>
          <w:tab w:val="left" w:pos="660"/>
        </w:tabs>
        <w:spacing w:line="276" w:lineRule="auto"/>
        <w:ind w:right="60"/>
        <w:jc w:val="both"/>
        <w:rPr>
          <w:rFonts w:ascii="Garamond" w:hAnsi="Garamond" w:cs="Arial"/>
          <w:color w:val="000000"/>
          <w:sz w:val="24"/>
          <w:shd w:val="clear" w:color="auto" w:fill="FFFFFF"/>
        </w:rPr>
      </w:pPr>
    </w:p>
    <w:p w14:paraId="1500C2DA" w14:textId="5C8236D2" w:rsidR="0076045C" w:rsidRPr="0076045C" w:rsidRDefault="00086265" w:rsidP="00106209">
      <w:pPr>
        <w:tabs>
          <w:tab w:val="left" w:pos="660"/>
        </w:tabs>
        <w:spacing w:line="276" w:lineRule="auto"/>
        <w:ind w:right="60"/>
        <w:jc w:val="both"/>
        <w:rPr>
          <w:rFonts w:ascii="Garamond" w:hAnsi="Garamond" w:cs="Arial"/>
          <w:i/>
          <w:iCs/>
          <w:color w:val="000000"/>
          <w:sz w:val="24"/>
          <w:shd w:val="clear" w:color="auto" w:fill="FFFFFF"/>
        </w:rPr>
      </w:pPr>
      <w:r>
        <w:rPr>
          <w:rFonts w:ascii="Garamond" w:hAnsi="Garamond" w:cs="Arial"/>
          <w:i/>
          <w:iCs/>
          <w:color w:val="000000"/>
          <w:sz w:val="24"/>
          <w:shd w:val="clear" w:color="auto" w:fill="FFFFFF"/>
        </w:rPr>
        <w:t>National</w:t>
      </w:r>
      <w:r w:rsidR="0076045C" w:rsidRPr="0076045C">
        <w:rPr>
          <w:rFonts w:ascii="Garamond" w:hAnsi="Garamond" w:cs="Arial"/>
          <w:i/>
          <w:iCs/>
          <w:color w:val="000000"/>
          <w:sz w:val="24"/>
          <w:shd w:val="clear" w:color="auto" w:fill="FFFFFF"/>
        </w:rPr>
        <w:t xml:space="preserve"> </w:t>
      </w:r>
      <w:r>
        <w:rPr>
          <w:rFonts w:ascii="Garamond" w:hAnsi="Garamond" w:cs="Arial"/>
          <w:i/>
          <w:iCs/>
          <w:color w:val="000000"/>
          <w:sz w:val="24"/>
          <w:shd w:val="clear" w:color="auto" w:fill="FFFFFF"/>
        </w:rPr>
        <w:t>c</w:t>
      </w:r>
      <w:r w:rsidR="0076045C" w:rsidRPr="0076045C">
        <w:rPr>
          <w:rFonts w:ascii="Garamond" w:hAnsi="Garamond" w:cs="Arial"/>
          <w:i/>
          <w:iCs/>
          <w:color w:val="000000"/>
          <w:sz w:val="24"/>
          <w:shd w:val="clear" w:color="auto" w:fill="FFFFFF"/>
        </w:rPr>
        <w:t>ommittees:</w:t>
      </w:r>
    </w:p>
    <w:p w14:paraId="230408AC" w14:textId="0271C1C8" w:rsidR="00695D4D" w:rsidRDefault="00695D4D" w:rsidP="00106209">
      <w:pPr>
        <w:tabs>
          <w:tab w:val="left" w:pos="660"/>
        </w:tabs>
        <w:spacing w:line="276" w:lineRule="auto"/>
        <w:ind w:right="60"/>
        <w:jc w:val="both"/>
        <w:rPr>
          <w:rFonts w:ascii="Garamond" w:hAnsi="Garamond" w:cs="Arial"/>
          <w:color w:val="000000"/>
          <w:sz w:val="24"/>
          <w:shd w:val="clear" w:color="auto" w:fill="FFFFFF"/>
        </w:rPr>
      </w:pPr>
      <w:r>
        <w:rPr>
          <w:rFonts w:ascii="Garamond" w:hAnsi="Garamond" w:cs="Arial"/>
          <w:color w:val="000000"/>
          <w:sz w:val="24"/>
          <w:shd w:val="clear" w:color="auto" w:fill="FFFFFF"/>
        </w:rPr>
        <w:t>Society of Biblical Literature, Early Christian</w:t>
      </w:r>
      <w:r w:rsidR="00E06187">
        <w:rPr>
          <w:rFonts w:ascii="Garamond" w:hAnsi="Garamond" w:cs="Arial"/>
          <w:color w:val="000000"/>
          <w:sz w:val="24"/>
          <w:shd w:val="clear" w:color="auto" w:fill="FFFFFF"/>
        </w:rPr>
        <w:t>-</w:t>
      </w:r>
      <w:r>
        <w:rPr>
          <w:rFonts w:ascii="Garamond" w:hAnsi="Garamond" w:cs="Arial"/>
          <w:color w:val="000000"/>
          <w:sz w:val="24"/>
          <w:shd w:val="clear" w:color="auto" w:fill="FFFFFF"/>
        </w:rPr>
        <w:t>Jewish Relations Unit</w:t>
      </w:r>
      <w:r w:rsidR="00440630">
        <w:rPr>
          <w:rFonts w:ascii="Garamond" w:hAnsi="Garamond" w:cs="Arial"/>
          <w:color w:val="000000"/>
          <w:sz w:val="24"/>
          <w:shd w:val="clear" w:color="auto" w:fill="FFFFFF"/>
        </w:rPr>
        <w:t xml:space="preserve"> (co-chair)</w:t>
      </w:r>
    </w:p>
    <w:p w14:paraId="439DFF72" w14:textId="502B125C" w:rsidR="00695D4D" w:rsidRPr="00695D4D" w:rsidRDefault="00695D4D" w:rsidP="00106209">
      <w:pPr>
        <w:tabs>
          <w:tab w:val="left" w:pos="660"/>
        </w:tabs>
        <w:spacing w:line="276" w:lineRule="auto"/>
        <w:ind w:right="60"/>
        <w:jc w:val="both"/>
        <w:rPr>
          <w:rFonts w:ascii="Garamond" w:hAnsi="Garamond" w:cs="Arial"/>
          <w:color w:val="222222"/>
          <w:sz w:val="24"/>
          <w:shd w:val="clear" w:color="auto" w:fill="FFFFFF"/>
        </w:rPr>
      </w:pPr>
      <w:r w:rsidRPr="00695D4D">
        <w:rPr>
          <w:rFonts w:ascii="Garamond" w:hAnsi="Garamond" w:cs="Arial"/>
          <w:color w:val="222222"/>
          <w:sz w:val="24"/>
          <w:shd w:val="clear" w:color="auto" w:fill="FFFFFF"/>
        </w:rPr>
        <w:t>Association for Jewish Studies</w:t>
      </w:r>
      <w:r>
        <w:rPr>
          <w:rFonts w:ascii="Garamond" w:hAnsi="Garamond" w:cs="Arial"/>
          <w:color w:val="222222"/>
          <w:sz w:val="24"/>
          <w:shd w:val="clear" w:color="auto" w:fill="FFFFFF"/>
        </w:rPr>
        <w:t xml:space="preserve">, </w:t>
      </w:r>
      <w:r w:rsidRPr="00695D4D">
        <w:rPr>
          <w:rFonts w:ascii="Garamond" w:hAnsi="Garamond" w:cs="Arial"/>
          <w:color w:val="222222"/>
          <w:sz w:val="24"/>
          <w:shd w:val="clear" w:color="auto" w:fill="FFFFFF"/>
        </w:rPr>
        <w:t>Scholars of Color Fellowship Committe</w:t>
      </w:r>
      <w:r w:rsidR="005F4C38">
        <w:rPr>
          <w:rFonts w:ascii="Garamond" w:hAnsi="Garamond" w:cs="Arial"/>
          <w:color w:val="222222"/>
          <w:sz w:val="24"/>
          <w:shd w:val="clear" w:color="auto" w:fill="FFFFFF"/>
        </w:rPr>
        <w:t>e</w:t>
      </w:r>
    </w:p>
    <w:p w14:paraId="6EE54310" w14:textId="3333ACFD" w:rsidR="00EF7C40" w:rsidRPr="00B84AE9" w:rsidRDefault="00EF7C40" w:rsidP="00EF7C40">
      <w:pPr>
        <w:spacing w:line="276" w:lineRule="auto"/>
        <w:ind w:right="720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National Endowment for the Humanities </w:t>
      </w:r>
      <w:r w:rsidR="00D80504">
        <w:rPr>
          <w:rFonts w:ascii="Garamond" w:hAnsi="Garamond"/>
          <w:sz w:val="24"/>
        </w:rPr>
        <w:t xml:space="preserve">Summer Stipend </w:t>
      </w:r>
      <w:r>
        <w:rPr>
          <w:rFonts w:ascii="Garamond" w:hAnsi="Garamond"/>
          <w:sz w:val="24"/>
        </w:rPr>
        <w:t>Fellowship Review Panel</w:t>
      </w:r>
    </w:p>
    <w:p w14:paraId="3D60C1EB" w14:textId="77777777" w:rsidR="00F76ABD" w:rsidRDefault="00F76ABD" w:rsidP="00CF46D3">
      <w:pPr>
        <w:spacing w:line="276" w:lineRule="auto"/>
        <w:ind w:right="720"/>
        <w:rPr>
          <w:rFonts w:ascii="Garamond" w:hAnsi="Garamond"/>
          <w:b/>
          <w:bCs/>
          <w:sz w:val="24"/>
        </w:rPr>
      </w:pPr>
    </w:p>
    <w:p w14:paraId="49693271" w14:textId="339DEE65" w:rsidR="00CF46D3" w:rsidRPr="00C80F27" w:rsidRDefault="00CF46D3" w:rsidP="00CF46D3">
      <w:pPr>
        <w:spacing w:line="276" w:lineRule="auto"/>
        <w:ind w:right="720"/>
        <w:rPr>
          <w:rFonts w:ascii="Garamond" w:hAnsi="Garamond"/>
          <w:b/>
          <w:bCs/>
          <w:sz w:val="24"/>
        </w:rPr>
      </w:pPr>
      <w:r w:rsidRPr="00C80F27">
        <w:rPr>
          <w:rFonts w:ascii="Garamond" w:hAnsi="Garamond"/>
          <w:b/>
          <w:bCs/>
          <w:sz w:val="24"/>
        </w:rPr>
        <w:t>LANGUAGE CERTIFICATIONS</w:t>
      </w:r>
    </w:p>
    <w:p w14:paraId="63C0E82C" w14:textId="77777777" w:rsidR="00CF46D3" w:rsidRPr="00C80F27" w:rsidRDefault="00CF46D3" w:rsidP="00CF46D3">
      <w:pPr>
        <w:spacing w:line="276" w:lineRule="auto"/>
        <w:ind w:right="720"/>
        <w:rPr>
          <w:rFonts w:ascii="Garamond" w:hAnsi="Garamond"/>
          <w:b/>
          <w:bCs/>
          <w:sz w:val="24"/>
        </w:rPr>
      </w:pPr>
    </w:p>
    <w:p w14:paraId="7A97D8FE" w14:textId="77777777" w:rsidR="00CF46D3" w:rsidRPr="00C80F27" w:rsidRDefault="00CF46D3" w:rsidP="00CF46D3">
      <w:pPr>
        <w:spacing w:line="276" w:lineRule="auto"/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 xml:space="preserve">Aramaic (two years of graduate coursework at the Hebrew University of Jerusalem) </w:t>
      </w:r>
    </w:p>
    <w:p w14:paraId="2E6C6F87" w14:textId="77777777" w:rsidR="00CF46D3" w:rsidRPr="00C80F27" w:rsidRDefault="00CF46D3" w:rsidP="00CF46D3">
      <w:pPr>
        <w:spacing w:line="276" w:lineRule="auto"/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>French (certified with University of Chicago reading exam)</w:t>
      </w:r>
    </w:p>
    <w:p w14:paraId="10FF4D36" w14:textId="77777777" w:rsidR="00CF46D3" w:rsidRPr="00C80F27" w:rsidRDefault="00CF46D3" w:rsidP="00CF46D3">
      <w:pPr>
        <w:spacing w:line="276" w:lineRule="auto"/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>German (certified with University of Chicago reading exam)</w:t>
      </w:r>
    </w:p>
    <w:p w14:paraId="2D41C8D1" w14:textId="77777777" w:rsidR="00CF46D3" w:rsidRPr="00C80F27" w:rsidRDefault="00CF46D3" w:rsidP="00CF46D3">
      <w:pPr>
        <w:spacing w:line="276" w:lineRule="auto"/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>Greek (two years of graduate coursework at the Hebrew University of Jerusalem)</w:t>
      </w:r>
    </w:p>
    <w:p w14:paraId="4FC1B63E" w14:textId="77777777" w:rsidR="00CF46D3" w:rsidRPr="00C80F27" w:rsidRDefault="00CF46D3" w:rsidP="00CF46D3">
      <w:pPr>
        <w:spacing w:line="276" w:lineRule="auto"/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>Hebrew (certified with Hebrew University of Jerusalem fluency exam)</w:t>
      </w:r>
    </w:p>
    <w:p w14:paraId="55794AD4" w14:textId="77777777" w:rsidR="00CF46D3" w:rsidRPr="00C80F27" w:rsidRDefault="00CF46D3" w:rsidP="00CF46D3">
      <w:pPr>
        <w:spacing w:line="276" w:lineRule="auto"/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>Italian (certified with Columbia University fluency exam)</w:t>
      </w:r>
    </w:p>
    <w:p w14:paraId="29388CD8" w14:textId="77777777" w:rsidR="00CF46D3" w:rsidRPr="00C80F27" w:rsidRDefault="00CF46D3" w:rsidP="00CF46D3">
      <w:pPr>
        <w:spacing w:line="276" w:lineRule="auto"/>
        <w:jc w:val="both"/>
        <w:rPr>
          <w:rFonts w:ascii="Garamond" w:hAnsi="Garamond"/>
          <w:sz w:val="24"/>
        </w:rPr>
      </w:pPr>
      <w:r w:rsidRPr="00C80F27">
        <w:rPr>
          <w:rFonts w:ascii="Garamond" w:hAnsi="Garamond"/>
          <w:sz w:val="24"/>
        </w:rPr>
        <w:t>Latin (reading knowledge, no certification).</w:t>
      </w:r>
    </w:p>
    <w:p w14:paraId="79800E89" w14:textId="77777777" w:rsidR="00CF46D3" w:rsidRPr="00C80F27" w:rsidRDefault="00CF46D3" w:rsidP="00CF46D3">
      <w:pPr>
        <w:spacing w:line="276" w:lineRule="auto"/>
        <w:jc w:val="both"/>
        <w:rPr>
          <w:rFonts w:ascii="Garamond" w:hAnsi="Garamond"/>
          <w:sz w:val="24"/>
        </w:rPr>
      </w:pPr>
    </w:p>
    <w:p w14:paraId="40BA9654" w14:textId="77777777" w:rsidR="00CF46D3" w:rsidRPr="00C80F27" w:rsidRDefault="00CF46D3" w:rsidP="00CF46D3">
      <w:pPr>
        <w:spacing w:line="276" w:lineRule="auto"/>
        <w:jc w:val="both"/>
        <w:rPr>
          <w:rFonts w:ascii="Garamond" w:hAnsi="Garamond"/>
          <w:b/>
          <w:sz w:val="24"/>
        </w:rPr>
      </w:pPr>
    </w:p>
    <w:p w14:paraId="5125F865" w14:textId="6615EAC8" w:rsidR="00CF46D3" w:rsidRPr="00C80F27" w:rsidRDefault="00CB7169" w:rsidP="00CF46D3">
      <w:pPr>
        <w:spacing w:line="276" w:lineRule="auto"/>
        <w:jc w:val="both"/>
        <w:rPr>
          <w:rFonts w:ascii="Garamond" w:hAnsi="Garamond"/>
          <w:b/>
          <w:sz w:val="24"/>
        </w:rPr>
      </w:pPr>
      <w:r w:rsidRPr="00C80F27">
        <w:rPr>
          <w:rFonts w:ascii="Garamond" w:hAnsi="Garamond"/>
          <w:b/>
          <w:sz w:val="24"/>
        </w:rPr>
        <w:t xml:space="preserve">CURRENT </w:t>
      </w:r>
      <w:r w:rsidR="00CF46D3" w:rsidRPr="00C80F27">
        <w:rPr>
          <w:rFonts w:ascii="Garamond" w:hAnsi="Garamond"/>
          <w:b/>
          <w:sz w:val="24"/>
        </w:rPr>
        <w:t>PROFESSIONAL MEMBERSHIPS</w:t>
      </w:r>
    </w:p>
    <w:p w14:paraId="63564EAC" w14:textId="77777777" w:rsidR="00CF46D3" w:rsidRPr="00C80F27" w:rsidRDefault="00CF46D3" w:rsidP="00CF46D3">
      <w:pPr>
        <w:spacing w:line="276" w:lineRule="auto"/>
        <w:ind w:right="720"/>
        <w:rPr>
          <w:rFonts w:ascii="Garamond" w:hAnsi="Garamond"/>
          <w:bCs/>
          <w:sz w:val="24"/>
        </w:rPr>
      </w:pPr>
      <w:r w:rsidRPr="00C80F27">
        <w:rPr>
          <w:rFonts w:ascii="Garamond" w:hAnsi="Garamond"/>
          <w:bCs/>
          <w:sz w:val="24"/>
        </w:rPr>
        <w:t>American Academy of Religion</w:t>
      </w:r>
    </w:p>
    <w:p w14:paraId="0114F68D" w14:textId="77777777" w:rsidR="00CF46D3" w:rsidRPr="00C80F27" w:rsidRDefault="00CF46D3" w:rsidP="00CF46D3">
      <w:pPr>
        <w:spacing w:line="276" w:lineRule="auto"/>
        <w:ind w:right="720"/>
        <w:rPr>
          <w:rFonts w:ascii="Garamond" w:hAnsi="Garamond"/>
          <w:bCs/>
          <w:sz w:val="24"/>
        </w:rPr>
      </w:pPr>
      <w:r w:rsidRPr="00C80F27">
        <w:rPr>
          <w:rFonts w:ascii="Garamond" w:hAnsi="Garamond"/>
          <w:bCs/>
          <w:sz w:val="24"/>
        </w:rPr>
        <w:t>Association for Jewish Studies</w:t>
      </w:r>
    </w:p>
    <w:p w14:paraId="07063CBE" w14:textId="207649E4" w:rsidR="0039013B" w:rsidRPr="00C80F27" w:rsidRDefault="00CF46D3" w:rsidP="00FD176B">
      <w:pPr>
        <w:spacing w:line="276" w:lineRule="auto"/>
        <w:ind w:right="720"/>
        <w:rPr>
          <w:rFonts w:ascii="Garamond" w:hAnsi="Garamond"/>
          <w:bCs/>
          <w:sz w:val="24"/>
        </w:rPr>
      </w:pPr>
      <w:r w:rsidRPr="00C80F27">
        <w:rPr>
          <w:rFonts w:ascii="Garamond" w:hAnsi="Garamond"/>
          <w:bCs/>
          <w:sz w:val="24"/>
        </w:rPr>
        <w:t>Society of Biblical Literature</w:t>
      </w:r>
      <w:r w:rsidR="0039013B" w:rsidRPr="00C80F27">
        <w:rPr>
          <w:rFonts w:ascii="Garamond" w:hAnsi="Garamond"/>
          <w:sz w:val="24"/>
        </w:rPr>
        <w:tab/>
      </w:r>
    </w:p>
    <w:sectPr w:rsidR="0039013B" w:rsidRPr="00C80F27" w:rsidSect="00E831D7">
      <w:type w:val="continuous"/>
      <w:pgSz w:w="12240" w:h="15840"/>
      <w:pgMar w:top="1440" w:right="1800" w:bottom="1440" w:left="1800" w:header="720" w:footer="720" w:gutter="0"/>
      <w:pgNumType w:fmt="numberInDash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606A3" w14:textId="77777777" w:rsidR="00B9301F" w:rsidRDefault="00B9301F">
      <w:r>
        <w:separator/>
      </w:r>
    </w:p>
  </w:endnote>
  <w:endnote w:type="continuationSeparator" w:id="0">
    <w:p w14:paraId="0B93A0A4" w14:textId="77777777" w:rsidR="00B9301F" w:rsidRDefault="00B93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elix Titling">
    <w:panose1 w:val="04060505060202020A04"/>
    <w:charset w:val="00"/>
    <w:family w:val="decorative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E8E78" w14:textId="77777777" w:rsidR="009E2542" w:rsidRDefault="00016D9D" w:rsidP="0086079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E254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78C642B" w14:textId="77777777" w:rsidR="009E2542" w:rsidRDefault="009E254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Garamond" w:hAnsi="Garamond"/>
      </w:rPr>
      <w:id w:val="19274552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88BAA1" w14:textId="7132D355" w:rsidR="00C127DF" w:rsidRPr="00EC72D9" w:rsidRDefault="00016D9D">
        <w:pPr>
          <w:pStyle w:val="Footer"/>
          <w:jc w:val="center"/>
          <w:rPr>
            <w:rFonts w:ascii="Garamond" w:hAnsi="Garamond"/>
          </w:rPr>
        </w:pPr>
        <w:r w:rsidRPr="00EC72D9">
          <w:rPr>
            <w:rFonts w:ascii="Garamond" w:hAnsi="Garamond"/>
          </w:rPr>
          <w:fldChar w:fldCharType="begin"/>
        </w:r>
        <w:r w:rsidR="00C127DF" w:rsidRPr="00EC72D9">
          <w:rPr>
            <w:rFonts w:ascii="Garamond" w:hAnsi="Garamond"/>
          </w:rPr>
          <w:instrText xml:space="preserve"> PAGE   \* MERGEFORMAT </w:instrText>
        </w:r>
        <w:r w:rsidRPr="00EC72D9">
          <w:rPr>
            <w:rFonts w:ascii="Garamond" w:hAnsi="Garamond"/>
          </w:rPr>
          <w:fldChar w:fldCharType="separate"/>
        </w:r>
        <w:r w:rsidR="001A0C9A">
          <w:rPr>
            <w:rFonts w:ascii="Garamond" w:hAnsi="Garamond"/>
            <w:noProof/>
          </w:rPr>
          <w:t>- 3 -</w:t>
        </w:r>
        <w:r w:rsidRPr="00EC72D9">
          <w:rPr>
            <w:rFonts w:ascii="Garamond" w:hAnsi="Garamond"/>
            <w:noProof/>
          </w:rPr>
          <w:fldChar w:fldCharType="end"/>
        </w:r>
      </w:p>
    </w:sdtContent>
  </w:sdt>
  <w:p w14:paraId="306CA91A" w14:textId="77777777" w:rsidR="009E2542" w:rsidRDefault="009E2542">
    <w:pPr>
      <w:rPr>
        <w:rFonts w:ascii="Perpetua" w:hAnsi="Perpetu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FE4C0" w14:textId="77777777" w:rsidR="00B9301F" w:rsidRDefault="00B9301F">
      <w:r>
        <w:separator/>
      </w:r>
    </w:p>
  </w:footnote>
  <w:footnote w:type="continuationSeparator" w:id="0">
    <w:p w14:paraId="0614F004" w14:textId="77777777" w:rsidR="00B9301F" w:rsidRDefault="00B9301F">
      <w:r>
        <w:continuationSeparator/>
      </w:r>
    </w:p>
  </w:footnote>
  <w:footnote w:id="1">
    <w:p w14:paraId="23019659" w14:textId="2C2DC8FF" w:rsidR="00D870E8" w:rsidRPr="00985DBD" w:rsidRDefault="00D870E8">
      <w:pPr>
        <w:pStyle w:val="FootnoteText"/>
        <w:rPr>
          <w:rFonts w:ascii="Garamond" w:hAnsi="Garamond"/>
        </w:rPr>
      </w:pPr>
      <w:r w:rsidRPr="00985DBD">
        <w:rPr>
          <w:rStyle w:val="FootnoteReference"/>
          <w:rFonts w:ascii="Garamond" w:hAnsi="Garamond"/>
        </w:rPr>
        <w:t>*</w:t>
      </w:r>
      <w:r w:rsidRPr="00985DBD">
        <w:rPr>
          <w:rFonts w:ascii="Garamond" w:hAnsi="Garamond"/>
        </w:rPr>
        <w:t xml:space="preserve"> Grant awarded less than $5000</w:t>
      </w:r>
    </w:p>
  </w:footnote>
  <w:footnote w:id="2">
    <w:p w14:paraId="1C96F8EB" w14:textId="71A57D26" w:rsidR="00F276AE" w:rsidRPr="00985DBD" w:rsidRDefault="00F276AE" w:rsidP="00F276AE">
      <w:pPr>
        <w:pStyle w:val="FootnoteText"/>
        <w:rPr>
          <w:rFonts w:ascii="Garamond" w:hAnsi="Garamond"/>
        </w:rPr>
      </w:pPr>
      <w:r w:rsidRPr="00985DBD">
        <w:rPr>
          <w:rStyle w:val="FootnoteReference"/>
          <w:rFonts w:ascii="Garamond" w:hAnsi="Garamond"/>
        </w:rPr>
        <w:t>**</w:t>
      </w:r>
      <w:r w:rsidRPr="00985DBD">
        <w:rPr>
          <w:rFonts w:ascii="Garamond" w:hAnsi="Garamond"/>
        </w:rPr>
        <w:t xml:space="preserve"> With Deborah Forger and Sangseraima Ujeed</w:t>
      </w:r>
    </w:p>
  </w:footnote>
  <w:footnote w:id="3">
    <w:p w14:paraId="54C15C80" w14:textId="6C6F240B" w:rsidR="00F276AE" w:rsidRPr="00985DBD" w:rsidRDefault="00F276AE" w:rsidP="00F276AE">
      <w:pPr>
        <w:pStyle w:val="FootnoteText"/>
        <w:rPr>
          <w:rFonts w:ascii="Garamond" w:hAnsi="Garamond"/>
        </w:rPr>
      </w:pPr>
      <w:r w:rsidRPr="00985DBD">
        <w:rPr>
          <w:rStyle w:val="FootnoteReference"/>
          <w:rFonts w:ascii="Garamond" w:hAnsi="Garamond"/>
        </w:rPr>
        <w:t>***</w:t>
      </w:r>
      <w:r w:rsidRPr="00985DBD">
        <w:rPr>
          <w:rFonts w:ascii="Garamond" w:hAnsi="Garamond"/>
        </w:rPr>
        <w:t xml:space="preserve"> With Mostafa Hussein, Bryan Roby, and Adi Saleem</w:t>
      </w:r>
    </w:p>
  </w:footnote>
  <w:footnote w:id="4">
    <w:p w14:paraId="36C8991F" w14:textId="77777777" w:rsidR="004B5468" w:rsidRPr="00985DBD" w:rsidRDefault="004B5468" w:rsidP="004B5468">
      <w:pPr>
        <w:pStyle w:val="FootnoteText"/>
        <w:rPr>
          <w:rFonts w:ascii="Garamond" w:hAnsi="Garamond"/>
        </w:rPr>
      </w:pPr>
      <w:r w:rsidRPr="00985DBD">
        <w:rPr>
          <w:rStyle w:val="FootnoteReference"/>
          <w:rFonts w:ascii="Garamond" w:hAnsi="Garamond"/>
        </w:rPr>
        <w:t>***</w:t>
      </w:r>
      <w:r w:rsidRPr="00985DBD">
        <w:rPr>
          <w:rFonts w:ascii="Garamond" w:hAnsi="Garamond"/>
        </w:rPr>
        <w:t xml:space="preserve"> In collaboration with Norielis Botello Cruz, Julian Creutz, Michael Hong, and Sangseraima Ujeed.</w:t>
      </w:r>
    </w:p>
  </w:footnote>
  <w:footnote w:id="5">
    <w:p w14:paraId="48A711B4" w14:textId="77777777" w:rsidR="004B5468" w:rsidRPr="00985DBD" w:rsidRDefault="004B5468" w:rsidP="004B5468">
      <w:pPr>
        <w:pStyle w:val="FootnoteText"/>
        <w:rPr>
          <w:rFonts w:ascii="Garamond" w:hAnsi="Garamond"/>
        </w:rPr>
      </w:pPr>
      <w:r w:rsidRPr="00985DBD">
        <w:rPr>
          <w:rStyle w:val="FootnoteReference"/>
          <w:rFonts w:ascii="Garamond" w:hAnsi="Garamond"/>
        </w:rPr>
        <w:t>****</w:t>
      </w:r>
      <w:r w:rsidRPr="00985DBD">
        <w:rPr>
          <w:rFonts w:ascii="Garamond" w:hAnsi="Garamond"/>
        </w:rPr>
        <w:t xml:space="preserve"> In collaboration with Paul Resnick (chair), Angela Dillard, and Alex Halderman.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3A322" w14:textId="57D2D1F5" w:rsidR="001C4F2C" w:rsidRPr="001C4F2C" w:rsidRDefault="007D6F6D" w:rsidP="00950018">
    <w:pPr>
      <w:pStyle w:val="Header"/>
      <w:jc w:val="right"/>
      <w:rPr>
        <w:sz w:val="16"/>
        <w:szCs w:val="16"/>
      </w:rPr>
    </w:pPr>
    <w:r>
      <w:t>Summer 2026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A985C" w14:textId="41BE57C8" w:rsidR="007743D9" w:rsidRDefault="005E40BB" w:rsidP="007743D9">
    <w:pPr>
      <w:pStyle w:val="Header"/>
      <w:jc w:val="right"/>
    </w:pPr>
    <w:r>
      <w:t>Summer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8BCBAF0"/>
    <w:lvl w:ilvl="0">
      <w:start w:val="1"/>
      <w:numFmt w:val="decimal"/>
      <w:lvlText w:val="%1."/>
      <w:lvlJc w:val="left"/>
      <w:pPr>
        <w:tabs>
          <w:tab w:val="num" w:pos="1800"/>
        </w:tabs>
        <w:ind w:left="1800" w:right="1800" w:hanging="360"/>
      </w:pPr>
    </w:lvl>
  </w:abstractNum>
  <w:abstractNum w:abstractNumId="1" w15:restartNumberingAfterBreak="0">
    <w:nsid w:val="FFFFFF7D"/>
    <w:multiLevelType w:val="singleLevel"/>
    <w:tmpl w:val="27AA2E66"/>
    <w:lvl w:ilvl="0">
      <w:start w:val="1"/>
      <w:numFmt w:val="decimal"/>
      <w:lvlText w:val="%1."/>
      <w:lvlJc w:val="left"/>
      <w:pPr>
        <w:tabs>
          <w:tab w:val="num" w:pos="1440"/>
        </w:tabs>
        <w:ind w:left="1440" w:right="1440" w:hanging="360"/>
      </w:pPr>
    </w:lvl>
  </w:abstractNum>
  <w:abstractNum w:abstractNumId="2" w15:restartNumberingAfterBreak="0">
    <w:nsid w:val="FFFFFF7E"/>
    <w:multiLevelType w:val="singleLevel"/>
    <w:tmpl w:val="25CC86EE"/>
    <w:lvl w:ilvl="0">
      <w:start w:val="1"/>
      <w:numFmt w:val="decimal"/>
      <w:lvlText w:val="%1."/>
      <w:lvlJc w:val="left"/>
      <w:pPr>
        <w:tabs>
          <w:tab w:val="num" w:pos="1080"/>
        </w:tabs>
        <w:ind w:left="1080" w:right="1080" w:hanging="360"/>
      </w:pPr>
    </w:lvl>
  </w:abstractNum>
  <w:abstractNum w:abstractNumId="3" w15:restartNumberingAfterBreak="0">
    <w:nsid w:val="FFFFFF7F"/>
    <w:multiLevelType w:val="singleLevel"/>
    <w:tmpl w:val="097C333E"/>
    <w:lvl w:ilvl="0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</w:abstractNum>
  <w:abstractNum w:abstractNumId="4" w15:restartNumberingAfterBreak="0">
    <w:nsid w:val="FFFFFF80"/>
    <w:multiLevelType w:val="singleLevel"/>
    <w:tmpl w:val="9C9C95F4"/>
    <w:lvl w:ilvl="0">
      <w:start w:val="1"/>
      <w:numFmt w:val="bullet"/>
      <w:lvlText w:val=""/>
      <w:lvlJc w:val="left"/>
      <w:pPr>
        <w:tabs>
          <w:tab w:val="num" w:pos="1800"/>
        </w:tabs>
        <w:ind w:left="1800" w:righ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DF65160"/>
    <w:lvl w:ilvl="0">
      <w:start w:val="1"/>
      <w:numFmt w:val="bullet"/>
      <w:lvlText w:val=""/>
      <w:lvlJc w:val="left"/>
      <w:pPr>
        <w:tabs>
          <w:tab w:val="num" w:pos="1440"/>
        </w:tabs>
        <w:ind w:left="1440" w:righ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0F40138"/>
    <w:lvl w:ilvl="0">
      <w:start w:val="1"/>
      <w:numFmt w:val="bullet"/>
      <w:lvlText w:val=""/>
      <w:lvlJc w:val="left"/>
      <w:pPr>
        <w:tabs>
          <w:tab w:val="num" w:pos="1080"/>
        </w:tabs>
        <w:ind w:left="1080" w:righ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15C4F34"/>
    <w:lvl w:ilvl="0">
      <w:start w:val="1"/>
      <w:numFmt w:val="bullet"/>
      <w:lvlText w:val=""/>
      <w:lvlJc w:val="left"/>
      <w:pPr>
        <w:tabs>
          <w:tab w:val="num" w:pos="720"/>
        </w:tabs>
        <w:ind w:left="720" w:righ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B004186"/>
    <w:lvl w:ilvl="0">
      <w:start w:val="1"/>
      <w:numFmt w:val="decimal"/>
      <w:lvlText w:val="%1."/>
      <w:lvlJc w:val="left"/>
      <w:pPr>
        <w:tabs>
          <w:tab w:val="num" w:pos="360"/>
        </w:tabs>
        <w:ind w:left="360" w:right="360" w:hanging="360"/>
      </w:pPr>
    </w:lvl>
  </w:abstractNum>
  <w:abstractNum w:abstractNumId="9" w15:restartNumberingAfterBreak="0">
    <w:nsid w:val="FFFFFF89"/>
    <w:multiLevelType w:val="singleLevel"/>
    <w:tmpl w:val="969203D6"/>
    <w:lvl w:ilvl="0">
      <w:start w:val="1"/>
      <w:numFmt w:val="bullet"/>
      <w:lvlText w:val=""/>
      <w:lvlJc w:val="left"/>
      <w:pPr>
        <w:tabs>
          <w:tab w:val="num" w:pos="360"/>
        </w:tabs>
        <w:ind w:left="360" w:right="360" w:hanging="360"/>
      </w:pPr>
      <w:rPr>
        <w:rFonts w:ascii="Symbol" w:hAnsi="Symbol" w:hint="default"/>
      </w:rPr>
    </w:lvl>
  </w:abstractNum>
  <w:abstractNum w:abstractNumId="10" w15:restartNumberingAfterBreak="0">
    <w:nsid w:val="08CA68E5"/>
    <w:multiLevelType w:val="multilevel"/>
    <w:tmpl w:val="CC28AE92"/>
    <w:lvl w:ilvl="0">
      <w:start w:val="1996"/>
      <w:numFmt w:val="decimal"/>
      <w:lvlText w:val="%1"/>
      <w:lvlJc w:val="left"/>
      <w:pPr>
        <w:tabs>
          <w:tab w:val="num" w:pos="1170"/>
        </w:tabs>
        <w:ind w:left="1170" w:right="1170" w:hanging="1170"/>
      </w:pPr>
      <w:rPr>
        <w:rFonts w:hint="default"/>
      </w:rPr>
    </w:lvl>
    <w:lvl w:ilvl="1">
      <w:start w:val="1998"/>
      <w:numFmt w:val="decimal"/>
      <w:lvlText w:val="%1-%2"/>
      <w:lvlJc w:val="left"/>
      <w:pPr>
        <w:tabs>
          <w:tab w:val="num" w:pos="1890"/>
        </w:tabs>
        <w:ind w:left="1890" w:right="1830" w:hanging="117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490"/>
        </w:tabs>
        <w:ind w:left="2490" w:right="2490" w:hanging="117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3150"/>
        </w:tabs>
        <w:ind w:left="3150" w:right="3150" w:hanging="117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810"/>
        </w:tabs>
        <w:ind w:left="3810" w:right="3810" w:hanging="117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4740"/>
        </w:tabs>
        <w:ind w:left="4740" w:right="47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5400"/>
        </w:tabs>
        <w:ind w:left="5400" w:right="54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6420"/>
        </w:tabs>
        <w:ind w:left="6420" w:right="642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7080"/>
        </w:tabs>
        <w:ind w:left="7080" w:right="7080" w:hanging="1800"/>
      </w:pPr>
      <w:rPr>
        <w:rFonts w:hint="default"/>
      </w:rPr>
    </w:lvl>
  </w:abstractNum>
  <w:abstractNum w:abstractNumId="11" w15:restartNumberingAfterBreak="0">
    <w:nsid w:val="1B5B19E4"/>
    <w:multiLevelType w:val="hybridMultilevel"/>
    <w:tmpl w:val="FE743328"/>
    <w:lvl w:ilvl="0" w:tplc="F5541832">
      <w:start w:val="2014"/>
      <w:numFmt w:val="decimal"/>
      <w:lvlText w:val="%1"/>
      <w:lvlJc w:val="left"/>
      <w:pPr>
        <w:ind w:left="1200" w:hanging="48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CA101C8"/>
    <w:multiLevelType w:val="multilevel"/>
    <w:tmpl w:val="6FA8FC58"/>
    <w:lvl w:ilvl="0">
      <w:start w:val="1998"/>
      <w:numFmt w:val="decimal"/>
      <w:lvlText w:val="%1"/>
      <w:lvlJc w:val="left"/>
      <w:pPr>
        <w:tabs>
          <w:tab w:val="num" w:pos="900"/>
        </w:tabs>
        <w:ind w:left="900" w:right="900" w:hanging="900"/>
      </w:pPr>
      <w:rPr>
        <w:rFonts w:hint="default"/>
      </w:rPr>
    </w:lvl>
    <w:lvl w:ilvl="1">
      <w:start w:val="2000"/>
      <w:numFmt w:val="decimal"/>
      <w:lvlText w:val="%1-%2"/>
      <w:lvlJc w:val="left"/>
      <w:pPr>
        <w:tabs>
          <w:tab w:val="num" w:pos="1560"/>
        </w:tabs>
        <w:ind w:left="1560" w:right="156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220"/>
        </w:tabs>
        <w:ind w:left="2220" w:right="222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3060"/>
        </w:tabs>
        <w:ind w:left="3060" w:right="306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720"/>
        </w:tabs>
        <w:ind w:left="3720" w:right="37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4740"/>
        </w:tabs>
        <w:ind w:left="4740" w:right="47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5400"/>
        </w:tabs>
        <w:ind w:left="5400" w:right="54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6420"/>
        </w:tabs>
        <w:ind w:left="6420" w:right="642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7080"/>
        </w:tabs>
        <w:ind w:left="7080" w:right="7080" w:hanging="1800"/>
      </w:pPr>
      <w:rPr>
        <w:rFonts w:hint="default"/>
      </w:rPr>
    </w:lvl>
  </w:abstractNum>
  <w:abstractNum w:abstractNumId="13" w15:restartNumberingAfterBreak="0">
    <w:nsid w:val="2728675F"/>
    <w:multiLevelType w:val="multilevel"/>
    <w:tmpl w:val="E6DE818E"/>
    <w:lvl w:ilvl="0">
      <w:start w:val="2005"/>
      <w:numFmt w:val="decimal"/>
      <w:lvlText w:val="%1"/>
      <w:lvlJc w:val="left"/>
      <w:pPr>
        <w:tabs>
          <w:tab w:val="num" w:pos="1185"/>
        </w:tabs>
        <w:ind w:left="1185" w:hanging="1185"/>
      </w:pPr>
      <w:rPr>
        <w:rFonts w:hint="default"/>
      </w:rPr>
    </w:lvl>
    <w:lvl w:ilvl="1">
      <w:start w:val="2006"/>
      <w:numFmt w:val="decimal"/>
      <w:lvlText w:val="%1-%2"/>
      <w:lvlJc w:val="left"/>
      <w:pPr>
        <w:tabs>
          <w:tab w:val="num" w:pos="1845"/>
        </w:tabs>
        <w:ind w:left="1845" w:hanging="118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505"/>
        </w:tabs>
        <w:ind w:left="2505" w:hanging="118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3165"/>
        </w:tabs>
        <w:ind w:left="3165" w:hanging="118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825"/>
        </w:tabs>
        <w:ind w:left="3825" w:hanging="118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4740"/>
        </w:tabs>
        <w:ind w:left="47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6420"/>
        </w:tabs>
        <w:ind w:left="642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14" w15:restartNumberingAfterBreak="0">
    <w:nsid w:val="29BC3CFF"/>
    <w:multiLevelType w:val="multilevel"/>
    <w:tmpl w:val="8FA651E6"/>
    <w:lvl w:ilvl="0">
      <w:start w:val="2003"/>
      <w:numFmt w:val="decimal"/>
      <w:lvlText w:val="%1"/>
      <w:lvlJc w:val="left"/>
      <w:pPr>
        <w:tabs>
          <w:tab w:val="num" w:pos="900"/>
        </w:tabs>
        <w:ind w:left="900" w:right="900" w:hanging="900"/>
      </w:pPr>
      <w:rPr>
        <w:rFonts w:hint="default"/>
      </w:rPr>
    </w:lvl>
    <w:lvl w:ilvl="1">
      <w:start w:val="2005"/>
      <w:numFmt w:val="decimal"/>
      <w:lvlText w:val="%1-%2"/>
      <w:lvlJc w:val="left"/>
      <w:pPr>
        <w:tabs>
          <w:tab w:val="num" w:pos="1560"/>
        </w:tabs>
        <w:ind w:left="1560" w:right="156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220"/>
        </w:tabs>
        <w:ind w:left="2220" w:right="222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3060"/>
        </w:tabs>
        <w:ind w:left="3060" w:right="306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720"/>
        </w:tabs>
        <w:ind w:left="3720" w:right="37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4740"/>
        </w:tabs>
        <w:ind w:left="4740" w:right="47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5400"/>
        </w:tabs>
        <w:ind w:left="5400" w:right="54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6420"/>
        </w:tabs>
        <w:ind w:left="6420" w:right="642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7080"/>
        </w:tabs>
        <w:ind w:left="7080" w:right="7080" w:hanging="1800"/>
      </w:pPr>
      <w:rPr>
        <w:rFonts w:hint="default"/>
      </w:rPr>
    </w:lvl>
  </w:abstractNum>
  <w:abstractNum w:abstractNumId="15" w15:restartNumberingAfterBreak="0">
    <w:nsid w:val="3B835749"/>
    <w:multiLevelType w:val="multilevel"/>
    <w:tmpl w:val="55309D22"/>
    <w:lvl w:ilvl="0">
      <w:start w:val="2005"/>
      <w:numFmt w:val="decimal"/>
      <w:lvlText w:val="%1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1">
      <w:start w:val="2006"/>
      <w:numFmt w:val="decimal"/>
      <w:lvlText w:val="%1-%2"/>
      <w:lvlJc w:val="left"/>
      <w:pPr>
        <w:tabs>
          <w:tab w:val="num" w:pos="1830"/>
        </w:tabs>
        <w:ind w:left="1830" w:hanging="117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490"/>
        </w:tabs>
        <w:ind w:left="2490" w:hanging="117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3150"/>
        </w:tabs>
        <w:ind w:left="3150" w:hanging="117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810"/>
        </w:tabs>
        <w:ind w:left="3810" w:hanging="117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4740"/>
        </w:tabs>
        <w:ind w:left="47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6420"/>
        </w:tabs>
        <w:ind w:left="642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16" w15:restartNumberingAfterBreak="0">
    <w:nsid w:val="3DF06277"/>
    <w:multiLevelType w:val="multilevel"/>
    <w:tmpl w:val="93B4FAD0"/>
    <w:lvl w:ilvl="0">
      <w:start w:val="2002"/>
      <w:numFmt w:val="decimal"/>
      <w:lvlText w:val="%1"/>
      <w:lvlJc w:val="left"/>
      <w:pPr>
        <w:tabs>
          <w:tab w:val="num" w:pos="1170"/>
        </w:tabs>
        <w:ind w:left="1170" w:right="1170" w:hanging="1170"/>
      </w:pPr>
      <w:rPr>
        <w:rFonts w:hint="default"/>
      </w:rPr>
    </w:lvl>
    <w:lvl w:ilvl="1">
      <w:start w:val="2003"/>
      <w:numFmt w:val="decimal"/>
      <w:lvlText w:val="%1-%2"/>
      <w:lvlJc w:val="left"/>
      <w:pPr>
        <w:tabs>
          <w:tab w:val="num" w:pos="1830"/>
        </w:tabs>
        <w:ind w:left="1830" w:right="1830" w:hanging="117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490"/>
        </w:tabs>
        <w:ind w:left="2490" w:right="2490" w:hanging="117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3150"/>
        </w:tabs>
        <w:ind w:left="3150" w:right="3150" w:hanging="117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810"/>
        </w:tabs>
        <w:ind w:left="3810" w:right="3810" w:hanging="117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4740"/>
        </w:tabs>
        <w:ind w:left="4740" w:right="47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5400"/>
        </w:tabs>
        <w:ind w:left="5400" w:right="54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6420"/>
        </w:tabs>
        <w:ind w:left="6420" w:right="642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7080"/>
        </w:tabs>
        <w:ind w:left="7080" w:right="7080" w:hanging="1800"/>
      </w:pPr>
      <w:rPr>
        <w:rFonts w:hint="default"/>
      </w:rPr>
    </w:lvl>
  </w:abstractNum>
  <w:abstractNum w:abstractNumId="17" w15:restartNumberingAfterBreak="0">
    <w:nsid w:val="465268D8"/>
    <w:multiLevelType w:val="multilevel"/>
    <w:tmpl w:val="D1E6E22A"/>
    <w:lvl w:ilvl="0">
      <w:start w:val="2002"/>
      <w:numFmt w:val="decimal"/>
      <w:lvlText w:val="%1"/>
      <w:lvlJc w:val="left"/>
      <w:pPr>
        <w:tabs>
          <w:tab w:val="num" w:pos="1110"/>
        </w:tabs>
        <w:ind w:left="1110" w:right="1110" w:hanging="1110"/>
      </w:pPr>
      <w:rPr>
        <w:rFonts w:hint="default"/>
      </w:rPr>
    </w:lvl>
    <w:lvl w:ilvl="1">
      <w:start w:val="2003"/>
      <w:numFmt w:val="decimal"/>
      <w:lvlText w:val="%1-%2"/>
      <w:lvlJc w:val="left"/>
      <w:pPr>
        <w:tabs>
          <w:tab w:val="num" w:pos="1830"/>
        </w:tabs>
        <w:ind w:left="1830" w:right="1830" w:hanging="111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550"/>
        </w:tabs>
        <w:ind w:left="2550" w:right="2550" w:hanging="111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3270"/>
        </w:tabs>
        <w:ind w:left="3270" w:right="3270" w:hanging="111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990"/>
        </w:tabs>
        <w:ind w:left="3990" w:right="3990" w:hanging="111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5040"/>
        </w:tabs>
        <w:ind w:left="5040" w:right="50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5760"/>
        </w:tabs>
        <w:ind w:left="5760" w:righ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6840"/>
        </w:tabs>
        <w:ind w:left="6840" w:right="684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7920"/>
        </w:tabs>
        <w:ind w:left="7920" w:right="7920" w:hanging="2160"/>
      </w:pPr>
      <w:rPr>
        <w:rFonts w:hint="default"/>
      </w:rPr>
    </w:lvl>
  </w:abstractNum>
  <w:abstractNum w:abstractNumId="18" w15:restartNumberingAfterBreak="0">
    <w:nsid w:val="68B1216C"/>
    <w:multiLevelType w:val="hybridMultilevel"/>
    <w:tmpl w:val="CE1A6442"/>
    <w:lvl w:ilvl="0" w:tplc="A9A0F440">
      <w:start w:val="2005"/>
      <w:numFmt w:val="decimal"/>
      <w:lvlText w:val="%1"/>
      <w:lvlJc w:val="left"/>
      <w:pPr>
        <w:ind w:left="10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9" w15:restartNumberingAfterBreak="0">
    <w:nsid w:val="702052C4"/>
    <w:multiLevelType w:val="multilevel"/>
    <w:tmpl w:val="9ACAC1DE"/>
    <w:lvl w:ilvl="0">
      <w:start w:val="1998"/>
      <w:numFmt w:val="decimal"/>
      <w:lvlText w:val="%1"/>
      <w:lvlJc w:val="left"/>
      <w:pPr>
        <w:tabs>
          <w:tab w:val="num" w:pos="1170"/>
        </w:tabs>
        <w:ind w:left="1170" w:right="1170" w:hanging="1170"/>
      </w:pPr>
      <w:rPr>
        <w:rFonts w:hint="default"/>
      </w:rPr>
    </w:lvl>
    <w:lvl w:ilvl="1">
      <w:start w:val="1999"/>
      <w:numFmt w:val="decimal"/>
      <w:lvlText w:val="%1-%2"/>
      <w:lvlJc w:val="left"/>
      <w:pPr>
        <w:tabs>
          <w:tab w:val="num" w:pos="1830"/>
        </w:tabs>
        <w:ind w:left="1830" w:right="1830" w:hanging="117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490"/>
        </w:tabs>
        <w:ind w:left="2490" w:right="2490" w:hanging="117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3150"/>
        </w:tabs>
        <w:ind w:left="3150" w:right="3150" w:hanging="117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810"/>
        </w:tabs>
        <w:ind w:left="3810" w:right="3810" w:hanging="117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4740"/>
        </w:tabs>
        <w:ind w:left="4740" w:right="47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5400"/>
        </w:tabs>
        <w:ind w:left="5400" w:right="54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6420"/>
        </w:tabs>
        <w:ind w:left="6420" w:right="642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7080"/>
        </w:tabs>
        <w:ind w:left="7080" w:right="7080" w:hanging="1800"/>
      </w:pPr>
      <w:rPr>
        <w:rFonts w:hint="default"/>
      </w:rPr>
    </w:lvl>
  </w:abstractNum>
  <w:abstractNum w:abstractNumId="20" w15:restartNumberingAfterBreak="0">
    <w:nsid w:val="741404BB"/>
    <w:multiLevelType w:val="multilevel"/>
    <w:tmpl w:val="4BD824DA"/>
    <w:lvl w:ilvl="0">
      <w:start w:val="2000"/>
      <w:numFmt w:val="decimal"/>
      <w:lvlText w:val="%1"/>
      <w:lvlJc w:val="left"/>
      <w:pPr>
        <w:tabs>
          <w:tab w:val="num" w:pos="1185"/>
        </w:tabs>
        <w:ind w:left="1185" w:right="1185" w:hanging="1185"/>
      </w:pPr>
      <w:rPr>
        <w:rFonts w:hint="default"/>
      </w:rPr>
    </w:lvl>
    <w:lvl w:ilvl="1">
      <w:start w:val="2002"/>
      <w:numFmt w:val="decimal"/>
      <w:lvlText w:val="%1-%2"/>
      <w:lvlJc w:val="left"/>
      <w:pPr>
        <w:tabs>
          <w:tab w:val="num" w:pos="1815"/>
        </w:tabs>
        <w:ind w:left="1815" w:right="1845" w:hanging="118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505"/>
        </w:tabs>
        <w:ind w:left="2505" w:right="2505" w:hanging="118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3165"/>
        </w:tabs>
        <w:ind w:left="3165" w:right="3165" w:hanging="118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825"/>
        </w:tabs>
        <w:ind w:left="3825" w:right="3825" w:hanging="118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4740"/>
        </w:tabs>
        <w:ind w:left="4740" w:right="47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5400"/>
        </w:tabs>
        <w:ind w:left="5400" w:right="54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6420"/>
        </w:tabs>
        <w:ind w:left="6420" w:right="642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7080"/>
        </w:tabs>
        <w:ind w:left="7080" w:right="7080" w:hanging="1800"/>
      </w:pPr>
      <w:rPr>
        <w:rFonts w:hint="default"/>
      </w:rPr>
    </w:lvl>
  </w:abstractNum>
  <w:abstractNum w:abstractNumId="21" w15:restartNumberingAfterBreak="0">
    <w:nsid w:val="7C1D48E4"/>
    <w:multiLevelType w:val="hybridMultilevel"/>
    <w:tmpl w:val="393C2A9E"/>
    <w:lvl w:ilvl="0" w:tplc="44EA45A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2823666">
    <w:abstractNumId w:val="1"/>
  </w:num>
  <w:num w:numId="2" w16cid:durableId="449084673">
    <w:abstractNumId w:val="9"/>
  </w:num>
  <w:num w:numId="3" w16cid:durableId="482046133">
    <w:abstractNumId w:val="7"/>
  </w:num>
  <w:num w:numId="4" w16cid:durableId="505217832">
    <w:abstractNumId w:val="6"/>
  </w:num>
  <w:num w:numId="5" w16cid:durableId="327178654">
    <w:abstractNumId w:val="5"/>
  </w:num>
  <w:num w:numId="6" w16cid:durableId="780296215">
    <w:abstractNumId w:val="4"/>
  </w:num>
  <w:num w:numId="7" w16cid:durableId="910576586">
    <w:abstractNumId w:val="8"/>
  </w:num>
  <w:num w:numId="8" w16cid:durableId="1817405827">
    <w:abstractNumId w:val="3"/>
  </w:num>
  <w:num w:numId="9" w16cid:durableId="1793471673">
    <w:abstractNumId w:val="2"/>
  </w:num>
  <w:num w:numId="10" w16cid:durableId="1542788379">
    <w:abstractNumId w:val="0"/>
  </w:num>
  <w:num w:numId="11" w16cid:durableId="1801726347">
    <w:abstractNumId w:val="20"/>
  </w:num>
  <w:num w:numId="12" w16cid:durableId="1563443916">
    <w:abstractNumId w:val="10"/>
  </w:num>
  <w:num w:numId="13" w16cid:durableId="641424747">
    <w:abstractNumId w:val="17"/>
  </w:num>
  <w:num w:numId="14" w16cid:durableId="1065107292">
    <w:abstractNumId w:val="19"/>
  </w:num>
  <w:num w:numId="15" w16cid:durableId="1657755904">
    <w:abstractNumId w:val="14"/>
  </w:num>
  <w:num w:numId="16" w16cid:durableId="591206832">
    <w:abstractNumId w:val="12"/>
  </w:num>
  <w:num w:numId="17" w16cid:durableId="318771561">
    <w:abstractNumId w:val="16"/>
  </w:num>
  <w:num w:numId="18" w16cid:durableId="120194800">
    <w:abstractNumId w:val="15"/>
  </w:num>
  <w:num w:numId="19" w16cid:durableId="1032075541">
    <w:abstractNumId w:val="13"/>
  </w:num>
  <w:num w:numId="20" w16cid:durableId="147938586">
    <w:abstractNumId w:val="18"/>
  </w:num>
  <w:num w:numId="21" w16cid:durableId="1083260218">
    <w:abstractNumId w:val="11"/>
  </w:num>
  <w:num w:numId="22" w16cid:durableId="93710523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65"/>
  <w:drawingGridVerticalSpacing w:val="112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lorSet" w:val="4"/>
    <w:docVar w:name="FormatFile" w:val="wkthmRES.fmt"/>
    <w:docVar w:name="MicrosoftWorksTaskID" w:val="17"/>
    <w:docVar w:name="StyleSet" w:val="8"/>
  </w:docVars>
  <w:rsids>
    <w:rsidRoot w:val="00471FE6"/>
    <w:rsid w:val="00000002"/>
    <w:rsid w:val="000002A8"/>
    <w:rsid w:val="00000BD4"/>
    <w:rsid w:val="0000183B"/>
    <w:rsid w:val="00002329"/>
    <w:rsid w:val="0000255E"/>
    <w:rsid w:val="0000276A"/>
    <w:rsid w:val="0000295E"/>
    <w:rsid w:val="000037E5"/>
    <w:rsid w:val="0000395A"/>
    <w:rsid w:val="00003E33"/>
    <w:rsid w:val="00004C30"/>
    <w:rsid w:val="00004CEC"/>
    <w:rsid w:val="00005C4C"/>
    <w:rsid w:val="00005EA2"/>
    <w:rsid w:val="000064D1"/>
    <w:rsid w:val="00006EEF"/>
    <w:rsid w:val="0000720D"/>
    <w:rsid w:val="00007C87"/>
    <w:rsid w:val="0001043E"/>
    <w:rsid w:val="0001106F"/>
    <w:rsid w:val="00011519"/>
    <w:rsid w:val="000118E9"/>
    <w:rsid w:val="00012AF0"/>
    <w:rsid w:val="000130EE"/>
    <w:rsid w:val="000136EA"/>
    <w:rsid w:val="000141FE"/>
    <w:rsid w:val="0001464A"/>
    <w:rsid w:val="00014DF5"/>
    <w:rsid w:val="00014FFB"/>
    <w:rsid w:val="00015DC2"/>
    <w:rsid w:val="000162D7"/>
    <w:rsid w:val="0001678D"/>
    <w:rsid w:val="00016D80"/>
    <w:rsid w:val="00016D9D"/>
    <w:rsid w:val="00017AF2"/>
    <w:rsid w:val="00017E01"/>
    <w:rsid w:val="000208DA"/>
    <w:rsid w:val="00020AF5"/>
    <w:rsid w:val="000211B5"/>
    <w:rsid w:val="00021A00"/>
    <w:rsid w:val="00021AD2"/>
    <w:rsid w:val="00021B04"/>
    <w:rsid w:val="000224FB"/>
    <w:rsid w:val="00022974"/>
    <w:rsid w:val="00022C22"/>
    <w:rsid w:val="00022C8D"/>
    <w:rsid w:val="000233A4"/>
    <w:rsid w:val="00023436"/>
    <w:rsid w:val="00023529"/>
    <w:rsid w:val="000246FF"/>
    <w:rsid w:val="00025505"/>
    <w:rsid w:val="00025F5C"/>
    <w:rsid w:val="00025FB8"/>
    <w:rsid w:val="000267A7"/>
    <w:rsid w:val="00026E8B"/>
    <w:rsid w:val="00026FB6"/>
    <w:rsid w:val="00027368"/>
    <w:rsid w:val="00027422"/>
    <w:rsid w:val="00027524"/>
    <w:rsid w:val="00030214"/>
    <w:rsid w:val="00030297"/>
    <w:rsid w:val="00030F91"/>
    <w:rsid w:val="00031461"/>
    <w:rsid w:val="00034067"/>
    <w:rsid w:val="0003442A"/>
    <w:rsid w:val="00034948"/>
    <w:rsid w:val="00034E39"/>
    <w:rsid w:val="000366AC"/>
    <w:rsid w:val="000366FA"/>
    <w:rsid w:val="00036946"/>
    <w:rsid w:val="00036D5A"/>
    <w:rsid w:val="000370A0"/>
    <w:rsid w:val="000406E5"/>
    <w:rsid w:val="000412B0"/>
    <w:rsid w:val="00041B03"/>
    <w:rsid w:val="00041F65"/>
    <w:rsid w:val="00041F9D"/>
    <w:rsid w:val="00041FB4"/>
    <w:rsid w:val="00042916"/>
    <w:rsid w:val="00042DC2"/>
    <w:rsid w:val="0004345B"/>
    <w:rsid w:val="00044831"/>
    <w:rsid w:val="00044E7E"/>
    <w:rsid w:val="00044F7A"/>
    <w:rsid w:val="000463F6"/>
    <w:rsid w:val="00046FFF"/>
    <w:rsid w:val="00047199"/>
    <w:rsid w:val="0004754A"/>
    <w:rsid w:val="000500F0"/>
    <w:rsid w:val="000511A8"/>
    <w:rsid w:val="00051DD2"/>
    <w:rsid w:val="00051F74"/>
    <w:rsid w:val="00052173"/>
    <w:rsid w:val="000523FF"/>
    <w:rsid w:val="00052749"/>
    <w:rsid w:val="00052A68"/>
    <w:rsid w:val="00052A6A"/>
    <w:rsid w:val="000535CE"/>
    <w:rsid w:val="00053C8F"/>
    <w:rsid w:val="00053F33"/>
    <w:rsid w:val="00054602"/>
    <w:rsid w:val="00054686"/>
    <w:rsid w:val="000546F6"/>
    <w:rsid w:val="0005535D"/>
    <w:rsid w:val="0005646C"/>
    <w:rsid w:val="0005772F"/>
    <w:rsid w:val="00060BC6"/>
    <w:rsid w:val="00061205"/>
    <w:rsid w:val="00061390"/>
    <w:rsid w:val="00061C05"/>
    <w:rsid w:val="00062D79"/>
    <w:rsid w:val="00063769"/>
    <w:rsid w:val="0006376E"/>
    <w:rsid w:val="00063D6B"/>
    <w:rsid w:val="000647E6"/>
    <w:rsid w:val="00064ABF"/>
    <w:rsid w:val="000653D7"/>
    <w:rsid w:val="00065686"/>
    <w:rsid w:val="00065789"/>
    <w:rsid w:val="00065C90"/>
    <w:rsid w:val="0006687C"/>
    <w:rsid w:val="00066C92"/>
    <w:rsid w:val="00067014"/>
    <w:rsid w:val="000671B4"/>
    <w:rsid w:val="00067679"/>
    <w:rsid w:val="000676DF"/>
    <w:rsid w:val="00067932"/>
    <w:rsid w:val="00067B33"/>
    <w:rsid w:val="000712CC"/>
    <w:rsid w:val="00071AD6"/>
    <w:rsid w:val="000720C9"/>
    <w:rsid w:val="00072379"/>
    <w:rsid w:val="00073735"/>
    <w:rsid w:val="00073878"/>
    <w:rsid w:val="000738F9"/>
    <w:rsid w:val="00074119"/>
    <w:rsid w:val="000744B0"/>
    <w:rsid w:val="00074A8F"/>
    <w:rsid w:val="00074E06"/>
    <w:rsid w:val="00075399"/>
    <w:rsid w:val="00076331"/>
    <w:rsid w:val="0007734B"/>
    <w:rsid w:val="000802EB"/>
    <w:rsid w:val="00080A10"/>
    <w:rsid w:val="00082DAE"/>
    <w:rsid w:val="00083B78"/>
    <w:rsid w:val="00084130"/>
    <w:rsid w:val="00084601"/>
    <w:rsid w:val="00085206"/>
    <w:rsid w:val="000856DD"/>
    <w:rsid w:val="00085876"/>
    <w:rsid w:val="00085EDA"/>
    <w:rsid w:val="00086265"/>
    <w:rsid w:val="000867F4"/>
    <w:rsid w:val="000868FE"/>
    <w:rsid w:val="000905B5"/>
    <w:rsid w:val="0009063D"/>
    <w:rsid w:val="000916B6"/>
    <w:rsid w:val="00091BC2"/>
    <w:rsid w:val="00091C8A"/>
    <w:rsid w:val="00091DAF"/>
    <w:rsid w:val="00092A83"/>
    <w:rsid w:val="00092FE3"/>
    <w:rsid w:val="00093190"/>
    <w:rsid w:val="00093BD2"/>
    <w:rsid w:val="00093F6D"/>
    <w:rsid w:val="000944C9"/>
    <w:rsid w:val="000945BA"/>
    <w:rsid w:val="00094A94"/>
    <w:rsid w:val="000952D0"/>
    <w:rsid w:val="00095414"/>
    <w:rsid w:val="00095489"/>
    <w:rsid w:val="00095A1E"/>
    <w:rsid w:val="0009628B"/>
    <w:rsid w:val="000963D2"/>
    <w:rsid w:val="00096A31"/>
    <w:rsid w:val="00097B64"/>
    <w:rsid w:val="000A03F7"/>
    <w:rsid w:val="000A040B"/>
    <w:rsid w:val="000A0E5E"/>
    <w:rsid w:val="000A12C4"/>
    <w:rsid w:val="000A13DA"/>
    <w:rsid w:val="000A146E"/>
    <w:rsid w:val="000A17E4"/>
    <w:rsid w:val="000A1A6D"/>
    <w:rsid w:val="000A248C"/>
    <w:rsid w:val="000A4209"/>
    <w:rsid w:val="000A43AD"/>
    <w:rsid w:val="000A450A"/>
    <w:rsid w:val="000A45DF"/>
    <w:rsid w:val="000A481A"/>
    <w:rsid w:val="000A6CC7"/>
    <w:rsid w:val="000A6DD0"/>
    <w:rsid w:val="000A7210"/>
    <w:rsid w:val="000A7460"/>
    <w:rsid w:val="000A7552"/>
    <w:rsid w:val="000B0837"/>
    <w:rsid w:val="000B09FC"/>
    <w:rsid w:val="000B160A"/>
    <w:rsid w:val="000B16AD"/>
    <w:rsid w:val="000B2176"/>
    <w:rsid w:val="000B3200"/>
    <w:rsid w:val="000B3324"/>
    <w:rsid w:val="000B351A"/>
    <w:rsid w:val="000B3917"/>
    <w:rsid w:val="000B3B6E"/>
    <w:rsid w:val="000B4D30"/>
    <w:rsid w:val="000B6083"/>
    <w:rsid w:val="000B6225"/>
    <w:rsid w:val="000B6ED1"/>
    <w:rsid w:val="000B6F54"/>
    <w:rsid w:val="000B757F"/>
    <w:rsid w:val="000B7CB4"/>
    <w:rsid w:val="000C001B"/>
    <w:rsid w:val="000C0C69"/>
    <w:rsid w:val="000C0C94"/>
    <w:rsid w:val="000C1148"/>
    <w:rsid w:val="000C13F6"/>
    <w:rsid w:val="000C1C82"/>
    <w:rsid w:val="000C2A6B"/>
    <w:rsid w:val="000C2FE7"/>
    <w:rsid w:val="000C35A3"/>
    <w:rsid w:val="000C3C72"/>
    <w:rsid w:val="000C3C7B"/>
    <w:rsid w:val="000C4659"/>
    <w:rsid w:val="000C48F6"/>
    <w:rsid w:val="000C4F0E"/>
    <w:rsid w:val="000C6190"/>
    <w:rsid w:val="000C629A"/>
    <w:rsid w:val="000C7DD4"/>
    <w:rsid w:val="000D0018"/>
    <w:rsid w:val="000D02AE"/>
    <w:rsid w:val="000D1678"/>
    <w:rsid w:val="000D2004"/>
    <w:rsid w:val="000D291E"/>
    <w:rsid w:val="000D299B"/>
    <w:rsid w:val="000D2B90"/>
    <w:rsid w:val="000D2C0D"/>
    <w:rsid w:val="000D31AC"/>
    <w:rsid w:val="000D3798"/>
    <w:rsid w:val="000D40A4"/>
    <w:rsid w:val="000D5042"/>
    <w:rsid w:val="000D591B"/>
    <w:rsid w:val="000D6187"/>
    <w:rsid w:val="000D7A91"/>
    <w:rsid w:val="000E0FE1"/>
    <w:rsid w:val="000E1057"/>
    <w:rsid w:val="000E13DC"/>
    <w:rsid w:val="000E16C0"/>
    <w:rsid w:val="000E2F78"/>
    <w:rsid w:val="000E367A"/>
    <w:rsid w:val="000E3A0A"/>
    <w:rsid w:val="000E3E77"/>
    <w:rsid w:val="000E4821"/>
    <w:rsid w:val="000E4CAF"/>
    <w:rsid w:val="000E503C"/>
    <w:rsid w:val="000E5B36"/>
    <w:rsid w:val="000E5BB1"/>
    <w:rsid w:val="000E5EDE"/>
    <w:rsid w:val="000E684F"/>
    <w:rsid w:val="000E6B79"/>
    <w:rsid w:val="000E7092"/>
    <w:rsid w:val="000E7241"/>
    <w:rsid w:val="000E7A82"/>
    <w:rsid w:val="000E7E57"/>
    <w:rsid w:val="000F011C"/>
    <w:rsid w:val="000F03D1"/>
    <w:rsid w:val="000F0A24"/>
    <w:rsid w:val="000F1715"/>
    <w:rsid w:val="000F18A8"/>
    <w:rsid w:val="000F21E5"/>
    <w:rsid w:val="000F2E06"/>
    <w:rsid w:val="000F364D"/>
    <w:rsid w:val="000F3A2D"/>
    <w:rsid w:val="000F3BA0"/>
    <w:rsid w:val="000F3BA9"/>
    <w:rsid w:val="000F4AE5"/>
    <w:rsid w:val="000F589B"/>
    <w:rsid w:val="000F62F4"/>
    <w:rsid w:val="000F65B0"/>
    <w:rsid w:val="000F7D70"/>
    <w:rsid w:val="001001B0"/>
    <w:rsid w:val="00100628"/>
    <w:rsid w:val="0010081F"/>
    <w:rsid w:val="00100831"/>
    <w:rsid w:val="001014AB"/>
    <w:rsid w:val="00101573"/>
    <w:rsid w:val="00101E50"/>
    <w:rsid w:val="0010215D"/>
    <w:rsid w:val="001028C6"/>
    <w:rsid w:val="00102C09"/>
    <w:rsid w:val="00102E88"/>
    <w:rsid w:val="001034BD"/>
    <w:rsid w:val="00103EF2"/>
    <w:rsid w:val="001045C6"/>
    <w:rsid w:val="0010474D"/>
    <w:rsid w:val="00105466"/>
    <w:rsid w:val="0010554B"/>
    <w:rsid w:val="00106209"/>
    <w:rsid w:val="001062C4"/>
    <w:rsid w:val="00106323"/>
    <w:rsid w:val="001064B1"/>
    <w:rsid w:val="00106B56"/>
    <w:rsid w:val="00107E67"/>
    <w:rsid w:val="001100F5"/>
    <w:rsid w:val="0011041F"/>
    <w:rsid w:val="001110F0"/>
    <w:rsid w:val="00111122"/>
    <w:rsid w:val="00111356"/>
    <w:rsid w:val="00111EF1"/>
    <w:rsid w:val="0011243B"/>
    <w:rsid w:val="00112B61"/>
    <w:rsid w:val="00112FD4"/>
    <w:rsid w:val="001135A8"/>
    <w:rsid w:val="0011405D"/>
    <w:rsid w:val="00114264"/>
    <w:rsid w:val="00114300"/>
    <w:rsid w:val="00115D3F"/>
    <w:rsid w:val="00115E9E"/>
    <w:rsid w:val="001163D4"/>
    <w:rsid w:val="00116569"/>
    <w:rsid w:val="00116668"/>
    <w:rsid w:val="001166B4"/>
    <w:rsid w:val="00116735"/>
    <w:rsid w:val="00116F8B"/>
    <w:rsid w:val="00117D28"/>
    <w:rsid w:val="00117E97"/>
    <w:rsid w:val="001205AD"/>
    <w:rsid w:val="001206A4"/>
    <w:rsid w:val="00120C3D"/>
    <w:rsid w:val="00120E48"/>
    <w:rsid w:val="00121223"/>
    <w:rsid w:val="001217BF"/>
    <w:rsid w:val="00121971"/>
    <w:rsid w:val="00122C55"/>
    <w:rsid w:val="001243E8"/>
    <w:rsid w:val="00125478"/>
    <w:rsid w:val="00125BE4"/>
    <w:rsid w:val="00125FBC"/>
    <w:rsid w:val="00127016"/>
    <w:rsid w:val="001308BC"/>
    <w:rsid w:val="00130942"/>
    <w:rsid w:val="00130B77"/>
    <w:rsid w:val="00131590"/>
    <w:rsid w:val="001315AF"/>
    <w:rsid w:val="00131E0A"/>
    <w:rsid w:val="00131F09"/>
    <w:rsid w:val="0013212B"/>
    <w:rsid w:val="00132C41"/>
    <w:rsid w:val="001332F2"/>
    <w:rsid w:val="001341D9"/>
    <w:rsid w:val="0013544D"/>
    <w:rsid w:val="00135908"/>
    <w:rsid w:val="00135CD3"/>
    <w:rsid w:val="00136196"/>
    <w:rsid w:val="001363FA"/>
    <w:rsid w:val="00136FA3"/>
    <w:rsid w:val="00137679"/>
    <w:rsid w:val="00137F01"/>
    <w:rsid w:val="00141D30"/>
    <w:rsid w:val="001423F9"/>
    <w:rsid w:val="0014257B"/>
    <w:rsid w:val="00143870"/>
    <w:rsid w:val="00143DF7"/>
    <w:rsid w:val="00143E3B"/>
    <w:rsid w:val="00144AC3"/>
    <w:rsid w:val="001450AC"/>
    <w:rsid w:val="001456EE"/>
    <w:rsid w:val="00145A15"/>
    <w:rsid w:val="00145B34"/>
    <w:rsid w:val="00145F86"/>
    <w:rsid w:val="001461B6"/>
    <w:rsid w:val="00146449"/>
    <w:rsid w:val="001472B6"/>
    <w:rsid w:val="00147EDB"/>
    <w:rsid w:val="001503C7"/>
    <w:rsid w:val="00150563"/>
    <w:rsid w:val="00150C66"/>
    <w:rsid w:val="00151490"/>
    <w:rsid w:val="001516CD"/>
    <w:rsid w:val="001516D5"/>
    <w:rsid w:val="00151B3C"/>
    <w:rsid w:val="0015296C"/>
    <w:rsid w:val="00152D86"/>
    <w:rsid w:val="00153D57"/>
    <w:rsid w:val="00154481"/>
    <w:rsid w:val="0015466B"/>
    <w:rsid w:val="001555D7"/>
    <w:rsid w:val="00155A72"/>
    <w:rsid w:val="001629C1"/>
    <w:rsid w:val="00162EBD"/>
    <w:rsid w:val="001631A9"/>
    <w:rsid w:val="001633D4"/>
    <w:rsid w:val="001639DB"/>
    <w:rsid w:val="00163FE7"/>
    <w:rsid w:val="00164787"/>
    <w:rsid w:val="001668BE"/>
    <w:rsid w:val="00166D36"/>
    <w:rsid w:val="00167236"/>
    <w:rsid w:val="00167688"/>
    <w:rsid w:val="00167923"/>
    <w:rsid w:val="001714BC"/>
    <w:rsid w:val="00171536"/>
    <w:rsid w:val="001716CA"/>
    <w:rsid w:val="00171C02"/>
    <w:rsid w:val="00172065"/>
    <w:rsid w:val="00172860"/>
    <w:rsid w:val="00173006"/>
    <w:rsid w:val="0017302B"/>
    <w:rsid w:val="001733E8"/>
    <w:rsid w:val="00173981"/>
    <w:rsid w:val="001742CF"/>
    <w:rsid w:val="001744F0"/>
    <w:rsid w:val="0017483B"/>
    <w:rsid w:val="00174CEE"/>
    <w:rsid w:val="00174DDC"/>
    <w:rsid w:val="00174E63"/>
    <w:rsid w:val="00175649"/>
    <w:rsid w:val="0017608D"/>
    <w:rsid w:val="00176D90"/>
    <w:rsid w:val="00177330"/>
    <w:rsid w:val="001808E2"/>
    <w:rsid w:val="00180AC8"/>
    <w:rsid w:val="00180E5C"/>
    <w:rsid w:val="0018200B"/>
    <w:rsid w:val="0018261C"/>
    <w:rsid w:val="00183629"/>
    <w:rsid w:val="00183948"/>
    <w:rsid w:val="00184233"/>
    <w:rsid w:val="0018426F"/>
    <w:rsid w:val="0018432B"/>
    <w:rsid w:val="00184352"/>
    <w:rsid w:val="00184A94"/>
    <w:rsid w:val="0018670B"/>
    <w:rsid w:val="00186804"/>
    <w:rsid w:val="0018691E"/>
    <w:rsid w:val="0018733D"/>
    <w:rsid w:val="00187401"/>
    <w:rsid w:val="00187425"/>
    <w:rsid w:val="00187E54"/>
    <w:rsid w:val="00190BC3"/>
    <w:rsid w:val="00190E34"/>
    <w:rsid w:val="00191220"/>
    <w:rsid w:val="001924FB"/>
    <w:rsid w:val="00192EE0"/>
    <w:rsid w:val="001931B6"/>
    <w:rsid w:val="00193200"/>
    <w:rsid w:val="00193439"/>
    <w:rsid w:val="00193FF2"/>
    <w:rsid w:val="0019578B"/>
    <w:rsid w:val="00195977"/>
    <w:rsid w:val="00195A54"/>
    <w:rsid w:val="001960A3"/>
    <w:rsid w:val="00196107"/>
    <w:rsid w:val="00196602"/>
    <w:rsid w:val="00196749"/>
    <w:rsid w:val="00196A8C"/>
    <w:rsid w:val="001974B6"/>
    <w:rsid w:val="001974ED"/>
    <w:rsid w:val="001975C5"/>
    <w:rsid w:val="0019795D"/>
    <w:rsid w:val="00197DFB"/>
    <w:rsid w:val="001A013F"/>
    <w:rsid w:val="001A0378"/>
    <w:rsid w:val="001A06F3"/>
    <w:rsid w:val="001A0C9A"/>
    <w:rsid w:val="001A199A"/>
    <w:rsid w:val="001A20CF"/>
    <w:rsid w:val="001A2375"/>
    <w:rsid w:val="001A2EC1"/>
    <w:rsid w:val="001A31C5"/>
    <w:rsid w:val="001A3681"/>
    <w:rsid w:val="001A3A2F"/>
    <w:rsid w:val="001A3BDF"/>
    <w:rsid w:val="001A3CD2"/>
    <w:rsid w:val="001A488F"/>
    <w:rsid w:val="001A55D1"/>
    <w:rsid w:val="001A586F"/>
    <w:rsid w:val="001A6295"/>
    <w:rsid w:val="001A6853"/>
    <w:rsid w:val="001A69E1"/>
    <w:rsid w:val="001A6A27"/>
    <w:rsid w:val="001A72C2"/>
    <w:rsid w:val="001A7344"/>
    <w:rsid w:val="001A7826"/>
    <w:rsid w:val="001A7AE5"/>
    <w:rsid w:val="001B0983"/>
    <w:rsid w:val="001B09A5"/>
    <w:rsid w:val="001B0AA7"/>
    <w:rsid w:val="001B0F54"/>
    <w:rsid w:val="001B10D8"/>
    <w:rsid w:val="001B1C35"/>
    <w:rsid w:val="001B2165"/>
    <w:rsid w:val="001B2A40"/>
    <w:rsid w:val="001B3341"/>
    <w:rsid w:val="001B3BB2"/>
    <w:rsid w:val="001B46BC"/>
    <w:rsid w:val="001B56B2"/>
    <w:rsid w:val="001B58B3"/>
    <w:rsid w:val="001B5997"/>
    <w:rsid w:val="001B64D6"/>
    <w:rsid w:val="001B6895"/>
    <w:rsid w:val="001B703A"/>
    <w:rsid w:val="001B7255"/>
    <w:rsid w:val="001B738D"/>
    <w:rsid w:val="001B7F63"/>
    <w:rsid w:val="001C00CB"/>
    <w:rsid w:val="001C057E"/>
    <w:rsid w:val="001C05EA"/>
    <w:rsid w:val="001C0698"/>
    <w:rsid w:val="001C0B57"/>
    <w:rsid w:val="001C0DD4"/>
    <w:rsid w:val="001C15DF"/>
    <w:rsid w:val="001C187B"/>
    <w:rsid w:val="001C18A4"/>
    <w:rsid w:val="001C1BBD"/>
    <w:rsid w:val="001C1DFE"/>
    <w:rsid w:val="001C2122"/>
    <w:rsid w:val="001C2504"/>
    <w:rsid w:val="001C2945"/>
    <w:rsid w:val="001C2D10"/>
    <w:rsid w:val="001C309B"/>
    <w:rsid w:val="001C351C"/>
    <w:rsid w:val="001C414D"/>
    <w:rsid w:val="001C4F2C"/>
    <w:rsid w:val="001C5480"/>
    <w:rsid w:val="001C55C2"/>
    <w:rsid w:val="001C5BD4"/>
    <w:rsid w:val="001C6294"/>
    <w:rsid w:val="001C6513"/>
    <w:rsid w:val="001D05FB"/>
    <w:rsid w:val="001D121B"/>
    <w:rsid w:val="001D1C94"/>
    <w:rsid w:val="001D1E7F"/>
    <w:rsid w:val="001D1EEB"/>
    <w:rsid w:val="001D2A4C"/>
    <w:rsid w:val="001D2A9E"/>
    <w:rsid w:val="001D2D35"/>
    <w:rsid w:val="001D2F76"/>
    <w:rsid w:val="001D37FA"/>
    <w:rsid w:val="001D3937"/>
    <w:rsid w:val="001D43C8"/>
    <w:rsid w:val="001D4739"/>
    <w:rsid w:val="001D480C"/>
    <w:rsid w:val="001D58D2"/>
    <w:rsid w:val="001D6121"/>
    <w:rsid w:val="001D65D1"/>
    <w:rsid w:val="001D7253"/>
    <w:rsid w:val="001E00E8"/>
    <w:rsid w:val="001E1361"/>
    <w:rsid w:val="001E15E7"/>
    <w:rsid w:val="001E1787"/>
    <w:rsid w:val="001E1803"/>
    <w:rsid w:val="001E292A"/>
    <w:rsid w:val="001E31C6"/>
    <w:rsid w:val="001E385A"/>
    <w:rsid w:val="001E3B69"/>
    <w:rsid w:val="001E4D8A"/>
    <w:rsid w:val="001E5177"/>
    <w:rsid w:val="001E5AF5"/>
    <w:rsid w:val="001E5CD1"/>
    <w:rsid w:val="001E631C"/>
    <w:rsid w:val="001E65CA"/>
    <w:rsid w:val="001E671E"/>
    <w:rsid w:val="001E6C0F"/>
    <w:rsid w:val="001E6F9C"/>
    <w:rsid w:val="001E7926"/>
    <w:rsid w:val="001F0336"/>
    <w:rsid w:val="001F099E"/>
    <w:rsid w:val="001F0CB4"/>
    <w:rsid w:val="001F11EB"/>
    <w:rsid w:val="001F1359"/>
    <w:rsid w:val="001F1633"/>
    <w:rsid w:val="001F1C7E"/>
    <w:rsid w:val="001F2035"/>
    <w:rsid w:val="001F243A"/>
    <w:rsid w:val="001F28D4"/>
    <w:rsid w:val="001F29AC"/>
    <w:rsid w:val="001F2F2B"/>
    <w:rsid w:val="001F302A"/>
    <w:rsid w:val="001F3810"/>
    <w:rsid w:val="001F3AF1"/>
    <w:rsid w:val="001F4CBF"/>
    <w:rsid w:val="001F4D08"/>
    <w:rsid w:val="001F4D8B"/>
    <w:rsid w:val="001F586F"/>
    <w:rsid w:val="001F5882"/>
    <w:rsid w:val="001F5FCE"/>
    <w:rsid w:val="001F6166"/>
    <w:rsid w:val="001F6D18"/>
    <w:rsid w:val="001F70C3"/>
    <w:rsid w:val="001F7372"/>
    <w:rsid w:val="001F7A49"/>
    <w:rsid w:val="00200583"/>
    <w:rsid w:val="00201E9E"/>
    <w:rsid w:val="00201F7D"/>
    <w:rsid w:val="00202230"/>
    <w:rsid w:val="00202627"/>
    <w:rsid w:val="00203598"/>
    <w:rsid w:val="00203C12"/>
    <w:rsid w:val="00203E13"/>
    <w:rsid w:val="00203E7A"/>
    <w:rsid w:val="00204266"/>
    <w:rsid w:val="00204910"/>
    <w:rsid w:val="00204A1D"/>
    <w:rsid w:val="00204A59"/>
    <w:rsid w:val="00205B61"/>
    <w:rsid w:val="00205E77"/>
    <w:rsid w:val="002061BE"/>
    <w:rsid w:val="002062F5"/>
    <w:rsid w:val="00206C6C"/>
    <w:rsid w:val="00207460"/>
    <w:rsid w:val="00207AC0"/>
    <w:rsid w:val="00207B1D"/>
    <w:rsid w:val="00207DEF"/>
    <w:rsid w:val="002102EB"/>
    <w:rsid w:val="00210E9D"/>
    <w:rsid w:val="002112C4"/>
    <w:rsid w:val="00211DBB"/>
    <w:rsid w:val="00211F99"/>
    <w:rsid w:val="002125F4"/>
    <w:rsid w:val="002131AE"/>
    <w:rsid w:val="0021329F"/>
    <w:rsid w:val="00213859"/>
    <w:rsid w:val="0021386B"/>
    <w:rsid w:val="00213927"/>
    <w:rsid w:val="00214738"/>
    <w:rsid w:val="00214AED"/>
    <w:rsid w:val="002165B4"/>
    <w:rsid w:val="0021662D"/>
    <w:rsid w:val="00216C2A"/>
    <w:rsid w:val="00216F22"/>
    <w:rsid w:val="002172D0"/>
    <w:rsid w:val="002173BA"/>
    <w:rsid w:val="002173D5"/>
    <w:rsid w:val="00217907"/>
    <w:rsid w:val="00217AAE"/>
    <w:rsid w:val="00217CD3"/>
    <w:rsid w:val="002201CA"/>
    <w:rsid w:val="002209F9"/>
    <w:rsid w:val="00220F5A"/>
    <w:rsid w:val="00221017"/>
    <w:rsid w:val="00221488"/>
    <w:rsid w:val="002217E9"/>
    <w:rsid w:val="00221930"/>
    <w:rsid w:val="00221C12"/>
    <w:rsid w:val="00222862"/>
    <w:rsid w:val="00222CA6"/>
    <w:rsid w:val="00223151"/>
    <w:rsid w:val="0022323C"/>
    <w:rsid w:val="00224081"/>
    <w:rsid w:val="00224A95"/>
    <w:rsid w:val="00224B67"/>
    <w:rsid w:val="00224DFE"/>
    <w:rsid w:val="002250D7"/>
    <w:rsid w:val="002251F9"/>
    <w:rsid w:val="00225792"/>
    <w:rsid w:val="00226516"/>
    <w:rsid w:val="002273BF"/>
    <w:rsid w:val="00227CA9"/>
    <w:rsid w:val="002306A8"/>
    <w:rsid w:val="002308FC"/>
    <w:rsid w:val="00231312"/>
    <w:rsid w:val="002318AF"/>
    <w:rsid w:val="00231A89"/>
    <w:rsid w:val="002320E4"/>
    <w:rsid w:val="00232346"/>
    <w:rsid w:val="00232AB7"/>
    <w:rsid w:val="0023313D"/>
    <w:rsid w:val="002331E7"/>
    <w:rsid w:val="00233ABA"/>
    <w:rsid w:val="00233EB5"/>
    <w:rsid w:val="002340E5"/>
    <w:rsid w:val="00234231"/>
    <w:rsid w:val="00234398"/>
    <w:rsid w:val="00234969"/>
    <w:rsid w:val="002349C8"/>
    <w:rsid w:val="00234C52"/>
    <w:rsid w:val="00234DC9"/>
    <w:rsid w:val="0023500A"/>
    <w:rsid w:val="00235838"/>
    <w:rsid w:val="00235B57"/>
    <w:rsid w:val="0023624F"/>
    <w:rsid w:val="0023665C"/>
    <w:rsid w:val="002369FF"/>
    <w:rsid w:val="00236C4A"/>
    <w:rsid w:val="00236DA2"/>
    <w:rsid w:val="00236ED9"/>
    <w:rsid w:val="00237361"/>
    <w:rsid w:val="002378D9"/>
    <w:rsid w:val="00237C1D"/>
    <w:rsid w:val="00241D97"/>
    <w:rsid w:val="00242336"/>
    <w:rsid w:val="0024247B"/>
    <w:rsid w:val="002424FD"/>
    <w:rsid w:val="00242582"/>
    <w:rsid w:val="00242824"/>
    <w:rsid w:val="0024344F"/>
    <w:rsid w:val="00243C43"/>
    <w:rsid w:val="0024418A"/>
    <w:rsid w:val="00245274"/>
    <w:rsid w:val="0024575B"/>
    <w:rsid w:val="002459A4"/>
    <w:rsid w:val="00245B31"/>
    <w:rsid w:val="002462AB"/>
    <w:rsid w:val="00246B0D"/>
    <w:rsid w:val="00250689"/>
    <w:rsid w:val="00251176"/>
    <w:rsid w:val="00252541"/>
    <w:rsid w:val="00252A70"/>
    <w:rsid w:val="00252B53"/>
    <w:rsid w:val="00252C03"/>
    <w:rsid w:val="00252E18"/>
    <w:rsid w:val="0025382E"/>
    <w:rsid w:val="00253B5C"/>
    <w:rsid w:val="002547B6"/>
    <w:rsid w:val="0025554B"/>
    <w:rsid w:val="002555B2"/>
    <w:rsid w:val="00255719"/>
    <w:rsid w:val="00257CE5"/>
    <w:rsid w:val="00260301"/>
    <w:rsid w:val="002603A2"/>
    <w:rsid w:val="00262C5B"/>
    <w:rsid w:val="002639CD"/>
    <w:rsid w:val="00263A62"/>
    <w:rsid w:val="002647C3"/>
    <w:rsid w:val="00264CFA"/>
    <w:rsid w:val="00264F58"/>
    <w:rsid w:val="00265D56"/>
    <w:rsid w:val="002661DE"/>
    <w:rsid w:val="0026664C"/>
    <w:rsid w:val="002669FB"/>
    <w:rsid w:val="00266A87"/>
    <w:rsid w:val="00267097"/>
    <w:rsid w:val="00267EFA"/>
    <w:rsid w:val="00270A88"/>
    <w:rsid w:val="00270D6D"/>
    <w:rsid w:val="00270DA9"/>
    <w:rsid w:val="00272418"/>
    <w:rsid w:val="0027245A"/>
    <w:rsid w:val="002728E5"/>
    <w:rsid w:val="002734ED"/>
    <w:rsid w:val="00274359"/>
    <w:rsid w:val="00275334"/>
    <w:rsid w:val="002753BF"/>
    <w:rsid w:val="002757BC"/>
    <w:rsid w:val="0027587E"/>
    <w:rsid w:val="002759FF"/>
    <w:rsid w:val="002760B9"/>
    <w:rsid w:val="0027659D"/>
    <w:rsid w:val="00276C00"/>
    <w:rsid w:val="0028036A"/>
    <w:rsid w:val="002807CD"/>
    <w:rsid w:val="00280A44"/>
    <w:rsid w:val="00280C86"/>
    <w:rsid w:val="00281995"/>
    <w:rsid w:val="002823AF"/>
    <w:rsid w:val="002823BC"/>
    <w:rsid w:val="002833D1"/>
    <w:rsid w:val="002837EA"/>
    <w:rsid w:val="00283E11"/>
    <w:rsid w:val="002845B3"/>
    <w:rsid w:val="002846A6"/>
    <w:rsid w:val="00284B03"/>
    <w:rsid w:val="00284DDA"/>
    <w:rsid w:val="002854B6"/>
    <w:rsid w:val="0028551C"/>
    <w:rsid w:val="002859C5"/>
    <w:rsid w:val="00286495"/>
    <w:rsid w:val="00286780"/>
    <w:rsid w:val="00286875"/>
    <w:rsid w:val="00286B05"/>
    <w:rsid w:val="00287179"/>
    <w:rsid w:val="00287752"/>
    <w:rsid w:val="00287A66"/>
    <w:rsid w:val="00290551"/>
    <w:rsid w:val="00290E01"/>
    <w:rsid w:val="002917DC"/>
    <w:rsid w:val="00292885"/>
    <w:rsid w:val="00292931"/>
    <w:rsid w:val="00292A5B"/>
    <w:rsid w:val="00292B8C"/>
    <w:rsid w:val="00293BC3"/>
    <w:rsid w:val="00294388"/>
    <w:rsid w:val="00294D91"/>
    <w:rsid w:val="00294E5E"/>
    <w:rsid w:val="00294FC4"/>
    <w:rsid w:val="002956D6"/>
    <w:rsid w:val="002959C3"/>
    <w:rsid w:val="00295AB0"/>
    <w:rsid w:val="00296518"/>
    <w:rsid w:val="00296637"/>
    <w:rsid w:val="00297945"/>
    <w:rsid w:val="00297D5F"/>
    <w:rsid w:val="002A0257"/>
    <w:rsid w:val="002A0819"/>
    <w:rsid w:val="002A1FBD"/>
    <w:rsid w:val="002A2B5E"/>
    <w:rsid w:val="002A3A15"/>
    <w:rsid w:val="002A3A4D"/>
    <w:rsid w:val="002A3C8A"/>
    <w:rsid w:val="002A3D33"/>
    <w:rsid w:val="002A3DE9"/>
    <w:rsid w:val="002A4804"/>
    <w:rsid w:val="002A506B"/>
    <w:rsid w:val="002A5164"/>
    <w:rsid w:val="002A53D4"/>
    <w:rsid w:val="002A57F3"/>
    <w:rsid w:val="002A61D9"/>
    <w:rsid w:val="002A67CE"/>
    <w:rsid w:val="002A7B02"/>
    <w:rsid w:val="002A7B7D"/>
    <w:rsid w:val="002A7DAE"/>
    <w:rsid w:val="002B0330"/>
    <w:rsid w:val="002B09A1"/>
    <w:rsid w:val="002B14BE"/>
    <w:rsid w:val="002B1E8E"/>
    <w:rsid w:val="002B222A"/>
    <w:rsid w:val="002B240E"/>
    <w:rsid w:val="002B28A1"/>
    <w:rsid w:val="002B2B0A"/>
    <w:rsid w:val="002B2EDB"/>
    <w:rsid w:val="002B3367"/>
    <w:rsid w:val="002B388E"/>
    <w:rsid w:val="002B3E05"/>
    <w:rsid w:val="002B448E"/>
    <w:rsid w:val="002B47E6"/>
    <w:rsid w:val="002B4EFA"/>
    <w:rsid w:val="002B4F22"/>
    <w:rsid w:val="002B522D"/>
    <w:rsid w:val="002B5880"/>
    <w:rsid w:val="002B6485"/>
    <w:rsid w:val="002B652F"/>
    <w:rsid w:val="002B669E"/>
    <w:rsid w:val="002B6794"/>
    <w:rsid w:val="002B6B79"/>
    <w:rsid w:val="002B6E37"/>
    <w:rsid w:val="002B7175"/>
    <w:rsid w:val="002B7AB9"/>
    <w:rsid w:val="002B7EDB"/>
    <w:rsid w:val="002B7EFC"/>
    <w:rsid w:val="002C0BF0"/>
    <w:rsid w:val="002C1149"/>
    <w:rsid w:val="002C1F70"/>
    <w:rsid w:val="002C2BE7"/>
    <w:rsid w:val="002C2C56"/>
    <w:rsid w:val="002C3E61"/>
    <w:rsid w:val="002C42C0"/>
    <w:rsid w:val="002C4BB7"/>
    <w:rsid w:val="002C570E"/>
    <w:rsid w:val="002C5848"/>
    <w:rsid w:val="002C5BD1"/>
    <w:rsid w:val="002C5BF5"/>
    <w:rsid w:val="002C7611"/>
    <w:rsid w:val="002C7B34"/>
    <w:rsid w:val="002D0290"/>
    <w:rsid w:val="002D0432"/>
    <w:rsid w:val="002D0B36"/>
    <w:rsid w:val="002D0FBE"/>
    <w:rsid w:val="002D2A51"/>
    <w:rsid w:val="002D3554"/>
    <w:rsid w:val="002D35F6"/>
    <w:rsid w:val="002D369B"/>
    <w:rsid w:val="002D37D1"/>
    <w:rsid w:val="002D4503"/>
    <w:rsid w:val="002D5A5B"/>
    <w:rsid w:val="002D5DA4"/>
    <w:rsid w:val="002D5E46"/>
    <w:rsid w:val="002D64A3"/>
    <w:rsid w:val="002D73A3"/>
    <w:rsid w:val="002D7FB5"/>
    <w:rsid w:val="002E0224"/>
    <w:rsid w:val="002E0471"/>
    <w:rsid w:val="002E0745"/>
    <w:rsid w:val="002E07B5"/>
    <w:rsid w:val="002E11DB"/>
    <w:rsid w:val="002E1DCA"/>
    <w:rsid w:val="002E2D87"/>
    <w:rsid w:val="002E3039"/>
    <w:rsid w:val="002E409F"/>
    <w:rsid w:val="002E43FA"/>
    <w:rsid w:val="002E4576"/>
    <w:rsid w:val="002E4D7F"/>
    <w:rsid w:val="002E4F4B"/>
    <w:rsid w:val="002E58F9"/>
    <w:rsid w:val="002E5CA6"/>
    <w:rsid w:val="002E5CBA"/>
    <w:rsid w:val="002E5D2F"/>
    <w:rsid w:val="002E6264"/>
    <w:rsid w:val="002E63C5"/>
    <w:rsid w:val="002E681D"/>
    <w:rsid w:val="002E6BDE"/>
    <w:rsid w:val="002E70CA"/>
    <w:rsid w:val="002E74E4"/>
    <w:rsid w:val="002F02AA"/>
    <w:rsid w:val="002F0B3D"/>
    <w:rsid w:val="002F0EFF"/>
    <w:rsid w:val="002F1D87"/>
    <w:rsid w:val="002F2807"/>
    <w:rsid w:val="002F29D2"/>
    <w:rsid w:val="002F2A57"/>
    <w:rsid w:val="002F332B"/>
    <w:rsid w:val="002F3845"/>
    <w:rsid w:val="002F3AD2"/>
    <w:rsid w:val="002F41E4"/>
    <w:rsid w:val="002F469E"/>
    <w:rsid w:val="002F5035"/>
    <w:rsid w:val="002F51B8"/>
    <w:rsid w:val="002F5804"/>
    <w:rsid w:val="002F5D14"/>
    <w:rsid w:val="002F7512"/>
    <w:rsid w:val="002F770D"/>
    <w:rsid w:val="002F771E"/>
    <w:rsid w:val="002F77A9"/>
    <w:rsid w:val="002F7C9B"/>
    <w:rsid w:val="002F7D27"/>
    <w:rsid w:val="003008DB"/>
    <w:rsid w:val="00300F36"/>
    <w:rsid w:val="00300F45"/>
    <w:rsid w:val="00301479"/>
    <w:rsid w:val="0030182D"/>
    <w:rsid w:val="0030220B"/>
    <w:rsid w:val="003027EB"/>
    <w:rsid w:val="00303FFF"/>
    <w:rsid w:val="00304D18"/>
    <w:rsid w:val="003055ED"/>
    <w:rsid w:val="003055F0"/>
    <w:rsid w:val="00305AC2"/>
    <w:rsid w:val="003067AB"/>
    <w:rsid w:val="00307B52"/>
    <w:rsid w:val="00307B83"/>
    <w:rsid w:val="003102D6"/>
    <w:rsid w:val="0031034F"/>
    <w:rsid w:val="003104B2"/>
    <w:rsid w:val="00310B02"/>
    <w:rsid w:val="00310F88"/>
    <w:rsid w:val="00311E2A"/>
    <w:rsid w:val="00312408"/>
    <w:rsid w:val="00312882"/>
    <w:rsid w:val="00312A43"/>
    <w:rsid w:val="00312B6F"/>
    <w:rsid w:val="003131B9"/>
    <w:rsid w:val="00313C44"/>
    <w:rsid w:val="00313D00"/>
    <w:rsid w:val="00313DA5"/>
    <w:rsid w:val="00313FCF"/>
    <w:rsid w:val="0031414C"/>
    <w:rsid w:val="00314268"/>
    <w:rsid w:val="003143A9"/>
    <w:rsid w:val="0031615F"/>
    <w:rsid w:val="00316D33"/>
    <w:rsid w:val="00316E89"/>
    <w:rsid w:val="0031790F"/>
    <w:rsid w:val="003179C6"/>
    <w:rsid w:val="00320B37"/>
    <w:rsid w:val="003212B8"/>
    <w:rsid w:val="0032153C"/>
    <w:rsid w:val="003219BC"/>
    <w:rsid w:val="0032242E"/>
    <w:rsid w:val="00323496"/>
    <w:rsid w:val="00324326"/>
    <w:rsid w:val="00324492"/>
    <w:rsid w:val="00324840"/>
    <w:rsid w:val="00325372"/>
    <w:rsid w:val="00325545"/>
    <w:rsid w:val="0032684C"/>
    <w:rsid w:val="00326C2E"/>
    <w:rsid w:val="00326FE1"/>
    <w:rsid w:val="00327273"/>
    <w:rsid w:val="003275E3"/>
    <w:rsid w:val="003279E1"/>
    <w:rsid w:val="00327A79"/>
    <w:rsid w:val="00327ACE"/>
    <w:rsid w:val="00330B68"/>
    <w:rsid w:val="00331D53"/>
    <w:rsid w:val="00331EF7"/>
    <w:rsid w:val="00331FB4"/>
    <w:rsid w:val="0033280F"/>
    <w:rsid w:val="0033283B"/>
    <w:rsid w:val="00332918"/>
    <w:rsid w:val="0033354A"/>
    <w:rsid w:val="00333DA6"/>
    <w:rsid w:val="00334084"/>
    <w:rsid w:val="00334668"/>
    <w:rsid w:val="00334827"/>
    <w:rsid w:val="00334C2F"/>
    <w:rsid w:val="00334CAF"/>
    <w:rsid w:val="00336A3A"/>
    <w:rsid w:val="003371B7"/>
    <w:rsid w:val="003403EC"/>
    <w:rsid w:val="0034090B"/>
    <w:rsid w:val="00340952"/>
    <w:rsid w:val="00341A76"/>
    <w:rsid w:val="00341CDD"/>
    <w:rsid w:val="00341CE4"/>
    <w:rsid w:val="00342381"/>
    <w:rsid w:val="0034259F"/>
    <w:rsid w:val="00342654"/>
    <w:rsid w:val="003428C7"/>
    <w:rsid w:val="00342F2E"/>
    <w:rsid w:val="00343BCA"/>
    <w:rsid w:val="00344061"/>
    <w:rsid w:val="00344899"/>
    <w:rsid w:val="00344B1B"/>
    <w:rsid w:val="00344E73"/>
    <w:rsid w:val="00345AE9"/>
    <w:rsid w:val="00345B04"/>
    <w:rsid w:val="00346220"/>
    <w:rsid w:val="003470AA"/>
    <w:rsid w:val="00350078"/>
    <w:rsid w:val="00350561"/>
    <w:rsid w:val="0035085A"/>
    <w:rsid w:val="0035088C"/>
    <w:rsid w:val="003534A6"/>
    <w:rsid w:val="003535C0"/>
    <w:rsid w:val="0035384F"/>
    <w:rsid w:val="00354023"/>
    <w:rsid w:val="0035466C"/>
    <w:rsid w:val="00354B41"/>
    <w:rsid w:val="00354F2C"/>
    <w:rsid w:val="0035588E"/>
    <w:rsid w:val="00356546"/>
    <w:rsid w:val="00356AC8"/>
    <w:rsid w:val="00357485"/>
    <w:rsid w:val="00357F92"/>
    <w:rsid w:val="0036002F"/>
    <w:rsid w:val="00360330"/>
    <w:rsid w:val="00360661"/>
    <w:rsid w:val="00360845"/>
    <w:rsid w:val="00360937"/>
    <w:rsid w:val="0036127B"/>
    <w:rsid w:val="00361B81"/>
    <w:rsid w:val="003631A9"/>
    <w:rsid w:val="003632C5"/>
    <w:rsid w:val="003632F3"/>
    <w:rsid w:val="003633A8"/>
    <w:rsid w:val="00363D10"/>
    <w:rsid w:val="00363F62"/>
    <w:rsid w:val="00364800"/>
    <w:rsid w:val="00364FFF"/>
    <w:rsid w:val="00365CD3"/>
    <w:rsid w:val="00365EE4"/>
    <w:rsid w:val="00367609"/>
    <w:rsid w:val="003677EA"/>
    <w:rsid w:val="00367CBB"/>
    <w:rsid w:val="00367FD3"/>
    <w:rsid w:val="00370BCE"/>
    <w:rsid w:val="00370E81"/>
    <w:rsid w:val="003710C5"/>
    <w:rsid w:val="00371F8A"/>
    <w:rsid w:val="00372286"/>
    <w:rsid w:val="003722CC"/>
    <w:rsid w:val="00372D3F"/>
    <w:rsid w:val="003730C2"/>
    <w:rsid w:val="00373CC2"/>
    <w:rsid w:val="00374109"/>
    <w:rsid w:val="003741B3"/>
    <w:rsid w:val="00374803"/>
    <w:rsid w:val="00374BA4"/>
    <w:rsid w:val="00375AFF"/>
    <w:rsid w:val="00375E4C"/>
    <w:rsid w:val="0037618B"/>
    <w:rsid w:val="003761CF"/>
    <w:rsid w:val="0037658B"/>
    <w:rsid w:val="00376C4E"/>
    <w:rsid w:val="003770C8"/>
    <w:rsid w:val="003808DB"/>
    <w:rsid w:val="003808E1"/>
    <w:rsid w:val="0038097B"/>
    <w:rsid w:val="003816BE"/>
    <w:rsid w:val="00381CC5"/>
    <w:rsid w:val="00381CE3"/>
    <w:rsid w:val="0038203C"/>
    <w:rsid w:val="00382424"/>
    <w:rsid w:val="00382763"/>
    <w:rsid w:val="00382D6A"/>
    <w:rsid w:val="003834C3"/>
    <w:rsid w:val="00383AED"/>
    <w:rsid w:val="003848A4"/>
    <w:rsid w:val="003854F9"/>
    <w:rsid w:val="00385B0C"/>
    <w:rsid w:val="003869A1"/>
    <w:rsid w:val="00387680"/>
    <w:rsid w:val="003877CA"/>
    <w:rsid w:val="0038795B"/>
    <w:rsid w:val="0039013B"/>
    <w:rsid w:val="00390172"/>
    <w:rsid w:val="003905D0"/>
    <w:rsid w:val="00390FB1"/>
    <w:rsid w:val="0039239E"/>
    <w:rsid w:val="0039391D"/>
    <w:rsid w:val="00393D0D"/>
    <w:rsid w:val="00393F35"/>
    <w:rsid w:val="003940B5"/>
    <w:rsid w:val="003941D6"/>
    <w:rsid w:val="00394A40"/>
    <w:rsid w:val="003956F2"/>
    <w:rsid w:val="003957B3"/>
    <w:rsid w:val="00395CFE"/>
    <w:rsid w:val="003965CA"/>
    <w:rsid w:val="00397150"/>
    <w:rsid w:val="003971B0"/>
    <w:rsid w:val="0039764D"/>
    <w:rsid w:val="003977A9"/>
    <w:rsid w:val="003978AD"/>
    <w:rsid w:val="003A0250"/>
    <w:rsid w:val="003A0427"/>
    <w:rsid w:val="003A051E"/>
    <w:rsid w:val="003A05B3"/>
    <w:rsid w:val="003A08FC"/>
    <w:rsid w:val="003A091A"/>
    <w:rsid w:val="003A09E7"/>
    <w:rsid w:val="003A1CA3"/>
    <w:rsid w:val="003A1FB0"/>
    <w:rsid w:val="003A2785"/>
    <w:rsid w:val="003A27BE"/>
    <w:rsid w:val="003A2806"/>
    <w:rsid w:val="003A32E3"/>
    <w:rsid w:val="003A3891"/>
    <w:rsid w:val="003A3A09"/>
    <w:rsid w:val="003A40C5"/>
    <w:rsid w:val="003A44DF"/>
    <w:rsid w:val="003A7117"/>
    <w:rsid w:val="003A7862"/>
    <w:rsid w:val="003B0B45"/>
    <w:rsid w:val="003B0C46"/>
    <w:rsid w:val="003B0F44"/>
    <w:rsid w:val="003B0F55"/>
    <w:rsid w:val="003B12B7"/>
    <w:rsid w:val="003B218F"/>
    <w:rsid w:val="003B27AE"/>
    <w:rsid w:val="003B2B72"/>
    <w:rsid w:val="003B2C2F"/>
    <w:rsid w:val="003B2CCF"/>
    <w:rsid w:val="003B3490"/>
    <w:rsid w:val="003B36A1"/>
    <w:rsid w:val="003B36D5"/>
    <w:rsid w:val="003B37B0"/>
    <w:rsid w:val="003B383E"/>
    <w:rsid w:val="003B3A1E"/>
    <w:rsid w:val="003B469E"/>
    <w:rsid w:val="003B4AA2"/>
    <w:rsid w:val="003B51DB"/>
    <w:rsid w:val="003B57F1"/>
    <w:rsid w:val="003B5A8D"/>
    <w:rsid w:val="003B5BA0"/>
    <w:rsid w:val="003B5C1A"/>
    <w:rsid w:val="003B6075"/>
    <w:rsid w:val="003B6157"/>
    <w:rsid w:val="003B6266"/>
    <w:rsid w:val="003B6D0D"/>
    <w:rsid w:val="003B6E48"/>
    <w:rsid w:val="003B7C47"/>
    <w:rsid w:val="003C07F9"/>
    <w:rsid w:val="003C09CF"/>
    <w:rsid w:val="003C124E"/>
    <w:rsid w:val="003C155B"/>
    <w:rsid w:val="003C1583"/>
    <w:rsid w:val="003C159B"/>
    <w:rsid w:val="003C1622"/>
    <w:rsid w:val="003C1752"/>
    <w:rsid w:val="003C3261"/>
    <w:rsid w:val="003C329F"/>
    <w:rsid w:val="003C3AA9"/>
    <w:rsid w:val="003C4119"/>
    <w:rsid w:val="003C439F"/>
    <w:rsid w:val="003C4899"/>
    <w:rsid w:val="003C4B9A"/>
    <w:rsid w:val="003C5003"/>
    <w:rsid w:val="003C530A"/>
    <w:rsid w:val="003C6051"/>
    <w:rsid w:val="003C76B8"/>
    <w:rsid w:val="003C7E10"/>
    <w:rsid w:val="003D0111"/>
    <w:rsid w:val="003D0F61"/>
    <w:rsid w:val="003D165F"/>
    <w:rsid w:val="003D1B6E"/>
    <w:rsid w:val="003D1C46"/>
    <w:rsid w:val="003D25C2"/>
    <w:rsid w:val="003D297B"/>
    <w:rsid w:val="003D3212"/>
    <w:rsid w:val="003D336E"/>
    <w:rsid w:val="003D351B"/>
    <w:rsid w:val="003D35E0"/>
    <w:rsid w:val="003D3903"/>
    <w:rsid w:val="003D4613"/>
    <w:rsid w:val="003D565A"/>
    <w:rsid w:val="003D57BC"/>
    <w:rsid w:val="003D585E"/>
    <w:rsid w:val="003D5B83"/>
    <w:rsid w:val="003D5BEB"/>
    <w:rsid w:val="003D5D3F"/>
    <w:rsid w:val="003D62B4"/>
    <w:rsid w:val="003D6DC9"/>
    <w:rsid w:val="003D7464"/>
    <w:rsid w:val="003D79AF"/>
    <w:rsid w:val="003D7C4D"/>
    <w:rsid w:val="003D7C75"/>
    <w:rsid w:val="003D7CB6"/>
    <w:rsid w:val="003E09BD"/>
    <w:rsid w:val="003E15B7"/>
    <w:rsid w:val="003E2332"/>
    <w:rsid w:val="003E3010"/>
    <w:rsid w:val="003E3E13"/>
    <w:rsid w:val="003E4423"/>
    <w:rsid w:val="003E4561"/>
    <w:rsid w:val="003E4679"/>
    <w:rsid w:val="003E4781"/>
    <w:rsid w:val="003E5592"/>
    <w:rsid w:val="003E5BC5"/>
    <w:rsid w:val="003E6705"/>
    <w:rsid w:val="003E6D10"/>
    <w:rsid w:val="003E6FF4"/>
    <w:rsid w:val="003E7A79"/>
    <w:rsid w:val="003E7C03"/>
    <w:rsid w:val="003F0636"/>
    <w:rsid w:val="003F17E2"/>
    <w:rsid w:val="003F1A2C"/>
    <w:rsid w:val="003F1A9E"/>
    <w:rsid w:val="003F26F2"/>
    <w:rsid w:val="003F2AB9"/>
    <w:rsid w:val="003F375F"/>
    <w:rsid w:val="003F48BE"/>
    <w:rsid w:val="003F4FC4"/>
    <w:rsid w:val="003F6060"/>
    <w:rsid w:val="003F7F3C"/>
    <w:rsid w:val="00400388"/>
    <w:rsid w:val="004009D2"/>
    <w:rsid w:val="00401010"/>
    <w:rsid w:val="0040149D"/>
    <w:rsid w:val="00401526"/>
    <w:rsid w:val="00401DEF"/>
    <w:rsid w:val="00402802"/>
    <w:rsid w:val="00402864"/>
    <w:rsid w:val="00402C43"/>
    <w:rsid w:val="00402F10"/>
    <w:rsid w:val="004033BD"/>
    <w:rsid w:val="00403523"/>
    <w:rsid w:val="00403782"/>
    <w:rsid w:val="004038D7"/>
    <w:rsid w:val="004042F7"/>
    <w:rsid w:val="00404727"/>
    <w:rsid w:val="0040475A"/>
    <w:rsid w:val="00404C5B"/>
    <w:rsid w:val="00404DFD"/>
    <w:rsid w:val="00404F53"/>
    <w:rsid w:val="00406A22"/>
    <w:rsid w:val="00407B0E"/>
    <w:rsid w:val="0041031B"/>
    <w:rsid w:val="00410453"/>
    <w:rsid w:val="00410F10"/>
    <w:rsid w:val="004115B1"/>
    <w:rsid w:val="004117FD"/>
    <w:rsid w:val="00411A7B"/>
    <w:rsid w:val="00412700"/>
    <w:rsid w:val="0041404C"/>
    <w:rsid w:val="00414202"/>
    <w:rsid w:val="00414488"/>
    <w:rsid w:val="0041456B"/>
    <w:rsid w:val="004149B9"/>
    <w:rsid w:val="00414D1F"/>
    <w:rsid w:val="00415045"/>
    <w:rsid w:val="0041574C"/>
    <w:rsid w:val="004158BB"/>
    <w:rsid w:val="00415A01"/>
    <w:rsid w:val="00417B78"/>
    <w:rsid w:val="00420134"/>
    <w:rsid w:val="00420A8D"/>
    <w:rsid w:val="00420F3E"/>
    <w:rsid w:val="00420FA6"/>
    <w:rsid w:val="0042184D"/>
    <w:rsid w:val="00421E64"/>
    <w:rsid w:val="00422327"/>
    <w:rsid w:val="0042256F"/>
    <w:rsid w:val="00422775"/>
    <w:rsid w:val="00423C58"/>
    <w:rsid w:val="00424005"/>
    <w:rsid w:val="0042402B"/>
    <w:rsid w:val="004240E6"/>
    <w:rsid w:val="00424D12"/>
    <w:rsid w:val="00425178"/>
    <w:rsid w:val="004251EF"/>
    <w:rsid w:val="004257F6"/>
    <w:rsid w:val="0042656F"/>
    <w:rsid w:val="004268FD"/>
    <w:rsid w:val="00426AC2"/>
    <w:rsid w:val="00426F36"/>
    <w:rsid w:val="004276DC"/>
    <w:rsid w:val="00427E13"/>
    <w:rsid w:val="00427EC0"/>
    <w:rsid w:val="00430767"/>
    <w:rsid w:val="0043088A"/>
    <w:rsid w:val="004315AE"/>
    <w:rsid w:val="0043198D"/>
    <w:rsid w:val="004321F8"/>
    <w:rsid w:val="00432B08"/>
    <w:rsid w:val="00432DEB"/>
    <w:rsid w:val="004330BB"/>
    <w:rsid w:val="004330C2"/>
    <w:rsid w:val="004330E7"/>
    <w:rsid w:val="004337CA"/>
    <w:rsid w:val="00434578"/>
    <w:rsid w:val="00434996"/>
    <w:rsid w:val="004350C3"/>
    <w:rsid w:val="00435A43"/>
    <w:rsid w:val="00435D84"/>
    <w:rsid w:val="00435ED5"/>
    <w:rsid w:val="00436250"/>
    <w:rsid w:val="0043626A"/>
    <w:rsid w:val="00436BF8"/>
    <w:rsid w:val="0043721D"/>
    <w:rsid w:val="00440409"/>
    <w:rsid w:val="00440630"/>
    <w:rsid w:val="00441AEA"/>
    <w:rsid w:val="00441CFC"/>
    <w:rsid w:val="00442789"/>
    <w:rsid w:val="00443769"/>
    <w:rsid w:val="004448ED"/>
    <w:rsid w:val="004448FA"/>
    <w:rsid w:val="004450D4"/>
    <w:rsid w:val="0044522B"/>
    <w:rsid w:val="00445F47"/>
    <w:rsid w:val="00446869"/>
    <w:rsid w:val="004468CB"/>
    <w:rsid w:val="004469AB"/>
    <w:rsid w:val="00447728"/>
    <w:rsid w:val="00447A29"/>
    <w:rsid w:val="00450412"/>
    <w:rsid w:val="00450454"/>
    <w:rsid w:val="004516FD"/>
    <w:rsid w:val="00452153"/>
    <w:rsid w:val="004528E9"/>
    <w:rsid w:val="00452F5B"/>
    <w:rsid w:val="004538A0"/>
    <w:rsid w:val="004539A4"/>
    <w:rsid w:val="00453B26"/>
    <w:rsid w:val="0045418E"/>
    <w:rsid w:val="00454447"/>
    <w:rsid w:val="004547BF"/>
    <w:rsid w:val="00454A9C"/>
    <w:rsid w:val="00455803"/>
    <w:rsid w:val="00456034"/>
    <w:rsid w:val="00456B3E"/>
    <w:rsid w:val="00457383"/>
    <w:rsid w:val="00460369"/>
    <w:rsid w:val="0046046E"/>
    <w:rsid w:val="004606D0"/>
    <w:rsid w:val="0046122E"/>
    <w:rsid w:val="00461274"/>
    <w:rsid w:val="004612A7"/>
    <w:rsid w:val="00461344"/>
    <w:rsid w:val="0046259F"/>
    <w:rsid w:val="00462B14"/>
    <w:rsid w:val="00462E5E"/>
    <w:rsid w:val="00463498"/>
    <w:rsid w:val="004634EC"/>
    <w:rsid w:val="00463C88"/>
    <w:rsid w:val="00464570"/>
    <w:rsid w:val="00464E91"/>
    <w:rsid w:val="00465719"/>
    <w:rsid w:val="00466021"/>
    <w:rsid w:val="00466902"/>
    <w:rsid w:val="00466D43"/>
    <w:rsid w:val="00466F5A"/>
    <w:rsid w:val="0046729F"/>
    <w:rsid w:val="0046770D"/>
    <w:rsid w:val="00467B33"/>
    <w:rsid w:val="00467EAF"/>
    <w:rsid w:val="00470038"/>
    <w:rsid w:val="00471031"/>
    <w:rsid w:val="00471263"/>
    <w:rsid w:val="00471903"/>
    <w:rsid w:val="00471A05"/>
    <w:rsid w:val="00471FE6"/>
    <w:rsid w:val="00472352"/>
    <w:rsid w:val="00473100"/>
    <w:rsid w:val="00473D6D"/>
    <w:rsid w:val="00473E24"/>
    <w:rsid w:val="00474038"/>
    <w:rsid w:val="00474E41"/>
    <w:rsid w:val="00474EA9"/>
    <w:rsid w:val="00475EAB"/>
    <w:rsid w:val="0047693E"/>
    <w:rsid w:val="00477418"/>
    <w:rsid w:val="00477433"/>
    <w:rsid w:val="00480C1C"/>
    <w:rsid w:val="0048101B"/>
    <w:rsid w:val="0048114C"/>
    <w:rsid w:val="004816EC"/>
    <w:rsid w:val="00481865"/>
    <w:rsid w:val="0048219F"/>
    <w:rsid w:val="004823AF"/>
    <w:rsid w:val="0048276C"/>
    <w:rsid w:val="004839CE"/>
    <w:rsid w:val="00483C99"/>
    <w:rsid w:val="00484472"/>
    <w:rsid w:val="00484EBE"/>
    <w:rsid w:val="00485443"/>
    <w:rsid w:val="0048558F"/>
    <w:rsid w:val="00485CA3"/>
    <w:rsid w:val="00485F0A"/>
    <w:rsid w:val="004864A6"/>
    <w:rsid w:val="00486A4B"/>
    <w:rsid w:val="00486A69"/>
    <w:rsid w:val="00486C38"/>
    <w:rsid w:val="00486CD7"/>
    <w:rsid w:val="004878F1"/>
    <w:rsid w:val="004900A0"/>
    <w:rsid w:val="00490152"/>
    <w:rsid w:val="00490490"/>
    <w:rsid w:val="00490CAC"/>
    <w:rsid w:val="0049171B"/>
    <w:rsid w:val="0049175A"/>
    <w:rsid w:val="0049211F"/>
    <w:rsid w:val="004923FA"/>
    <w:rsid w:val="00492475"/>
    <w:rsid w:val="00492591"/>
    <w:rsid w:val="00492623"/>
    <w:rsid w:val="00492BFF"/>
    <w:rsid w:val="00493C44"/>
    <w:rsid w:val="0049415B"/>
    <w:rsid w:val="00494906"/>
    <w:rsid w:val="004949FA"/>
    <w:rsid w:val="00494B49"/>
    <w:rsid w:val="004954AB"/>
    <w:rsid w:val="004955A8"/>
    <w:rsid w:val="00495A0A"/>
    <w:rsid w:val="004A06C6"/>
    <w:rsid w:val="004A0710"/>
    <w:rsid w:val="004A0B99"/>
    <w:rsid w:val="004A0F23"/>
    <w:rsid w:val="004A1751"/>
    <w:rsid w:val="004A2DE9"/>
    <w:rsid w:val="004A3C7C"/>
    <w:rsid w:val="004A3EC3"/>
    <w:rsid w:val="004A435F"/>
    <w:rsid w:val="004A54CA"/>
    <w:rsid w:val="004A5FE3"/>
    <w:rsid w:val="004A66E8"/>
    <w:rsid w:val="004A6863"/>
    <w:rsid w:val="004A6A68"/>
    <w:rsid w:val="004A7610"/>
    <w:rsid w:val="004A7A4A"/>
    <w:rsid w:val="004B0196"/>
    <w:rsid w:val="004B0A89"/>
    <w:rsid w:val="004B11B4"/>
    <w:rsid w:val="004B129B"/>
    <w:rsid w:val="004B1D7E"/>
    <w:rsid w:val="004B27C4"/>
    <w:rsid w:val="004B2E97"/>
    <w:rsid w:val="004B31E1"/>
    <w:rsid w:val="004B33B4"/>
    <w:rsid w:val="004B3E5C"/>
    <w:rsid w:val="004B4ABA"/>
    <w:rsid w:val="004B4FCB"/>
    <w:rsid w:val="004B506E"/>
    <w:rsid w:val="004B5468"/>
    <w:rsid w:val="004B55D4"/>
    <w:rsid w:val="004B5FC3"/>
    <w:rsid w:val="004B6C54"/>
    <w:rsid w:val="004B71E3"/>
    <w:rsid w:val="004B75A0"/>
    <w:rsid w:val="004B7DF2"/>
    <w:rsid w:val="004C0CAF"/>
    <w:rsid w:val="004C0F53"/>
    <w:rsid w:val="004C0FD3"/>
    <w:rsid w:val="004C139F"/>
    <w:rsid w:val="004C14AC"/>
    <w:rsid w:val="004C1942"/>
    <w:rsid w:val="004C1BD3"/>
    <w:rsid w:val="004C1C03"/>
    <w:rsid w:val="004C2D6B"/>
    <w:rsid w:val="004C3405"/>
    <w:rsid w:val="004C3406"/>
    <w:rsid w:val="004C3657"/>
    <w:rsid w:val="004C3D4E"/>
    <w:rsid w:val="004C5F96"/>
    <w:rsid w:val="004C6061"/>
    <w:rsid w:val="004C7294"/>
    <w:rsid w:val="004C73CB"/>
    <w:rsid w:val="004D013E"/>
    <w:rsid w:val="004D0341"/>
    <w:rsid w:val="004D0F4C"/>
    <w:rsid w:val="004D0FB4"/>
    <w:rsid w:val="004D1135"/>
    <w:rsid w:val="004D12CA"/>
    <w:rsid w:val="004D159D"/>
    <w:rsid w:val="004D2C2B"/>
    <w:rsid w:val="004D2CD8"/>
    <w:rsid w:val="004D2DE1"/>
    <w:rsid w:val="004D3AA6"/>
    <w:rsid w:val="004D4025"/>
    <w:rsid w:val="004D56A5"/>
    <w:rsid w:val="004D5DF3"/>
    <w:rsid w:val="004D66AD"/>
    <w:rsid w:val="004D6828"/>
    <w:rsid w:val="004D7E6A"/>
    <w:rsid w:val="004D7F15"/>
    <w:rsid w:val="004E009E"/>
    <w:rsid w:val="004E1395"/>
    <w:rsid w:val="004E16F5"/>
    <w:rsid w:val="004E2F4C"/>
    <w:rsid w:val="004E3047"/>
    <w:rsid w:val="004E3B39"/>
    <w:rsid w:val="004E3E3A"/>
    <w:rsid w:val="004E42FF"/>
    <w:rsid w:val="004E4656"/>
    <w:rsid w:val="004E4C4D"/>
    <w:rsid w:val="004E5250"/>
    <w:rsid w:val="004E604E"/>
    <w:rsid w:val="004E6072"/>
    <w:rsid w:val="004E61F3"/>
    <w:rsid w:val="004E642E"/>
    <w:rsid w:val="004E66D3"/>
    <w:rsid w:val="004E6966"/>
    <w:rsid w:val="004E6D22"/>
    <w:rsid w:val="004E74E0"/>
    <w:rsid w:val="004F0B3C"/>
    <w:rsid w:val="004F1D4D"/>
    <w:rsid w:val="004F1FD2"/>
    <w:rsid w:val="004F23E7"/>
    <w:rsid w:val="004F2CAF"/>
    <w:rsid w:val="004F3A2C"/>
    <w:rsid w:val="004F3AA4"/>
    <w:rsid w:val="004F3C15"/>
    <w:rsid w:val="004F416F"/>
    <w:rsid w:val="004F430F"/>
    <w:rsid w:val="004F46D5"/>
    <w:rsid w:val="004F4E0C"/>
    <w:rsid w:val="004F5303"/>
    <w:rsid w:val="004F5305"/>
    <w:rsid w:val="004F65F9"/>
    <w:rsid w:val="004F679C"/>
    <w:rsid w:val="004F6EA3"/>
    <w:rsid w:val="004F75DE"/>
    <w:rsid w:val="004F7F7A"/>
    <w:rsid w:val="005010CD"/>
    <w:rsid w:val="005015DF"/>
    <w:rsid w:val="00501BEA"/>
    <w:rsid w:val="00501E6E"/>
    <w:rsid w:val="005027C0"/>
    <w:rsid w:val="005030F8"/>
    <w:rsid w:val="0050357E"/>
    <w:rsid w:val="0050487F"/>
    <w:rsid w:val="00505930"/>
    <w:rsid w:val="00505B38"/>
    <w:rsid w:val="00506F06"/>
    <w:rsid w:val="0050776C"/>
    <w:rsid w:val="0050776E"/>
    <w:rsid w:val="00507C30"/>
    <w:rsid w:val="00510396"/>
    <w:rsid w:val="00510E04"/>
    <w:rsid w:val="0051123F"/>
    <w:rsid w:val="00511CE3"/>
    <w:rsid w:val="00511DD3"/>
    <w:rsid w:val="00511E54"/>
    <w:rsid w:val="00511E9A"/>
    <w:rsid w:val="0051229A"/>
    <w:rsid w:val="00512AA7"/>
    <w:rsid w:val="00512CE6"/>
    <w:rsid w:val="005135DD"/>
    <w:rsid w:val="00513B7B"/>
    <w:rsid w:val="00513D52"/>
    <w:rsid w:val="00513FA6"/>
    <w:rsid w:val="0051407E"/>
    <w:rsid w:val="00514342"/>
    <w:rsid w:val="005143AE"/>
    <w:rsid w:val="00514912"/>
    <w:rsid w:val="00514A71"/>
    <w:rsid w:val="00515895"/>
    <w:rsid w:val="00515A1B"/>
    <w:rsid w:val="00515E9E"/>
    <w:rsid w:val="0051665E"/>
    <w:rsid w:val="00516DE9"/>
    <w:rsid w:val="00520772"/>
    <w:rsid w:val="00521043"/>
    <w:rsid w:val="005214FC"/>
    <w:rsid w:val="00521EFF"/>
    <w:rsid w:val="00521F7E"/>
    <w:rsid w:val="00522266"/>
    <w:rsid w:val="0052259C"/>
    <w:rsid w:val="005233A2"/>
    <w:rsid w:val="005236DA"/>
    <w:rsid w:val="00523F5D"/>
    <w:rsid w:val="005246B7"/>
    <w:rsid w:val="005252E0"/>
    <w:rsid w:val="005265AB"/>
    <w:rsid w:val="00527BAB"/>
    <w:rsid w:val="005301C1"/>
    <w:rsid w:val="00530B74"/>
    <w:rsid w:val="00530C40"/>
    <w:rsid w:val="00530DA9"/>
    <w:rsid w:val="00531537"/>
    <w:rsid w:val="00531CAC"/>
    <w:rsid w:val="005320E8"/>
    <w:rsid w:val="00532DCB"/>
    <w:rsid w:val="00532E91"/>
    <w:rsid w:val="005332DA"/>
    <w:rsid w:val="00533A42"/>
    <w:rsid w:val="00534854"/>
    <w:rsid w:val="005348A4"/>
    <w:rsid w:val="00534B65"/>
    <w:rsid w:val="00534D51"/>
    <w:rsid w:val="005355E1"/>
    <w:rsid w:val="005357A7"/>
    <w:rsid w:val="00537147"/>
    <w:rsid w:val="005377AC"/>
    <w:rsid w:val="00537C87"/>
    <w:rsid w:val="00537E01"/>
    <w:rsid w:val="00537FEC"/>
    <w:rsid w:val="00540243"/>
    <w:rsid w:val="00540D3E"/>
    <w:rsid w:val="005419CE"/>
    <w:rsid w:val="00541C59"/>
    <w:rsid w:val="00541D6F"/>
    <w:rsid w:val="00542CC0"/>
    <w:rsid w:val="00542CFF"/>
    <w:rsid w:val="005436EA"/>
    <w:rsid w:val="00543A81"/>
    <w:rsid w:val="00544019"/>
    <w:rsid w:val="00544213"/>
    <w:rsid w:val="00544262"/>
    <w:rsid w:val="005443D5"/>
    <w:rsid w:val="00544873"/>
    <w:rsid w:val="00546150"/>
    <w:rsid w:val="0054619C"/>
    <w:rsid w:val="005479C9"/>
    <w:rsid w:val="00550294"/>
    <w:rsid w:val="00550A01"/>
    <w:rsid w:val="005515F2"/>
    <w:rsid w:val="00551984"/>
    <w:rsid w:val="00551BA1"/>
    <w:rsid w:val="00552380"/>
    <w:rsid w:val="00552729"/>
    <w:rsid w:val="00553102"/>
    <w:rsid w:val="005532A0"/>
    <w:rsid w:val="005532EF"/>
    <w:rsid w:val="005538AC"/>
    <w:rsid w:val="00553DDA"/>
    <w:rsid w:val="00553E88"/>
    <w:rsid w:val="0055426F"/>
    <w:rsid w:val="00554E23"/>
    <w:rsid w:val="005551A6"/>
    <w:rsid w:val="005557F6"/>
    <w:rsid w:val="0055601B"/>
    <w:rsid w:val="005561F5"/>
    <w:rsid w:val="00556705"/>
    <w:rsid w:val="00556936"/>
    <w:rsid w:val="00556C5C"/>
    <w:rsid w:val="00556E69"/>
    <w:rsid w:val="0056002A"/>
    <w:rsid w:val="005601A8"/>
    <w:rsid w:val="005603ED"/>
    <w:rsid w:val="005606F5"/>
    <w:rsid w:val="0056085C"/>
    <w:rsid w:val="00560A6F"/>
    <w:rsid w:val="00561577"/>
    <w:rsid w:val="00561BD7"/>
    <w:rsid w:val="00561E5C"/>
    <w:rsid w:val="0056204E"/>
    <w:rsid w:val="0056210D"/>
    <w:rsid w:val="00562DA4"/>
    <w:rsid w:val="00562EA3"/>
    <w:rsid w:val="0056340B"/>
    <w:rsid w:val="00563963"/>
    <w:rsid w:val="00563EE4"/>
    <w:rsid w:val="00563F35"/>
    <w:rsid w:val="00563F6C"/>
    <w:rsid w:val="0056424C"/>
    <w:rsid w:val="0056457F"/>
    <w:rsid w:val="00564D01"/>
    <w:rsid w:val="005650EC"/>
    <w:rsid w:val="00565181"/>
    <w:rsid w:val="00565912"/>
    <w:rsid w:val="005659CB"/>
    <w:rsid w:val="00565E55"/>
    <w:rsid w:val="00566CE0"/>
    <w:rsid w:val="00566E0A"/>
    <w:rsid w:val="005672E3"/>
    <w:rsid w:val="0056798A"/>
    <w:rsid w:val="00567F5E"/>
    <w:rsid w:val="005710B8"/>
    <w:rsid w:val="0057159E"/>
    <w:rsid w:val="00571B9B"/>
    <w:rsid w:val="005722D9"/>
    <w:rsid w:val="0057247C"/>
    <w:rsid w:val="00572AAC"/>
    <w:rsid w:val="0057304F"/>
    <w:rsid w:val="0057319C"/>
    <w:rsid w:val="00573DC9"/>
    <w:rsid w:val="0057473B"/>
    <w:rsid w:val="005751BB"/>
    <w:rsid w:val="0057525D"/>
    <w:rsid w:val="0057529D"/>
    <w:rsid w:val="0057545F"/>
    <w:rsid w:val="0057586C"/>
    <w:rsid w:val="00575B09"/>
    <w:rsid w:val="00575C74"/>
    <w:rsid w:val="00575F62"/>
    <w:rsid w:val="005767A7"/>
    <w:rsid w:val="00576DA5"/>
    <w:rsid w:val="00576F7D"/>
    <w:rsid w:val="005771A4"/>
    <w:rsid w:val="0058064B"/>
    <w:rsid w:val="00580683"/>
    <w:rsid w:val="00581074"/>
    <w:rsid w:val="00581201"/>
    <w:rsid w:val="00581942"/>
    <w:rsid w:val="0058201A"/>
    <w:rsid w:val="0058277A"/>
    <w:rsid w:val="00582BF0"/>
    <w:rsid w:val="00582FED"/>
    <w:rsid w:val="00583243"/>
    <w:rsid w:val="00583448"/>
    <w:rsid w:val="0058351C"/>
    <w:rsid w:val="0058384C"/>
    <w:rsid w:val="00583B41"/>
    <w:rsid w:val="00584376"/>
    <w:rsid w:val="00584CE5"/>
    <w:rsid w:val="00584D7D"/>
    <w:rsid w:val="0058503D"/>
    <w:rsid w:val="0058539E"/>
    <w:rsid w:val="0058558B"/>
    <w:rsid w:val="00585825"/>
    <w:rsid w:val="00585A07"/>
    <w:rsid w:val="00585FFE"/>
    <w:rsid w:val="005865D6"/>
    <w:rsid w:val="00586A51"/>
    <w:rsid w:val="00586E82"/>
    <w:rsid w:val="005872EA"/>
    <w:rsid w:val="005902F6"/>
    <w:rsid w:val="0059093C"/>
    <w:rsid w:val="00590980"/>
    <w:rsid w:val="005911D1"/>
    <w:rsid w:val="00591254"/>
    <w:rsid w:val="00593338"/>
    <w:rsid w:val="00593EC5"/>
    <w:rsid w:val="00595722"/>
    <w:rsid w:val="00595911"/>
    <w:rsid w:val="00595B3C"/>
    <w:rsid w:val="00595DF8"/>
    <w:rsid w:val="00596D1E"/>
    <w:rsid w:val="00597BAF"/>
    <w:rsid w:val="005A012C"/>
    <w:rsid w:val="005A059B"/>
    <w:rsid w:val="005A059E"/>
    <w:rsid w:val="005A0AD0"/>
    <w:rsid w:val="005A0C97"/>
    <w:rsid w:val="005A0D46"/>
    <w:rsid w:val="005A0ED7"/>
    <w:rsid w:val="005A1CD1"/>
    <w:rsid w:val="005A1F47"/>
    <w:rsid w:val="005A20CE"/>
    <w:rsid w:val="005A2115"/>
    <w:rsid w:val="005A27DD"/>
    <w:rsid w:val="005A28E9"/>
    <w:rsid w:val="005A2A74"/>
    <w:rsid w:val="005A47EB"/>
    <w:rsid w:val="005A4824"/>
    <w:rsid w:val="005A484B"/>
    <w:rsid w:val="005A4A5E"/>
    <w:rsid w:val="005A4AC5"/>
    <w:rsid w:val="005A4C53"/>
    <w:rsid w:val="005A5857"/>
    <w:rsid w:val="005A5C13"/>
    <w:rsid w:val="005A5DAE"/>
    <w:rsid w:val="005A623B"/>
    <w:rsid w:val="005A63B2"/>
    <w:rsid w:val="005A64ED"/>
    <w:rsid w:val="005A79C1"/>
    <w:rsid w:val="005A7F2F"/>
    <w:rsid w:val="005B0396"/>
    <w:rsid w:val="005B0CD1"/>
    <w:rsid w:val="005B1DE6"/>
    <w:rsid w:val="005B225B"/>
    <w:rsid w:val="005B3352"/>
    <w:rsid w:val="005B3510"/>
    <w:rsid w:val="005B36CB"/>
    <w:rsid w:val="005B40D1"/>
    <w:rsid w:val="005B44B3"/>
    <w:rsid w:val="005B4D52"/>
    <w:rsid w:val="005B50FE"/>
    <w:rsid w:val="005B5B86"/>
    <w:rsid w:val="005B6D31"/>
    <w:rsid w:val="005B7633"/>
    <w:rsid w:val="005B77A1"/>
    <w:rsid w:val="005B7BBF"/>
    <w:rsid w:val="005B7C57"/>
    <w:rsid w:val="005B7F0C"/>
    <w:rsid w:val="005C0FCF"/>
    <w:rsid w:val="005C1497"/>
    <w:rsid w:val="005C173B"/>
    <w:rsid w:val="005C1B83"/>
    <w:rsid w:val="005C2A01"/>
    <w:rsid w:val="005C2CFF"/>
    <w:rsid w:val="005C2DDF"/>
    <w:rsid w:val="005C35E0"/>
    <w:rsid w:val="005C36B4"/>
    <w:rsid w:val="005C4F3E"/>
    <w:rsid w:val="005C57D0"/>
    <w:rsid w:val="005C6D2E"/>
    <w:rsid w:val="005C6E6B"/>
    <w:rsid w:val="005C7A43"/>
    <w:rsid w:val="005C7E42"/>
    <w:rsid w:val="005D0167"/>
    <w:rsid w:val="005D071A"/>
    <w:rsid w:val="005D1569"/>
    <w:rsid w:val="005D17B6"/>
    <w:rsid w:val="005D1A63"/>
    <w:rsid w:val="005D1B53"/>
    <w:rsid w:val="005D1F53"/>
    <w:rsid w:val="005D2218"/>
    <w:rsid w:val="005D2392"/>
    <w:rsid w:val="005D340B"/>
    <w:rsid w:val="005D3826"/>
    <w:rsid w:val="005D3ABB"/>
    <w:rsid w:val="005D4317"/>
    <w:rsid w:val="005D45F7"/>
    <w:rsid w:val="005D47BB"/>
    <w:rsid w:val="005D6525"/>
    <w:rsid w:val="005D69A9"/>
    <w:rsid w:val="005D6F5F"/>
    <w:rsid w:val="005D7109"/>
    <w:rsid w:val="005D7348"/>
    <w:rsid w:val="005D76D7"/>
    <w:rsid w:val="005E01BA"/>
    <w:rsid w:val="005E0466"/>
    <w:rsid w:val="005E1052"/>
    <w:rsid w:val="005E17AF"/>
    <w:rsid w:val="005E1CD5"/>
    <w:rsid w:val="005E1F5E"/>
    <w:rsid w:val="005E23E3"/>
    <w:rsid w:val="005E25BA"/>
    <w:rsid w:val="005E2785"/>
    <w:rsid w:val="005E27B4"/>
    <w:rsid w:val="005E2BAF"/>
    <w:rsid w:val="005E2C86"/>
    <w:rsid w:val="005E2DB7"/>
    <w:rsid w:val="005E2E50"/>
    <w:rsid w:val="005E339F"/>
    <w:rsid w:val="005E38EF"/>
    <w:rsid w:val="005E40BB"/>
    <w:rsid w:val="005E44B1"/>
    <w:rsid w:val="005E475A"/>
    <w:rsid w:val="005E481B"/>
    <w:rsid w:val="005E5451"/>
    <w:rsid w:val="005E63D6"/>
    <w:rsid w:val="005E6BEE"/>
    <w:rsid w:val="005E7C3D"/>
    <w:rsid w:val="005F0191"/>
    <w:rsid w:val="005F0CAC"/>
    <w:rsid w:val="005F1020"/>
    <w:rsid w:val="005F14E5"/>
    <w:rsid w:val="005F1BDD"/>
    <w:rsid w:val="005F2647"/>
    <w:rsid w:val="005F2803"/>
    <w:rsid w:val="005F2937"/>
    <w:rsid w:val="005F2942"/>
    <w:rsid w:val="005F2B00"/>
    <w:rsid w:val="005F3568"/>
    <w:rsid w:val="005F362D"/>
    <w:rsid w:val="005F37B3"/>
    <w:rsid w:val="005F3DC9"/>
    <w:rsid w:val="005F3F25"/>
    <w:rsid w:val="005F42C2"/>
    <w:rsid w:val="005F4AE5"/>
    <w:rsid w:val="005F4C38"/>
    <w:rsid w:val="005F4D75"/>
    <w:rsid w:val="005F52FF"/>
    <w:rsid w:val="005F5EA6"/>
    <w:rsid w:val="005F795F"/>
    <w:rsid w:val="005F79D8"/>
    <w:rsid w:val="00600381"/>
    <w:rsid w:val="00600BC1"/>
    <w:rsid w:val="006024CB"/>
    <w:rsid w:val="00602FED"/>
    <w:rsid w:val="00603016"/>
    <w:rsid w:val="00603E5D"/>
    <w:rsid w:val="00603E61"/>
    <w:rsid w:val="00603EB0"/>
    <w:rsid w:val="00604410"/>
    <w:rsid w:val="0060442D"/>
    <w:rsid w:val="0060480E"/>
    <w:rsid w:val="00605718"/>
    <w:rsid w:val="00605CC9"/>
    <w:rsid w:val="006064AE"/>
    <w:rsid w:val="00606BD7"/>
    <w:rsid w:val="006076F2"/>
    <w:rsid w:val="006079F8"/>
    <w:rsid w:val="00607B85"/>
    <w:rsid w:val="00607D23"/>
    <w:rsid w:val="006106DE"/>
    <w:rsid w:val="00610B52"/>
    <w:rsid w:val="006114EC"/>
    <w:rsid w:val="00611560"/>
    <w:rsid w:val="00611B5C"/>
    <w:rsid w:val="006126EB"/>
    <w:rsid w:val="00612B42"/>
    <w:rsid w:val="00613338"/>
    <w:rsid w:val="00613684"/>
    <w:rsid w:val="00613871"/>
    <w:rsid w:val="00615862"/>
    <w:rsid w:val="00615881"/>
    <w:rsid w:val="006161E7"/>
    <w:rsid w:val="00616C3A"/>
    <w:rsid w:val="006172D8"/>
    <w:rsid w:val="00617A5F"/>
    <w:rsid w:val="00620151"/>
    <w:rsid w:val="006213B1"/>
    <w:rsid w:val="006215BF"/>
    <w:rsid w:val="006222FF"/>
    <w:rsid w:val="00622B4A"/>
    <w:rsid w:val="00623B94"/>
    <w:rsid w:val="006244AF"/>
    <w:rsid w:val="00624AD5"/>
    <w:rsid w:val="00624CD2"/>
    <w:rsid w:val="00625547"/>
    <w:rsid w:val="00625E1E"/>
    <w:rsid w:val="00625F39"/>
    <w:rsid w:val="0062638A"/>
    <w:rsid w:val="006266FF"/>
    <w:rsid w:val="00627308"/>
    <w:rsid w:val="006279C5"/>
    <w:rsid w:val="00631CF2"/>
    <w:rsid w:val="00631E1D"/>
    <w:rsid w:val="00632176"/>
    <w:rsid w:val="00632635"/>
    <w:rsid w:val="00632737"/>
    <w:rsid w:val="006327D5"/>
    <w:rsid w:val="00632BC4"/>
    <w:rsid w:val="00632D1F"/>
    <w:rsid w:val="00632D8E"/>
    <w:rsid w:val="00633220"/>
    <w:rsid w:val="0063363E"/>
    <w:rsid w:val="0063365D"/>
    <w:rsid w:val="00633DE0"/>
    <w:rsid w:val="00633E27"/>
    <w:rsid w:val="00634453"/>
    <w:rsid w:val="00634D52"/>
    <w:rsid w:val="0063524C"/>
    <w:rsid w:val="006357E6"/>
    <w:rsid w:val="00635958"/>
    <w:rsid w:val="00636714"/>
    <w:rsid w:val="006368B3"/>
    <w:rsid w:val="00636ED1"/>
    <w:rsid w:val="006370F0"/>
    <w:rsid w:val="00637961"/>
    <w:rsid w:val="006404D3"/>
    <w:rsid w:val="006408E8"/>
    <w:rsid w:val="0064098E"/>
    <w:rsid w:val="00640E55"/>
    <w:rsid w:val="006418A9"/>
    <w:rsid w:val="00641B55"/>
    <w:rsid w:val="00641D84"/>
    <w:rsid w:val="00642068"/>
    <w:rsid w:val="006420D3"/>
    <w:rsid w:val="0064294E"/>
    <w:rsid w:val="00642B82"/>
    <w:rsid w:val="006434D4"/>
    <w:rsid w:val="00644687"/>
    <w:rsid w:val="0064588E"/>
    <w:rsid w:val="00646419"/>
    <w:rsid w:val="006476DC"/>
    <w:rsid w:val="00647AD1"/>
    <w:rsid w:val="00647E56"/>
    <w:rsid w:val="00647F5B"/>
    <w:rsid w:val="00650B0D"/>
    <w:rsid w:val="00650EF6"/>
    <w:rsid w:val="006512B3"/>
    <w:rsid w:val="006525EA"/>
    <w:rsid w:val="0065262F"/>
    <w:rsid w:val="00652D2E"/>
    <w:rsid w:val="00652E54"/>
    <w:rsid w:val="006532CD"/>
    <w:rsid w:val="006533C1"/>
    <w:rsid w:val="0065341F"/>
    <w:rsid w:val="0065465B"/>
    <w:rsid w:val="00654963"/>
    <w:rsid w:val="006549BA"/>
    <w:rsid w:val="00655B94"/>
    <w:rsid w:val="0065601B"/>
    <w:rsid w:val="006562DD"/>
    <w:rsid w:val="006567C7"/>
    <w:rsid w:val="0065701A"/>
    <w:rsid w:val="006579D2"/>
    <w:rsid w:val="00657DCE"/>
    <w:rsid w:val="00657DE1"/>
    <w:rsid w:val="00657DEB"/>
    <w:rsid w:val="00660472"/>
    <w:rsid w:val="0066111A"/>
    <w:rsid w:val="00661771"/>
    <w:rsid w:val="006619C7"/>
    <w:rsid w:val="00661AB0"/>
    <w:rsid w:val="006626C9"/>
    <w:rsid w:val="006628EF"/>
    <w:rsid w:val="00662FE9"/>
    <w:rsid w:val="00663093"/>
    <w:rsid w:val="006632C2"/>
    <w:rsid w:val="006635E1"/>
    <w:rsid w:val="00663872"/>
    <w:rsid w:val="006642A7"/>
    <w:rsid w:val="0066434A"/>
    <w:rsid w:val="0066459F"/>
    <w:rsid w:val="006646F8"/>
    <w:rsid w:val="0066592E"/>
    <w:rsid w:val="006679AC"/>
    <w:rsid w:val="00670AE5"/>
    <w:rsid w:val="00671228"/>
    <w:rsid w:val="006716ED"/>
    <w:rsid w:val="00671D6E"/>
    <w:rsid w:val="00671F6E"/>
    <w:rsid w:val="00672418"/>
    <w:rsid w:val="00672DBF"/>
    <w:rsid w:val="00672E4D"/>
    <w:rsid w:val="00673341"/>
    <w:rsid w:val="00673E72"/>
    <w:rsid w:val="00674A80"/>
    <w:rsid w:val="00674B72"/>
    <w:rsid w:val="00674F81"/>
    <w:rsid w:val="0067506C"/>
    <w:rsid w:val="00675126"/>
    <w:rsid w:val="00675320"/>
    <w:rsid w:val="00675BDB"/>
    <w:rsid w:val="00675F5A"/>
    <w:rsid w:val="00676CEA"/>
    <w:rsid w:val="0067715E"/>
    <w:rsid w:val="00677631"/>
    <w:rsid w:val="006801E8"/>
    <w:rsid w:val="00680AAA"/>
    <w:rsid w:val="00681CB9"/>
    <w:rsid w:val="00681E88"/>
    <w:rsid w:val="00682397"/>
    <w:rsid w:val="006828A7"/>
    <w:rsid w:val="0068299D"/>
    <w:rsid w:val="006831F9"/>
    <w:rsid w:val="00683461"/>
    <w:rsid w:val="006842CE"/>
    <w:rsid w:val="0068436A"/>
    <w:rsid w:val="00684695"/>
    <w:rsid w:val="00685730"/>
    <w:rsid w:val="006857B6"/>
    <w:rsid w:val="0068594F"/>
    <w:rsid w:val="00686083"/>
    <w:rsid w:val="0068660C"/>
    <w:rsid w:val="0068713B"/>
    <w:rsid w:val="006871AA"/>
    <w:rsid w:val="00690411"/>
    <w:rsid w:val="00690AB6"/>
    <w:rsid w:val="00690B74"/>
    <w:rsid w:val="00690B8C"/>
    <w:rsid w:val="00690C5B"/>
    <w:rsid w:val="00691525"/>
    <w:rsid w:val="00691F86"/>
    <w:rsid w:val="006920BA"/>
    <w:rsid w:val="00692546"/>
    <w:rsid w:val="00692AF2"/>
    <w:rsid w:val="006937E6"/>
    <w:rsid w:val="00693C2E"/>
    <w:rsid w:val="00694309"/>
    <w:rsid w:val="006948BC"/>
    <w:rsid w:val="00694B63"/>
    <w:rsid w:val="00695237"/>
    <w:rsid w:val="00695BB8"/>
    <w:rsid w:val="00695D4D"/>
    <w:rsid w:val="006961DB"/>
    <w:rsid w:val="006975D8"/>
    <w:rsid w:val="006A06FD"/>
    <w:rsid w:val="006A0ADB"/>
    <w:rsid w:val="006A0E0C"/>
    <w:rsid w:val="006A0F6C"/>
    <w:rsid w:val="006A1067"/>
    <w:rsid w:val="006A1929"/>
    <w:rsid w:val="006A2630"/>
    <w:rsid w:val="006A32B7"/>
    <w:rsid w:val="006A367F"/>
    <w:rsid w:val="006A3D63"/>
    <w:rsid w:val="006A4024"/>
    <w:rsid w:val="006A42AB"/>
    <w:rsid w:val="006A42BF"/>
    <w:rsid w:val="006A43F6"/>
    <w:rsid w:val="006A4442"/>
    <w:rsid w:val="006A46BD"/>
    <w:rsid w:val="006A46CF"/>
    <w:rsid w:val="006A496A"/>
    <w:rsid w:val="006A4C63"/>
    <w:rsid w:val="006A5258"/>
    <w:rsid w:val="006A5E13"/>
    <w:rsid w:val="006A67A7"/>
    <w:rsid w:val="006A67F0"/>
    <w:rsid w:val="006A6A5E"/>
    <w:rsid w:val="006A6D24"/>
    <w:rsid w:val="006A7859"/>
    <w:rsid w:val="006A7CA8"/>
    <w:rsid w:val="006B0486"/>
    <w:rsid w:val="006B062A"/>
    <w:rsid w:val="006B1056"/>
    <w:rsid w:val="006B14CD"/>
    <w:rsid w:val="006B236F"/>
    <w:rsid w:val="006B28E6"/>
    <w:rsid w:val="006B2AF5"/>
    <w:rsid w:val="006B3D35"/>
    <w:rsid w:val="006B3FDD"/>
    <w:rsid w:val="006B401E"/>
    <w:rsid w:val="006B4A00"/>
    <w:rsid w:val="006B4A12"/>
    <w:rsid w:val="006B5132"/>
    <w:rsid w:val="006B55FE"/>
    <w:rsid w:val="006B620D"/>
    <w:rsid w:val="006B62AC"/>
    <w:rsid w:val="006B6930"/>
    <w:rsid w:val="006B6A4B"/>
    <w:rsid w:val="006B6D2B"/>
    <w:rsid w:val="006B7C98"/>
    <w:rsid w:val="006B7F0B"/>
    <w:rsid w:val="006C03C8"/>
    <w:rsid w:val="006C07EA"/>
    <w:rsid w:val="006C0999"/>
    <w:rsid w:val="006C2DC9"/>
    <w:rsid w:val="006C2DDE"/>
    <w:rsid w:val="006C3533"/>
    <w:rsid w:val="006C3603"/>
    <w:rsid w:val="006C3CB7"/>
    <w:rsid w:val="006C3E96"/>
    <w:rsid w:val="006C4098"/>
    <w:rsid w:val="006C473B"/>
    <w:rsid w:val="006C4EA8"/>
    <w:rsid w:val="006C5ADE"/>
    <w:rsid w:val="006C6493"/>
    <w:rsid w:val="006C6856"/>
    <w:rsid w:val="006C6D79"/>
    <w:rsid w:val="006C77B9"/>
    <w:rsid w:val="006C7C37"/>
    <w:rsid w:val="006C7C8A"/>
    <w:rsid w:val="006D08A6"/>
    <w:rsid w:val="006D0BCD"/>
    <w:rsid w:val="006D0D97"/>
    <w:rsid w:val="006D0E70"/>
    <w:rsid w:val="006D0FCF"/>
    <w:rsid w:val="006D112A"/>
    <w:rsid w:val="006D1A9C"/>
    <w:rsid w:val="006D1DC8"/>
    <w:rsid w:val="006D2973"/>
    <w:rsid w:val="006D29BF"/>
    <w:rsid w:val="006D343F"/>
    <w:rsid w:val="006D395C"/>
    <w:rsid w:val="006D3AD5"/>
    <w:rsid w:val="006D424F"/>
    <w:rsid w:val="006D45CB"/>
    <w:rsid w:val="006D4D35"/>
    <w:rsid w:val="006D51FD"/>
    <w:rsid w:val="006D583F"/>
    <w:rsid w:val="006D5F9E"/>
    <w:rsid w:val="006D642C"/>
    <w:rsid w:val="006D6487"/>
    <w:rsid w:val="006D778F"/>
    <w:rsid w:val="006D7ECE"/>
    <w:rsid w:val="006E015E"/>
    <w:rsid w:val="006E0B96"/>
    <w:rsid w:val="006E184F"/>
    <w:rsid w:val="006E21BA"/>
    <w:rsid w:val="006E258B"/>
    <w:rsid w:val="006E3BD1"/>
    <w:rsid w:val="006E4791"/>
    <w:rsid w:val="006E49AD"/>
    <w:rsid w:val="006E4A23"/>
    <w:rsid w:val="006E4A95"/>
    <w:rsid w:val="006E4DD8"/>
    <w:rsid w:val="006E5138"/>
    <w:rsid w:val="006E53E6"/>
    <w:rsid w:val="006E5547"/>
    <w:rsid w:val="006E5759"/>
    <w:rsid w:val="006E5A83"/>
    <w:rsid w:val="006E5BA1"/>
    <w:rsid w:val="006E6560"/>
    <w:rsid w:val="006E6A5F"/>
    <w:rsid w:val="006E6B0C"/>
    <w:rsid w:val="006E75AA"/>
    <w:rsid w:val="006E77F0"/>
    <w:rsid w:val="006F00EE"/>
    <w:rsid w:val="006F0391"/>
    <w:rsid w:val="006F0398"/>
    <w:rsid w:val="006F07FF"/>
    <w:rsid w:val="006F1180"/>
    <w:rsid w:val="006F12BB"/>
    <w:rsid w:val="006F187E"/>
    <w:rsid w:val="006F1B7C"/>
    <w:rsid w:val="006F1C16"/>
    <w:rsid w:val="006F1D11"/>
    <w:rsid w:val="006F2197"/>
    <w:rsid w:val="006F2690"/>
    <w:rsid w:val="006F2AEC"/>
    <w:rsid w:val="006F2E47"/>
    <w:rsid w:val="006F32D3"/>
    <w:rsid w:val="006F339B"/>
    <w:rsid w:val="006F4B9A"/>
    <w:rsid w:val="006F5215"/>
    <w:rsid w:val="006F549A"/>
    <w:rsid w:val="006F5832"/>
    <w:rsid w:val="006F5E83"/>
    <w:rsid w:val="006F69F9"/>
    <w:rsid w:val="006F72AA"/>
    <w:rsid w:val="006F7469"/>
    <w:rsid w:val="006F7AE0"/>
    <w:rsid w:val="0070021D"/>
    <w:rsid w:val="007004A9"/>
    <w:rsid w:val="00701486"/>
    <w:rsid w:val="007015BC"/>
    <w:rsid w:val="0070177B"/>
    <w:rsid w:val="0070328F"/>
    <w:rsid w:val="0070363E"/>
    <w:rsid w:val="007036D6"/>
    <w:rsid w:val="00703D74"/>
    <w:rsid w:val="00703D91"/>
    <w:rsid w:val="0070467E"/>
    <w:rsid w:val="00704945"/>
    <w:rsid w:val="00705107"/>
    <w:rsid w:val="007054FB"/>
    <w:rsid w:val="007057B2"/>
    <w:rsid w:val="007058D5"/>
    <w:rsid w:val="00705914"/>
    <w:rsid w:val="00705B0C"/>
    <w:rsid w:val="007062BE"/>
    <w:rsid w:val="007062D9"/>
    <w:rsid w:val="0070672A"/>
    <w:rsid w:val="007067E5"/>
    <w:rsid w:val="00707722"/>
    <w:rsid w:val="0070781C"/>
    <w:rsid w:val="007110C8"/>
    <w:rsid w:val="0071149B"/>
    <w:rsid w:val="0071154F"/>
    <w:rsid w:val="00711E08"/>
    <w:rsid w:val="00712414"/>
    <w:rsid w:val="007129DB"/>
    <w:rsid w:val="00713082"/>
    <w:rsid w:val="0071365A"/>
    <w:rsid w:val="00714881"/>
    <w:rsid w:val="007148F9"/>
    <w:rsid w:val="007155BF"/>
    <w:rsid w:val="00715881"/>
    <w:rsid w:val="00716E48"/>
    <w:rsid w:val="00717029"/>
    <w:rsid w:val="007170C3"/>
    <w:rsid w:val="007173AA"/>
    <w:rsid w:val="007175D2"/>
    <w:rsid w:val="00717852"/>
    <w:rsid w:val="0071791E"/>
    <w:rsid w:val="00720355"/>
    <w:rsid w:val="00720F3E"/>
    <w:rsid w:val="0072104D"/>
    <w:rsid w:val="0072142D"/>
    <w:rsid w:val="007216C2"/>
    <w:rsid w:val="00721719"/>
    <w:rsid w:val="0072172A"/>
    <w:rsid w:val="0072174B"/>
    <w:rsid w:val="00721B99"/>
    <w:rsid w:val="007222D1"/>
    <w:rsid w:val="0072235A"/>
    <w:rsid w:val="007225D0"/>
    <w:rsid w:val="007229D0"/>
    <w:rsid w:val="00722FA6"/>
    <w:rsid w:val="00723085"/>
    <w:rsid w:val="00723988"/>
    <w:rsid w:val="00723C90"/>
    <w:rsid w:val="00723F0F"/>
    <w:rsid w:val="007245DB"/>
    <w:rsid w:val="00724E0F"/>
    <w:rsid w:val="0072588A"/>
    <w:rsid w:val="00725C4F"/>
    <w:rsid w:val="007263A9"/>
    <w:rsid w:val="00726939"/>
    <w:rsid w:val="00726D30"/>
    <w:rsid w:val="007273CC"/>
    <w:rsid w:val="0072746D"/>
    <w:rsid w:val="00727555"/>
    <w:rsid w:val="00727614"/>
    <w:rsid w:val="00730E42"/>
    <w:rsid w:val="0073133E"/>
    <w:rsid w:val="00731A62"/>
    <w:rsid w:val="0073227B"/>
    <w:rsid w:val="007333B1"/>
    <w:rsid w:val="00733774"/>
    <w:rsid w:val="007338AA"/>
    <w:rsid w:val="007339DA"/>
    <w:rsid w:val="00734195"/>
    <w:rsid w:val="00734A83"/>
    <w:rsid w:val="00735F8F"/>
    <w:rsid w:val="0073659E"/>
    <w:rsid w:val="00736B97"/>
    <w:rsid w:val="0074003D"/>
    <w:rsid w:val="00740447"/>
    <w:rsid w:val="007408FD"/>
    <w:rsid w:val="00740C74"/>
    <w:rsid w:val="00741615"/>
    <w:rsid w:val="007427B0"/>
    <w:rsid w:val="00742E54"/>
    <w:rsid w:val="007430A0"/>
    <w:rsid w:val="007431C8"/>
    <w:rsid w:val="00744220"/>
    <w:rsid w:val="00744EF7"/>
    <w:rsid w:val="007451AD"/>
    <w:rsid w:val="00745421"/>
    <w:rsid w:val="00745634"/>
    <w:rsid w:val="007458B1"/>
    <w:rsid w:val="00745BD5"/>
    <w:rsid w:val="00745E85"/>
    <w:rsid w:val="00747374"/>
    <w:rsid w:val="007476FA"/>
    <w:rsid w:val="007478F8"/>
    <w:rsid w:val="00750226"/>
    <w:rsid w:val="007502BE"/>
    <w:rsid w:val="007504DF"/>
    <w:rsid w:val="00750622"/>
    <w:rsid w:val="0075075C"/>
    <w:rsid w:val="00750789"/>
    <w:rsid w:val="0075246F"/>
    <w:rsid w:val="0075262D"/>
    <w:rsid w:val="0075365C"/>
    <w:rsid w:val="007541AE"/>
    <w:rsid w:val="00754C37"/>
    <w:rsid w:val="00754CBB"/>
    <w:rsid w:val="00756A7F"/>
    <w:rsid w:val="00757808"/>
    <w:rsid w:val="00757DEC"/>
    <w:rsid w:val="0076045C"/>
    <w:rsid w:val="0076060A"/>
    <w:rsid w:val="007616E1"/>
    <w:rsid w:val="007619E2"/>
    <w:rsid w:val="00761D5D"/>
    <w:rsid w:val="007622D3"/>
    <w:rsid w:val="007625C5"/>
    <w:rsid w:val="00762897"/>
    <w:rsid w:val="00762FD8"/>
    <w:rsid w:val="00763276"/>
    <w:rsid w:val="007637E6"/>
    <w:rsid w:val="00763BC2"/>
    <w:rsid w:val="00763D1D"/>
    <w:rsid w:val="007640D7"/>
    <w:rsid w:val="00764695"/>
    <w:rsid w:val="00764B1A"/>
    <w:rsid w:val="00765151"/>
    <w:rsid w:val="007653DF"/>
    <w:rsid w:val="007657C2"/>
    <w:rsid w:val="00765CE4"/>
    <w:rsid w:val="00765E50"/>
    <w:rsid w:val="00766016"/>
    <w:rsid w:val="00766C11"/>
    <w:rsid w:val="00766D53"/>
    <w:rsid w:val="007672F0"/>
    <w:rsid w:val="00767324"/>
    <w:rsid w:val="007676C8"/>
    <w:rsid w:val="00767869"/>
    <w:rsid w:val="00767D24"/>
    <w:rsid w:val="00767D69"/>
    <w:rsid w:val="00770B4E"/>
    <w:rsid w:val="00771709"/>
    <w:rsid w:val="00773719"/>
    <w:rsid w:val="007737DF"/>
    <w:rsid w:val="00773CFF"/>
    <w:rsid w:val="00773E61"/>
    <w:rsid w:val="00773E85"/>
    <w:rsid w:val="007743D9"/>
    <w:rsid w:val="007747F4"/>
    <w:rsid w:val="00774AD0"/>
    <w:rsid w:val="00774EB6"/>
    <w:rsid w:val="007754B7"/>
    <w:rsid w:val="007758D1"/>
    <w:rsid w:val="0077593D"/>
    <w:rsid w:val="00775D0A"/>
    <w:rsid w:val="00776048"/>
    <w:rsid w:val="0077615B"/>
    <w:rsid w:val="00776324"/>
    <w:rsid w:val="0077728E"/>
    <w:rsid w:val="007773EB"/>
    <w:rsid w:val="007778D0"/>
    <w:rsid w:val="00777A2E"/>
    <w:rsid w:val="00777BAA"/>
    <w:rsid w:val="00777E1C"/>
    <w:rsid w:val="00777F93"/>
    <w:rsid w:val="007802B3"/>
    <w:rsid w:val="0078050C"/>
    <w:rsid w:val="00780AF8"/>
    <w:rsid w:val="00780EDC"/>
    <w:rsid w:val="00781DF6"/>
    <w:rsid w:val="00782304"/>
    <w:rsid w:val="007826B9"/>
    <w:rsid w:val="00783EDF"/>
    <w:rsid w:val="007840CF"/>
    <w:rsid w:val="007852CB"/>
    <w:rsid w:val="007852DC"/>
    <w:rsid w:val="00785984"/>
    <w:rsid w:val="0078630C"/>
    <w:rsid w:val="0078657B"/>
    <w:rsid w:val="0078674F"/>
    <w:rsid w:val="00786B42"/>
    <w:rsid w:val="00786B97"/>
    <w:rsid w:val="00787223"/>
    <w:rsid w:val="00790465"/>
    <w:rsid w:val="0079081A"/>
    <w:rsid w:val="00790B1E"/>
    <w:rsid w:val="00791B21"/>
    <w:rsid w:val="00791D17"/>
    <w:rsid w:val="00791D43"/>
    <w:rsid w:val="00791E71"/>
    <w:rsid w:val="00791ECC"/>
    <w:rsid w:val="007923FB"/>
    <w:rsid w:val="0079240D"/>
    <w:rsid w:val="0079286F"/>
    <w:rsid w:val="00792B7A"/>
    <w:rsid w:val="007933CC"/>
    <w:rsid w:val="007935EF"/>
    <w:rsid w:val="007939D8"/>
    <w:rsid w:val="00794568"/>
    <w:rsid w:val="00794B17"/>
    <w:rsid w:val="007950B5"/>
    <w:rsid w:val="00795343"/>
    <w:rsid w:val="00796225"/>
    <w:rsid w:val="00796409"/>
    <w:rsid w:val="00796723"/>
    <w:rsid w:val="00797797"/>
    <w:rsid w:val="00797E39"/>
    <w:rsid w:val="007A052F"/>
    <w:rsid w:val="007A0DF9"/>
    <w:rsid w:val="007A19BA"/>
    <w:rsid w:val="007A1A47"/>
    <w:rsid w:val="007A2F30"/>
    <w:rsid w:val="007A32F7"/>
    <w:rsid w:val="007A36A2"/>
    <w:rsid w:val="007A3733"/>
    <w:rsid w:val="007A3842"/>
    <w:rsid w:val="007A45B3"/>
    <w:rsid w:val="007A463C"/>
    <w:rsid w:val="007A4A30"/>
    <w:rsid w:val="007A4A4A"/>
    <w:rsid w:val="007A4C30"/>
    <w:rsid w:val="007A552A"/>
    <w:rsid w:val="007A5C66"/>
    <w:rsid w:val="007A636B"/>
    <w:rsid w:val="007A66AA"/>
    <w:rsid w:val="007A69C5"/>
    <w:rsid w:val="007A6DE7"/>
    <w:rsid w:val="007A7230"/>
    <w:rsid w:val="007A772F"/>
    <w:rsid w:val="007A7811"/>
    <w:rsid w:val="007A7D8F"/>
    <w:rsid w:val="007A7FA6"/>
    <w:rsid w:val="007B06B0"/>
    <w:rsid w:val="007B0BBB"/>
    <w:rsid w:val="007B0C81"/>
    <w:rsid w:val="007B10E3"/>
    <w:rsid w:val="007B13AD"/>
    <w:rsid w:val="007B200D"/>
    <w:rsid w:val="007B279D"/>
    <w:rsid w:val="007B299E"/>
    <w:rsid w:val="007B2B2B"/>
    <w:rsid w:val="007B37D2"/>
    <w:rsid w:val="007B3990"/>
    <w:rsid w:val="007B3CAA"/>
    <w:rsid w:val="007B453E"/>
    <w:rsid w:val="007B45ED"/>
    <w:rsid w:val="007B4768"/>
    <w:rsid w:val="007B4B07"/>
    <w:rsid w:val="007B614A"/>
    <w:rsid w:val="007B74CD"/>
    <w:rsid w:val="007B76DC"/>
    <w:rsid w:val="007B7BDB"/>
    <w:rsid w:val="007C0A55"/>
    <w:rsid w:val="007C1309"/>
    <w:rsid w:val="007C18D1"/>
    <w:rsid w:val="007C2288"/>
    <w:rsid w:val="007C2599"/>
    <w:rsid w:val="007C3C01"/>
    <w:rsid w:val="007C4221"/>
    <w:rsid w:val="007C4B27"/>
    <w:rsid w:val="007C4D01"/>
    <w:rsid w:val="007C4F39"/>
    <w:rsid w:val="007C59AD"/>
    <w:rsid w:val="007C6538"/>
    <w:rsid w:val="007C6685"/>
    <w:rsid w:val="007C6AF0"/>
    <w:rsid w:val="007C6C7E"/>
    <w:rsid w:val="007C6E72"/>
    <w:rsid w:val="007C6F2E"/>
    <w:rsid w:val="007C6F44"/>
    <w:rsid w:val="007C7B69"/>
    <w:rsid w:val="007C7F87"/>
    <w:rsid w:val="007D1AD8"/>
    <w:rsid w:val="007D2CB1"/>
    <w:rsid w:val="007D30F3"/>
    <w:rsid w:val="007D3126"/>
    <w:rsid w:val="007D3424"/>
    <w:rsid w:val="007D3523"/>
    <w:rsid w:val="007D3E3D"/>
    <w:rsid w:val="007D4448"/>
    <w:rsid w:val="007D4701"/>
    <w:rsid w:val="007D4895"/>
    <w:rsid w:val="007D495E"/>
    <w:rsid w:val="007D5047"/>
    <w:rsid w:val="007D62D2"/>
    <w:rsid w:val="007D674A"/>
    <w:rsid w:val="007D6D9F"/>
    <w:rsid w:val="007D6F3E"/>
    <w:rsid w:val="007D6F6D"/>
    <w:rsid w:val="007D7135"/>
    <w:rsid w:val="007D798C"/>
    <w:rsid w:val="007D7B8D"/>
    <w:rsid w:val="007D7DA6"/>
    <w:rsid w:val="007E0178"/>
    <w:rsid w:val="007E0CA8"/>
    <w:rsid w:val="007E1005"/>
    <w:rsid w:val="007E18C9"/>
    <w:rsid w:val="007E2565"/>
    <w:rsid w:val="007E2EC3"/>
    <w:rsid w:val="007E340C"/>
    <w:rsid w:val="007E3A1D"/>
    <w:rsid w:val="007E4344"/>
    <w:rsid w:val="007E45C2"/>
    <w:rsid w:val="007E5654"/>
    <w:rsid w:val="007E5983"/>
    <w:rsid w:val="007E62FC"/>
    <w:rsid w:val="007E650F"/>
    <w:rsid w:val="007E6FC9"/>
    <w:rsid w:val="007E7353"/>
    <w:rsid w:val="007F094C"/>
    <w:rsid w:val="007F2590"/>
    <w:rsid w:val="007F26B6"/>
    <w:rsid w:val="007F28F2"/>
    <w:rsid w:val="007F2F4C"/>
    <w:rsid w:val="007F3204"/>
    <w:rsid w:val="007F35D7"/>
    <w:rsid w:val="007F3607"/>
    <w:rsid w:val="007F3FF9"/>
    <w:rsid w:val="007F4D75"/>
    <w:rsid w:val="007F4D97"/>
    <w:rsid w:val="007F4F4F"/>
    <w:rsid w:val="007F51D9"/>
    <w:rsid w:val="007F5517"/>
    <w:rsid w:val="007F63B6"/>
    <w:rsid w:val="007F6F46"/>
    <w:rsid w:val="00800694"/>
    <w:rsid w:val="00800ACB"/>
    <w:rsid w:val="00801148"/>
    <w:rsid w:val="00803CCF"/>
    <w:rsid w:val="00804B7B"/>
    <w:rsid w:val="008052D9"/>
    <w:rsid w:val="00805382"/>
    <w:rsid w:val="0080544B"/>
    <w:rsid w:val="00806632"/>
    <w:rsid w:val="008074FD"/>
    <w:rsid w:val="00810A98"/>
    <w:rsid w:val="00811AF8"/>
    <w:rsid w:val="00811DC9"/>
    <w:rsid w:val="00811E43"/>
    <w:rsid w:val="008121FC"/>
    <w:rsid w:val="008127FE"/>
    <w:rsid w:val="008130F0"/>
    <w:rsid w:val="00813A44"/>
    <w:rsid w:val="00813AEC"/>
    <w:rsid w:val="008147C0"/>
    <w:rsid w:val="0081504B"/>
    <w:rsid w:val="008155FA"/>
    <w:rsid w:val="00815709"/>
    <w:rsid w:val="0081570C"/>
    <w:rsid w:val="00816778"/>
    <w:rsid w:val="008167E9"/>
    <w:rsid w:val="00817023"/>
    <w:rsid w:val="00817051"/>
    <w:rsid w:val="008178F9"/>
    <w:rsid w:val="00817BCA"/>
    <w:rsid w:val="00820C4E"/>
    <w:rsid w:val="00820E24"/>
    <w:rsid w:val="00820F23"/>
    <w:rsid w:val="0082135E"/>
    <w:rsid w:val="00822E78"/>
    <w:rsid w:val="00823076"/>
    <w:rsid w:val="00823766"/>
    <w:rsid w:val="00823DD8"/>
    <w:rsid w:val="0082410B"/>
    <w:rsid w:val="008243A4"/>
    <w:rsid w:val="00824CB3"/>
    <w:rsid w:val="008259BB"/>
    <w:rsid w:val="00825B3A"/>
    <w:rsid w:val="00826137"/>
    <w:rsid w:val="00826642"/>
    <w:rsid w:val="00826B3C"/>
    <w:rsid w:val="00826EE6"/>
    <w:rsid w:val="00826F69"/>
    <w:rsid w:val="00827308"/>
    <w:rsid w:val="0082730E"/>
    <w:rsid w:val="00827AC5"/>
    <w:rsid w:val="008300D9"/>
    <w:rsid w:val="00830E61"/>
    <w:rsid w:val="0083115A"/>
    <w:rsid w:val="0083198A"/>
    <w:rsid w:val="00831C1B"/>
    <w:rsid w:val="00832B81"/>
    <w:rsid w:val="0083332E"/>
    <w:rsid w:val="0083379E"/>
    <w:rsid w:val="00833A2A"/>
    <w:rsid w:val="008344F1"/>
    <w:rsid w:val="00834952"/>
    <w:rsid w:val="008356D8"/>
    <w:rsid w:val="00835842"/>
    <w:rsid w:val="00835863"/>
    <w:rsid w:val="00835990"/>
    <w:rsid w:val="00836D38"/>
    <w:rsid w:val="00837440"/>
    <w:rsid w:val="00837EF3"/>
    <w:rsid w:val="00840103"/>
    <w:rsid w:val="008403E2"/>
    <w:rsid w:val="008406AB"/>
    <w:rsid w:val="00840A89"/>
    <w:rsid w:val="00840F6F"/>
    <w:rsid w:val="00842006"/>
    <w:rsid w:val="008424A6"/>
    <w:rsid w:val="008427E3"/>
    <w:rsid w:val="00842A72"/>
    <w:rsid w:val="008430FC"/>
    <w:rsid w:val="008440C1"/>
    <w:rsid w:val="008454D0"/>
    <w:rsid w:val="00845E48"/>
    <w:rsid w:val="0084636E"/>
    <w:rsid w:val="008465BA"/>
    <w:rsid w:val="008469A4"/>
    <w:rsid w:val="00847029"/>
    <w:rsid w:val="008470F1"/>
    <w:rsid w:val="008475FB"/>
    <w:rsid w:val="0084786A"/>
    <w:rsid w:val="00847F82"/>
    <w:rsid w:val="00850668"/>
    <w:rsid w:val="00850AF3"/>
    <w:rsid w:val="00851758"/>
    <w:rsid w:val="00851B69"/>
    <w:rsid w:val="00851EA9"/>
    <w:rsid w:val="00851F8C"/>
    <w:rsid w:val="0085215C"/>
    <w:rsid w:val="008528C7"/>
    <w:rsid w:val="00852F4B"/>
    <w:rsid w:val="00853751"/>
    <w:rsid w:val="00853B5C"/>
    <w:rsid w:val="00854CDF"/>
    <w:rsid w:val="00856540"/>
    <w:rsid w:val="0085681E"/>
    <w:rsid w:val="00856A1E"/>
    <w:rsid w:val="00857120"/>
    <w:rsid w:val="00857132"/>
    <w:rsid w:val="00857839"/>
    <w:rsid w:val="00857922"/>
    <w:rsid w:val="00857AAD"/>
    <w:rsid w:val="0086014D"/>
    <w:rsid w:val="00860794"/>
    <w:rsid w:val="00860AA4"/>
    <w:rsid w:val="00860ABD"/>
    <w:rsid w:val="008612BB"/>
    <w:rsid w:val="0086155F"/>
    <w:rsid w:val="00862390"/>
    <w:rsid w:val="00862C6E"/>
    <w:rsid w:val="008633D4"/>
    <w:rsid w:val="008633E7"/>
    <w:rsid w:val="00863A43"/>
    <w:rsid w:val="00864196"/>
    <w:rsid w:val="00864F44"/>
    <w:rsid w:val="008650D2"/>
    <w:rsid w:val="00865AF6"/>
    <w:rsid w:val="00865CE7"/>
    <w:rsid w:val="008663F3"/>
    <w:rsid w:val="00866695"/>
    <w:rsid w:val="008667A1"/>
    <w:rsid w:val="00866C1F"/>
    <w:rsid w:val="0086714E"/>
    <w:rsid w:val="00870CA2"/>
    <w:rsid w:val="00870D0F"/>
    <w:rsid w:val="00870F18"/>
    <w:rsid w:val="00871394"/>
    <w:rsid w:val="0087166A"/>
    <w:rsid w:val="0087237D"/>
    <w:rsid w:val="00872BF8"/>
    <w:rsid w:val="00872FAB"/>
    <w:rsid w:val="008737D5"/>
    <w:rsid w:val="00873962"/>
    <w:rsid w:val="008739F7"/>
    <w:rsid w:val="00874520"/>
    <w:rsid w:val="008747F8"/>
    <w:rsid w:val="0087550F"/>
    <w:rsid w:val="00875977"/>
    <w:rsid w:val="00875C2C"/>
    <w:rsid w:val="00877467"/>
    <w:rsid w:val="00877589"/>
    <w:rsid w:val="00877880"/>
    <w:rsid w:val="008778F7"/>
    <w:rsid w:val="00877E16"/>
    <w:rsid w:val="00880FEF"/>
    <w:rsid w:val="00881B53"/>
    <w:rsid w:val="00882A93"/>
    <w:rsid w:val="00882BA8"/>
    <w:rsid w:val="00882F69"/>
    <w:rsid w:val="0088339D"/>
    <w:rsid w:val="00883DCC"/>
    <w:rsid w:val="00884198"/>
    <w:rsid w:val="0088458A"/>
    <w:rsid w:val="0088495D"/>
    <w:rsid w:val="00884A2C"/>
    <w:rsid w:val="00884F19"/>
    <w:rsid w:val="008852E8"/>
    <w:rsid w:val="00886338"/>
    <w:rsid w:val="00886A34"/>
    <w:rsid w:val="00886C85"/>
    <w:rsid w:val="00886F41"/>
    <w:rsid w:val="00887277"/>
    <w:rsid w:val="00887C58"/>
    <w:rsid w:val="00887CFF"/>
    <w:rsid w:val="00890092"/>
    <w:rsid w:val="0089068A"/>
    <w:rsid w:val="00890EDA"/>
    <w:rsid w:val="008912AD"/>
    <w:rsid w:val="008914A8"/>
    <w:rsid w:val="0089189E"/>
    <w:rsid w:val="00892708"/>
    <w:rsid w:val="0089431C"/>
    <w:rsid w:val="00894368"/>
    <w:rsid w:val="008946F4"/>
    <w:rsid w:val="00894706"/>
    <w:rsid w:val="00895CF9"/>
    <w:rsid w:val="00895E76"/>
    <w:rsid w:val="00896F8E"/>
    <w:rsid w:val="0089709A"/>
    <w:rsid w:val="00897A0E"/>
    <w:rsid w:val="00897AFE"/>
    <w:rsid w:val="00897C5B"/>
    <w:rsid w:val="008A0490"/>
    <w:rsid w:val="008A0633"/>
    <w:rsid w:val="008A0980"/>
    <w:rsid w:val="008A0C6D"/>
    <w:rsid w:val="008A1261"/>
    <w:rsid w:val="008A13F7"/>
    <w:rsid w:val="008A1A83"/>
    <w:rsid w:val="008A2059"/>
    <w:rsid w:val="008A20AD"/>
    <w:rsid w:val="008A2443"/>
    <w:rsid w:val="008A2515"/>
    <w:rsid w:val="008A27EE"/>
    <w:rsid w:val="008A2FBB"/>
    <w:rsid w:val="008A35CF"/>
    <w:rsid w:val="008A4FD7"/>
    <w:rsid w:val="008A54CB"/>
    <w:rsid w:val="008A65A7"/>
    <w:rsid w:val="008A6B52"/>
    <w:rsid w:val="008B10FF"/>
    <w:rsid w:val="008B15E9"/>
    <w:rsid w:val="008B23F2"/>
    <w:rsid w:val="008B2F49"/>
    <w:rsid w:val="008B3225"/>
    <w:rsid w:val="008B3497"/>
    <w:rsid w:val="008B391D"/>
    <w:rsid w:val="008B41DA"/>
    <w:rsid w:val="008B4692"/>
    <w:rsid w:val="008B470C"/>
    <w:rsid w:val="008B4B9A"/>
    <w:rsid w:val="008B4EAC"/>
    <w:rsid w:val="008B531B"/>
    <w:rsid w:val="008B577E"/>
    <w:rsid w:val="008B5C45"/>
    <w:rsid w:val="008B630D"/>
    <w:rsid w:val="008B6310"/>
    <w:rsid w:val="008B6765"/>
    <w:rsid w:val="008B6912"/>
    <w:rsid w:val="008B75B8"/>
    <w:rsid w:val="008C01C7"/>
    <w:rsid w:val="008C0211"/>
    <w:rsid w:val="008C1616"/>
    <w:rsid w:val="008C271D"/>
    <w:rsid w:val="008C29C2"/>
    <w:rsid w:val="008C2A8E"/>
    <w:rsid w:val="008C3049"/>
    <w:rsid w:val="008C31AC"/>
    <w:rsid w:val="008C4162"/>
    <w:rsid w:val="008C41AD"/>
    <w:rsid w:val="008C4557"/>
    <w:rsid w:val="008C4586"/>
    <w:rsid w:val="008C4681"/>
    <w:rsid w:val="008C4E1C"/>
    <w:rsid w:val="008C59FA"/>
    <w:rsid w:val="008C5FC2"/>
    <w:rsid w:val="008C6167"/>
    <w:rsid w:val="008C6369"/>
    <w:rsid w:val="008C6584"/>
    <w:rsid w:val="008C692D"/>
    <w:rsid w:val="008C6C4D"/>
    <w:rsid w:val="008C723F"/>
    <w:rsid w:val="008D0390"/>
    <w:rsid w:val="008D0F98"/>
    <w:rsid w:val="008D3C93"/>
    <w:rsid w:val="008D4960"/>
    <w:rsid w:val="008D5127"/>
    <w:rsid w:val="008D5316"/>
    <w:rsid w:val="008D55F3"/>
    <w:rsid w:val="008D5C7C"/>
    <w:rsid w:val="008D6B7B"/>
    <w:rsid w:val="008D6CBE"/>
    <w:rsid w:val="008D7076"/>
    <w:rsid w:val="008D763E"/>
    <w:rsid w:val="008D7BF2"/>
    <w:rsid w:val="008D7E91"/>
    <w:rsid w:val="008E0534"/>
    <w:rsid w:val="008E08F5"/>
    <w:rsid w:val="008E0950"/>
    <w:rsid w:val="008E11BF"/>
    <w:rsid w:val="008E14F8"/>
    <w:rsid w:val="008E1624"/>
    <w:rsid w:val="008E22C7"/>
    <w:rsid w:val="008E25DC"/>
    <w:rsid w:val="008E27B7"/>
    <w:rsid w:val="008E3243"/>
    <w:rsid w:val="008E46F3"/>
    <w:rsid w:val="008E4FF5"/>
    <w:rsid w:val="008E524E"/>
    <w:rsid w:val="008E6726"/>
    <w:rsid w:val="008E6ACA"/>
    <w:rsid w:val="008E7172"/>
    <w:rsid w:val="008E733C"/>
    <w:rsid w:val="008E7ABB"/>
    <w:rsid w:val="008E7D45"/>
    <w:rsid w:val="008E7ED1"/>
    <w:rsid w:val="008F0024"/>
    <w:rsid w:val="008F0218"/>
    <w:rsid w:val="008F06DE"/>
    <w:rsid w:val="008F094F"/>
    <w:rsid w:val="008F09EA"/>
    <w:rsid w:val="008F1371"/>
    <w:rsid w:val="008F200F"/>
    <w:rsid w:val="008F24D2"/>
    <w:rsid w:val="008F2E89"/>
    <w:rsid w:val="008F35E5"/>
    <w:rsid w:val="008F3D3A"/>
    <w:rsid w:val="008F409C"/>
    <w:rsid w:val="008F46A8"/>
    <w:rsid w:val="008F4AAD"/>
    <w:rsid w:val="008F57EF"/>
    <w:rsid w:val="008F5867"/>
    <w:rsid w:val="008F651A"/>
    <w:rsid w:val="008F6537"/>
    <w:rsid w:val="008F66F3"/>
    <w:rsid w:val="008F694B"/>
    <w:rsid w:val="008F717F"/>
    <w:rsid w:val="008F73B5"/>
    <w:rsid w:val="008F77BD"/>
    <w:rsid w:val="00900182"/>
    <w:rsid w:val="009002A9"/>
    <w:rsid w:val="00900844"/>
    <w:rsid w:val="00901292"/>
    <w:rsid w:val="009015F5"/>
    <w:rsid w:val="009017FB"/>
    <w:rsid w:val="00901A28"/>
    <w:rsid w:val="00901B97"/>
    <w:rsid w:val="0090234C"/>
    <w:rsid w:val="00902C9E"/>
    <w:rsid w:val="00902F80"/>
    <w:rsid w:val="009030CF"/>
    <w:rsid w:val="00903EE9"/>
    <w:rsid w:val="0090534B"/>
    <w:rsid w:val="00905754"/>
    <w:rsid w:val="00905D13"/>
    <w:rsid w:val="0090620A"/>
    <w:rsid w:val="00906799"/>
    <w:rsid w:val="009069B0"/>
    <w:rsid w:val="00907224"/>
    <w:rsid w:val="0090775D"/>
    <w:rsid w:val="009077B7"/>
    <w:rsid w:val="00907A26"/>
    <w:rsid w:val="009101B3"/>
    <w:rsid w:val="009104B4"/>
    <w:rsid w:val="00910976"/>
    <w:rsid w:val="00910C7E"/>
    <w:rsid w:val="00911590"/>
    <w:rsid w:val="00911741"/>
    <w:rsid w:val="00911D07"/>
    <w:rsid w:val="00911F25"/>
    <w:rsid w:val="0091392B"/>
    <w:rsid w:val="00913B4B"/>
    <w:rsid w:val="00914480"/>
    <w:rsid w:val="00914937"/>
    <w:rsid w:val="0091548D"/>
    <w:rsid w:val="00915765"/>
    <w:rsid w:val="0091686C"/>
    <w:rsid w:val="00916B09"/>
    <w:rsid w:val="00916B6E"/>
    <w:rsid w:val="00916EE8"/>
    <w:rsid w:val="00917E06"/>
    <w:rsid w:val="00920378"/>
    <w:rsid w:val="00920B69"/>
    <w:rsid w:val="009217C9"/>
    <w:rsid w:val="00922770"/>
    <w:rsid w:val="0092299A"/>
    <w:rsid w:val="00922C2B"/>
    <w:rsid w:val="00923268"/>
    <w:rsid w:val="00923379"/>
    <w:rsid w:val="009239D0"/>
    <w:rsid w:val="00923FA8"/>
    <w:rsid w:val="00924199"/>
    <w:rsid w:val="00924E7C"/>
    <w:rsid w:val="00925672"/>
    <w:rsid w:val="00925D7D"/>
    <w:rsid w:val="00926403"/>
    <w:rsid w:val="00926818"/>
    <w:rsid w:val="00927186"/>
    <w:rsid w:val="009275FF"/>
    <w:rsid w:val="00927A58"/>
    <w:rsid w:val="00927C0D"/>
    <w:rsid w:val="00927F2F"/>
    <w:rsid w:val="00930404"/>
    <w:rsid w:val="009308E1"/>
    <w:rsid w:val="0093131D"/>
    <w:rsid w:val="0093152A"/>
    <w:rsid w:val="00931BF1"/>
    <w:rsid w:val="00933912"/>
    <w:rsid w:val="009339F1"/>
    <w:rsid w:val="009345EC"/>
    <w:rsid w:val="009348E4"/>
    <w:rsid w:val="0093494D"/>
    <w:rsid w:val="00935196"/>
    <w:rsid w:val="009354BE"/>
    <w:rsid w:val="00935754"/>
    <w:rsid w:val="00935ACA"/>
    <w:rsid w:val="00935F46"/>
    <w:rsid w:val="00936211"/>
    <w:rsid w:val="00936D13"/>
    <w:rsid w:val="009379E3"/>
    <w:rsid w:val="00937A31"/>
    <w:rsid w:val="00937C6C"/>
    <w:rsid w:val="00940034"/>
    <w:rsid w:val="00940088"/>
    <w:rsid w:val="009412E3"/>
    <w:rsid w:val="00941728"/>
    <w:rsid w:val="009419A3"/>
    <w:rsid w:val="00941FF6"/>
    <w:rsid w:val="0094209E"/>
    <w:rsid w:val="00942A0B"/>
    <w:rsid w:val="00942C9C"/>
    <w:rsid w:val="00943A93"/>
    <w:rsid w:val="0094419F"/>
    <w:rsid w:val="00944600"/>
    <w:rsid w:val="00945439"/>
    <w:rsid w:val="0094577E"/>
    <w:rsid w:val="00946421"/>
    <w:rsid w:val="009468D5"/>
    <w:rsid w:val="00947029"/>
    <w:rsid w:val="00947A8D"/>
    <w:rsid w:val="00950018"/>
    <w:rsid w:val="0095051A"/>
    <w:rsid w:val="00950B75"/>
    <w:rsid w:val="00950D3F"/>
    <w:rsid w:val="0095107F"/>
    <w:rsid w:val="0095177E"/>
    <w:rsid w:val="0095247C"/>
    <w:rsid w:val="00952F5F"/>
    <w:rsid w:val="00953555"/>
    <w:rsid w:val="00953835"/>
    <w:rsid w:val="00954218"/>
    <w:rsid w:val="0095451F"/>
    <w:rsid w:val="00954613"/>
    <w:rsid w:val="009553D8"/>
    <w:rsid w:val="0095568A"/>
    <w:rsid w:val="00955801"/>
    <w:rsid w:val="009562DF"/>
    <w:rsid w:val="00956A97"/>
    <w:rsid w:val="009576F5"/>
    <w:rsid w:val="009579A6"/>
    <w:rsid w:val="00957A24"/>
    <w:rsid w:val="00957CA4"/>
    <w:rsid w:val="009605EF"/>
    <w:rsid w:val="00960A1E"/>
    <w:rsid w:val="00961206"/>
    <w:rsid w:val="0096128F"/>
    <w:rsid w:val="009614D1"/>
    <w:rsid w:val="00961B7C"/>
    <w:rsid w:val="00961ED9"/>
    <w:rsid w:val="00961F2B"/>
    <w:rsid w:val="00962575"/>
    <w:rsid w:val="00962E0F"/>
    <w:rsid w:val="00962E80"/>
    <w:rsid w:val="00962EEB"/>
    <w:rsid w:val="00963639"/>
    <w:rsid w:val="00963F18"/>
    <w:rsid w:val="009653DC"/>
    <w:rsid w:val="00965552"/>
    <w:rsid w:val="009665DA"/>
    <w:rsid w:val="0096677A"/>
    <w:rsid w:val="00966846"/>
    <w:rsid w:val="00967225"/>
    <w:rsid w:val="0096739F"/>
    <w:rsid w:val="00967605"/>
    <w:rsid w:val="00967C88"/>
    <w:rsid w:val="0097065A"/>
    <w:rsid w:val="009707F5"/>
    <w:rsid w:val="009709BB"/>
    <w:rsid w:val="0097138C"/>
    <w:rsid w:val="00971716"/>
    <w:rsid w:val="00971F34"/>
    <w:rsid w:val="00972558"/>
    <w:rsid w:val="00972AEE"/>
    <w:rsid w:val="00972BF1"/>
    <w:rsid w:val="00973910"/>
    <w:rsid w:val="00973E10"/>
    <w:rsid w:val="00975690"/>
    <w:rsid w:val="00975BDC"/>
    <w:rsid w:val="0097636C"/>
    <w:rsid w:val="009764AC"/>
    <w:rsid w:val="00977532"/>
    <w:rsid w:val="009778E5"/>
    <w:rsid w:val="00981FAE"/>
    <w:rsid w:val="0098271E"/>
    <w:rsid w:val="00983774"/>
    <w:rsid w:val="00983E43"/>
    <w:rsid w:val="009848E6"/>
    <w:rsid w:val="00984B74"/>
    <w:rsid w:val="009851BE"/>
    <w:rsid w:val="00985DBD"/>
    <w:rsid w:val="0098619F"/>
    <w:rsid w:val="00986C8F"/>
    <w:rsid w:val="00987C85"/>
    <w:rsid w:val="00987D57"/>
    <w:rsid w:val="00987FAD"/>
    <w:rsid w:val="00990206"/>
    <w:rsid w:val="00990237"/>
    <w:rsid w:val="009906E3"/>
    <w:rsid w:val="00990A90"/>
    <w:rsid w:val="009913B5"/>
    <w:rsid w:val="0099144A"/>
    <w:rsid w:val="009918B2"/>
    <w:rsid w:val="0099192C"/>
    <w:rsid w:val="009920E8"/>
    <w:rsid w:val="009923E6"/>
    <w:rsid w:val="00992D09"/>
    <w:rsid w:val="00993443"/>
    <w:rsid w:val="00994503"/>
    <w:rsid w:val="0099476B"/>
    <w:rsid w:val="00994E6F"/>
    <w:rsid w:val="009950FE"/>
    <w:rsid w:val="00996471"/>
    <w:rsid w:val="00996633"/>
    <w:rsid w:val="0099666A"/>
    <w:rsid w:val="00996DE2"/>
    <w:rsid w:val="00997C4B"/>
    <w:rsid w:val="00997D0D"/>
    <w:rsid w:val="009A00A6"/>
    <w:rsid w:val="009A036F"/>
    <w:rsid w:val="009A08DF"/>
    <w:rsid w:val="009A090D"/>
    <w:rsid w:val="009A1248"/>
    <w:rsid w:val="009A1DDE"/>
    <w:rsid w:val="009A3C18"/>
    <w:rsid w:val="009A3EF9"/>
    <w:rsid w:val="009A41DC"/>
    <w:rsid w:val="009A48C9"/>
    <w:rsid w:val="009A52D4"/>
    <w:rsid w:val="009A57C5"/>
    <w:rsid w:val="009A5952"/>
    <w:rsid w:val="009A5DF2"/>
    <w:rsid w:val="009A5F2F"/>
    <w:rsid w:val="009A6147"/>
    <w:rsid w:val="009A6D12"/>
    <w:rsid w:val="009A726D"/>
    <w:rsid w:val="009A75D3"/>
    <w:rsid w:val="009A78D0"/>
    <w:rsid w:val="009A7AB8"/>
    <w:rsid w:val="009A7D02"/>
    <w:rsid w:val="009A7F1E"/>
    <w:rsid w:val="009B00B7"/>
    <w:rsid w:val="009B086E"/>
    <w:rsid w:val="009B16ED"/>
    <w:rsid w:val="009B1841"/>
    <w:rsid w:val="009B1C79"/>
    <w:rsid w:val="009B1E79"/>
    <w:rsid w:val="009B35AB"/>
    <w:rsid w:val="009B3DEC"/>
    <w:rsid w:val="009B4148"/>
    <w:rsid w:val="009B455E"/>
    <w:rsid w:val="009B4B61"/>
    <w:rsid w:val="009B50BB"/>
    <w:rsid w:val="009B539D"/>
    <w:rsid w:val="009B5614"/>
    <w:rsid w:val="009B5C9E"/>
    <w:rsid w:val="009B6362"/>
    <w:rsid w:val="009B6448"/>
    <w:rsid w:val="009B6F74"/>
    <w:rsid w:val="009B7E71"/>
    <w:rsid w:val="009C0A72"/>
    <w:rsid w:val="009C0C9E"/>
    <w:rsid w:val="009C1EF1"/>
    <w:rsid w:val="009C2283"/>
    <w:rsid w:val="009C2354"/>
    <w:rsid w:val="009C23FD"/>
    <w:rsid w:val="009C430B"/>
    <w:rsid w:val="009C5058"/>
    <w:rsid w:val="009C5BFD"/>
    <w:rsid w:val="009C5DC7"/>
    <w:rsid w:val="009C667D"/>
    <w:rsid w:val="009C6ABA"/>
    <w:rsid w:val="009C6DF4"/>
    <w:rsid w:val="009C6E47"/>
    <w:rsid w:val="009C7C23"/>
    <w:rsid w:val="009D049B"/>
    <w:rsid w:val="009D0B0F"/>
    <w:rsid w:val="009D0CD1"/>
    <w:rsid w:val="009D10E7"/>
    <w:rsid w:val="009D1B6B"/>
    <w:rsid w:val="009D1EFF"/>
    <w:rsid w:val="009D21FF"/>
    <w:rsid w:val="009D2346"/>
    <w:rsid w:val="009D30B4"/>
    <w:rsid w:val="009D30ED"/>
    <w:rsid w:val="009D335C"/>
    <w:rsid w:val="009D34AE"/>
    <w:rsid w:val="009D3A57"/>
    <w:rsid w:val="009D4279"/>
    <w:rsid w:val="009D4682"/>
    <w:rsid w:val="009D4D5B"/>
    <w:rsid w:val="009D4E7E"/>
    <w:rsid w:val="009D4E88"/>
    <w:rsid w:val="009D5C82"/>
    <w:rsid w:val="009D674D"/>
    <w:rsid w:val="009D71D1"/>
    <w:rsid w:val="009D7463"/>
    <w:rsid w:val="009D77E7"/>
    <w:rsid w:val="009E0ACE"/>
    <w:rsid w:val="009E1258"/>
    <w:rsid w:val="009E1564"/>
    <w:rsid w:val="009E2542"/>
    <w:rsid w:val="009E270A"/>
    <w:rsid w:val="009E425A"/>
    <w:rsid w:val="009E46E6"/>
    <w:rsid w:val="009E4936"/>
    <w:rsid w:val="009E4BAC"/>
    <w:rsid w:val="009E4C2F"/>
    <w:rsid w:val="009E540C"/>
    <w:rsid w:val="009E562B"/>
    <w:rsid w:val="009E578B"/>
    <w:rsid w:val="009E5A0A"/>
    <w:rsid w:val="009E5C94"/>
    <w:rsid w:val="009E63A7"/>
    <w:rsid w:val="009E6D1F"/>
    <w:rsid w:val="009E71B4"/>
    <w:rsid w:val="009E79F8"/>
    <w:rsid w:val="009E7A22"/>
    <w:rsid w:val="009F05E2"/>
    <w:rsid w:val="009F090D"/>
    <w:rsid w:val="009F0A60"/>
    <w:rsid w:val="009F0D11"/>
    <w:rsid w:val="009F115F"/>
    <w:rsid w:val="009F11E9"/>
    <w:rsid w:val="009F1240"/>
    <w:rsid w:val="009F1370"/>
    <w:rsid w:val="009F173C"/>
    <w:rsid w:val="009F1819"/>
    <w:rsid w:val="009F22BC"/>
    <w:rsid w:val="009F2CAE"/>
    <w:rsid w:val="009F3117"/>
    <w:rsid w:val="009F427B"/>
    <w:rsid w:val="009F49BF"/>
    <w:rsid w:val="009F58E0"/>
    <w:rsid w:val="009F5DC7"/>
    <w:rsid w:val="009F60B1"/>
    <w:rsid w:val="009F6301"/>
    <w:rsid w:val="009F6D65"/>
    <w:rsid w:val="009F72FB"/>
    <w:rsid w:val="009F7E86"/>
    <w:rsid w:val="00A00D01"/>
    <w:rsid w:val="00A0143E"/>
    <w:rsid w:val="00A02416"/>
    <w:rsid w:val="00A02FE5"/>
    <w:rsid w:val="00A03397"/>
    <w:rsid w:val="00A034FA"/>
    <w:rsid w:val="00A038E3"/>
    <w:rsid w:val="00A03D5C"/>
    <w:rsid w:val="00A03D6E"/>
    <w:rsid w:val="00A03FB1"/>
    <w:rsid w:val="00A04CDF"/>
    <w:rsid w:val="00A04CE8"/>
    <w:rsid w:val="00A04E0E"/>
    <w:rsid w:val="00A051D6"/>
    <w:rsid w:val="00A05800"/>
    <w:rsid w:val="00A05D88"/>
    <w:rsid w:val="00A067EF"/>
    <w:rsid w:val="00A06CA9"/>
    <w:rsid w:val="00A06F98"/>
    <w:rsid w:val="00A0720B"/>
    <w:rsid w:val="00A07A60"/>
    <w:rsid w:val="00A101BB"/>
    <w:rsid w:val="00A10C43"/>
    <w:rsid w:val="00A1129F"/>
    <w:rsid w:val="00A11605"/>
    <w:rsid w:val="00A12609"/>
    <w:rsid w:val="00A12805"/>
    <w:rsid w:val="00A12CE7"/>
    <w:rsid w:val="00A13250"/>
    <w:rsid w:val="00A139FF"/>
    <w:rsid w:val="00A13F78"/>
    <w:rsid w:val="00A142C6"/>
    <w:rsid w:val="00A14424"/>
    <w:rsid w:val="00A154F0"/>
    <w:rsid w:val="00A15A00"/>
    <w:rsid w:val="00A16253"/>
    <w:rsid w:val="00A163B7"/>
    <w:rsid w:val="00A16807"/>
    <w:rsid w:val="00A169FA"/>
    <w:rsid w:val="00A16A19"/>
    <w:rsid w:val="00A17016"/>
    <w:rsid w:val="00A17C51"/>
    <w:rsid w:val="00A17C7D"/>
    <w:rsid w:val="00A20082"/>
    <w:rsid w:val="00A2060B"/>
    <w:rsid w:val="00A20E0F"/>
    <w:rsid w:val="00A20FCA"/>
    <w:rsid w:val="00A22554"/>
    <w:rsid w:val="00A229C4"/>
    <w:rsid w:val="00A23BD4"/>
    <w:rsid w:val="00A24D4D"/>
    <w:rsid w:val="00A24DDF"/>
    <w:rsid w:val="00A256C0"/>
    <w:rsid w:val="00A25BB3"/>
    <w:rsid w:val="00A25DDF"/>
    <w:rsid w:val="00A268C5"/>
    <w:rsid w:val="00A269AD"/>
    <w:rsid w:val="00A26DA7"/>
    <w:rsid w:val="00A26FE9"/>
    <w:rsid w:val="00A277B3"/>
    <w:rsid w:val="00A2784D"/>
    <w:rsid w:val="00A308CE"/>
    <w:rsid w:val="00A30D46"/>
    <w:rsid w:val="00A31C00"/>
    <w:rsid w:val="00A324BB"/>
    <w:rsid w:val="00A324BF"/>
    <w:rsid w:val="00A325C4"/>
    <w:rsid w:val="00A32890"/>
    <w:rsid w:val="00A32A7A"/>
    <w:rsid w:val="00A32FCD"/>
    <w:rsid w:val="00A3333D"/>
    <w:rsid w:val="00A3339D"/>
    <w:rsid w:val="00A333E4"/>
    <w:rsid w:val="00A335B6"/>
    <w:rsid w:val="00A34283"/>
    <w:rsid w:val="00A34669"/>
    <w:rsid w:val="00A34737"/>
    <w:rsid w:val="00A35001"/>
    <w:rsid w:val="00A353EA"/>
    <w:rsid w:val="00A3583D"/>
    <w:rsid w:val="00A35F71"/>
    <w:rsid w:val="00A35FD5"/>
    <w:rsid w:val="00A36038"/>
    <w:rsid w:val="00A3606F"/>
    <w:rsid w:val="00A3610D"/>
    <w:rsid w:val="00A362C8"/>
    <w:rsid w:val="00A36CBE"/>
    <w:rsid w:val="00A36F03"/>
    <w:rsid w:val="00A3764D"/>
    <w:rsid w:val="00A37BFA"/>
    <w:rsid w:val="00A400B8"/>
    <w:rsid w:val="00A409E6"/>
    <w:rsid w:val="00A40DD1"/>
    <w:rsid w:val="00A42B0A"/>
    <w:rsid w:val="00A42CF2"/>
    <w:rsid w:val="00A433E2"/>
    <w:rsid w:val="00A43980"/>
    <w:rsid w:val="00A43C3A"/>
    <w:rsid w:val="00A4446D"/>
    <w:rsid w:val="00A445F6"/>
    <w:rsid w:val="00A4490D"/>
    <w:rsid w:val="00A44A81"/>
    <w:rsid w:val="00A44DF0"/>
    <w:rsid w:val="00A455B1"/>
    <w:rsid w:val="00A4572A"/>
    <w:rsid w:val="00A458C5"/>
    <w:rsid w:val="00A459A3"/>
    <w:rsid w:val="00A45EEB"/>
    <w:rsid w:val="00A465F5"/>
    <w:rsid w:val="00A46647"/>
    <w:rsid w:val="00A473A5"/>
    <w:rsid w:val="00A47999"/>
    <w:rsid w:val="00A50260"/>
    <w:rsid w:val="00A50844"/>
    <w:rsid w:val="00A50B4D"/>
    <w:rsid w:val="00A50CDF"/>
    <w:rsid w:val="00A51697"/>
    <w:rsid w:val="00A5312C"/>
    <w:rsid w:val="00A545A3"/>
    <w:rsid w:val="00A54852"/>
    <w:rsid w:val="00A54AF4"/>
    <w:rsid w:val="00A54D3A"/>
    <w:rsid w:val="00A54E2D"/>
    <w:rsid w:val="00A5526C"/>
    <w:rsid w:val="00A5547A"/>
    <w:rsid w:val="00A55503"/>
    <w:rsid w:val="00A557B3"/>
    <w:rsid w:val="00A5629E"/>
    <w:rsid w:val="00A56F12"/>
    <w:rsid w:val="00A57BBE"/>
    <w:rsid w:val="00A57FC9"/>
    <w:rsid w:val="00A57FD9"/>
    <w:rsid w:val="00A57FEE"/>
    <w:rsid w:val="00A6031D"/>
    <w:rsid w:val="00A6122A"/>
    <w:rsid w:val="00A6141E"/>
    <w:rsid w:val="00A61A30"/>
    <w:rsid w:val="00A61C8D"/>
    <w:rsid w:val="00A6208C"/>
    <w:rsid w:val="00A62598"/>
    <w:rsid w:val="00A637A7"/>
    <w:rsid w:val="00A64779"/>
    <w:rsid w:val="00A64F02"/>
    <w:rsid w:val="00A65B21"/>
    <w:rsid w:val="00A65D5A"/>
    <w:rsid w:val="00A65F4C"/>
    <w:rsid w:val="00A66AA6"/>
    <w:rsid w:val="00A66D45"/>
    <w:rsid w:val="00A679B2"/>
    <w:rsid w:val="00A70A08"/>
    <w:rsid w:val="00A71133"/>
    <w:rsid w:val="00A71CB7"/>
    <w:rsid w:val="00A7211F"/>
    <w:rsid w:val="00A72712"/>
    <w:rsid w:val="00A72D17"/>
    <w:rsid w:val="00A72F1B"/>
    <w:rsid w:val="00A72FD4"/>
    <w:rsid w:val="00A7301D"/>
    <w:rsid w:val="00A73A86"/>
    <w:rsid w:val="00A747FE"/>
    <w:rsid w:val="00A748C7"/>
    <w:rsid w:val="00A752A9"/>
    <w:rsid w:val="00A75C6E"/>
    <w:rsid w:val="00A760D4"/>
    <w:rsid w:val="00A7680E"/>
    <w:rsid w:val="00A768B5"/>
    <w:rsid w:val="00A77B31"/>
    <w:rsid w:val="00A81274"/>
    <w:rsid w:val="00A8176E"/>
    <w:rsid w:val="00A82206"/>
    <w:rsid w:val="00A82852"/>
    <w:rsid w:val="00A828D4"/>
    <w:rsid w:val="00A82ABD"/>
    <w:rsid w:val="00A8323F"/>
    <w:rsid w:val="00A834CC"/>
    <w:rsid w:val="00A83B26"/>
    <w:rsid w:val="00A83BD5"/>
    <w:rsid w:val="00A84FA1"/>
    <w:rsid w:val="00A85162"/>
    <w:rsid w:val="00A854AC"/>
    <w:rsid w:val="00A86267"/>
    <w:rsid w:val="00A86671"/>
    <w:rsid w:val="00A86B22"/>
    <w:rsid w:val="00A86E4C"/>
    <w:rsid w:val="00A8726A"/>
    <w:rsid w:val="00A872A0"/>
    <w:rsid w:val="00A903EA"/>
    <w:rsid w:val="00A90F16"/>
    <w:rsid w:val="00A91AE8"/>
    <w:rsid w:val="00A920A6"/>
    <w:rsid w:val="00A926C5"/>
    <w:rsid w:val="00A92BE7"/>
    <w:rsid w:val="00A939F1"/>
    <w:rsid w:val="00A93F16"/>
    <w:rsid w:val="00A95C8A"/>
    <w:rsid w:val="00A962CE"/>
    <w:rsid w:val="00A963FA"/>
    <w:rsid w:val="00A96690"/>
    <w:rsid w:val="00A96E79"/>
    <w:rsid w:val="00A96F2F"/>
    <w:rsid w:val="00AA01C3"/>
    <w:rsid w:val="00AA02AA"/>
    <w:rsid w:val="00AA04B4"/>
    <w:rsid w:val="00AA071B"/>
    <w:rsid w:val="00AA0E8B"/>
    <w:rsid w:val="00AA1006"/>
    <w:rsid w:val="00AA12BE"/>
    <w:rsid w:val="00AA13A0"/>
    <w:rsid w:val="00AA1836"/>
    <w:rsid w:val="00AA219A"/>
    <w:rsid w:val="00AA251B"/>
    <w:rsid w:val="00AA26A1"/>
    <w:rsid w:val="00AA2791"/>
    <w:rsid w:val="00AA2BB8"/>
    <w:rsid w:val="00AA2BE2"/>
    <w:rsid w:val="00AA32B4"/>
    <w:rsid w:val="00AA3729"/>
    <w:rsid w:val="00AA3868"/>
    <w:rsid w:val="00AA47C8"/>
    <w:rsid w:val="00AA570D"/>
    <w:rsid w:val="00AA5F82"/>
    <w:rsid w:val="00AA6731"/>
    <w:rsid w:val="00AA6A3B"/>
    <w:rsid w:val="00AA703D"/>
    <w:rsid w:val="00AA7096"/>
    <w:rsid w:val="00AA73BF"/>
    <w:rsid w:val="00AB02CD"/>
    <w:rsid w:val="00AB0BD0"/>
    <w:rsid w:val="00AB13C2"/>
    <w:rsid w:val="00AB16DC"/>
    <w:rsid w:val="00AB1F47"/>
    <w:rsid w:val="00AB21A9"/>
    <w:rsid w:val="00AB2AB2"/>
    <w:rsid w:val="00AB2D5E"/>
    <w:rsid w:val="00AB3466"/>
    <w:rsid w:val="00AB41EB"/>
    <w:rsid w:val="00AB4734"/>
    <w:rsid w:val="00AB52ED"/>
    <w:rsid w:val="00AB5E4B"/>
    <w:rsid w:val="00AB5E61"/>
    <w:rsid w:val="00AB6A55"/>
    <w:rsid w:val="00AB72D9"/>
    <w:rsid w:val="00AB7A4D"/>
    <w:rsid w:val="00AB7B1C"/>
    <w:rsid w:val="00AB7DF9"/>
    <w:rsid w:val="00AC0355"/>
    <w:rsid w:val="00AC057C"/>
    <w:rsid w:val="00AC06DC"/>
    <w:rsid w:val="00AC0A7C"/>
    <w:rsid w:val="00AC19A5"/>
    <w:rsid w:val="00AC2426"/>
    <w:rsid w:val="00AC4230"/>
    <w:rsid w:val="00AC43BD"/>
    <w:rsid w:val="00AC4488"/>
    <w:rsid w:val="00AC4CE6"/>
    <w:rsid w:val="00AC50D7"/>
    <w:rsid w:val="00AC5427"/>
    <w:rsid w:val="00AC65FD"/>
    <w:rsid w:val="00AC691E"/>
    <w:rsid w:val="00AC762C"/>
    <w:rsid w:val="00AC7C9D"/>
    <w:rsid w:val="00AC7E4F"/>
    <w:rsid w:val="00AD1F6D"/>
    <w:rsid w:val="00AD24B3"/>
    <w:rsid w:val="00AD2C1E"/>
    <w:rsid w:val="00AD31BA"/>
    <w:rsid w:val="00AD39DB"/>
    <w:rsid w:val="00AD3CA2"/>
    <w:rsid w:val="00AD3D34"/>
    <w:rsid w:val="00AD3E4D"/>
    <w:rsid w:val="00AD3F8F"/>
    <w:rsid w:val="00AD57F1"/>
    <w:rsid w:val="00AD5BA0"/>
    <w:rsid w:val="00AD5FD9"/>
    <w:rsid w:val="00AD62A7"/>
    <w:rsid w:val="00AD683F"/>
    <w:rsid w:val="00AD7112"/>
    <w:rsid w:val="00AD7531"/>
    <w:rsid w:val="00AD7DBA"/>
    <w:rsid w:val="00AD7DE0"/>
    <w:rsid w:val="00AE0244"/>
    <w:rsid w:val="00AE0875"/>
    <w:rsid w:val="00AE0992"/>
    <w:rsid w:val="00AE0B2D"/>
    <w:rsid w:val="00AE1506"/>
    <w:rsid w:val="00AE1538"/>
    <w:rsid w:val="00AE16D9"/>
    <w:rsid w:val="00AE1B73"/>
    <w:rsid w:val="00AE1DD8"/>
    <w:rsid w:val="00AE242B"/>
    <w:rsid w:val="00AE2735"/>
    <w:rsid w:val="00AE38F7"/>
    <w:rsid w:val="00AE3D1A"/>
    <w:rsid w:val="00AE453A"/>
    <w:rsid w:val="00AE48E3"/>
    <w:rsid w:val="00AE5631"/>
    <w:rsid w:val="00AE586A"/>
    <w:rsid w:val="00AE5CC8"/>
    <w:rsid w:val="00AE7063"/>
    <w:rsid w:val="00AE76AD"/>
    <w:rsid w:val="00AF08AB"/>
    <w:rsid w:val="00AF205B"/>
    <w:rsid w:val="00AF28E3"/>
    <w:rsid w:val="00AF2C3C"/>
    <w:rsid w:val="00AF2D7B"/>
    <w:rsid w:val="00AF2E8C"/>
    <w:rsid w:val="00AF374B"/>
    <w:rsid w:val="00AF3D72"/>
    <w:rsid w:val="00AF4472"/>
    <w:rsid w:val="00AF4ADD"/>
    <w:rsid w:val="00AF510E"/>
    <w:rsid w:val="00AF5996"/>
    <w:rsid w:val="00AF64A9"/>
    <w:rsid w:val="00AF6E29"/>
    <w:rsid w:val="00AF721E"/>
    <w:rsid w:val="00AF7503"/>
    <w:rsid w:val="00AF753F"/>
    <w:rsid w:val="00AF7C10"/>
    <w:rsid w:val="00B003A4"/>
    <w:rsid w:val="00B003D6"/>
    <w:rsid w:val="00B00BB7"/>
    <w:rsid w:val="00B0129C"/>
    <w:rsid w:val="00B016E0"/>
    <w:rsid w:val="00B01B52"/>
    <w:rsid w:val="00B01CD6"/>
    <w:rsid w:val="00B02040"/>
    <w:rsid w:val="00B02EC3"/>
    <w:rsid w:val="00B030CF"/>
    <w:rsid w:val="00B035BB"/>
    <w:rsid w:val="00B03D7B"/>
    <w:rsid w:val="00B03E0E"/>
    <w:rsid w:val="00B04B36"/>
    <w:rsid w:val="00B05C61"/>
    <w:rsid w:val="00B06570"/>
    <w:rsid w:val="00B066B5"/>
    <w:rsid w:val="00B069EB"/>
    <w:rsid w:val="00B06A64"/>
    <w:rsid w:val="00B0730A"/>
    <w:rsid w:val="00B074CC"/>
    <w:rsid w:val="00B0758A"/>
    <w:rsid w:val="00B104AB"/>
    <w:rsid w:val="00B10DE5"/>
    <w:rsid w:val="00B10E50"/>
    <w:rsid w:val="00B10EA5"/>
    <w:rsid w:val="00B10EC0"/>
    <w:rsid w:val="00B11D85"/>
    <w:rsid w:val="00B11E13"/>
    <w:rsid w:val="00B12C77"/>
    <w:rsid w:val="00B12CDE"/>
    <w:rsid w:val="00B137C6"/>
    <w:rsid w:val="00B137C7"/>
    <w:rsid w:val="00B13885"/>
    <w:rsid w:val="00B13BE8"/>
    <w:rsid w:val="00B13C1D"/>
    <w:rsid w:val="00B13D35"/>
    <w:rsid w:val="00B142A9"/>
    <w:rsid w:val="00B14E93"/>
    <w:rsid w:val="00B14FD7"/>
    <w:rsid w:val="00B1570F"/>
    <w:rsid w:val="00B15954"/>
    <w:rsid w:val="00B160DD"/>
    <w:rsid w:val="00B17551"/>
    <w:rsid w:val="00B201F5"/>
    <w:rsid w:val="00B20258"/>
    <w:rsid w:val="00B205F3"/>
    <w:rsid w:val="00B21330"/>
    <w:rsid w:val="00B21B89"/>
    <w:rsid w:val="00B21EFA"/>
    <w:rsid w:val="00B22572"/>
    <w:rsid w:val="00B225B7"/>
    <w:rsid w:val="00B22C0B"/>
    <w:rsid w:val="00B22C8B"/>
    <w:rsid w:val="00B23CDC"/>
    <w:rsid w:val="00B24362"/>
    <w:rsid w:val="00B24488"/>
    <w:rsid w:val="00B24771"/>
    <w:rsid w:val="00B2550E"/>
    <w:rsid w:val="00B25CE9"/>
    <w:rsid w:val="00B2616D"/>
    <w:rsid w:val="00B261C0"/>
    <w:rsid w:val="00B263A6"/>
    <w:rsid w:val="00B264C0"/>
    <w:rsid w:val="00B275EA"/>
    <w:rsid w:val="00B27B79"/>
    <w:rsid w:val="00B30199"/>
    <w:rsid w:val="00B307F3"/>
    <w:rsid w:val="00B3102E"/>
    <w:rsid w:val="00B316CD"/>
    <w:rsid w:val="00B31DA3"/>
    <w:rsid w:val="00B32008"/>
    <w:rsid w:val="00B32033"/>
    <w:rsid w:val="00B32193"/>
    <w:rsid w:val="00B328CA"/>
    <w:rsid w:val="00B330F0"/>
    <w:rsid w:val="00B3314E"/>
    <w:rsid w:val="00B3361C"/>
    <w:rsid w:val="00B33B1C"/>
    <w:rsid w:val="00B345BC"/>
    <w:rsid w:val="00B347F2"/>
    <w:rsid w:val="00B35A2B"/>
    <w:rsid w:val="00B36B9F"/>
    <w:rsid w:val="00B36D98"/>
    <w:rsid w:val="00B36FA2"/>
    <w:rsid w:val="00B37766"/>
    <w:rsid w:val="00B3789A"/>
    <w:rsid w:val="00B40BFA"/>
    <w:rsid w:val="00B42546"/>
    <w:rsid w:val="00B42D72"/>
    <w:rsid w:val="00B4308E"/>
    <w:rsid w:val="00B43273"/>
    <w:rsid w:val="00B43779"/>
    <w:rsid w:val="00B43C0F"/>
    <w:rsid w:val="00B43F0E"/>
    <w:rsid w:val="00B4403D"/>
    <w:rsid w:val="00B449E7"/>
    <w:rsid w:val="00B44C10"/>
    <w:rsid w:val="00B457E6"/>
    <w:rsid w:val="00B45BE4"/>
    <w:rsid w:val="00B45D15"/>
    <w:rsid w:val="00B4653F"/>
    <w:rsid w:val="00B46EB9"/>
    <w:rsid w:val="00B500BF"/>
    <w:rsid w:val="00B505FE"/>
    <w:rsid w:val="00B513C9"/>
    <w:rsid w:val="00B5170B"/>
    <w:rsid w:val="00B518EF"/>
    <w:rsid w:val="00B51F16"/>
    <w:rsid w:val="00B527C9"/>
    <w:rsid w:val="00B533E1"/>
    <w:rsid w:val="00B53DED"/>
    <w:rsid w:val="00B54AA1"/>
    <w:rsid w:val="00B55D67"/>
    <w:rsid w:val="00B55D87"/>
    <w:rsid w:val="00B55FBC"/>
    <w:rsid w:val="00B56AFA"/>
    <w:rsid w:val="00B56DFD"/>
    <w:rsid w:val="00B5726C"/>
    <w:rsid w:val="00B572EC"/>
    <w:rsid w:val="00B6015D"/>
    <w:rsid w:val="00B602AA"/>
    <w:rsid w:val="00B60304"/>
    <w:rsid w:val="00B60587"/>
    <w:rsid w:val="00B6091C"/>
    <w:rsid w:val="00B61772"/>
    <w:rsid w:val="00B61830"/>
    <w:rsid w:val="00B61908"/>
    <w:rsid w:val="00B62B9E"/>
    <w:rsid w:val="00B62BA6"/>
    <w:rsid w:val="00B62E63"/>
    <w:rsid w:val="00B63656"/>
    <w:rsid w:val="00B636D8"/>
    <w:rsid w:val="00B63E9C"/>
    <w:rsid w:val="00B64112"/>
    <w:rsid w:val="00B64311"/>
    <w:rsid w:val="00B643B9"/>
    <w:rsid w:val="00B6476A"/>
    <w:rsid w:val="00B648E7"/>
    <w:rsid w:val="00B662FA"/>
    <w:rsid w:val="00B6653A"/>
    <w:rsid w:val="00B66A91"/>
    <w:rsid w:val="00B66B01"/>
    <w:rsid w:val="00B70AAB"/>
    <w:rsid w:val="00B70AF6"/>
    <w:rsid w:val="00B71E29"/>
    <w:rsid w:val="00B71EDD"/>
    <w:rsid w:val="00B7282D"/>
    <w:rsid w:val="00B72EA0"/>
    <w:rsid w:val="00B73242"/>
    <w:rsid w:val="00B73314"/>
    <w:rsid w:val="00B73C89"/>
    <w:rsid w:val="00B73E85"/>
    <w:rsid w:val="00B7567F"/>
    <w:rsid w:val="00B7665A"/>
    <w:rsid w:val="00B766A3"/>
    <w:rsid w:val="00B76911"/>
    <w:rsid w:val="00B76B68"/>
    <w:rsid w:val="00B7733C"/>
    <w:rsid w:val="00B776CB"/>
    <w:rsid w:val="00B77844"/>
    <w:rsid w:val="00B77F24"/>
    <w:rsid w:val="00B808D7"/>
    <w:rsid w:val="00B80EA9"/>
    <w:rsid w:val="00B81828"/>
    <w:rsid w:val="00B82019"/>
    <w:rsid w:val="00B82644"/>
    <w:rsid w:val="00B8279F"/>
    <w:rsid w:val="00B83D21"/>
    <w:rsid w:val="00B83E93"/>
    <w:rsid w:val="00B84592"/>
    <w:rsid w:val="00B84AE9"/>
    <w:rsid w:val="00B851BD"/>
    <w:rsid w:val="00B8529A"/>
    <w:rsid w:val="00B85AD2"/>
    <w:rsid w:val="00B85B85"/>
    <w:rsid w:val="00B8760F"/>
    <w:rsid w:val="00B87616"/>
    <w:rsid w:val="00B90443"/>
    <w:rsid w:val="00B9083D"/>
    <w:rsid w:val="00B90C9C"/>
    <w:rsid w:val="00B90DD2"/>
    <w:rsid w:val="00B911A7"/>
    <w:rsid w:val="00B9199E"/>
    <w:rsid w:val="00B91CCD"/>
    <w:rsid w:val="00B9273A"/>
    <w:rsid w:val="00B92EFC"/>
    <w:rsid w:val="00B9301F"/>
    <w:rsid w:val="00B93C7A"/>
    <w:rsid w:val="00B93E68"/>
    <w:rsid w:val="00B94171"/>
    <w:rsid w:val="00B9468A"/>
    <w:rsid w:val="00B957E0"/>
    <w:rsid w:val="00B96151"/>
    <w:rsid w:val="00B96828"/>
    <w:rsid w:val="00B9711C"/>
    <w:rsid w:val="00B97633"/>
    <w:rsid w:val="00B97A05"/>
    <w:rsid w:val="00B97BC9"/>
    <w:rsid w:val="00BA02AA"/>
    <w:rsid w:val="00BA1320"/>
    <w:rsid w:val="00BA1B5C"/>
    <w:rsid w:val="00BA242D"/>
    <w:rsid w:val="00BA2638"/>
    <w:rsid w:val="00BA2802"/>
    <w:rsid w:val="00BA2C28"/>
    <w:rsid w:val="00BA3648"/>
    <w:rsid w:val="00BA3884"/>
    <w:rsid w:val="00BA5319"/>
    <w:rsid w:val="00BA53DE"/>
    <w:rsid w:val="00BA5508"/>
    <w:rsid w:val="00BA5C39"/>
    <w:rsid w:val="00BA5CF0"/>
    <w:rsid w:val="00BA67B4"/>
    <w:rsid w:val="00BA6BE4"/>
    <w:rsid w:val="00BA6E3C"/>
    <w:rsid w:val="00BA7360"/>
    <w:rsid w:val="00BB0063"/>
    <w:rsid w:val="00BB06A0"/>
    <w:rsid w:val="00BB086E"/>
    <w:rsid w:val="00BB0903"/>
    <w:rsid w:val="00BB09F9"/>
    <w:rsid w:val="00BB127D"/>
    <w:rsid w:val="00BB19FF"/>
    <w:rsid w:val="00BB1AEA"/>
    <w:rsid w:val="00BB1B88"/>
    <w:rsid w:val="00BB2032"/>
    <w:rsid w:val="00BB2143"/>
    <w:rsid w:val="00BB2393"/>
    <w:rsid w:val="00BB26A6"/>
    <w:rsid w:val="00BB2C37"/>
    <w:rsid w:val="00BB2FB8"/>
    <w:rsid w:val="00BB3BED"/>
    <w:rsid w:val="00BB3CCA"/>
    <w:rsid w:val="00BB4046"/>
    <w:rsid w:val="00BB475D"/>
    <w:rsid w:val="00BB4E1E"/>
    <w:rsid w:val="00BB4EF7"/>
    <w:rsid w:val="00BB5835"/>
    <w:rsid w:val="00BB59FB"/>
    <w:rsid w:val="00BB5F39"/>
    <w:rsid w:val="00BB617E"/>
    <w:rsid w:val="00BC196A"/>
    <w:rsid w:val="00BC1F2C"/>
    <w:rsid w:val="00BC1F91"/>
    <w:rsid w:val="00BC20A0"/>
    <w:rsid w:val="00BC220E"/>
    <w:rsid w:val="00BC2315"/>
    <w:rsid w:val="00BC2409"/>
    <w:rsid w:val="00BC4C70"/>
    <w:rsid w:val="00BC4F52"/>
    <w:rsid w:val="00BC52BD"/>
    <w:rsid w:val="00BC54E1"/>
    <w:rsid w:val="00BC5B00"/>
    <w:rsid w:val="00BC5BF2"/>
    <w:rsid w:val="00BC5EAC"/>
    <w:rsid w:val="00BC707C"/>
    <w:rsid w:val="00BC7122"/>
    <w:rsid w:val="00BC75CF"/>
    <w:rsid w:val="00BC77CD"/>
    <w:rsid w:val="00BC7B91"/>
    <w:rsid w:val="00BD0069"/>
    <w:rsid w:val="00BD0428"/>
    <w:rsid w:val="00BD060B"/>
    <w:rsid w:val="00BD0647"/>
    <w:rsid w:val="00BD0A12"/>
    <w:rsid w:val="00BD0C7E"/>
    <w:rsid w:val="00BD0D22"/>
    <w:rsid w:val="00BD1261"/>
    <w:rsid w:val="00BD129C"/>
    <w:rsid w:val="00BD19A7"/>
    <w:rsid w:val="00BD19E6"/>
    <w:rsid w:val="00BD1A78"/>
    <w:rsid w:val="00BD1B97"/>
    <w:rsid w:val="00BD1C79"/>
    <w:rsid w:val="00BD28D9"/>
    <w:rsid w:val="00BD361A"/>
    <w:rsid w:val="00BD362C"/>
    <w:rsid w:val="00BD3CBB"/>
    <w:rsid w:val="00BD46FB"/>
    <w:rsid w:val="00BD554F"/>
    <w:rsid w:val="00BD5ACA"/>
    <w:rsid w:val="00BD5CC9"/>
    <w:rsid w:val="00BD5D77"/>
    <w:rsid w:val="00BD6223"/>
    <w:rsid w:val="00BD63C5"/>
    <w:rsid w:val="00BD71B9"/>
    <w:rsid w:val="00BD746F"/>
    <w:rsid w:val="00BD7BBD"/>
    <w:rsid w:val="00BE08E8"/>
    <w:rsid w:val="00BE090E"/>
    <w:rsid w:val="00BE093D"/>
    <w:rsid w:val="00BE1680"/>
    <w:rsid w:val="00BE1A28"/>
    <w:rsid w:val="00BE1D3F"/>
    <w:rsid w:val="00BE1ECF"/>
    <w:rsid w:val="00BE2382"/>
    <w:rsid w:val="00BE256E"/>
    <w:rsid w:val="00BE27F2"/>
    <w:rsid w:val="00BE2817"/>
    <w:rsid w:val="00BE2AED"/>
    <w:rsid w:val="00BE2B4E"/>
    <w:rsid w:val="00BE2F20"/>
    <w:rsid w:val="00BE31A8"/>
    <w:rsid w:val="00BE3408"/>
    <w:rsid w:val="00BE34B6"/>
    <w:rsid w:val="00BE34D9"/>
    <w:rsid w:val="00BE3764"/>
    <w:rsid w:val="00BE3CA8"/>
    <w:rsid w:val="00BE3CF9"/>
    <w:rsid w:val="00BE45B2"/>
    <w:rsid w:val="00BE515C"/>
    <w:rsid w:val="00BE5506"/>
    <w:rsid w:val="00BE5928"/>
    <w:rsid w:val="00BE6263"/>
    <w:rsid w:val="00BE6451"/>
    <w:rsid w:val="00BE698F"/>
    <w:rsid w:val="00BE6ADC"/>
    <w:rsid w:val="00BE7083"/>
    <w:rsid w:val="00BE70B4"/>
    <w:rsid w:val="00BE7288"/>
    <w:rsid w:val="00BE7675"/>
    <w:rsid w:val="00BE7CCD"/>
    <w:rsid w:val="00BF0A5E"/>
    <w:rsid w:val="00BF0DF3"/>
    <w:rsid w:val="00BF1262"/>
    <w:rsid w:val="00BF14C6"/>
    <w:rsid w:val="00BF2064"/>
    <w:rsid w:val="00BF2307"/>
    <w:rsid w:val="00BF2680"/>
    <w:rsid w:val="00BF27BE"/>
    <w:rsid w:val="00BF2A06"/>
    <w:rsid w:val="00BF2B26"/>
    <w:rsid w:val="00BF3BD5"/>
    <w:rsid w:val="00BF3F33"/>
    <w:rsid w:val="00BF417C"/>
    <w:rsid w:val="00BF4F62"/>
    <w:rsid w:val="00BF542B"/>
    <w:rsid w:val="00BF6B3E"/>
    <w:rsid w:val="00BF726F"/>
    <w:rsid w:val="00BF73DF"/>
    <w:rsid w:val="00BF7472"/>
    <w:rsid w:val="00BF7578"/>
    <w:rsid w:val="00C005AD"/>
    <w:rsid w:val="00C014B6"/>
    <w:rsid w:val="00C01990"/>
    <w:rsid w:val="00C020ED"/>
    <w:rsid w:val="00C021B5"/>
    <w:rsid w:val="00C022CA"/>
    <w:rsid w:val="00C02471"/>
    <w:rsid w:val="00C02BFB"/>
    <w:rsid w:val="00C02ED1"/>
    <w:rsid w:val="00C0340F"/>
    <w:rsid w:val="00C0351A"/>
    <w:rsid w:val="00C04101"/>
    <w:rsid w:val="00C05DD5"/>
    <w:rsid w:val="00C06394"/>
    <w:rsid w:val="00C07B9B"/>
    <w:rsid w:val="00C1074C"/>
    <w:rsid w:val="00C10F6C"/>
    <w:rsid w:val="00C111DF"/>
    <w:rsid w:val="00C11A01"/>
    <w:rsid w:val="00C11CF2"/>
    <w:rsid w:val="00C11E83"/>
    <w:rsid w:val="00C127DF"/>
    <w:rsid w:val="00C12A1B"/>
    <w:rsid w:val="00C12D7C"/>
    <w:rsid w:val="00C1355C"/>
    <w:rsid w:val="00C1373E"/>
    <w:rsid w:val="00C143A9"/>
    <w:rsid w:val="00C14481"/>
    <w:rsid w:val="00C15636"/>
    <w:rsid w:val="00C165CD"/>
    <w:rsid w:val="00C169BB"/>
    <w:rsid w:val="00C175B1"/>
    <w:rsid w:val="00C17F1B"/>
    <w:rsid w:val="00C17F2B"/>
    <w:rsid w:val="00C17F95"/>
    <w:rsid w:val="00C2023A"/>
    <w:rsid w:val="00C20332"/>
    <w:rsid w:val="00C2130D"/>
    <w:rsid w:val="00C2154B"/>
    <w:rsid w:val="00C2165A"/>
    <w:rsid w:val="00C221B9"/>
    <w:rsid w:val="00C224A7"/>
    <w:rsid w:val="00C227DA"/>
    <w:rsid w:val="00C22D46"/>
    <w:rsid w:val="00C22D9F"/>
    <w:rsid w:val="00C22FE4"/>
    <w:rsid w:val="00C2328E"/>
    <w:rsid w:val="00C23887"/>
    <w:rsid w:val="00C23C8D"/>
    <w:rsid w:val="00C23DDA"/>
    <w:rsid w:val="00C240BE"/>
    <w:rsid w:val="00C255D4"/>
    <w:rsid w:val="00C263E9"/>
    <w:rsid w:val="00C26BA0"/>
    <w:rsid w:val="00C27478"/>
    <w:rsid w:val="00C30126"/>
    <w:rsid w:val="00C30A61"/>
    <w:rsid w:val="00C30BA7"/>
    <w:rsid w:val="00C30CB2"/>
    <w:rsid w:val="00C30D95"/>
    <w:rsid w:val="00C319E9"/>
    <w:rsid w:val="00C32032"/>
    <w:rsid w:val="00C32602"/>
    <w:rsid w:val="00C32783"/>
    <w:rsid w:val="00C32D69"/>
    <w:rsid w:val="00C33180"/>
    <w:rsid w:val="00C3346B"/>
    <w:rsid w:val="00C33B81"/>
    <w:rsid w:val="00C33FB2"/>
    <w:rsid w:val="00C34536"/>
    <w:rsid w:val="00C34B80"/>
    <w:rsid w:val="00C357D5"/>
    <w:rsid w:val="00C35AF5"/>
    <w:rsid w:val="00C35E5D"/>
    <w:rsid w:val="00C35F6D"/>
    <w:rsid w:val="00C36D72"/>
    <w:rsid w:val="00C36E5A"/>
    <w:rsid w:val="00C3774A"/>
    <w:rsid w:val="00C400D7"/>
    <w:rsid w:val="00C42150"/>
    <w:rsid w:val="00C423D8"/>
    <w:rsid w:val="00C428C5"/>
    <w:rsid w:val="00C43425"/>
    <w:rsid w:val="00C43535"/>
    <w:rsid w:val="00C440E6"/>
    <w:rsid w:val="00C4466D"/>
    <w:rsid w:val="00C44F14"/>
    <w:rsid w:val="00C45119"/>
    <w:rsid w:val="00C4612A"/>
    <w:rsid w:val="00C46298"/>
    <w:rsid w:val="00C46556"/>
    <w:rsid w:val="00C46762"/>
    <w:rsid w:val="00C4696D"/>
    <w:rsid w:val="00C469A2"/>
    <w:rsid w:val="00C50FCF"/>
    <w:rsid w:val="00C511A9"/>
    <w:rsid w:val="00C518C5"/>
    <w:rsid w:val="00C51A9D"/>
    <w:rsid w:val="00C51DC9"/>
    <w:rsid w:val="00C544A8"/>
    <w:rsid w:val="00C54FFF"/>
    <w:rsid w:val="00C551FF"/>
    <w:rsid w:val="00C55265"/>
    <w:rsid w:val="00C5555F"/>
    <w:rsid w:val="00C55706"/>
    <w:rsid w:val="00C56B0C"/>
    <w:rsid w:val="00C579AA"/>
    <w:rsid w:val="00C60597"/>
    <w:rsid w:val="00C60D7C"/>
    <w:rsid w:val="00C60E93"/>
    <w:rsid w:val="00C60EFC"/>
    <w:rsid w:val="00C611E1"/>
    <w:rsid w:val="00C633BD"/>
    <w:rsid w:val="00C633C2"/>
    <w:rsid w:val="00C63814"/>
    <w:rsid w:val="00C64205"/>
    <w:rsid w:val="00C643AE"/>
    <w:rsid w:val="00C64AE5"/>
    <w:rsid w:val="00C64BD4"/>
    <w:rsid w:val="00C65A70"/>
    <w:rsid w:val="00C6690C"/>
    <w:rsid w:val="00C66A33"/>
    <w:rsid w:val="00C66D0F"/>
    <w:rsid w:val="00C67849"/>
    <w:rsid w:val="00C70106"/>
    <w:rsid w:val="00C70710"/>
    <w:rsid w:val="00C70BB3"/>
    <w:rsid w:val="00C71ABE"/>
    <w:rsid w:val="00C71FB8"/>
    <w:rsid w:val="00C72875"/>
    <w:rsid w:val="00C729F1"/>
    <w:rsid w:val="00C72F8B"/>
    <w:rsid w:val="00C732B3"/>
    <w:rsid w:val="00C735BC"/>
    <w:rsid w:val="00C7474D"/>
    <w:rsid w:val="00C748C0"/>
    <w:rsid w:val="00C74C8D"/>
    <w:rsid w:val="00C75163"/>
    <w:rsid w:val="00C7520B"/>
    <w:rsid w:val="00C7596B"/>
    <w:rsid w:val="00C762BD"/>
    <w:rsid w:val="00C76442"/>
    <w:rsid w:val="00C76B78"/>
    <w:rsid w:val="00C77F37"/>
    <w:rsid w:val="00C803B3"/>
    <w:rsid w:val="00C80AF6"/>
    <w:rsid w:val="00C80F27"/>
    <w:rsid w:val="00C8170A"/>
    <w:rsid w:val="00C81A4C"/>
    <w:rsid w:val="00C81B2D"/>
    <w:rsid w:val="00C82DA1"/>
    <w:rsid w:val="00C83115"/>
    <w:rsid w:val="00C8329A"/>
    <w:rsid w:val="00C832A5"/>
    <w:rsid w:val="00C83530"/>
    <w:rsid w:val="00C83FA3"/>
    <w:rsid w:val="00C84113"/>
    <w:rsid w:val="00C84AA4"/>
    <w:rsid w:val="00C85B42"/>
    <w:rsid w:val="00C85DA2"/>
    <w:rsid w:val="00C86E78"/>
    <w:rsid w:val="00C870D9"/>
    <w:rsid w:val="00C8778A"/>
    <w:rsid w:val="00C87D4C"/>
    <w:rsid w:val="00C90023"/>
    <w:rsid w:val="00C90401"/>
    <w:rsid w:val="00C9063F"/>
    <w:rsid w:val="00C90BD4"/>
    <w:rsid w:val="00C90F5C"/>
    <w:rsid w:val="00C913C0"/>
    <w:rsid w:val="00C91853"/>
    <w:rsid w:val="00C91AA8"/>
    <w:rsid w:val="00C91F4C"/>
    <w:rsid w:val="00C92340"/>
    <w:rsid w:val="00C9242B"/>
    <w:rsid w:val="00C92584"/>
    <w:rsid w:val="00C926AE"/>
    <w:rsid w:val="00C92E71"/>
    <w:rsid w:val="00C935AE"/>
    <w:rsid w:val="00C93B3B"/>
    <w:rsid w:val="00C9476D"/>
    <w:rsid w:val="00C94926"/>
    <w:rsid w:val="00C9555C"/>
    <w:rsid w:val="00C959B4"/>
    <w:rsid w:val="00C95CAC"/>
    <w:rsid w:val="00C95F46"/>
    <w:rsid w:val="00C95FB0"/>
    <w:rsid w:val="00C96108"/>
    <w:rsid w:val="00C9672E"/>
    <w:rsid w:val="00C969AA"/>
    <w:rsid w:val="00C974FC"/>
    <w:rsid w:val="00C976A4"/>
    <w:rsid w:val="00C97C4E"/>
    <w:rsid w:val="00CA00F3"/>
    <w:rsid w:val="00CA0412"/>
    <w:rsid w:val="00CA0805"/>
    <w:rsid w:val="00CA264C"/>
    <w:rsid w:val="00CA272D"/>
    <w:rsid w:val="00CA2E2D"/>
    <w:rsid w:val="00CA356F"/>
    <w:rsid w:val="00CA3EE4"/>
    <w:rsid w:val="00CA4087"/>
    <w:rsid w:val="00CA41F0"/>
    <w:rsid w:val="00CA42BB"/>
    <w:rsid w:val="00CA43BF"/>
    <w:rsid w:val="00CA477C"/>
    <w:rsid w:val="00CA4A2D"/>
    <w:rsid w:val="00CA6AAB"/>
    <w:rsid w:val="00CA6C59"/>
    <w:rsid w:val="00CA6C6F"/>
    <w:rsid w:val="00CA770F"/>
    <w:rsid w:val="00CA7B0B"/>
    <w:rsid w:val="00CA7EF0"/>
    <w:rsid w:val="00CB0292"/>
    <w:rsid w:val="00CB1D56"/>
    <w:rsid w:val="00CB23A7"/>
    <w:rsid w:val="00CB326C"/>
    <w:rsid w:val="00CB3393"/>
    <w:rsid w:val="00CB36B7"/>
    <w:rsid w:val="00CB3803"/>
    <w:rsid w:val="00CB3966"/>
    <w:rsid w:val="00CB3C38"/>
    <w:rsid w:val="00CB4859"/>
    <w:rsid w:val="00CB4A06"/>
    <w:rsid w:val="00CB5033"/>
    <w:rsid w:val="00CB5147"/>
    <w:rsid w:val="00CB567B"/>
    <w:rsid w:val="00CB62FA"/>
    <w:rsid w:val="00CB65E5"/>
    <w:rsid w:val="00CB6823"/>
    <w:rsid w:val="00CB6B79"/>
    <w:rsid w:val="00CB7169"/>
    <w:rsid w:val="00CB7186"/>
    <w:rsid w:val="00CB7697"/>
    <w:rsid w:val="00CB7B39"/>
    <w:rsid w:val="00CB7C41"/>
    <w:rsid w:val="00CC04FF"/>
    <w:rsid w:val="00CC154E"/>
    <w:rsid w:val="00CC1BA5"/>
    <w:rsid w:val="00CC1DDA"/>
    <w:rsid w:val="00CC1F7E"/>
    <w:rsid w:val="00CC264E"/>
    <w:rsid w:val="00CC355B"/>
    <w:rsid w:val="00CC358F"/>
    <w:rsid w:val="00CC371F"/>
    <w:rsid w:val="00CC47D6"/>
    <w:rsid w:val="00CC4C6A"/>
    <w:rsid w:val="00CC5FE8"/>
    <w:rsid w:val="00CC6498"/>
    <w:rsid w:val="00CC6BAE"/>
    <w:rsid w:val="00CC74D3"/>
    <w:rsid w:val="00CC762F"/>
    <w:rsid w:val="00CC7B79"/>
    <w:rsid w:val="00CD061D"/>
    <w:rsid w:val="00CD0957"/>
    <w:rsid w:val="00CD161F"/>
    <w:rsid w:val="00CD1672"/>
    <w:rsid w:val="00CD2843"/>
    <w:rsid w:val="00CD2B60"/>
    <w:rsid w:val="00CD33DC"/>
    <w:rsid w:val="00CD3759"/>
    <w:rsid w:val="00CD380D"/>
    <w:rsid w:val="00CD3A6E"/>
    <w:rsid w:val="00CD3F75"/>
    <w:rsid w:val="00CD4883"/>
    <w:rsid w:val="00CD5517"/>
    <w:rsid w:val="00CD58B3"/>
    <w:rsid w:val="00CD661B"/>
    <w:rsid w:val="00CD66F7"/>
    <w:rsid w:val="00CD6EEA"/>
    <w:rsid w:val="00CD777E"/>
    <w:rsid w:val="00CD7DAB"/>
    <w:rsid w:val="00CE0E64"/>
    <w:rsid w:val="00CE3371"/>
    <w:rsid w:val="00CE3FEF"/>
    <w:rsid w:val="00CE41EB"/>
    <w:rsid w:val="00CE42AB"/>
    <w:rsid w:val="00CE49B1"/>
    <w:rsid w:val="00CE51CB"/>
    <w:rsid w:val="00CE5481"/>
    <w:rsid w:val="00CE5AFE"/>
    <w:rsid w:val="00CE60FC"/>
    <w:rsid w:val="00CE627D"/>
    <w:rsid w:val="00CE6362"/>
    <w:rsid w:val="00CE6F00"/>
    <w:rsid w:val="00CE71B9"/>
    <w:rsid w:val="00CE78BE"/>
    <w:rsid w:val="00CF000C"/>
    <w:rsid w:val="00CF001B"/>
    <w:rsid w:val="00CF13A1"/>
    <w:rsid w:val="00CF1B20"/>
    <w:rsid w:val="00CF1C76"/>
    <w:rsid w:val="00CF264C"/>
    <w:rsid w:val="00CF2C8A"/>
    <w:rsid w:val="00CF2EAD"/>
    <w:rsid w:val="00CF3AF0"/>
    <w:rsid w:val="00CF3C67"/>
    <w:rsid w:val="00CF3EFC"/>
    <w:rsid w:val="00CF46D3"/>
    <w:rsid w:val="00CF4C2F"/>
    <w:rsid w:val="00CF4C3D"/>
    <w:rsid w:val="00CF5559"/>
    <w:rsid w:val="00CF63F1"/>
    <w:rsid w:val="00CF67F5"/>
    <w:rsid w:val="00CF68BB"/>
    <w:rsid w:val="00CF6941"/>
    <w:rsid w:val="00CF69A5"/>
    <w:rsid w:val="00CF6AFB"/>
    <w:rsid w:val="00CF7B15"/>
    <w:rsid w:val="00D001E1"/>
    <w:rsid w:val="00D004AB"/>
    <w:rsid w:val="00D014C8"/>
    <w:rsid w:val="00D01632"/>
    <w:rsid w:val="00D01797"/>
    <w:rsid w:val="00D01A28"/>
    <w:rsid w:val="00D01C55"/>
    <w:rsid w:val="00D02299"/>
    <w:rsid w:val="00D02334"/>
    <w:rsid w:val="00D02525"/>
    <w:rsid w:val="00D028E1"/>
    <w:rsid w:val="00D03CD9"/>
    <w:rsid w:val="00D04988"/>
    <w:rsid w:val="00D04BB8"/>
    <w:rsid w:val="00D05509"/>
    <w:rsid w:val="00D0659F"/>
    <w:rsid w:val="00D06E36"/>
    <w:rsid w:val="00D0731F"/>
    <w:rsid w:val="00D07572"/>
    <w:rsid w:val="00D075D1"/>
    <w:rsid w:val="00D07991"/>
    <w:rsid w:val="00D07A87"/>
    <w:rsid w:val="00D07BDF"/>
    <w:rsid w:val="00D1084B"/>
    <w:rsid w:val="00D118D6"/>
    <w:rsid w:val="00D11A24"/>
    <w:rsid w:val="00D11FBB"/>
    <w:rsid w:val="00D125BA"/>
    <w:rsid w:val="00D129B7"/>
    <w:rsid w:val="00D12A04"/>
    <w:rsid w:val="00D12BE1"/>
    <w:rsid w:val="00D12CBD"/>
    <w:rsid w:val="00D13005"/>
    <w:rsid w:val="00D1302A"/>
    <w:rsid w:val="00D13688"/>
    <w:rsid w:val="00D13A85"/>
    <w:rsid w:val="00D13D3F"/>
    <w:rsid w:val="00D14138"/>
    <w:rsid w:val="00D145C4"/>
    <w:rsid w:val="00D14EC7"/>
    <w:rsid w:val="00D151A6"/>
    <w:rsid w:val="00D15F30"/>
    <w:rsid w:val="00D1602D"/>
    <w:rsid w:val="00D163E0"/>
    <w:rsid w:val="00D16816"/>
    <w:rsid w:val="00D169A7"/>
    <w:rsid w:val="00D16F40"/>
    <w:rsid w:val="00D1728B"/>
    <w:rsid w:val="00D17968"/>
    <w:rsid w:val="00D20354"/>
    <w:rsid w:val="00D20EB4"/>
    <w:rsid w:val="00D213D7"/>
    <w:rsid w:val="00D2158E"/>
    <w:rsid w:val="00D218CE"/>
    <w:rsid w:val="00D22DC1"/>
    <w:rsid w:val="00D235B7"/>
    <w:rsid w:val="00D237F8"/>
    <w:rsid w:val="00D24736"/>
    <w:rsid w:val="00D2489F"/>
    <w:rsid w:val="00D25482"/>
    <w:rsid w:val="00D25B69"/>
    <w:rsid w:val="00D26006"/>
    <w:rsid w:val="00D26545"/>
    <w:rsid w:val="00D266CF"/>
    <w:rsid w:val="00D2692B"/>
    <w:rsid w:val="00D26ABA"/>
    <w:rsid w:val="00D27517"/>
    <w:rsid w:val="00D27A27"/>
    <w:rsid w:val="00D27B0A"/>
    <w:rsid w:val="00D27F2E"/>
    <w:rsid w:val="00D30D5D"/>
    <w:rsid w:val="00D30D75"/>
    <w:rsid w:val="00D32878"/>
    <w:rsid w:val="00D330CD"/>
    <w:rsid w:val="00D33539"/>
    <w:rsid w:val="00D3416D"/>
    <w:rsid w:val="00D34929"/>
    <w:rsid w:val="00D34B09"/>
    <w:rsid w:val="00D34D06"/>
    <w:rsid w:val="00D35FD5"/>
    <w:rsid w:val="00D36ECC"/>
    <w:rsid w:val="00D372C1"/>
    <w:rsid w:val="00D37566"/>
    <w:rsid w:val="00D3773F"/>
    <w:rsid w:val="00D377EA"/>
    <w:rsid w:val="00D37B1F"/>
    <w:rsid w:val="00D37CA5"/>
    <w:rsid w:val="00D37E47"/>
    <w:rsid w:val="00D4018A"/>
    <w:rsid w:val="00D40B9F"/>
    <w:rsid w:val="00D4173B"/>
    <w:rsid w:val="00D4194F"/>
    <w:rsid w:val="00D4200E"/>
    <w:rsid w:val="00D42193"/>
    <w:rsid w:val="00D4229A"/>
    <w:rsid w:val="00D429D4"/>
    <w:rsid w:val="00D42B25"/>
    <w:rsid w:val="00D45C49"/>
    <w:rsid w:val="00D45D11"/>
    <w:rsid w:val="00D45D94"/>
    <w:rsid w:val="00D474F1"/>
    <w:rsid w:val="00D47DEC"/>
    <w:rsid w:val="00D50315"/>
    <w:rsid w:val="00D505E3"/>
    <w:rsid w:val="00D51A58"/>
    <w:rsid w:val="00D51CC1"/>
    <w:rsid w:val="00D5205A"/>
    <w:rsid w:val="00D528D9"/>
    <w:rsid w:val="00D52EAC"/>
    <w:rsid w:val="00D53873"/>
    <w:rsid w:val="00D53A6D"/>
    <w:rsid w:val="00D53AC7"/>
    <w:rsid w:val="00D53FDE"/>
    <w:rsid w:val="00D540F4"/>
    <w:rsid w:val="00D54951"/>
    <w:rsid w:val="00D54D5B"/>
    <w:rsid w:val="00D55110"/>
    <w:rsid w:val="00D55B1F"/>
    <w:rsid w:val="00D55DFE"/>
    <w:rsid w:val="00D60087"/>
    <w:rsid w:val="00D60E92"/>
    <w:rsid w:val="00D60EBA"/>
    <w:rsid w:val="00D610C0"/>
    <w:rsid w:val="00D61314"/>
    <w:rsid w:val="00D62311"/>
    <w:rsid w:val="00D62793"/>
    <w:rsid w:val="00D6432B"/>
    <w:rsid w:val="00D647ED"/>
    <w:rsid w:val="00D64905"/>
    <w:rsid w:val="00D6533A"/>
    <w:rsid w:val="00D6545B"/>
    <w:rsid w:val="00D66A97"/>
    <w:rsid w:val="00D66CA7"/>
    <w:rsid w:val="00D67005"/>
    <w:rsid w:val="00D672EB"/>
    <w:rsid w:val="00D67E03"/>
    <w:rsid w:val="00D67E4A"/>
    <w:rsid w:val="00D700BE"/>
    <w:rsid w:val="00D709A2"/>
    <w:rsid w:val="00D710CE"/>
    <w:rsid w:val="00D71C5C"/>
    <w:rsid w:val="00D71CE1"/>
    <w:rsid w:val="00D7353C"/>
    <w:rsid w:val="00D73769"/>
    <w:rsid w:val="00D74294"/>
    <w:rsid w:val="00D743E3"/>
    <w:rsid w:val="00D74647"/>
    <w:rsid w:val="00D7483C"/>
    <w:rsid w:val="00D748AA"/>
    <w:rsid w:val="00D74987"/>
    <w:rsid w:val="00D752A7"/>
    <w:rsid w:val="00D75607"/>
    <w:rsid w:val="00D758F5"/>
    <w:rsid w:val="00D75907"/>
    <w:rsid w:val="00D75FD0"/>
    <w:rsid w:val="00D76126"/>
    <w:rsid w:val="00D762AD"/>
    <w:rsid w:val="00D8030F"/>
    <w:rsid w:val="00D80504"/>
    <w:rsid w:val="00D80C87"/>
    <w:rsid w:val="00D81185"/>
    <w:rsid w:val="00D813F3"/>
    <w:rsid w:val="00D8184E"/>
    <w:rsid w:val="00D81A01"/>
    <w:rsid w:val="00D820F5"/>
    <w:rsid w:val="00D82676"/>
    <w:rsid w:val="00D82ECF"/>
    <w:rsid w:val="00D8352A"/>
    <w:rsid w:val="00D83CD1"/>
    <w:rsid w:val="00D84FBA"/>
    <w:rsid w:val="00D85EC2"/>
    <w:rsid w:val="00D860FA"/>
    <w:rsid w:val="00D86B18"/>
    <w:rsid w:val="00D870B1"/>
    <w:rsid w:val="00D870E8"/>
    <w:rsid w:val="00D873B1"/>
    <w:rsid w:val="00D87DB3"/>
    <w:rsid w:val="00D909F1"/>
    <w:rsid w:val="00D917ED"/>
    <w:rsid w:val="00D91BF5"/>
    <w:rsid w:val="00D91FC1"/>
    <w:rsid w:val="00D93120"/>
    <w:rsid w:val="00D93897"/>
    <w:rsid w:val="00D94115"/>
    <w:rsid w:val="00D947B4"/>
    <w:rsid w:val="00D95470"/>
    <w:rsid w:val="00D95816"/>
    <w:rsid w:val="00D9593E"/>
    <w:rsid w:val="00D95AE0"/>
    <w:rsid w:val="00D9612A"/>
    <w:rsid w:val="00D96D66"/>
    <w:rsid w:val="00D96D8A"/>
    <w:rsid w:val="00D972BA"/>
    <w:rsid w:val="00D97536"/>
    <w:rsid w:val="00DA06C7"/>
    <w:rsid w:val="00DA099F"/>
    <w:rsid w:val="00DA1530"/>
    <w:rsid w:val="00DA1799"/>
    <w:rsid w:val="00DA2103"/>
    <w:rsid w:val="00DA2596"/>
    <w:rsid w:val="00DA2C18"/>
    <w:rsid w:val="00DA321E"/>
    <w:rsid w:val="00DA3535"/>
    <w:rsid w:val="00DA3B75"/>
    <w:rsid w:val="00DA4648"/>
    <w:rsid w:val="00DA4C06"/>
    <w:rsid w:val="00DA5059"/>
    <w:rsid w:val="00DA56A9"/>
    <w:rsid w:val="00DA5F80"/>
    <w:rsid w:val="00DA6141"/>
    <w:rsid w:val="00DA688F"/>
    <w:rsid w:val="00DA700C"/>
    <w:rsid w:val="00DA73E6"/>
    <w:rsid w:val="00DA76A0"/>
    <w:rsid w:val="00DB02C9"/>
    <w:rsid w:val="00DB03B2"/>
    <w:rsid w:val="00DB0987"/>
    <w:rsid w:val="00DB0E24"/>
    <w:rsid w:val="00DB2884"/>
    <w:rsid w:val="00DB3AA8"/>
    <w:rsid w:val="00DB41DB"/>
    <w:rsid w:val="00DB41E4"/>
    <w:rsid w:val="00DB5B1C"/>
    <w:rsid w:val="00DB5FD6"/>
    <w:rsid w:val="00DB6200"/>
    <w:rsid w:val="00DB62C0"/>
    <w:rsid w:val="00DB6759"/>
    <w:rsid w:val="00DB6D00"/>
    <w:rsid w:val="00DB6DD7"/>
    <w:rsid w:val="00DB71D9"/>
    <w:rsid w:val="00DC00C6"/>
    <w:rsid w:val="00DC0600"/>
    <w:rsid w:val="00DC0A01"/>
    <w:rsid w:val="00DC10F9"/>
    <w:rsid w:val="00DC1CAE"/>
    <w:rsid w:val="00DC1CB5"/>
    <w:rsid w:val="00DC3395"/>
    <w:rsid w:val="00DC4349"/>
    <w:rsid w:val="00DC4F03"/>
    <w:rsid w:val="00DC5561"/>
    <w:rsid w:val="00DC5B7B"/>
    <w:rsid w:val="00DC610B"/>
    <w:rsid w:val="00DC6BC2"/>
    <w:rsid w:val="00DC6DB2"/>
    <w:rsid w:val="00DC6E7C"/>
    <w:rsid w:val="00DC6F3E"/>
    <w:rsid w:val="00DC770E"/>
    <w:rsid w:val="00DC7EDF"/>
    <w:rsid w:val="00DD0075"/>
    <w:rsid w:val="00DD0756"/>
    <w:rsid w:val="00DD07BF"/>
    <w:rsid w:val="00DD08EC"/>
    <w:rsid w:val="00DD0E92"/>
    <w:rsid w:val="00DD285A"/>
    <w:rsid w:val="00DD39DA"/>
    <w:rsid w:val="00DD3D16"/>
    <w:rsid w:val="00DD3D6A"/>
    <w:rsid w:val="00DD4495"/>
    <w:rsid w:val="00DD49B8"/>
    <w:rsid w:val="00DD5545"/>
    <w:rsid w:val="00DD5B7F"/>
    <w:rsid w:val="00DD5D73"/>
    <w:rsid w:val="00DD5EC9"/>
    <w:rsid w:val="00DD6346"/>
    <w:rsid w:val="00DD773B"/>
    <w:rsid w:val="00DE02A5"/>
    <w:rsid w:val="00DE0D30"/>
    <w:rsid w:val="00DE12F5"/>
    <w:rsid w:val="00DE1879"/>
    <w:rsid w:val="00DE1E0F"/>
    <w:rsid w:val="00DE1E23"/>
    <w:rsid w:val="00DE1F23"/>
    <w:rsid w:val="00DE2827"/>
    <w:rsid w:val="00DE2ACC"/>
    <w:rsid w:val="00DE39A1"/>
    <w:rsid w:val="00DE3F3B"/>
    <w:rsid w:val="00DE4B96"/>
    <w:rsid w:val="00DE548A"/>
    <w:rsid w:val="00DE58D5"/>
    <w:rsid w:val="00DE5F16"/>
    <w:rsid w:val="00DE6247"/>
    <w:rsid w:val="00DE6DCF"/>
    <w:rsid w:val="00DE6E10"/>
    <w:rsid w:val="00DE7D58"/>
    <w:rsid w:val="00DE7DA8"/>
    <w:rsid w:val="00DF0184"/>
    <w:rsid w:val="00DF0AE4"/>
    <w:rsid w:val="00DF0EE0"/>
    <w:rsid w:val="00DF136D"/>
    <w:rsid w:val="00DF14F5"/>
    <w:rsid w:val="00DF1966"/>
    <w:rsid w:val="00DF2C88"/>
    <w:rsid w:val="00DF3597"/>
    <w:rsid w:val="00DF3729"/>
    <w:rsid w:val="00DF3C93"/>
    <w:rsid w:val="00DF3E9D"/>
    <w:rsid w:val="00DF43D1"/>
    <w:rsid w:val="00DF4F83"/>
    <w:rsid w:val="00DF551F"/>
    <w:rsid w:val="00DF5555"/>
    <w:rsid w:val="00DF5932"/>
    <w:rsid w:val="00DF66A1"/>
    <w:rsid w:val="00DF6C12"/>
    <w:rsid w:val="00DF7573"/>
    <w:rsid w:val="00DF7987"/>
    <w:rsid w:val="00DF7A76"/>
    <w:rsid w:val="00DF7C23"/>
    <w:rsid w:val="00DF7CB2"/>
    <w:rsid w:val="00E00679"/>
    <w:rsid w:val="00E00AB0"/>
    <w:rsid w:val="00E01105"/>
    <w:rsid w:val="00E01201"/>
    <w:rsid w:val="00E0175B"/>
    <w:rsid w:val="00E017C7"/>
    <w:rsid w:val="00E019C2"/>
    <w:rsid w:val="00E01A60"/>
    <w:rsid w:val="00E01A95"/>
    <w:rsid w:val="00E02456"/>
    <w:rsid w:val="00E03566"/>
    <w:rsid w:val="00E03A4F"/>
    <w:rsid w:val="00E0426F"/>
    <w:rsid w:val="00E0573C"/>
    <w:rsid w:val="00E059E0"/>
    <w:rsid w:val="00E059EA"/>
    <w:rsid w:val="00E05BEC"/>
    <w:rsid w:val="00E05C13"/>
    <w:rsid w:val="00E05F84"/>
    <w:rsid w:val="00E06187"/>
    <w:rsid w:val="00E062A9"/>
    <w:rsid w:val="00E1016A"/>
    <w:rsid w:val="00E1098E"/>
    <w:rsid w:val="00E1099B"/>
    <w:rsid w:val="00E10D09"/>
    <w:rsid w:val="00E10DB0"/>
    <w:rsid w:val="00E118E5"/>
    <w:rsid w:val="00E119AA"/>
    <w:rsid w:val="00E11ABF"/>
    <w:rsid w:val="00E11AE5"/>
    <w:rsid w:val="00E11E44"/>
    <w:rsid w:val="00E12138"/>
    <w:rsid w:val="00E1239F"/>
    <w:rsid w:val="00E12955"/>
    <w:rsid w:val="00E12AEF"/>
    <w:rsid w:val="00E12B34"/>
    <w:rsid w:val="00E1423A"/>
    <w:rsid w:val="00E14803"/>
    <w:rsid w:val="00E14934"/>
    <w:rsid w:val="00E155A2"/>
    <w:rsid w:val="00E159EF"/>
    <w:rsid w:val="00E15F4E"/>
    <w:rsid w:val="00E16056"/>
    <w:rsid w:val="00E16132"/>
    <w:rsid w:val="00E16185"/>
    <w:rsid w:val="00E16CA9"/>
    <w:rsid w:val="00E16F8C"/>
    <w:rsid w:val="00E175DB"/>
    <w:rsid w:val="00E17A1D"/>
    <w:rsid w:val="00E17F37"/>
    <w:rsid w:val="00E2044A"/>
    <w:rsid w:val="00E204C2"/>
    <w:rsid w:val="00E2089F"/>
    <w:rsid w:val="00E213B1"/>
    <w:rsid w:val="00E21D98"/>
    <w:rsid w:val="00E2223E"/>
    <w:rsid w:val="00E22282"/>
    <w:rsid w:val="00E2348B"/>
    <w:rsid w:val="00E23CE1"/>
    <w:rsid w:val="00E2619F"/>
    <w:rsid w:val="00E26340"/>
    <w:rsid w:val="00E26493"/>
    <w:rsid w:val="00E26E4C"/>
    <w:rsid w:val="00E27155"/>
    <w:rsid w:val="00E27767"/>
    <w:rsid w:val="00E300BE"/>
    <w:rsid w:val="00E306A3"/>
    <w:rsid w:val="00E30A3D"/>
    <w:rsid w:val="00E30A4F"/>
    <w:rsid w:val="00E30AA6"/>
    <w:rsid w:val="00E30B29"/>
    <w:rsid w:val="00E30E68"/>
    <w:rsid w:val="00E31451"/>
    <w:rsid w:val="00E316B9"/>
    <w:rsid w:val="00E316E1"/>
    <w:rsid w:val="00E32AB8"/>
    <w:rsid w:val="00E32DED"/>
    <w:rsid w:val="00E344ED"/>
    <w:rsid w:val="00E34C30"/>
    <w:rsid w:val="00E34E14"/>
    <w:rsid w:val="00E35327"/>
    <w:rsid w:val="00E35657"/>
    <w:rsid w:val="00E35E8A"/>
    <w:rsid w:val="00E3605C"/>
    <w:rsid w:val="00E36230"/>
    <w:rsid w:val="00E36611"/>
    <w:rsid w:val="00E36A18"/>
    <w:rsid w:val="00E36C5C"/>
    <w:rsid w:val="00E376CA"/>
    <w:rsid w:val="00E3799D"/>
    <w:rsid w:val="00E41B37"/>
    <w:rsid w:val="00E41E8B"/>
    <w:rsid w:val="00E42538"/>
    <w:rsid w:val="00E42C76"/>
    <w:rsid w:val="00E42D3A"/>
    <w:rsid w:val="00E42E6B"/>
    <w:rsid w:val="00E43152"/>
    <w:rsid w:val="00E4401E"/>
    <w:rsid w:val="00E44033"/>
    <w:rsid w:val="00E44B62"/>
    <w:rsid w:val="00E44E19"/>
    <w:rsid w:val="00E4516C"/>
    <w:rsid w:val="00E456E6"/>
    <w:rsid w:val="00E45CC1"/>
    <w:rsid w:val="00E4619A"/>
    <w:rsid w:val="00E46631"/>
    <w:rsid w:val="00E46877"/>
    <w:rsid w:val="00E47056"/>
    <w:rsid w:val="00E47818"/>
    <w:rsid w:val="00E50039"/>
    <w:rsid w:val="00E50B2A"/>
    <w:rsid w:val="00E50B49"/>
    <w:rsid w:val="00E512DC"/>
    <w:rsid w:val="00E512DE"/>
    <w:rsid w:val="00E518CA"/>
    <w:rsid w:val="00E525ED"/>
    <w:rsid w:val="00E5299C"/>
    <w:rsid w:val="00E52C64"/>
    <w:rsid w:val="00E531E6"/>
    <w:rsid w:val="00E534EA"/>
    <w:rsid w:val="00E54DBC"/>
    <w:rsid w:val="00E54F3B"/>
    <w:rsid w:val="00E5517D"/>
    <w:rsid w:val="00E560E9"/>
    <w:rsid w:val="00E56775"/>
    <w:rsid w:val="00E577D3"/>
    <w:rsid w:val="00E578D7"/>
    <w:rsid w:val="00E615E6"/>
    <w:rsid w:val="00E61989"/>
    <w:rsid w:val="00E622D9"/>
    <w:rsid w:val="00E62388"/>
    <w:rsid w:val="00E624DF"/>
    <w:rsid w:val="00E62A1C"/>
    <w:rsid w:val="00E62C91"/>
    <w:rsid w:val="00E62EBD"/>
    <w:rsid w:val="00E63331"/>
    <w:rsid w:val="00E6346D"/>
    <w:rsid w:val="00E63B08"/>
    <w:rsid w:val="00E63D32"/>
    <w:rsid w:val="00E63DD8"/>
    <w:rsid w:val="00E63ED1"/>
    <w:rsid w:val="00E640D8"/>
    <w:rsid w:val="00E642D9"/>
    <w:rsid w:val="00E645DD"/>
    <w:rsid w:val="00E64C54"/>
    <w:rsid w:val="00E65B45"/>
    <w:rsid w:val="00E65C53"/>
    <w:rsid w:val="00E6646E"/>
    <w:rsid w:val="00E66C9A"/>
    <w:rsid w:val="00E6741C"/>
    <w:rsid w:val="00E70C3A"/>
    <w:rsid w:val="00E7164A"/>
    <w:rsid w:val="00E72173"/>
    <w:rsid w:val="00E722EF"/>
    <w:rsid w:val="00E725D9"/>
    <w:rsid w:val="00E73E0D"/>
    <w:rsid w:val="00E74DA4"/>
    <w:rsid w:val="00E74DBB"/>
    <w:rsid w:val="00E754B9"/>
    <w:rsid w:val="00E756C3"/>
    <w:rsid w:val="00E7586E"/>
    <w:rsid w:val="00E77984"/>
    <w:rsid w:val="00E77FF4"/>
    <w:rsid w:val="00E8138C"/>
    <w:rsid w:val="00E81828"/>
    <w:rsid w:val="00E81D8F"/>
    <w:rsid w:val="00E81ED8"/>
    <w:rsid w:val="00E81F18"/>
    <w:rsid w:val="00E8308D"/>
    <w:rsid w:val="00E831D7"/>
    <w:rsid w:val="00E8441F"/>
    <w:rsid w:val="00E84E88"/>
    <w:rsid w:val="00E85395"/>
    <w:rsid w:val="00E85582"/>
    <w:rsid w:val="00E8593E"/>
    <w:rsid w:val="00E85C59"/>
    <w:rsid w:val="00E86326"/>
    <w:rsid w:val="00E86597"/>
    <w:rsid w:val="00E86A6E"/>
    <w:rsid w:val="00E87045"/>
    <w:rsid w:val="00E871B9"/>
    <w:rsid w:val="00E876E9"/>
    <w:rsid w:val="00E879DA"/>
    <w:rsid w:val="00E87F0E"/>
    <w:rsid w:val="00E9024B"/>
    <w:rsid w:val="00E90F03"/>
    <w:rsid w:val="00E911A6"/>
    <w:rsid w:val="00E91356"/>
    <w:rsid w:val="00E91BC9"/>
    <w:rsid w:val="00E92163"/>
    <w:rsid w:val="00E92749"/>
    <w:rsid w:val="00E92908"/>
    <w:rsid w:val="00E943CB"/>
    <w:rsid w:val="00E949B6"/>
    <w:rsid w:val="00E94F3E"/>
    <w:rsid w:val="00E9550C"/>
    <w:rsid w:val="00E95596"/>
    <w:rsid w:val="00E95B64"/>
    <w:rsid w:val="00E96241"/>
    <w:rsid w:val="00E96790"/>
    <w:rsid w:val="00E96878"/>
    <w:rsid w:val="00E97712"/>
    <w:rsid w:val="00E97D4D"/>
    <w:rsid w:val="00EA013D"/>
    <w:rsid w:val="00EA063A"/>
    <w:rsid w:val="00EA22F1"/>
    <w:rsid w:val="00EA2674"/>
    <w:rsid w:val="00EA2798"/>
    <w:rsid w:val="00EA3314"/>
    <w:rsid w:val="00EA4DE0"/>
    <w:rsid w:val="00EA53BA"/>
    <w:rsid w:val="00EA5906"/>
    <w:rsid w:val="00EA5CDD"/>
    <w:rsid w:val="00EA6162"/>
    <w:rsid w:val="00EA6878"/>
    <w:rsid w:val="00EA6B38"/>
    <w:rsid w:val="00EA6C82"/>
    <w:rsid w:val="00EA762B"/>
    <w:rsid w:val="00EA76A7"/>
    <w:rsid w:val="00EA7D97"/>
    <w:rsid w:val="00EB0077"/>
    <w:rsid w:val="00EB0D0D"/>
    <w:rsid w:val="00EB0ECD"/>
    <w:rsid w:val="00EB1349"/>
    <w:rsid w:val="00EB142D"/>
    <w:rsid w:val="00EB156E"/>
    <w:rsid w:val="00EB1BF9"/>
    <w:rsid w:val="00EB2233"/>
    <w:rsid w:val="00EB3520"/>
    <w:rsid w:val="00EB3586"/>
    <w:rsid w:val="00EB370C"/>
    <w:rsid w:val="00EB3F06"/>
    <w:rsid w:val="00EB434B"/>
    <w:rsid w:val="00EB4404"/>
    <w:rsid w:val="00EB4A59"/>
    <w:rsid w:val="00EB4BCC"/>
    <w:rsid w:val="00EB4FC3"/>
    <w:rsid w:val="00EB50AF"/>
    <w:rsid w:val="00EB5115"/>
    <w:rsid w:val="00EB512A"/>
    <w:rsid w:val="00EB5998"/>
    <w:rsid w:val="00EB5E28"/>
    <w:rsid w:val="00EB67E0"/>
    <w:rsid w:val="00EB709D"/>
    <w:rsid w:val="00EB7AA1"/>
    <w:rsid w:val="00EB7B49"/>
    <w:rsid w:val="00EB7C4A"/>
    <w:rsid w:val="00EC058E"/>
    <w:rsid w:val="00EC0F17"/>
    <w:rsid w:val="00EC117C"/>
    <w:rsid w:val="00EC1F93"/>
    <w:rsid w:val="00EC2373"/>
    <w:rsid w:val="00EC3BE1"/>
    <w:rsid w:val="00EC41C7"/>
    <w:rsid w:val="00EC4B12"/>
    <w:rsid w:val="00EC5BC4"/>
    <w:rsid w:val="00EC6563"/>
    <w:rsid w:val="00EC6A6F"/>
    <w:rsid w:val="00EC6B74"/>
    <w:rsid w:val="00EC6F47"/>
    <w:rsid w:val="00EC72D9"/>
    <w:rsid w:val="00ED0389"/>
    <w:rsid w:val="00ED0C56"/>
    <w:rsid w:val="00ED144C"/>
    <w:rsid w:val="00ED211C"/>
    <w:rsid w:val="00ED2439"/>
    <w:rsid w:val="00ED2947"/>
    <w:rsid w:val="00ED2CC1"/>
    <w:rsid w:val="00ED3350"/>
    <w:rsid w:val="00ED352E"/>
    <w:rsid w:val="00ED4073"/>
    <w:rsid w:val="00ED43C3"/>
    <w:rsid w:val="00ED5B3A"/>
    <w:rsid w:val="00ED5C45"/>
    <w:rsid w:val="00ED5F22"/>
    <w:rsid w:val="00ED6A35"/>
    <w:rsid w:val="00ED6A6D"/>
    <w:rsid w:val="00ED6DBE"/>
    <w:rsid w:val="00EE01FA"/>
    <w:rsid w:val="00EE06E6"/>
    <w:rsid w:val="00EE0BC4"/>
    <w:rsid w:val="00EE14BD"/>
    <w:rsid w:val="00EE1700"/>
    <w:rsid w:val="00EE3856"/>
    <w:rsid w:val="00EE4536"/>
    <w:rsid w:val="00EE4748"/>
    <w:rsid w:val="00EE503C"/>
    <w:rsid w:val="00EE52E3"/>
    <w:rsid w:val="00EE635E"/>
    <w:rsid w:val="00EE7886"/>
    <w:rsid w:val="00EF05D5"/>
    <w:rsid w:val="00EF0AAB"/>
    <w:rsid w:val="00EF0EB3"/>
    <w:rsid w:val="00EF145D"/>
    <w:rsid w:val="00EF147F"/>
    <w:rsid w:val="00EF21C7"/>
    <w:rsid w:val="00EF2A1F"/>
    <w:rsid w:val="00EF2DEC"/>
    <w:rsid w:val="00EF2FFB"/>
    <w:rsid w:val="00EF3B88"/>
    <w:rsid w:val="00EF4DD8"/>
    <w:rsid w:val="00EF55D1"/>
    <w:rsid w:val="00EF55D8"/>
    <w:rsid w:val="00EF590B"/>
    <w:rsid w:val="00EF5AE0"/>
    <w:rsid w:val="00EF5F40"/>
    <w:rsid w:val="00EF7C40"/>
    <w:rsid w:val="00F0010F"/>
    <w:rsid w:val="00F00770"/>
    <w:rsid w:val="00F00BDC"/>
    <w:rsid w:val="00F0111A"/>
    <w:rsid w:val="00F012C0"/>
    <w:rsid w:val="00F01A1A"/>
    <w:rsid w:val="00F01BE8"/>
    <w:rsid w:val="00F036A5"/>
    <w:rsid w:val="00F040FD"/>
    <w:rsid w:val="00F05223"/>
    <w:rsid w:val="00F0523D"/>
    <w:rsid w:val="00F057E9"/>
    <w:rsid w:val="00F05A04"/>
    <w:rsid w:val="00F05AC9"/>
    <w:rsid w:val="00F065A6"/>
    <w:rsid w:val="00F07E5E"/>
    <w:rsid w:val="00F10ADB"/>
    <w:rsid w:val="00F10D08"/>
    <w:rsid w:val="00F10D35"/>
    <w:rsid w:val="00F1125C"/>
    <w:rsid w:val="00F119D1"/>
    <w:rsid w:val="00F11C93"/>
    <w:rsid w:val="00F1258D"/>
    <w:rsid w:val="00F133AD"/>
    <w:rsid w:val="00F15160"/>
    <w:rsid w:val="00F164EC"/>
    <w:rsid w:val="00F174E1"/>
    <w:rsid w:val="00F17737"/>
    <w:rsid w:val="00F20587"/>
    <w:rsid w:val="00F21280"/>
    <w:rsid w:val="00F21830"/>
    <w:rsid w:val="00F21853"/>
    <w:rsid w:val="00F219BC"/>
    <w:rsid w:val="00F21E3B"/>
    <w:rsid w:val="00F22342"/>
    <w:rsid w:val="00F2296F"/>
    <w:rsid w:val="00F234D9"/>
    <w:rsid w:val="00F2360F"/>
    <w:rsid w:val="00F241BA"/>
    <w:rsid w:val="00F245D4"/>
    <w:rsid w:val="00F24831"/>
    <w:rsid w:val="00F251B2"/>
    <w:rsid w:val="00F256CF"/>
    <w:rsid w:val="00F25961"/>
    <w:rsid w:val="00F25A11"/>
    <w:rsid w:val="00F26324"/>
    <w:rsid w:val="00F267FA"/>
    <w:rsid w:val="00F276AE"/>
    <w:rsid w:val="00F27AD9"/>
    <w:rsid w:val="00F30BF8"/>
    <w:rsid w:val="00F31F56"/>
    <w:rsid w:val="00F342BC"/>
    <w:rsid w:val="00F3459A"/>
    <w:rsid w:val="00F36D77"/>
    <w:rsid w:val="00F37649"/>
    <w:rsid w:val="00F378F1"/>
    <w:rsid w:val="00F37C37"/>
    <w:rsid w:val="00F37D51"/>
    <w:rsid w:val="00F4017F"/>
    <w:rsid w:val="00F40D58"/>
    <w:rsid w:val="00F40EE3"/>
    <w:rsid w:val="00F40F81"/>
    <w:rsid w:val="00F4228F"/>
    <w:rsid w:val="00F42870"/>
    <w:rsid w:val="00F428B8"/>
    <w:rsid w:val="00F42991"/>
    <w:rsid w:val="00F42DE9"/>
    <w:rsid w:val="00F43193"/>
    <w:rsid w:val="00F435BF"/>
    <w:rsid w:val="00F43C63"/>
    <w:rsid w:val="00F44A37"/>
    <w:rsid w:val="00F44E60"/>
    <w:rsid w:val="00F45020"/>
    <w:rsid w:val="00F455E0"/>
    <w:rsid w:val="00F4583E"/>
    <w:rsid w:val="00F45FFE"/>
    <w:rsid w:val="00F4717B"/>
    <w:rsid w:val="00F4744C"/>
    <w:rsid w:val="00F47709"/>
    <w:rsid w:val="00F501A4"/>
    <w:rsid w:val="00F503F8"/>
    <w:rsid w:val="00F506E5"/>
    <w:rsid w:val="00F5141A"/>
    <w:rsid w:val="00F518D9"/>
    <w:rsid w:val="00F51FDB"/>
    <w:rsid w:val="00F5230E"/>
    <w:rsid w:val="00F5242C"/>
    <w:rsid w:val="00F53513"/>
    <w:rsid w:val="00F53DAF"/>
    <w:rsid w:val="00F53F28"/>
    <w:rsid w:val="00F54722"/>
    <w:rsid w:val="00F54AF4"/>
    <w:rsid w:val="00F55419"/>
    <w:rsid w:val="00F55AE9"/>
    <w:rsid w:val="00F55FCB"/>
    <w:rsid w:val="00F565F5"/>
    <w:rsid w:val="00F56A3D"/>
    <w:rsid w:val="00F56E76"/>
    <w:rsid w:val="00F57132"/>
    <w:rsid w:val="00F57529"/>
    <w:rsid w:val="00F576D3"/>
    <w:rsid w:val="00F578D8"/>
    <w:rsid w:val="00F57AF3"/>
    <w:rsid w:val="00F60276"/>
    <w:rsid w:val="00F60A76"/>
    <w:rsid w:val="00F60E00"/>
    <w:rsid w:val="00F614D5"/>
    <w:rsid w:val="00F61645"/>
    <w:rsid w:val="00F61C79"/>
    <w:rsid w:val="00F626AF"/>
    <w:rsid w:val="00F6292E"/>
    <w:rsid w:val="00F62CC8"/>
    <w:rsid w:val="00F63035"/>
    <w:rsid w:val="00F6322B"/>
    <w:rsid w:val="00F637A5"/>
    <w:rsid w:val="00F63BEB"/>
    <w:rsid w:val="00F63DE1"/>
    <w:rsid w:val="00F6422B"/>
    <w:rsid w:val="00F646F8"/>
    <w:rsid w:val="00F64F63"/>
    <w:rsid w:val="00F65226"/>
    <w:rsid w:val="00F65D9C"/>
    <w:rsid w:val="00F66967"/>
    <w:rsid w:val="00F66AC6"/>
    <w:rsid w:val="00F6742A"/>
    <w:rsid w:val="00F713DA"/>
    <w:rsid w:val="00F71F46"/>
    <w:rsid w:val="00F722C3"/>
    <w:rsid w:val="00F72A0D"/>
    <w:rsid w:val="00F72C3A"/>
    <w:rsid w:val="00F73906"/>
    <w:rsid w:val="00F73948"/>
    <w:rsid w:val="00F73949"/>
    <w:rsid w:val="00F73B4C"/>
    <w:rsid w:val="00F73BFA"/>
    <w:rsid w:val="00F73D4B"/>
    <w:rsid w:val="00F75D52"/>
    <w:rsid w:val="00F75DE3"/>
    <w:rsid w:val="00F7611A"/>
    <w:rsid w:val="00F763D3"/>
    <w:rsid w:val="00F76ABD"/>
    <w:rsid w:val="00F77050"/>
    <w:rsid w:val="00F772BD"/>
    <w:rsid w:val="00F7762E"/>
    <w:rsid w:val="00F77D30"/>
    <w:rsid w:val="00F77FB4"/>
    <w:rsid w:val="00F77FD5"/>
    <w:rsid w:val="00F807F3"/>
    <w:rsid w:val="00F81703"/>
    <w:rsid w:val="00F81ACE"/>
    <w:rsid w:val="00F81AE9"/>
    <w:rsid w:val="00F82D7E"/>
    <w:rsid w:val="00F84047"/>
    <w:rsid w:val="00F84CD7"/>
    <w:rsid w:val="00F850C9"/>
    <w:rsid w:val="00F852D6"/>
    <w:rsid w:val="00F85848"/>
    <w:rsid w:val="00F86288"/>
    <w:rsid w:val="00F865BC"/>
    <w:rsid w:val="00F86CAD"/>
    <w:rsid w:val="00F87856"/>
    <w:rsid w:val="00F87927"/>
    <w:rsid w:val="00F87AEC"/>
    <w:rsid w:val="00F87D98"/>
    <w:rsid w:val="00F9023B"/>
    <w:rsid w:val="00F903EE"/>
    <w:rsid w:val="00F907E0"/>
    <w:rsid w:val="00F90840"/>
    <w:rsid w:val="00F9087D"/>
    <w:rsid w:val="00F90AE5"/>
    <w:rsid w:val="00F91726"/>
    <w:rsid w:val="00F91A15"/>
    <w:rsid w:val="00F91F6C"/>
    <w:rsid w:val="00F9264A"/>
    <w:rsid w:val="00F930A8"/>
    <w:rsid w:val="00F93BFC"/>
    <w:rsid w:val="00F94B3A"/>
    <w:rsid w:val="00F94D0E"/>
    <w:rsid w:val="00F95169"/>
    <w:rsid w:val="00F95E81"/>
    <w:rsid w:val="00F95FCB"/>
    <w:rsid w:val="00F961A4"/>
    <w:rsid w:val="00F96CD4"/>
    <w:rsid w:val="00F971F3"/>
    <w:rsid w:val="00FA01FA"/>
    <w:rsid w:val="00FA0797"/>
    <w:rsid w:val="00FA15EB"/>
    <w:rsid w:val="00FA201D"/>
    <w:rsid w:val="00FA21E2"/>
    <w:rsid w:val="00FA416E"/>
    <w:rsid w:val="00FA4FE0"/>
    <w:rsid w:val="00FA53A5"/>
    <w:rsid w:val="00FA547A"/>
    <w:rsid w:val="00FA66E5"/>
    <w:rsid w:val="00FA72E8"/>
    <w:rsid w:val="00FA7F8D"/>
    <w:rsid w:val="00FB0290"/>
    <w:rsid w:val="00FB0CF2"/>
    <w:rsid w:val="00FB1042"/>
    <w:rsid w:val="00FB11FD"/>
    <w:rsid w:val="00FB1A52"/>
    <w:rsid w:val="00FB253C"/>
    <w:rsid w:val="00FB2DE2"/>
    <w:rsid w:val="00FB35CB"/>
    <w:rsid w:val="00FB404E"/>
    <w:rsid w:val="00FB4362"/>
    <w:rsid w:val="00FB50BD"/>
    <w:rsid w:val="00FB5840"/>
    <w:rsid w:val="00FB5A70"/>
    <w:rsid w:val="00FB5C0E"/>
    <w:rsid w:val="00FB5CFB"/>
    <w:rsid w:val="00FB6118"/>
    <w:rsid w:val="00FB6532"/>
    <w:rsid w:val="00FB663B"/>
    <w:rsid w:val="00FB7031"/>
    <w:rsid w:val="00FB70FF"/>
    <w:rsid w:val="00FB7199"/>
    <w:rsid w:val="00FB7478"/>
    <w:rsid w:val="00FC0A60"/>
    <w:rsid w:val="00FC0E14"/>
    <w:rsid w:val="00FC1548"/>
    <w:rsid w:val="00FC1A0B"/>
    <w:rsid w:val="00FC1A42"/>
    <w:rsid w:val="00FC1FD7"/>
    <w:rsid w:val="00FC2398"/>
    <w:rsid w:val="00FC2E49"/>
    <w:rsid w:val="00FC30E9"/>
    <w:rsid w:val="00FC3117"/>
    <w:rsid w:val="00FC39A2"/>
    <w:rsid w:val="00FC409F"/>
    <w:rsid w:val="00FC506D"/>
    <w:rsid w:val="00FC579A"/>
    <w:rsid w:val="00FC63C6"/>
    <w:rsid w:val="00FC66AA"/>
    <w:rsid w:val="00FC76B3"/>
    <w:rsid w:val="00FC7D2F"/>
    <w:rsid w:val="00FD1064"/>
    <w:rsid w:val="00FD176B"/>
    <w:rsid w:val="00FD1A74"/>
    <w:rsid w:val="00FD2947"/>
    <w:rsid w:val="00FD32B2"/>
    <w:rsid w:val="00FD3976"/>
    <w:rsid w:val="00FD4EA8"/>
    <w:rsid w:val="00FD5817"/>
    <w:rsid w:val="00FD5994"/>
    <w:rsid w:val="00FD5A70"/>
    <w:rsid w:val="00FD5FA4"/>
    <w:rsid w:val="00FD6185"/>
    <w:rsid w:val="00FD6303"/>
    <w:rsid w:val="00FD65CA"/>
    <w:rsid w:val="00FD6B62"/>
    <w:rsid w:val="00FD6D3A"/>
    <w:rsid w:val="00FD6DDF"/>
    <w:rsid w:val="00FD752F"/>
    <w:rsid w:val="00FD7A6B"/>
    <w:rsid w:val="00FD7A83"/>
    <w:rsid w:val="00FE0735"/>
    <w:rsid w:val="00FE0F76"/>
    <w:rsid w:val="00FE155E"/>
    <w:rsid w:val="00FE1B0A"/>
    <w:rsid w:val="00FE45DB"/>
    <w:rsid w:val="00FE48FE"/>
    <w:rsid w:val="00FE4D95"/>
    <w:rsid w:val="00FE4DAE"/>
    <w:rsid w:val="00FE5198"/>
    <w:rsid w:val="00FE519F"/>
    <w:rsid w:val="00FE5F38"/>
    <w:rsid w:val="00FE635A"/>
    <w:rsid w:val="00FE6E01"/>
    <w:rsid w:val="00FE7600"/>
    <w:rsid w:val="00FE7F39"/>
    <w:rsid w:val="00FF033D"/>
    <w:rsid w:val="00FF05BB"/>
    <w:rsid w:val="00FF0F29"/>
    <w:rsid w:val="00FF164B"/>
    <w:rsid w:val="00FF18C1"/>
    <w:rsid w:val="00FF1986"/>
    <w:rsid w:val="00FF39A8"/>
    <w:rsid w:val="00FF4619"/>
    <w:rsid w:val="00FF536E"/>
    <w:rsid w:val="00FF6067"/>
    <w:rsid w:val="00FF6D34"/>
    <w:rsid w:val="00FF6D81"/>
    <w:rsid w:val="00FF7B35"/>
    <w:rsid w:val="00FF7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559ED2"/>
  <w15:docId w15:val="{36BE2AED-ABE0-4A7E-8E20-0D836CB5E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344F"/>
    <w:rPr>
      <w:szCs w:val="24"/>
      <w:lang w:bidi="ar-SA"/>
    </w:rPr>
  </w:style>
  <w:style w:type="paragraph" w:styleId="Heading1">
    <w:name w:val="heading 1"/>
    <w:basedOn w:val="Normal"/>
    <w:next w:val="Normal"/>
    <w:qFormat/>
    <w:rsid w:val="0024344F"/>
    <w:pPr>
      <w:outlineLvl w:val="0"/>
    </w:pPr>
    <w:rPr>
      <w:rFonts w:ascii="Arial" w:hAnsi="Arial"/>
      <w:b/>
      <w:bCs/>
      <w:sz w:val="28"/>
    </w:rPr>
  </w:style>
  <w:style w:type="paragraph" w:styleId="Heading2">
    <w:name w:val="heading 2"/>
    <w:basedOn w:val="Normal"/>
    <w:next w:val="Normal"/>
    <w:qFormat/>
    <w:rsid w:val="0024344F"/>
    <w:pPr>
      <w:keepNext/>
      <w:outlineLvl w:val="1"/>
    </w:pPr>
    <w:rPr>
      <w:rFonts w:ascii="Arial" w:hAnsi="Arial"/>
      <w:b/>
      <w:iCs/>
      <w:sz w:val="24"/>
    </w:rPr>
  </w:style>
  <w:style w:type="paragraph" w:styleId="Heading3">
    <w:name w:val="heading 3"/>
    <w:basedOn w:val="Normal"/>
    <w:next w:val="Normal"/>
    <w:qFormat/>
    <w:rsid w:val="0024344F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24344F"/>
    <w:pPr>
      <w:keepNext/>
      <w:pBdr>
        <w:bottom w:val="single" w:sz="8" w:space="1" w:color="003366"/>
      </w:pBdr>
      <w:outlineLvl w:val="3"/>
    </w:pPr>
    <w:rPr>
      <w:rFonts w:ascii="Felix Titling" w:hAnsi="Felix Titling"/>
      <w:color w:val="33CCCC"/>
      <w:sz w:val="26"/>
      <w:szCs w:val="32"/>
    </w:rPr>
  </w:style>
  <w:style w:type="paragraph" w:styleId="Heading5">
    <w:name w:val="heading 5"/>
    <w:basedOn w:val="Normal"/>
    <w:next w:val="Normal"/>
    <w:qFormat/>
    <w:rsid w:val="0024344F"/>
    <w:pPr>
      <w:keepNext/>
      <w:jc w:val="center"/>
      <w:outlineLvl w:val="4"/>
    </w:pPr>
    <w:rPr>
      <w:rFonts w:ascii="Garamond" w:hAnsi="Garamond"/>
      <w:i/>
      <w:iCs/>
      <w:color w:val="333399"/>
      <w:sz w:val="22"/>
    </w:rPr>
  </w:style>
  <w:style w:type="paragraph" w:styleId="Heading6">
    <w:name w:val="heading 6"/>
    <w:basedOn w:val="Normal"/>
    <w:next w:val="Normal"/>
    <w:qFormat/>
    <w:rsid w:val="0024344F"/>
    <w:pPr>
      <w:keepNext/>
      <w:ind w:left="1800" w:hanging="1080"/>
      <w:jc w:val="center"/>
      <w:outlineLvl w:val="5"/>
    </w:pPr>
    <w:rPr>
      <w:rFonts w:ascii="Garamond" w:hAnsi="Garamond"/>
      <w:i/>
      <w:iCs/>
      <w:color w:val="333399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rsid w:val="0024344F"/>
    <w:pPr>
      <w:ind w:left="660" w:right="720" w:hanging="660"/>
      <w:jc w:val="center"/>
    </w:pPr>
    <w:rPr>
      <w:rFonts w:ascii="Garamond" w:hAnsi="Garamond"/>
      <w:color w:val="999999"/>
      <w:sz w:val="22"/>
      <w:szCs w:val="22"/>
    </w:rPr>
  </w:style>
  <w:style w:type="paragraph" w:styleId="FootnoteText">
    <w:name w:val="footnote text"/>
    <w:basedOn w:val="Normal"/>
    <w:link w:val="FootnoteTextChar"/>
    <w:semiHidden/>
    <w:rsid w:val="0024344F"/>
    <w:rPr>
      <w:szCs w:val="20"/>
    </w:rPr>
  </w:style>
  <w:style w:type="character" w:styleId="FootnoteReference">
    <w:name w:val="footnote reference"/>
    <w:basedOn w:val="DefaultParagraphFont"/>
    <w:semiHidden/>
    <w:rsid w:val="0024344F"/>
    <w:rPr>
      <w:vertAlign w:val="superscript"/>
    </w:rPr>
  </w:style>
  <w:style w:type="paragraph" w:styleId="List2">
    <w:name w:val="List 2"/>
    <w:basedOn w:val="Normal"/>
    <w:rsid w:val="0024344F"/>
    <w:pPr>
      <w:ind w:left="720" w:hanging="360"/>
    </w:pPr>
  </w:style>
  <w:style w:type="paragraph" w:styleId="List3">
    <w:name w:val="List 3"/>
    <w:basedOn w:val="Normal"/>
    <w:rsid w:val="0024344F"/>
    <w:pPr>
      <w:ind w:left="1080" w:hanging="360"/>
    </w:pPr>
  </w:style>
  <w:style w:type="paragraph" w:styleId="ListContinue2">
    <w:name w:val="List Continue 2"/>
    <w:basedOn w:val="Normal"/>
    <w:rsid w:val="0024344F"/>
    <w:pPr>
      <w:spacing w:after="120"/>
      <w:ind w:left="720"/>
    </w:pPr>
  </w:style>
  <w:style w:type="paragraph" w:styleId="ListContinue3">
    <w:name w:val="List Continue 3"/>
    <w:basedOn w:val="Normal"/>
    <w:rsid w:val="0024344F"/>
    <w:pPr>
      <w:spacing w:after="120"/>
      <w:ind w:left="1080"/>
    </w:pPr>
  </w:style>
  <w:style w:type="paragraph" w:styleId="BodyText">
    <w:name w:val="Body Text"/>
    <w:basedOn w:val="Normal"/>
    <w:rsid w:val="0024344F"/>
    <w:pPr>
      <w:spacing w:after="120"/>
    </w:pPr>
  </w:style>
  <w:style w:type="paragraph" w:styleId="BodyTextIndent">
    <w:name w:val="Body Text Indent"/>
    <w:basedOn w:val="Normal"/>
    <w:rsid w:val="0024344F"/>
    <w:pPr>
      <w:spacing w:after="120"/>
      <w:ind w:left="360"/>
    </w:pPr>
  </w:style>
  <w:style w:type="character" w:styleId="Hyperlink">
    <w:name w:val="Hyperlink"/>
    <w:basedOn w:val="DefaultParagraphFont"/>
    <w:rsid w:val="0024344F"/>
    <w:rPr>
      <w:color w:val="0000FF"/>
      <w:u w:val="single"/>
    </w:rPr>
  </w:style>
  <w:style w:type="paragraph" w:styleId="BodyTextIndent2">
    <w:name w:val="Body Text Indent 2"/>
    <w:basedOn w:val="Normal"/>
    <w:link w:val="BodyTextIndent2Char"/>
    <w:rsid w:val="0024344F"/>
    <w:pPr>
      <w:ind w:left="1800"/>
    </w:pPr>
    <w:rPr>
      <w:rFonts w:ascii="Garamond" w:hAnsi="Garamond"/>
      <w:color w:val="000000"/>
      <w:sz w:val="22"/>
    </w:rPr>
  </w:style>
  <w:style w:type="paragraph" w:styleId="Footer">
    <w:name w:val="footer"/>
    <w:basedOn w:val="Normal"/>
    <w:link w:val="FooterChar"/>
    <w:uiPriority w:val="99"/>
    <w:rsid w:val="0077728E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77728E"/>
  </w:style>
  <w:style w:type="paragraph" w:styleId="Date">
    <w:name w:val="Date"/>
    <w:basedOn w:val="Normal"/>
    <w:next w:val="Normal"/>
    <w:rsid w:val="00F1125C"/>
  </w:style>
  <w:style w:type="paragraph" w:styleId="NormalWeb">
    <w:name w:val="Normal (Web)"/>
    <w:basedOn w:val="Normal"/>
    <w:uiPriority w:val="99"/>
    <w:rsid w:val="00942C9C"/>
    <w:pPr>
      <w:spacing w:before="100" w:beforeAutospacing="1" w:after="100" w:afterAutospacing="1"/>
    </w:pPr>
    <w:rPr>
      <w:rFonts w:eastAsia="SimSun"/>
      <w:sz w:val="24"/>
      <w:lang w:eastAsia="zh-CN"/>
    </w:rPr>
  </w:style>
  <w:style w:type="character" w:customStyle="1" w:styleId="BodyTextIndent2Char">
    <w:name w:val="Body Text Indent 2 Char"/>
    <w:basedOn w:val="DefaultParagraphFont"/>
    <w:link w:val="BodyTextIndent2"/>
    <w:rsid w:val="0086155F"/>
    <w:rPr>
      <w:rFonts w:ascii="Garamond" w:hAnsi="Garamond"/>
      <w:color w:val="000000"/>
      <w:sz w:val="22"/>
      <w:szCs w:val="24"/>
      <w:lang w:bidi="ar-SA"/>
    </w:rPr>
  </w:style>
  <w:style w:type="character" w:customStyle="1" w:styleId="gi">
    <w:name w:val="gi"/>
    <w:basedOn w:val="DefaultParagraphFont"/>
    <w:rsid w:val="00A3764D"/>
  </w:style>
  <w:style w:type="character" w:customStyle="1" w:styleId="go">
    <w:name w:val="go"/>
    <w:basedOn w:val="DefaultParagraphFont"/>
    <w:rsid w:val="007D62D2"/>
  </w:style>
  <w:style w:type="paragraph" w:styleId="ListParagraph">
    <w:name w:val="List Paragraph"/>
    <w:basedOn w:val="Normal"/>
    <w:uiPriority w:val="34"/>
    <w:qFormat/>
    <w:rsid w:val="00C84AA4"/>
    <w:pPr>
      <w:ind w:left="720"/>
      <w:contextualSpacing/>
    </w:pPr>
  </w:style>
  <w:style w:type="character" w:customStyle="1" w:styleId="FootnoteTextChar">
    <w:name w:val="Footnote Text Char"/>
    <w:basedOn w:val="DefaultParagraphFont"/>
    <w:link w:val="FootnoteText"/>
    <w:semiHidden/>
    <w:rsid w:val="00B63E9C"/>
    <w:rPr>
      <w:lang w:bidi="ar-SA"/>
    </w:rPr>
  </w:style>
  <w:style w:type="paragraph" w:styleId="Header">
    <w:name w:val="header"/>
    <w:basedOn w:val="Normal"/>
    <w:link w:val="HeaderChar"/>
    <w:uiPriority w:val="99"/>
    <w:unhideWhenUsed/>
    <w:rsid w:val="00C127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27DF"/>
    <w:rPr>
      <w:szCs w:val="24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C127DF"/>
    <w:rPr>
      <w:szCs w:val="24"/>
      <w:lang w:bidi="ar-SA"/>
    </w:rPr>
  </w:style>
  <w:style w:type="character" w:styleId="Strong">
    <w:name w:val="Strong"/>
    <w:basedOn w:val="DefaultParagraphFont"/>
    <w:uiPriority w:val="22"/>
    <w:qFormat/>
    <w:rsid w:val="00A57BBE"/>
    <w:rPr>
      <w:b/>
      <w:bCs/>
    </w:rPr>
  </w:style>
  <w:style w:type="character" w:styleId="Emphasis">
    <w:name w:val="Emphasis"/>
    <w:basedOn w:val="DefaultParagraphFont"/>
    <w:uiPriority w:val="20"/>
    <w:qFormat/>
    <w:rsid w:val="00B40BFA"/>
    <w:rPr>
      <w:i/>
      <w:iCs/>
    </w:rPr>
  </w:style>
  <w:style w:type="paragraph" w:customStyle="1" w:styleId="Default">
    <w:name w:val="Default"/>
    <w:rsid w:val="00634D52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character" w:customStyle="1" w:styleId="apple-converted-space">
    <w:name w:val="apple-converted-space"/>
    <w:basedOn w:val="DefaultParagraphFont"/>
    <w:rsid w:val="00CE42AB"/>
  </w:style>
  <w:style w:type="paragraph" w:styleId="BalloonText">
    <w:name w:val="Balloon Text"/>
    <w:basedOn w:val="Normal"/>
    <w:link w:val="BalloonTextChar"/>
    <w:uiPriority w:val="99"/>
    <w:semiHidden/>
    <w:unhideWhenUsed/>
    <w:rsid w:val="002E4D7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4D7F"/>
    <w:rPr>
      <w:rFonts w:ascii="Segoe UI" w:hAnsi="Segoe UI" w:cs="Segoe UI"/>
      <w:sz w:val="18"/>
      <w:szCs w:val="18"/>
      <w:lang w:bidi="ar-SA"/>
    </w:rPr>
  </w:style>
  <w:style w:type="character" w:customStyle="1" w:styleId="il">
    <w:name w:val="il"/>
    <w:basedOn w:val="DefaultParagraphFont"/>
    <w:rsid w:val="00773CFF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69A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73E85"/>
    <w:rPr>
      <w:color w:val="800080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D3798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6A6A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8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96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50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3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91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0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1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36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7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www.dropbox.com/s/mg1i7frze4za2oh/A%20King%20and%20a%20Scribe%20like%20Moses.pdf?dl=0" TargetMode="External"/><Relationship Id="rId18" Type="http://schemas.openxmlformats.org/officeDocument/2006/relationships/hyperlink" Target="https://www.dropbox.com/s/2961p7hpi3ppkx3/Unveiling%20Virgins.pdf?dl=0" TargetMode="External"/><Relationship Id="rId26" Type="http://schemas.openxmlformats.org/officeDocument/2006/relationships/hyperlink" Target="https://www.dropbox.com/s/oob1pen8bw9ofgu/IDF%20Application.pdf?dl=0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dropbox.com/s/oocrojjaih8chqf/Biblical%20Studies%20Jewishly.pdf?dl=0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press.princeton.edu/books/hardcover/9780691243290/the-closed-book" TargetMode="External"/><Relationship Id="rId17" Type="http://schemas.openxmlformats.org/officeDocument/2006/relationships/hyperlink" Target="https://www.dropbox.com/s/nafw5ru7b2yygan/The%20Ghost%20in%20the%20Privy.pdf?dl=0" TargetMode="External"/><Relationship Id="rId25" Type="http://schemas.openxmlformats.org/officeDocument/2006/relationships/hyperlink" Target="https://www.makeplayingcards.com/sell/marketplace/how-to-talk-class-in-a-box-55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dropbox.com/s/boefo1y75fprcp1/The%20Dangers%20of%20Reading%20As%20We%20Know%20It.pdf?dl=0" TargetMode="External"/><Relationship Id="rId20" Type="http://schemas.openxmlformats.org/officeDocument/2006/relationships/hyperlink" Target="https://www.dropbox.com/s/85h7lckzs26xcgs/Book%20of%20Noah.pdf?dl=0" TargetMode="External"/><Relationship Id="rId29" Type="http://schemas.openxmlformats.org/officeDocument/2006/relationships/hyperlink" Target="https://www.dropbox.com/s/7qfgvvyqg310vke/The%20Problem%20with%20Writing%20Talk.pdf?dl=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hyperlink" Target="https://talkingmaizeandblue.umich.ed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dropbox.com/s/ttbocbx18g49ogc/The%20Bad%20Wife%20Who%20Was%20Good.pdf?dl=0" TargetMode="External"/><Relationship Id="rId23" Type="http://schemas.openxmlformats.org/officeDocument/2006/relationships/hyperlink" Target="https://www.makeplayingcards.com/sell/marketplace/the-pluralism-playdeck.html" TargetMode="External"/><Relationship Id="rId28" Type="http://schemas.openxmlformats.org/officeDocument/2006/relationships/hyperlink" Target="https://mcubed.umich.edu/projects/remapping-peoples-book-theorizing-abrahamic-vernaculars-team-1" TargetMode="External"/><Relationship Id="rId10" Type="http://schemas.openxmlformats.org/officeDocument/2006/relationships/footer" Target="footer2.xml"/><Relationship Id="rId19" Type="http://schemas.openxmlformats.org/officeDocument/2006/relationships/hyperlink" Target="https://www.dropbox.com/s/lgfqxk6tjfaiubv/Apocalyptic%20and%20Rabbinic.pdf?dl=0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www.dropbox.com/s/geiibhmq62501g3/The%20Book%20that%20Changed.pdf?dl=0" TargetMode="External"/><Relationship Id="rId22" Type="http://schemas.openxmlformats.org/officeDocument/2006/relationships/hyperlink" Target="https://www.amazon.com/Pluralism-Workbook-Workbooks/dp/B0DQXGC3PQ/ref=sr_1_1?crid=1KNMN6E24PVE6&amp;dib=eyJ2IjoiMSJ9.le5dHsWRltw_l58TV-R67IZoH7bGfrOQu7r19paVyPIMa5TFPiU4BpKEuELGKcKGQCLSLgiiF9xsPWylYebVKdl_31qCRGmbDUkiY2mD4jdDx0Q-Y94XK5RWmxwP3kXQaqS88D38WchD2K7ZEa-Kf_DB307PBAg-p1CoMxq5YHbnM7z5qFIy1ydtXcjqpLaL4OfrjvqWUKWl81mDA_eAVpfp29h0x9q5GOG1Pcpv9AE.0kPrEfjuvvcTw9Ab8ZlO0Avt3m4iOdtm3Ak4icDYowA&amp;dib_tag=se&amp;keywords=pluralism+workbook&amp;qid=1789071600&amp;sprefix=pluralism+workbook%2Caps%2C190&amp;sr=8-1" TargetMode="External"/><Relationship Id="rId27" Type="http://schemas.openxmlformats.org/officeDocument/2006/relationships/hyperlink" Target="https://www.dropbox.com/s/p1wad1uu6k58tr6/Judaic%20205%20Syllabus%20Wollenberg%202019.doc?dl=0" TargetMode="External"/><Relationship Id="rId30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~1\MICROS~2\1033\WIZARDS\reswdus.wi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289A6B-42E3-44D1-ADCC-AD3B9F687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reswdus</Template>
  <TotalTime>186</TotalTime>
  <Pages>10</Pages>
  <Words>3604</Words>
  <Characters>20548</Characters>
  <Application>Microsoft Office Word</Application>
  <DocSecurity>0</DocSecurity>
  <Lines>171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Rebecca Anastaplo Scharbach</vt:lpstr>
    </vt:vector>
  </TitlesOfParts>
  <Company>Hewlett-Packard</Company>
  <LinksUpToDate>false</LinksUpToDate>
  <CharactersWithSpaces>24104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Rebecca Anastaplo Scharbach</dc:title>
  <dc:creator>Rebecca Scharbach</dc:creator>
  <cp:lastModifiedBy>Wollenberg, Rebecca</cp:lastModifiedBy>
  <cp:revision>174</cp:revision>
  <cp:lastPrinted>2026-09-10T20:32:00Z</cp:lastPrinted>
  <dcterms:created xsi:type="dcterms:W3CDTF">2025-09-02T13:34:00Z</dcterms:created>
  <dcterms:modified xsi:type="dcterms:W3CDTF">2026-09-10T20:33:00Z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bc795521f1c15c8697a7d5a0c4de5ca5132326cb917eff603c2f0ac34de5e5f4</vt:lpwstr>
  </property>
</Properties>
</file>