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431B" w14:textId="5C9EF29A" w:rsidR="00D778EA" w:rsidRPr="00B3506D" w:rsidRDefault="00B3506D" w:rsidP="00D778E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12169"/>
          <w:sz w:val="28"/>
          <w:szCs w:val="28"/>
        </w:rPr>
      </w:pPr>
      <w:r w:rsidRPr="00B3506D">
        <w:rPr>
          <w:rFonts w:ascii="Times New Roman" w:hAnsi="Times New Roman" w:cs="Times New Roman"/>
          <w:b/>
          <w:bCs/>
          <w:color w:val="012169"/>
          <w:sz w:val="28"/>
          <w:szCs w:val="28"/>
        </w:rPr>
        <w:t>J’MAURI JACKSON</w:t>
      </w:r>
    </w:p>
    <w:p w14:paraId="72E7E43A" w14:textId="12D81DB1" w:rsidR="00B3506D" w:rsidRDefault="00B3506D" w:rsidP="00B7278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3F4E2E">
        <w:rPr>
          <w:rFonts w:ascii="Times New Roman" w:hAnsi="Times New Roman" w:cs="Times New Roman"/>
        </w:rPr>
        <w:t>University</w:t>
      </w:r>
      <w:r w:rsidR="00735BED">
        <w:rPr>
          <w:rFonts w:ascii="Times New Roman" w:hAnsi="Times New Roman" w:cs="Times New Roman"/>
        </w:rPr>
        <w:t xml:space="preserve"> of Michigan – Ann Arbor</w:t>
      </w:r>
    </w:p>
    <w:p w14:paraId="17D27D09" w14:textId="31CB0D38" w:rsidR="00B3506D" w:rsidRDefault="00D41E2A" w:rsidP="00B7278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 School of Public Policy</w:t>
      </w:r>
    </w:p>
    <w:p w14:paraId="331C9010" w14:textId="787A62B1" w:rsidR="005239BA" w:rsidRPr="003F4E2E" w:rsidRDefault="00D41E2A" w:rsidP="00B7278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LSA Department of Sociology</w:t>
      </w:r>
    </w:p>
    <w:p w14:paraId="1FDE6D87" w14:textId="77777777" w:rsidR="005239BA" w:rsidRDefault="005239BA" w:rsidP="00735BE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6E2CC71A" w14:textId="3BE9E1A6" w:rsidR="00B3506D" w:rsidRPr="00C60365" w:rsidRDefault="001A721B" w:rsidP="00C60365">
      <w:pPr>
        <w:spacing w:line="240" w:lineRule="auto"/>
        <w:contextualSpacing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3115</w:t>
      </w:r>
      <w:r w:rsidR="004E2732">
        <w:rPr>
          <w:rFonts w:ascii="Times New Roman" w:eastAsia="Arial" w:hAnsi="Times New Roman" w:cs="Times New Roman"/>
        </w:rPr>
        <w:t xml:space="preserve"> LSA Building</w:t>
      </w:r>
      <w:r w:rsidR="00B3506D" w:rsidRPr="003F4E2E">
        <w:rPr>
          <w:rFonts w:ascii="Times New Roman" w:eastAsia="Arial" w:hAnsi="Times New Roman" w:cs="Times New Roman"/>
        </w:rPr>
        <w:tab/>
      </w:r>
      <w:r w:rsidR="00B3506D" w:rsidRPr="003F4E2E">
        <w:rPr>
          <w:rFonts w:ascii="Times New Roman" w:eastAsia="Arial" w:hAnsi="Times New Roman" w:cs="Times New Roman"/>
        </w:rPr>
        <w:tab/>
      </w:r>
      <w:r w:rsidR="00B3506D" w:rsidRPr="003F4E2E">
        <w:rPr>
          <w:rFonts w:ascii="Times New Roman" w:eastAsia="Arial" w:hAnsi="Times New Roman" w:cs="Times New Roman"/>
        </w:rPr>
        <w:tab/>
      </w:r>
      <w:r w:rsidR="00B3506D" w:rsidRPr="003F4E2E">
        <w:rPr>
          <w:rFonts w:ascii="Times New Roman" w:eastAsia="Arial" w:hAnsi="Times New Roman" w:cs="Times New Roman"/>
        </w:rPr>
        <w:tab/>
      </w:r>
      <w:r w:rsidR="00B3506D" w:rsidRPr="003F4E2E">
        <w:rPr>
          <w:rFonts w:ascii="Times New Roman" w:eastAsia="Arial" w:hAnsi="Times New Roman" w:cs="Times New Roman"/>
        </w:rPr>
        <w:tab/>
      </w:r>
      <w:r w:rsidR="00AD4606" w:rsidRPr="003F4E2E">
        <w:rPr>
          <w:rFonts w:ascii="Times New Roman" w:eastAsia="Arial" w:hAnsi="Times New Roman" w:cs="Times New Roman"/>
        </w:rPr>
        <w:t xml:space="preserve">            </w:t>
      </w:r>
      <w:r w:rsidR="00C60365">
        <w:rPr>
          <w:rFonts w:ascii="Times New Roman" w:eastAsia="Arial" w:hAnsi="Times New Roman" w:cs="Times New Roman"/>
        </w:rPr>
        <w:tab/>
      </w:r>
      <w:r w:rsidR="00C60365">
        <w:rPr>
          <w:rFonts w:ascii="Times New Roman" w:eastAsia="Arial" w:hAnsi="Times New Roman" w:cs="Times New Roman"/>
        </w:rPr>
        <w:tab/>
      </w:r>
      <w:r w:rsidR="00C60365">
        <w:rPr>
          <w:rFonts w:ascii="Times New Roman" w:eastAsia="Arial" w:hAnsi="Times New Roman" w:cs="Times New Roman"/>
        </w:rPr>
        <w:tab/>
      </w:r>
      <w:r w:rsidR="00C60365">
        <w:rPr>
          <w:rFonts w:ascii="Times New Roman" w:eastAsia="Arial" w:hAnsi="Times New Roman" w:cs="Times New Roman"/>
        </w:rPr>
        <w:tab/>
        <w:t xml:space="preserve"> </w:t>
      </w:r>
      <w:r w:rsidR="00C60365" w:rsidRPr="00C60365">
        <w:rPr>
          <w:rFonts w:ascii="Times New Roman" w:eastAsia="Arial" w:hAnsi="Times New Roman" w:cs="Times New Roman"/>
        </w:rPr>
        <w:t xml:space="preserve">  </w:t>
      </w:r>
      <w:r w:rsidR="00493AA3">
        <w:rPr>
          <w:rFonts w:ascii="Times New Roman" w:eastAsia="Arial" w:hAnsi="Times New Roman" w:cs="Times New Roman"/>
        </w:rPr>
        <w:tab/>
      </w:r>
      <w:r w:rsidR="00C60365" w:rsidRPr="00C60365">
        <w:rPr>
          <w:rFonts w:ascii="Times New Roman" w:eastAsia="Arial" w:hAnsi="Times New Roman" w:cs="Times New Roman"/>
        </w:rPr>
        <w:t xml:space="preserve">     </w:t>
      </w:r>
      <w:hyperlink r:id="rId7" w:history="1">
        <w:r w:rsidR="00C60365" w:rsidRPr="00C60365">
          <w:rPr>
            <w:rStyle w:val="Hyperlink"/>
            <w:rFonts w:ascii="Times New Roman" w:eastAsia="Arial" w:hAnsi="Times New Roman" w:cs="Times New Roman"/>
            <w:color w:val="auto"/>
          </w:rPr>
          <w:t>jmauri@umich.edu</w:t>
        </w:r>
      </w:hyperlink>
      <w:r w:rsidR="00C60365" w:rsidRPr="00C60365">
        <w:rPr>
          <w:rFonts w:ascii="Times New Roman" w:eastAsia="Arial" w:hAnsi="Times New Roman" w:cs="Times New Roman"/>
        </w:rPr>
        <w:t xml:space="preserve">   </w:t>
      </w:r>
      <w:r w:rsidR="00AD4606" w:rsidRPr="00C60365">
        <w:rPr>
          <w:rFonts w:ascii="Times New Roman" w:eastAsia="Arial" w:hAnsi="Times New Roman" w:cs="Times New Roman"/>
        </w:rPr>
        <w:t xml:space="preserve">                       </w:t>
      </w:r>
      <w:r w:rsidR="00044DE6" w:rsidRPr="00C60365">
        <w:rPr>
          <w:rFonts w:ascii="Times New Roman" w:eastAsia="Arial" w:hAnsi="Times New Roman" w:cs="Times New Roman"/>
        </w:rPr>
        <w:t xml:space="preserve">                          </w:t>
      </w:r>
      <w:r w:rsidR="00A73CE8" w:rsidRPr="00C60365">
        <w:rPr>
          <w:rFonts w:ascii="Times New Roman" w:eastAsia="Arial" w:hAnsi="Times New Roman" w:cs="Times New Roman"/>
        </w:rPr>
        <w:t xml:space="preserve">     </w:t>
      </w:r>
    </w:p>
    <w:p w14:paraId="338A5DC9" w14:textId="76134A22" w:rsidR="00B3506D" w:rsidRPr="00C60365" w:rsidRDefault="00C60365" w:rsidP="00B3506D">
      <w:pPr>
        <w:spacing w:line="240" w:lineRule="auto"/>
        <w:contextualSpacing/>
        <w:rPr>
          <w:rFonts w:ascii="Times New Roman" w:eastAsia="Arial" w:hAnsi="Times New Roman" w:cs="Times New Roman"/>
        </w:rPr>
      </w:pPr>
      <w:r w:rsidRPr="00C60365">
        <w:rPr>
          <w:rFonts w:ascii="Times New Roman" w:eastAsia="Arial" w:hAnsi="Times New Roman" w:cs="Times New Roman"/>
        </w:rPr>
        <w:t>500 S. State Street</w:t>
      </w:r>
      <w:r w:rsidR="00B3506D" w:rsidRPr="00C60365">
        <w:rPr>
          <w:rFonts w:ascii="Times New Roman" w:eastAsia="Arial" w:hAnsi="Times New Roman" w:cs="Times New Roman"/>
        </w:rPr>
        <w:tab/>
      </w:r>
      <w:r w:rsidR="00B3506D" w:rsidRPr="00C60365">
        <w:rPr>
          <w:rFonts w:ascii="Times New Roman" w:eastAsia="Arial" w:hAnsi="Times New Roman" w:cs="Times New Roman"/>
        </w:rPr>
        <w:tab/>
      </w:r>
      <w:r w:rsidR="00B3506D" w:rsidRPr="00C60365">
        <w:rPr>
          <w:rFonts w:ascii="Times New Roman" w:eastAsia="Arial" w:hAnsi="Times New Roman" w:cs="Times New Roman"/>
        </w:rPr>
        <w:tab/>
        <w:t xml:space="preserve">     </w:t>
      </w:r>
      <w:r w:rsidR="00044DE6" w:rsidRPr="00C60365">
        <w:rPr>
          <w:rFonts w:ascii="Times New Roman" w:eastAsia="Arial" w:hAnsi="Times New Roman" w:cs="Times New Roman"/>
        </w:rPr>
        <w:t xml:space="preserve">                          </w:t>
      </w:r>
      <w:r w:rsidR="00B3506D" w:rsidRPr="00C60365">
        <w:rPr>
          <w:rFonts w:ascii="Times New Roman" w:eastAsia="Arial" w:hAnsi="Times New Roman" w:cs="Times New Roman"/>
        </w:rPr>
        <w:t xml:space="preserve">   </w:t>
      </w:r>
      <w:r w:rsidR="00A73CE8" w:rsidRPr="00C60365">
        <w:rPr>
          <w:rFonts w:ascii="Times New Roman" w:eastAsia="Arial" w:hAnsi="Times New Roman" w:cs="Times New Roman"/>
        </w:rPr>
        <w:t xml:space="preserve">      </w:t>
      </w:r>
      <w:r w:rsidRPr="00C60365">
        <w:rPr>
          <w:rFonts w:ascii="Times New Roman" w:eastAsia="Arial" w:hAnsi="Times New Roman" w:cs="Times New Roman"/>
        </w:rPr>
        <w:tab/>
      </w:r>
      <w:r w:rsidRPr="00C60365">
        <w:rPr>
          <w:rFonts w:ascii="Times New Roman" w:eastAsia="Arial" w:hAnsi="Times New Roman" w:cs="Times New Roman"/>
        </w:rPr>
        <w:tab/>
      </w:r>
      <w:r w:rsidRPr="00C60365">
        <w:rPr>
          <w:rFonts w:ascii="Times New Roman" w:eastAsia="Arial" w:hAnsi="Times New Roman" w:cs="Times New Roman"/>
        </w:rPr>
        <w:tab/>
      </w:r>
      <w:r w:rsidR="00A73CE8" w:rsidRPr="00C60365">
        <w:rPr>
          <w:rFonts w:ascii="Times New Roman" w:eastAsia="Arial" w:hAnsi="Times New Roman" w:cs="Times New Roman"/>
        </w:rPr>
        <w:t xml:space="preserve"> </w:t>
      </w:r>
      <w:r w:rsidR="00B3506D" w:rsidRPr="00C60365">
        <w:rPr>
          <w:rFonts w:ascii="Times New Roman" w:eastAsia="Arial" w:hAnsi="Times New Roman" w:cs="Times New Roman"/>
        </w:rPr>
        <w:t xml:space="preserve"> </w:t>
      </w:r>
      <w:hyperlink r:id="rId8" w:history="1">
        <w:r w:rsidR="00A73CE8" w:rsidRPr="00C60365">
          <w:rPr>
            <w:rStyle w:val="Hyperlink"/>
            <w:rFonts w:ascii="Times New Roman" w:hAnsi="Times New Roman" w:cs="Times New Roman"/>
            <w:noProof/>
            <w:color w:val="auto"/>
          </w:rPr>
          <w:t xml:space="preserve">linkedin.com/in/jmaurijackson </w:t>
        </w:r>
      </w:hyperlink>
    </w:p>
    <w:p w14:paraId="0E5247D3" w14:textId="296039B8" w:rsidR="00B3506D" w:rsidRPr="003F4E2E" w:rsidRDefault="001A721B" w:rsidP="00B3506D">
      <w:pPr>
        <w:spacing w:line="240" w:lineRule="auto"/>
        <w:contextualSpacing/>
        <w:rPr>
          <w:rFonts w:ascii="Times New Roman" w:hAnsi="Times New Roman" w:cs="Times New Roman"/>
          <w:noProof/>
        </w:rPr>
      </w:pPr>
      <w:r>
        <w:rPr>
          <w:rFonts w:ascii="Times New Roman" w:eastAsia="Arial" w:hAnsi="Times New Roman" w:cs="Times New Roman"/>
        </w:rPr>
        <w:t>Ann Arbor</w:t>
      </w:r>
      <w:r w:rsidR="00B3506D" w:rsidRPr="003F4E2E">
        <w:rPr>
          <w:rFonts w:ascii="Times New Roman" w:eastAsia="Arial" w:hAnsi="Times New Roman" w:cs="Times New Roman"/>
        </w:rPr>
        <w:t xml:space="preserve">, </w:t>
      </w:r>
      <w:r>
        <w:rPr>
          <w:rFonts w:ascii="Times New Roman" w:eastAsia="Arial" w:hAnsi="Times New Roman" w:cs="Times New Roman"/>
        </w:rPr>
        <w:t>MI</w:t>
      </w:r>
      <w:r w:rsidR="00B3506D" w:rsidRPr="003F4E2E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>48109-1382</w:t>
      </w:r>
      <w:r w:rsidR="00AD4606" w:rsidRPr="003F4E2E">
        <w:rPr>
          <w:rFonts w:ascii="Times New Roman" w:hAnsi="Times New Roman" w:cs="Times New Roman"/>
        </w:rPr>
        <w:tab/>
      </w:r>
      <w:r w:rsidR="00AD4606" w:rsidRPr="003F4E2E">
        <w:rPr>
          <w:rFonts w:ascii="Times New Roman" w:hAnsi="Times New Roman" w:cs="Times New Roman"/>
        </w:rPr>
        <w:tab/>
      </w:r>
      <w:r w:rsidR="00AD4606" w:rsidRPr="003F4E2E">
        <w:rPr>
          <w:rFonts w:ascii="Times New Roman" w:hAnsi="Times New Roman" w:cs="Times New Roman"/>
        </w:rPr>
        <w:tab/>
      </w:r>
      <w:r w:rsidR="00AD4606" w:rsidRPr="003F4E2E">
        <w:rPr>
          <w:rFonts w:ascii="Times New Roman" w:hAnsi="Times New Roman" w:cs="Times New Roman"/>
        </w:rPr>
        <w:tab/>
      </w:r>
      <w:r w:rsidR="00AD4606" w:rsidRPr="003F4E2E">
        <w:rPr>
          <w:rFonts w:ascii="Times New Roman" w:hAnsi="Times New Roman" w:cs="Times New Roman"/>
        </w:rPr>
        <w:tab/>
        <w:t xml:space="preserve">            </w:t>
      </w:r>
      <w:r w:rsidR="00AD4606" w:rsidRPr="003F4E2E">
        <w:rPr>
          <w:rFonts w:ascii="Times New Roman" w:hAnsi="Times New Roman" w:cs="Times New Roman"/>
          <w:noProof/>
        </w:rPr>
        <w:t xml:space="preserve">    </w:t>
      </w:r>
      <w:r w:rsidR="00044DE6">
        <w:rPr>
          <w:rFonts w:ascii="Times New Roman" w:hAnsi="Times New Roman" w:cs="Times New Roman"/>
          <w:noProof/>
        </w:rPr>
        <w:t xml:space="preserve">                          </w:t>
      </w:r>
      <w:r w:rsidR="00AD4606" w:rsidRPr="003F4E2E">
        <w:rPr>
          <w:rFonts w:ascii="Times New Roman" w:hAnsi="Times New Roman" w:cs="Times New Roman"/>
          <w:noProof/>
        </w:rPr>
        <w:t xml:space="preserve">             </w:t>
      </w:r>
      <w:hyperlink r:id="rId9" w:history="1">
        <w:r w:rsidR="000622B3" w:rsidRPr="0034266B">
          <w:rPr>
            <w:rStyle w:val="Hyperlink"/>
            <w:rFonts w:ascii="Times New Roman" w:hAnsi="Times New Roman" w:cs="Times New Roman"/>
            <w:noProof/>
            <w:color w:val="012169"/>
          </w:rPr>
          <w:t xml:space="preserve"> </w:t>
        </w:r>
      </w:hyperlink>
      <w:r w:rsidR="00AD4606" w:rsidRPr="0034266B">
        <w:rPr>
          <w:rFonts w:ascii="Times New Roman" w:hAnsi="Times New Roman" w:cs="Times New Roman"/>
          <w:noProof/>
          <w:color w:val="012169"/>
        </w:rPr>
        <w:t xml:space="preserve"> </w:t>
      </w:r>
    </w:p>
    <w:p w14:paraId="67091741" w14:textId="62CDF825" w:rsidR="00AD4606" w:rsidRDefault="00AD4606" w:rsidP="00B3506D">
      <w:pPr>
        <w:spacing w:line="240" w:lineRule="auto"/>
        <w:contextualSpacing/>
        <w:rPr>
          <w:rFonts w:ascii="Times New Roman" w:hAnsi="Times New Roman" w:cs="Times New Roman"/>
          <w:noProof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5850"/>
        <w:gridCol w:w="2880"/>
      </w:tblGrid>
      <w:tr w:rsidR="00AD4606" w14:paraId="159C941E" w14:textId="77777777" w:rsidTr="00CD3EEC">
        <w:tc>
          <w:tcPr>
            <w:tcW w:w="10795" w:type="dxa"/>
            <w:gridSpan w:val="3"/>
            <w:tcBorders>
              <w:bottom w:val="single" w:sz="4" w:space="0" w:color="auto"/>
            </w:tcBorders>
          </w:tcPr>
          <w:p w14:paraId="5C5074C5" w14:textId="142475FE" w:rsidR="00AD4606" w:rsidRPr="00AD4606" w:rsidRDefault="00AD4606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AD4606">
              <w:rPr>
                <w:rFonts w:ascii="Times New Roman" w:hAnsi="Times New Roman" w:cs="Times New Roman"/>
                <w:b/>
                <w:bCs/>
                <w:color w:val="012169"/>
              </w:rPr>
              <w:t>EDUCATION</w:t>
            </w:r>
          </w:p>
        </w:tc>
      </w:tr>
      <w:tr w:rsidR="00AD4606" w14:paraId="651609F7" w14:textId="77777777" w:rsidTr="00CD3EEC">
        <w:tc>
          <w:tcPr>
            <w:tcW w:w="2065" w:type="dxa"/>
            <w:tcBorders>
              <w:top w:val="single" w:sz="4" w:space="0" w:color="auto"/>
            </w:tcBorders>
          </w:tcPr>
          <w:p w14:paraId="32EB019D" w14:textId="716A3A9F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 xml:space="preserve">2023 – 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7CA9BF25" w14:textId="2AF720B1" w:rsidR="00AD4606" w:rsidRPr="00AD4606" w:rsidRDefault="00AD4606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AD4606">
              <w:rPr>
                <w:rFonts w:ascii="Times New Roman" w:hAnsi="Times New Roman" w:cs="Times New Roman"/>
                <w:b/>
                <w:bCs/>
                <w:color w:val="012169"/>
              </w:rPr>
              <w:t>University</w:t>
            </w:r>
            <w:r w:rsidR="00F42397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of Michigan 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716E9DA" w14:textId="2D2D5DA9" w:rsidR="00AD4606" w:rsidRPr="003F4E2E" w:rsidRDefault="00F42397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 Arbor</w:t>
            </w:r>
            <w:r w:rsidR="00AD4606" w:rsidRPr="003F4E2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Michigan</w:t>
            </w:r>
          </w:p>
        </w:tc>
      </w:tr>
      <w:tr w:rsidR="00AD4606" w14:paraId="1B0E2D1E" w14:textId="77777777" w:rsidTr="00CD3EEC">
        <w:tc>
          <w:tcPr>
            <w:tcW w:w="2065" w:type="dxa"/>
          </w:tcPr>
          <w:p w14:paraId="1989244C" w14:textId="77777777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14:paraId="3D4229BD" w14:textId="535F4873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 xml:space="preserve">     Doctor of Philosophy in </w:t>
            </w:r>
            <w:r w:rsidR="0095637A">
              <w:rPr>
                <w:rFonts w:ascii="Times New Roman" w:hAnsi="Times New Roman" w:cs="Times New Roman"/>
              </w:rPr>
              <w:t>Public Policy</w:t>
            </w:r>
            <w:r w:rsidR="007B0E5B">
              <w:rPr>
                <w:rFonts w:ascii="Times New Roman" w:hAnsi="Times New Roman" w:cs="Times New Roman"/>
              </w:rPr>
              <w:t xml:space="preserve"> (</w:t>
            </w:r>
            <w:r w:rsidR="007B0E5B" w:rsidRPr="007B0E5B">
              <w:rPr>
                <w:rFonts w:ascii="Times New Roman" w:hAnsi="Times New Roman" w:cs="Times New Roman"/>
                <w:i/>
                <w:iCs/>
              </w:rPr>
              <w:t>in progress</w:t>
            </w:r>
            <w:r w:rsidR="007B0E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14:paraId="2E47FEFE" w14:textId="77777777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41BE1" w14:paraId="4EA7453B" w14:textId="77777777" w:rsidTr="00CD3EEC">
        <w:tc>
          <w:tcPr>
            <w:tcW w:w="2065" w:type="dxa"/>
          </w:tcPr>
          <w:p w14:paraId="7BC12E13" w14:textId="77777777" w:rsidR="00041BE1" w:rsidRPr="003F4E2E" w:rsidRDefault="00041BE1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14:paraId="3D11848A" w14:textId="38E15C77" w:rsidR="00041BE1" w:rsidRPr="003F4E2E" w:rsidRDefault="00041BE1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41BE1">
              <w:rPr>
                <w:rFonts w:ascii="Times New Roman" w:hAnsi="Times New Roman" w:cs="Times New Roman"/>
                <w:i/>
                <w:iCs/>
              </w:rPr>
              <w:t>Advisor</w:t>
            </w:r>
            <w:r w:rsidR="005C35D4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</w:rPr>
              <w:t>:</w:t>
            </w:r>
            <w:r w:rsidR="00575F0C">
              <w:rPr>
                <w:rFonts w:ascii="Times New Roman" w:hAnsi="Times New Roman" w:cs="Times New Roman"/>
              </w:rPr>
              <w:t xml:space="preserve"> </w:t>
            </w:r>
            <w:r w:rsidR="005C35D4">
              <w:rPr>
                <w:rFonts w:ascii="Times New Roman" w:hAnsi="Times New Roman" w:cs="Times New Roman"/>
              </w:rPr>
              <w:t>Paula Lantz</w:t>
            </w:r>
            <w:r w:rsidR="00575F0C">
              <w:rPr>
                <w:rFonts w:ascii="Times New Roman" w:hAnsi="Times New Roman" w:cs="Times New Roman"/>
              </w:rPr>
              <w:t xml:space="preserve"> and Celeste Watkins-Hayes</w:t>
            </w:r>
          </w:p>
        </w:tc>
        <w:tc>
          <w:tcPr>
            <w:tcW w:w="2880" w:type="dxa"/>
          </w:tcPr>
          <w:p w14:paraId="641682DD" w14:textId="77777777" w:rsidR="00041BE1" w:rsidRPr="003F4E2E" w:rsidRDefault="00041BE1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69A6" w14:paraId="06338BED" w14:textId="77777777" w:rsidTr="00CD3EEC">
        <w:tc>
          <w:tcPr>
            <w:tcW w:w="2065" w:type="dxa"/>
          </w:tcPr>
          <w:p w14:paraId="0C906D44" w14:textId="77777777" w:rsidR="006869A6" w:rsidRPr="003F4E2E" w:rsidRDefault="006869A6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14:paraId="1BBC91C9" w14:textId="022C246A" w:rsidR="006869A6" w:rsidRPr="002C7FF8" w:rsidRDefault="00744977" w:rsidP="00B3506D">
            <w:pPr>
              <w:contextualSpacing/>
              <w:rPr>
                <w:rFonts w:ascii="Times New Roman" w:hAnsi="Times New Roman" w:cs="Times New Roman"/>
              </w:rPr>
            </w:pPr>
            <w:r w:rsidRPr="002C7FF8">
              <w:rPr>
                <w:rFonts w:ascii="Times New Roman" w:hAnsi="Times New Roman" w:cs="Times New Roman"/>
              </w:rPr>
              <w:t xml:space="preserve">     </w:t>
            </w:r>
            <w:r w:rsidR="002C7FF8" w:rsidRPr="002C7FF8">
              <w:rPr>
                <w:rFonts w:ascii="Times New Roman" w:hAnsi="Times New Roman" w:cs="Times New Roman"/>
              </w:rPr>
              <w:t xml:space="preserve">Doctor of Philosophy in </w:t>
            </w:r>
            <w:r w:rsidR="0095637A">
              <w:rPr>
                <w:rFonts w:ascii="Times New Roman" w:hAnsi="Times New Roman" w:cs="Times New Roman"/>
              </w:rPr>
              <w:t>Sociology</w:t>
            </w:r>
            <w:r w:rsidR="007B0E5B">
              <w:rPr>
                <w:rFonts w:ascii="Times New Roman" w:hAnsi="Times New Roman" w:cs="Times New Roman"/>
              </w:rPr>
              <w:t xml:space="preserve"> (</w:t>
            </w:r>
            <w:r w:rsidR="007B0E5B" w:rsidRPr="007B0E5B">
              <w:rPr>
                <w:rFonts w:ascii="Times New Roman" w:hAnsi="Times New Roman" w:cs="Times New Roman"/>
                <w:i/>
                <w:iCs/>
              </w:rPr>
              <w:t>in progress</w:t>
            </w:r>
            <w:r w:rsidR="007B0E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14:paraId="2C319BD2" w14:textId="77777777" w:rsidR="006869A6" w:rsidRPr="003F4E2E" w:rsidRDefault="006869A6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41BE1" w14:paraId="6DBFD4AF" w14:textId="77777777" w:rsidTr="00CD3EEC">
        <w:tc>
          <w:tcPr>
            <w:tcW w:w="2065" w:type="dxa"/>
          </w:tcPr>
          <w:p w14:paraId="72B26874" w14:textId="77777777" w:rsidR="00041BE1" w:rsidRPr="003F4E2E" w:rsidRDefault="00041BE1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14:paraId="415E31FC" w14:textId="4032FAD9" w:rsidR="00041BE1" w:rsidRPr="002C7FF8" w:rsidRDefault="00041BE1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41BE1">
              <w:rPr>
                <w:rFonts w:ascii="Times New Roman" w:hAnsi="Times New Roman" w:cs="Times New Roman"/>
                <w:i/>
                <w:iCs/>
              </w:rPr>
              <w:t>Advisor</w:t>
            </w:r>
            <w:r w:rsidR="00281A14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</w:rPr>
              <w:t>: Renee Anspach</w:t>
            </w:r>
            <w:r w:rsidR="002E0F4C">
              <w:rPr>
                <w:rFonts w:ascii="Times New Roman" w:hAnsi="Times New Roman" w:cs="Times New Roman"/>
              </w:rPr>
              <w:t xml:space="preserve"> and Jeff</w:t>
            </w:r>
            <w:r w:rsidR="00ED30BA">
              <w:rPr>
                <w:rFonts w:ascii="Times New Roman" w:hAnsi="Times New Roman" w:cs="Times New Roman"/>
              </w:rPr>
              <w:t>rey D.</w:t>
            </w:r>
            <w:r w:rsidR="002E0F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0F4C">
              <w:rPr>
                <w:rFonts w:ascii="Times New Roman" w:hAnsi="Times New Roman" w:cs="Times New Roman"/>
              </w:rPr>
              <w:t>Morenoff</w:t>
            </w:r>
            <w:proofErr w:type="spellEnd"/>
          </w:p>
        </w:tc>
        <w:tc>
          <w:tcPr>
            <w:tcW w:w="2880" w:type="dxa"/>
          </w:tcPr>
          <w:p w14:paraId="55B07686" w14:textId="77777777" w:rsidR="00041BE1" w:rsidRPr="003F4E2E" w:rsidRDefault="00041BE1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40CE3" w14:paraId="46A6ACB4" w14:textId="77777777" w:rsidTr="008A328D">
        <w:trPr>
          <w:trHeight w:val="90"/>
        </w:trPr>
        <w:tc>
          <w:tcPr>
            <w:tcW w:w="2065" w:type="dxa"/>
          </w:tcPr>
          <w:p w14:paraId="1F6C8DBA" w14:textId="77777777" w:rsidR="00740CE3" w:rsidRPr="003F4E2E" w:rsidRDefault="00740CE3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14:paraId="2285CBFA" w14:textId="77777777" w:rsidR="00740CE3" w:rsidRDefault="00740CE3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</w:p>
        </w:tc>
        <w:tc>
          <w:tcPr>
            <w:tcW w:w="2880" w:type="dxa"/>
          </w:tcPr>
          <w:p w14:paraId="01EEF12B" w14:textId="77777777" w:rsidR="00740CE3" w:rsidRPr="003F4E2E" w:rsidRDefault="00740CE3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D4606" w14:paraId="6D3054DB" w14:textId="77777777" w:rsidTr="00CD3EEC">
        <w:tc>
          <w:tcPr>
            <w:tcW w:w="2065" w:type="dxa"/>
          </w:tcPr>
          <w:p w14:paraId="58E4EF30" w14:textId="624C8301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>202</w:t>
            </w:r>
            <w:r w:rsidR="008825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50" w:type="dxa"/>
          </w:tcPr>
          <w:p w14:paraId="61B8E864" w14:textId="3DB38F08" w:rsidR="00AD4606" w:rsidRPr="00B72711" w:rsidRDefault="00AD4606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B72711">
              <w:rPr>
                <w:rFonts w:ascii="Times New Roman" w:hAnsi="Times New Roman" w:cs="Times New Roman"/>
                <w:b/>
                <w:bCs/>
                <w:color w:val="012169"/>
              </w:rPr>
              <w:t>Indiana University</w:t>
            </w:r>
          </w:p>
        </w:tc>
        <w:tc>
          <w:tcPr>
            <w:tcW w:w="2880" w:type="dxa"/>
          </w:tcPr>
          <w:p w14:paraId="0DB82A02" w14:textId="3A3A6F36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>Bloomington, Indiana</w:t>
            </w:r>
          </w:p>
        </w:tc>
      </w:tr>
      <w:tr w:rsidR="00AD4606" w14:paraId="02372601" w14:textId="77777777" w:rsidTr="00CD3EEC">
        <w:tc>
          <w:tcPr>
            <w:tcW w:w="2065" w:type="dxa"/>
          </w:tcPr>
          <w:p w14:paraId="5709ADAE" w14:textId="77777777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14:paraId="2958DEC7" w14:textId="72A0B02B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 xml:space="preserve">     Master of Arts in Sociology</w:t>
            </w:r>
          </w:p>
        </w:tc>
        <w:tc>
          <w:tcPr>
            <w:tcW w:w="2880" w:type="dxa"/>
          </w:tcPr>
          <w:p w14:paraId="516747B7" w14:textId="77777777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D4606" w14:paraId="31959C31" w14:textId="77777777" w:rsidTr="00CD3EEC">
        <w:trPr>
          <w:trHeight w:val="513"/>
        </w:trPr>
        <w:tc>
          <w:tcPr>
            <w:tcW w:w="2065" w:type="dxa"/>
          </w:tcPr>
          <w:p w14:paraId="435C1AC8" w14:textId="77777777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14:paraId="02282F63" w14:textId="473CB20B" w:rsidR="00B72711" w:rsidRPr="003F4E2E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  <w:i/>
                <w:iCs/>
              </w:rPr>
              <w:t xml:space="preserve">     </w:t>
            </w:r>
            <w:r w:rsidR="00310310">
              <w:rPr>
                <w:rFonts w:ascii="Times New Roman" w:hAnsi="Times New Roman" w:cs="Times New Roman"/>
                <w:i/>
                <w:iCs/>
              </w:rPr>
              <w:t xml:space="preserve">     </w:t>
            </w:r>
            <w:r w:rsidR="00AD4606" w:rsidRPr="006C0FEB">
              <w:rPr>
                <w:rFonts w:ascii="Times New Roman" w:hAnsi="Times New Roman" w:cs="Times New Roman"/>
                <w:i/>
                <w:iCs/>
              </w:rPr>
              <w:t>Thesis</w:t>
            </w:r>
            <w:r w:rsidR="00AD4606" w:rsidRPr="003F4E2E">
              <w:rPr>
                <w:rFonts w:ascii="Times New Roman" w:hAnsi="Times New Roman" w:cs="Times New Roman"/>
              </w:rPr>
              <w:t xml:space="preserve">: “The Commodification of Diversity in </w:t>
            </w:r>
            <w:r w:rsidRPr="003F4E2E">
              <w:rPr>
                <w:rFonts w:ascii="Times New Roman" w:hAnsi="Times New Roman" w:cs="Times New Roman"/>
              </w:rPr>
              <w:t xml:space="preserve"> </w:t>
            </w:r>
          </w:p>
          <w:p w14:paraId="3F7C5488" w14:textId="5A05B726" w:rsidR="00AD4606" w:rsidRPr="003F4E2E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 xml:space="preserve">    </w:t>
            </w:r>
            <w:r w:rsidR="00310310">
              <w:rPr>
                <w:rFonts w:ascii="Times New Roman" w:hAnsi="Times New Roman" w:cs="Times New Roman"/>
              </w:rPr>
              <w:t xml:space="preserve">      </w:t>
            </w:r>
            <w:r w:rsidRPr="003F4E2E">
              <w:rPr>
                <w:rFonts w:ascii="Times New Roman" w:hAnsi="Times New Roman" w:cs="Times New Roman"/>
              </w:rPr>
              <w:t xml:space="preserve"> </w:t>
            </w:r>
            <w:r w:rsidR="00AD4606" w:rsidRPr="003F4E2E">
              <w:rPr>
                <w:rFonts w:ascii="Times New Roman" w:hAnsi="Times New Roman" w:cs="Times New Roman"/>
              </w:rPr>
              <w:t>the Context of School Choice”</w:t>
            </w:r>
          </w:p>
        </w:tc>
        <w:tc>
          <w:tcPr>
            <w:tcW w:w="2880" w:type="dxa"/>
          </w:tcPr>
          <w:p w14:paraId="1FC3B223" w14:textId="77777777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D4606" w14:paraId="07E91C6E" w14:textId="77777777" w:rsidTr="00CD3EEC">
        <w:tc>
          <w:tcPr>
            <w:tcW w:w="2065" w:type="dxa"/>
          </w:tcPr>
          <w:p w14:paraId="03F089B5" w14:textId="77777777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14:paraId="4FA6917F" w14:textId="06BCA18F" w:rsidR="00B72711" w:rsidRPr="003F4E2E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  <w:i/>
                <w:iCs/>
              </w:rPr>
              <w:t xml:space="preserve">     </w:t>
            </w:r>
            <w:r w:rsidR="006C0FEB">
              <w:rPr>
                <w:rFonts w:ascii="Times New Roman" w:hAnsi="Times New Roman" w:cs="Times New Roman"/>
                <w:i/>
                <w:iCs/>
              </w:rPr>
              <w:t xml:space="preserve">     </w:t>
            </w:r>
            <w:r w:rsidR="00AD4606" w:rsidRPr="006C0FEB">
              <w:rPr>
                <w:rFonts w:ascii="Times New Roman" w:hAnsi="Times New Roman" w:cs="Times New Roman"/>
                <w:i/>
                <w:iCs/>
              </w:rPr>
              <w:t>Advisors</w:t>
            </w:r>
            <w:r w:rsidR="00AD4606" w:rsidRPr="003F4E2E">
              <w:rPr>
                <w:rFonts w:ascii="Times New Roman" w:hAnsi="Times New Roman" w:cs="Times New Roman"/>
              </w:rPr>
              <w:t xml:space="preserve">: Anna S. Mueller (first reader), </w:t>
            </w:r>
          </w:p>
          <w:p w14:paraId="3DDF8A5E" w14:textId="488FDDEA" w:rsidR="00AD4606" w:rsidRPr="003F4E2E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 xml:space="preserve">     </w:t>
            </w:r>
            <w:r w:rsidR="006C0FEB">
              <w:rPr>
                <w:rFonts w:ascii="Times New Roman" w:hAnsi="Times New Roman" w:cs="Times New Roman"/>
              </w:rPr>
              <w:t xml:space="preserve">     </w:t>
            </w:r>
            <w:r w:rsidR="00AD4606" w:rsidRPr="003F4E2E">
              <w:rPr>
                <w:rFonts w:ascii="Times New Roman" w:hAnsi="Times New Roman" w:cs="Times New Roman"/>
              </w:rPr>
              <w:t>Jessica McCrory Calarco (second reader)</w:t>
            </w:r>
          </w:p>
        </w:tc>
        <w:tc>
          <w:tcPr>
            <w:tcW w:w="2880" w:type="dxa"/>
          </w:tcPr>
          <w:p w14:paraId="43CC1908" w14:textId="77777777" w:rsidR="00AD4606" w:rsidRPr="003F4E2E" w:rsidRDefault="00AD4606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72711" w14:paraId="36FDDA55" w14:textId="77777777" w:rsidTr="00CD3EEC">
        <w:tc>
          <w:tcPr>
            <w:tcW w:w="2065" w:type="dxa"/>
          </w:tcPr>
          <w:p w14:paraId="6CE662DE" w14:textId="77777777" w:rsidR="00B72711" w:rsidRPr="003F4E2E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</w:tcPr>
          <w:p w14:paraId="5D6BC1C7" w14:textId="77777777" w:rsidR="00B72711" w:rsidRDefault="00B72711" w:rsidP="00B3506D">
            <w:pPr>
              <w:contextualSpacing/>
              <w:rPr>
                <w:rFonts w:ascii="Times New Roman" w:hAnsi="Times New Roman" w:cs="Times New Roman"/>
                <w:i/>
                <w:iCs/>
                <w:color w:val="012169"/>
              </w:rPr>
            </w:pPr>
          </w:p>
        </w:tc>
        <w:tc>
          <w:tcPr>
            <w:tcW w:w="2880" w:type="dxa"/>
          </w:tcPr>
          <w:p w14:paraId="09F5D520" w14:textId="77777777" w:rsidR="00B72711" w:rsidRDefault="00B72711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</w:p>
        </w:tc>
      </w:tr>
      <w:tr w:rsidR="00B72711" w14:paraId="5B80E2A9" w14:textId="77777777" w:rsidTr="00CD3EEC">
        <w:tc>
          <w:tcPr>
            <w:tcW w:w="2065" w:type="dxa"/>
          </w:tcPr>
          <w:p w14:paraId="2CA1F297" w14:textId="456ED2CA" w:rsidR="00B72711" w:rsidRPr="003F4E2E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5850" w:type="dxa"/>
          </w:tcPr>
          <w:p w14:paraId="5BE44526" w14:textId="75C8DABE" w:rsidR="00B72711" w:rsidRPr="00B72711" w:rsidRDefault="00B72711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B72711">
              <w:rPr>
                <w:rFonts w:ascii="Times New Roman" w:hAnsi="Times New Roman" w:cs="Times New Roman"/>
                <w:b/>
                <w:bCs/>
                <w:color w:val="012169"/>
              </w:rPr>
              <w:t>The Ohio State University</w:t>
            </w:r>
          </w:p>
        </w:tc>
        <w:tc>
          <w:tcPr>
            <w:tcW w:w="2880" w:type="dxa"/>
          </w:tcPr>
          <w:p w14:paraId="5F3DA8C8" w14:textId="08132776" w:rsidR="00B72711" w:rsidRDefault="00B72711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3F4E2E">
              <w:rPr>
                <w:rFonts w:ascii="Times New Roman" w:hAnsi="Times New Roman" w:cs="Times New Roman"/>
              </w:rPr>
              <w:t>Columbus, Ohio</w:t>
            </w:r>
          </w:p>
        </w:tc>
      </w:tr>
      <w:tr w:rsidR="00B72711" w14:paraId="38607A0D" w14:textId="77777777" w:rsidTr="00CD3EEC">
        <w:tc>
          <w:tcPr>
            <w:tcW w:w="2065" w:type="dxa"/>
          </w:tcPr>
          <w:p w14:paraId="76513C57" w14:textId="77777777" w:rsidR="00B72711" w:rsidRDefault="00B72711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</w:p>
        </w:tc>
        <w:tc>
          <w:tcPr>
            <w:tcW w:w="5850" w:type="dxa"/>
          </w:tcPr>
          <w:p w14:paraId="2584D12A" w14:textId="366DEA22" w:rsidR="00B72711" w:rsidRPr="003F4E2E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 xml:space="preserve">     Bachelor of Science in Psychology</w:t>
            </w:r>
          </w:p>
        </w:tc>
        <w:tc>
          <w:tcPr>
            <w:tcW w:w="2880" w:type="dxa"/>
          </w:tcPr>
          <w:p w14:paraId="7358FFF6" w14:textId="77777777" w:rsidR="00B72711" w:rsidRDefault="00B72711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</w:p>
        </w:tc>
      </w:tr>
      <w:tr w:rsidR="00B72711" w14:paraId="4E152841" w14:textId="77777777" w:rsidTr="00CD3EEC">
        <w:tc>
          <w:tcPr>
            <w:tcW w:w="2065" w:type="dxa"/>
          </w:tcPr>
          <w:p w14:paraId="4A066C51" w14:textId="77777777" w:rsidR="00B72711" w:rsidRDefault="00B72711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</w:p>
        </w:tc>
        <w:tc>
          <w:tcPr>
            <w:tcW w:w="5850" w:type="dxa"/>
          </w:tcPr>
          <w:p w14:paraId="73762C4D" w14:textId="1C9947DA" w:rsidR="00B72711" w:rsidRPr="003F4E2E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 xml:space="preserve">     </w:t>
            </w:r>
            <w:r w:rsidR="006C0FEB">
              <w:rPr>
                <w:rFonts w:ascii="Times New Roman" w:hAnsi="Times New Roman" w:cs="Times New Roman"/>
              </w:rPr>
              <w:t xml:space="preserve">     </w:t>
            </w:r>
            <w:r w:rsidRPr="003F4E2E">
              <w:rPr>
                <w:rFonts w:ascii="Times New Roman" w:hAnsi="Times New Roman" w:cs="Times New Roman"/>
                <w:i/>
                <w:iCs/>
              </w:rPr>
              <w:t>Minor</w:t>
            </w:r>
            <w:r w:rsidRPr="003F4E2E">
              <w:rPr>
                <w:rFonts w:ascii="Times New Roman" w:hAnsi="Times New Roman" w:cs="Times New Roman"/>
              </w:rPr>
              <w:t>: Inequality &amp; Society</w:t>
            </w:r>
          </w:p>
        </w:tc>
        <w:tc>
          <w:tcPr>
            <w:tcW w:w="2880" w:type="dxa"/>
          </w:tcPr>
          <w:p w14:paraId="178E6DC0" w14:textId="77777777" w:rsidR="00B72711" w:rsidRDefault="00B72711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</w:p>
        </w:tc>
      </w:tr>
      <w:tr w:rsidR="00B72711" w14:paraId="1CBAD4D8" w14:textId="77777777" w:rsidTr="00CD3EEC">
        <w:tc>
          <w:tcPr>
            <w:tcW w:w="2065" w:type="dxa"/>
          </w:tcPr>
          <w:p w14:paraId="3AE729AB" w14:textId="77777777" w:rsidR="00B72711" w:rsidRDefault="00B72711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</w:p>
        </w:tc>
        <w:tc>
          <w:tcPr>
            <w:tcW w:w="5850" w:type="dxa"/>
          </w:tcPr>
          <w:p w14:paraId="51364DF3" w14:textId="0BAF84E0" w:rsidR="00B72711" w:rsidRPr="003F4E2E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 xml:space="preserve">     </w:t>
            </w:r>
            <w:r w:rsidR="006C0FEB">
              <w:rPr>
                <w:rFonts w:ascii="Times New Roman" w:hAnsi="Times New Roman" w:cs="Times New Roman"/>
              </w:rPr>
              <w:t xml:space="preserve">     </w:t>
            </w:r>
            <w:r w:rsidRPr="003F4E2E">
              <w:rPr>
                <w:rFonts w:ascii="Times New Roman" w:hAnsi="Times New Roman" w:cs="Times New Roman"/>
                <w:i/>
                <w:iCs/>
              </w:rPr>
              <w:t>Honoris</w:t>
            </w:r>
            <w:r w:rsidRPr="003F4E2E">
              <w:rPr>
                <w:rFonts w:ascii="Times New Roman" w:hAnsi="Times New Roman" w:cs="Times New Roman"/>
              </w:rPr>
              <w:t>: cum laude</w:t>
            </w:r>
          </w:p>
        </w:tc>
        <w:tc>
          <w:tcPr>
            <w:tcW w:w="2880" w:type="dxa"/>
          </w:tcPr>
          <w:p w14:paraId="2B595266" w14:textId="77777777" w:rsidR="00B72711" w:rsidRDefault="00B72711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</w:p>
        </w:tc>
      </w:tr>
    </w:tbl>
    <w:p w14:paraId="12B593FD" w14:textId="52007C64" w:rsidR="00AD4606" w:rsidRDefault="00AD4606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30"/>
      </w:tblGrid>
      <w:tr w:rsidR="00B72711" w14:paraId="2120145A" w14:textId="77777777" w:rsidTr="00F01D9F">
        <w:tc>
          <w:tcPr>
            <w:tcW w:w="10795" w:type="dxa"/>
            <w:gridSpan w:val="2"/>
            <w:tcBorders>
              <w:bottom w:val="single" w:sz="4" w:space="0" w:color="auto"/>
            </w:tcBorders>
          </w:tcPr>
          <w:p w14:paraId="273115DA" w14:textId="6AAF2055" w:rsidR="00B72711" w:rsidRPr="00B72711" w:rsidRDefault="00B72711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B72711">
              <w:rPr>
                <w:rFonts w:ascii="Times New Roman" w:hAnsi="Times New Roman" w:cs="Times New Roman"/>
                <w:b/>
                <w:bCs/>
                <w:color w:val="012169"/>
              </w:rPr>
              <w:t>PROFESSIONAL TRAINING</w:t>
            </w:r>
          </w:p>
        </w:tc>
      </w:tr>
      <w:tr w:rsidR="00192BDF" w14:paraId="796CAFDC" w14:textId="77777777" w:rsidTr="00F01D9F">
        <w:tc>
          <w:tcPr>
            <w:tcW w:w="2065" w:type="dxa"/>
          </w:tcPr>
          <w:p w14:paraId="19BFD511" w14:textId="4820DB92" w:rsidR="00192BDF" w:rsidRDefault="00192BDF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</w:tcPr>
          <w:p w14:paraId="6F5DB81A" w14:textId="4A62581A" w:rsidR="00192BDF" w:rsidRDefault="00081317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>Summer Institute in Survey Research Techniques</w:t>
            </w:r>
            <w:r w:rsidRPr="00081317">
              <w:rPr>
                <w:rFonts w:ascii="Times New Roman" w:hAnsi="Times New Roman" w:cs="Times New Roman"/>
                <w:shd w:val="clear" w:color="auto" w:fill="FFFFFF"/>
              </w:rPr>
              <w:t>, University of Michigan</w:t>
            </w:r>
            <w:r w:rsidR="00C110DE">
              <w:rPr>
                <w:rFonts w:ascii="Times New Roman" w:hAnsi="Times New Roman" w:cs="Times New Roman"/>
                <w:shd w:val="clear" w:color="auto" w:fill="FFFFFF"/>
              </w:rPr>
              <w:t xml:space="preserve"> | Institute for Social Research</w:t>
            </w:r>
            <w:r w:rsidR="00FF7E35">
              <w:rPr>
                <w:rFonts w:ascii="Times New Roman" w:hAnsi="Times New Roman" w:cs="Times New Roman"/>
                <w:shd w:val="clear" w:color="auto" w:fill="FFFFFF"/>
              </w:rPr>
              <w:t xml:space="preserve"> | Survey Research Center</w:t>
            </w:r>
          </w:p>
        </w:tc>
      </w:tr>
      <w:tr w:rsidR="00A1382F" w14:paraId="718298DE" w14:textId="77777777" w:rsidTr="00F01D9F">
        <w:tc>
          <w:tcPr>
            <w:tcW w:w="2065" w:type="dxa"/>
          </w:tcPr>
          <w:p w14:paraId="0A63D568" w14:textId="0F1987DD" w:rsidR="00A1382F" w:rsidRDefault="00A1382F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–</w:t>
            </w:r>
          </w:p>
        </w:tc>
        <w:tc>
          <w:tcPr>
            <w:tcW w:w="8730" w:type="dxa"/>
          </w:tcPr>
          <w:p w14:paraId="32FEBC17" w14:textId="4D59B511" w:rsidR="00A1382F" w:rsidRDefault="00D052E0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>Early Career</w:t>
            </w:r>
            <w:r w:rsidR="00FB68F6"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 xml:space="preserve"> Cohort</w:t>
            </w:r>
            <w:r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>/</w:t>
            </w:r>
            <w:r w:rsidR="008B12DC" w:rsidRPr="008B12DC"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 xml:space="preserve">Comprehensive Opportunity Network for Nurturing Early-Career Talent </w:t>
            </w:r>
            <w:r w:rsidR="008B12DC"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 xml:space="preserve">(CONNECT) </w:t>
            </w:r>
            <w:r w:rsidR="00FB68F6"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>Workshop</w:t>
            </w:r>
            <w:r w:rsidR="008B12DC"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 xml:space="preserve"> Series</w:t>
            </w:r>
            <w:r w:rsidR="00FB68F6" w:rsidRPr="00FB68F6">
              <w:rPr>
                <w:rFonts w:ascii="Times New Roman" w:hAnsi="Times New Roman" w:cs="Times New Roman"/>
                <w:shd w:val="clear" w:color="auto" w:fill="FFFFFF"/>
              </w:rPr>
              <w:t>, University of Michigan</w:t>
            </w:r>
            <w:r w:rsidR="00C110DE">
              <w:rPr>
                <w:rFonts w:ascii="Times New Roman" w:hAnsi="Times New Roman" w:cs="Times New Roman"/>
                <w:shd w:val="clear" w:color="auto" w:fill="FFFFFF"/>
              </w:rPr>
              <w:t xml:space="preserve"> | Institute for Social Research</w:t>
            </w:r>
          </w:p>
        </w:tc>
      </w:tr>
      <w:tr w:rsidR="00BD130B" w14:paraId="20DC3D08" w14:textId="77777777" w:rsidTr="00F01D9F">
        <w:tc>
          <w:tcPr>
            <w:tcW w:w="2065" w:type="dxa"/>
          </w:tcPr>
          <w:p w14:paraId="725EE0C0" w14:textId="74DBF1C1" w:rsidR="00BD130B" w:rsidRDefault="00BD130B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–</w:t>
            </w:r>
          </w:p>
        </w:tc>
        <w:tc>
          <w:tcPr>
            <w:tcW w:w="8730" w:type="dxa"/>
          </w:tcPr>
          <w:p w14:paraId="3CE10DD3" w14:textId="5C07CA0D" w:rsidR="00BD130B" w:rsidRPr="00FD1878" w:rsidRDefault="00BD130B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>RacismLab</w:t>
            </w:r>
            <w:proofErr w:type="spellEnd"/>
            <w:r w:rsidRPr="00BD130B">
              <w:rPr>
                <w:rFonts w:ascii="Times New Roman" w:hAnsi="Times New Roman" w:cs="Times New Roman"/>
                <w:shd w:val="clear" w:color="auto" w:fill="FFFFFF"/>
              </w:rPr>
              <w:t>, University of Michigan</w:t>
            </w:r>
            <w:r w:rsidR="00C110DE">
              <w:rPr>
                <w:rFonts w:ascii="Times New Roman" w:hAnsi="Times New Roman" w:cs="Times New Roman"/>
                <w:shd w:val="clear" w:color="auto" w:fill="FFFFFF"/>
              </w:rPr>
              <w:t xml:space="preserve"> | Institute for Social Research</w:t>
            </w:r>
          </w:p>
        </w:tc>
      </w:tr>
      <w:tr w:rsidR="00C416C9" w14:paraId="078DCEF2" w14:textId="77777777" w:rsidTr="00F01D9F">
        <w:tc>
          <w:tcPr>
            <w:tcW w:w="2065" w:type="dxa"/>
          </w:tcPr>
          <w:p w14:paraId="4F154398" w14:textId="728C27B1" w:rsidR="00C416C9" w:rsidRDefault="00C416C9" w:rsidP="00C416C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730" w:type="dxa"/>
          </w:tcPr>
          <w:p w14:paraId="7DCEF4AF" w14:textId="5076FB43" w:rsidR="00C416C9" w:rsidRPr="00FD1878" w:rsidRDefault="00C416C9" w:rsidP="00C416C9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Rackham Professional Development Diversity, Equity, and Inclusion Certificate Program</w:t>
            </w:r>
            <w:r w:rsidRPr="000159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</w:t>
            </w:r>
            <w:r w:rsidRPr="002071D0">
              <w:rPr>
                <w:rFonts w:ascii="Times New Roman" w:hAnsi="Times New Roman" w:cs="Times New Roman"/>
              </w:rPr>
              <w:t>University of Michigan</w:t>
            </w:r>
            <w:r w:rsidR="00C110DE">
              <w:rPr>
                <w:rFonts w:ascii="Times New Roman" w:hAnsi="Times New Roman" w:cs="Times New Roman"/>
              </w:rPr>
              <w:t xml:space="preserve"> | Rackham Graduate School</w:t>
            </w:r>
          </w:p>
        </w:tc>
      </w:tr>
      <w:tr w:rsidR="00134F8A" w14:paraId="5613A379" w14:textId="77777777" w:rsidTr="00F01D9F">
        <w:tc>
          <w:tcPr>
            <w:tcW w:w="2065" w:type="dxa"/>
          </w:tcPr>
          <w:p w14:paraId="5E5ABE76" w14:textId="457DB7B1" w:rsidR="00134F8A" w:rsidRDefault="00134F8A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730" w:type="dxa"/>
          </w:tcPr>
          <w:p w14:paraId="5A49A389" w14:textId="3445E88E" w:rsidR="00134F8A" w:rsidRDefault="00FD1878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</w:pPr>
            <w:r w:rsidRPr="00FD1878"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>Science, Technology, and Public Policy (STPP) Program </w:t>
            </w:r>
            <w:r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>Advocacy Training and Lansing Day</w:t>
            </w:r>
            <w:r w:rsidRPr="009747AC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9747AC" w:rsidRPr="009747AC">
              <w:rPr>
                <w:rFonts w:ascii="Times New Roman" w:hAnsi="Times New Roman" w:cs="Times New Roman"/>
                <w:shd w:val="clear" w:color="auto" w:fill="FFFFFF"/>
              </w:rPr>
              <w:t>University of Michigan</w:t>
            </w:r>
            <w:r w:rsidR="00C110DE">
              <w:rPr>
                <w:rFonts w:ascii="Times New Roman" w:hAnsi="Times New Roman" w:cs="Times New Roman"/>
                <w:shd w:val="clear" w:color="auto" w:fill="FFFFFF"/>
              </w:rPr>
              <w:t xml:space="preserve"> | Ford School of Public Policy</w:t>
            </w:r>
          </w:p>
        </w:tc>
      </w:tr>
      <w:tr w:rsidR="00EE1D31" w14:paraId="2A5C3D02" w14:textId="77777777" w:rsidTr="00F01D9F">
        <w:tc>
          <w:tcPr>
            <w:tcW w:w="2065" w:type="dxa"/>
          </w:tcPr>
          <w:p w14:paraId="0BBD12CD" w14:textId="760CF90F" w:rsidR="00EE1D31" w:rsidRDefault="00EE1D31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730" w:type="dxa"/>
          </w:tcPr>
          <w:p w14:paraId="6F870874" w14:textId="0681D367" w:rsidR="00EE1D31" w:rsidRDefault="00EE1D31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>Innovation Workshop 2024: Debt</w:t>
            </w:r>
            <w:r w:rsidRPr="0000736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007368" w:rsidRPr="00007368">
              <w:rPr>
                <w:rFonts w:ascii="Times New Roman" w:hAnsi="Times New Roman" w:cs="Times New Roman"/>
                <w:shd w:val="clear" w:color="auto" w:fill="FFFFFF"/>
              </w:rPr>
              <w:t xml:space="preserve"> University of Michigan</w:t>
            </w:r>
            <w:r w:rsidR="00C110DE">
              <w:rPr>
                <w:rFonts w:ascii="Times New Roman" w:hAnsi="Times New Roman" w:cs="Times New Roman"/>
                <w:shd w:val="clear" w:color="auto" w:fill="FFFFFF"/>
              </w:rPr>
              <w:t xml:space="preserve"> | Poverty Solutions</w:t>
            </w:r>
          </w:p>
        </w:tc>
      </w:tr>
      <w:tr w:rsidR="000268D1" w14:paraId="35D98014" w14:textId="77777777" w:rsidTr="00F01D9F">
        <w:tc>
          <w:tcPr>
            <w:tcW w:w="2065" w:type="dxa"/>
          </w:tcPr>
          <w:p w14:paraId="1EEEFD28" w14:textId="53A87718" w:rsidR="000268D1" w:rsidRDefault="000268D1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730" w:type="dxa"/>
          </w:tcPr>
          <w:p w14:paraId="5172A2B9" w14:textId="1F63165B" w:rsidR="000268D1" w:rsidRDefault="000268D1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>LeaderShape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 xml:space="preserve"> Institute</w:t>
            </w:r>
            <w:r w:rsidRPr="00CB2062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CB2062" w:rsidRPr="00CB2062">
              <w:rPr>
                <w:rFonts w:ascii="Times New Roman" w:hAnsi="Times New Roman" w:cs="Times New Roman"/>
                <w:shd w:val="clear" w:color="auto" w:fill="FFFFFF"/>
              </w:rPr>
              <w:t>University of Michigan</w:t>
            </w:r>
            <w:r w:rsidR="00CB206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DA0153" w14:paraId="33EAA7CB" w14:textId="77777777" w:rsidTr="00F01D9F">
        <w:tc>
          <w:tcPr>
            <w:tcW w:w="2065" w:type="dxa"/>
          </w:tcPr>
          <w:p w14:paraId="4E930BDA" w14:textId="2869E5DE" w:rsidR="00DA0153" w:rsidRPr="005D2304" w:rsidRDefault="00DA0153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730" w:type="dxa"/>
          </w:tcPr>
          <w:p w14:paraId="7A3A9171" w14:textId="79E9AF52" w:rsidR="00DA0153" w:rsidRPr="005D2304" w:rsidRDefault="00DA0153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>Monitoring the Future: Data User Workshop</w:t>
            </w:r>
            <w:r w:rsidRPr="00E43F4D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E43F4D" w:rsidRPr="00E43F4D">
              <w:rPr>
                <w:rFonts w:ascii="Times New Roman" w:hAnsi="Times New Roman" w:cs="Times New Roman"/>
                <w:shd w:val="clear" w:color="auto" w:fill="FFFFFF"/>
              </w:rPr>
              <w:t xml:space="preserve"> ICPSR Summer Program,</w:t>
            </w:r>
            <w:r w:rsidR="00C47642" w:rsidRPr="00E43F4D">
              <w:rPr>
                <w:rFonts w:ascii="Times New Roman" w:hAnsi="Times New Roman" w:cs="Times New Roman"/>
                <w:shd w:val="clear" w:color="auto" w:fill="FFFFFF"/>
              </w:rPr>
              <w:t xml:space="preserve"> University</w:t>
            </w:r>
            <w:r w:rsidR="00E43F4D" w:rsidRPr="00E43F4D">
              <w:rPr>
                <w:rFonts w:ascii="Times New Roman" w:hAnsi="Times New Roman" w:cs="Times New Roman"/>
                <w:shd w:val="clear" w:color="auto" w:fill="FFFFFF"/>
              </w:rPr>
              <w:t xml:space="preserve"> of Michigan</w:t>
            </w:r>
          </w:p>
        </w:tc>
      </w:tr>
      <w:tr w:rsidR="00B72711" w14:paraId="5173B427" w14:textId="77777777" w:rsidTr="00775DD6">
        <w:tc>
          <w:tcPr>
            <w:tcW w:w="2065" w:type="dxa"/>
          </w:tcPr>
          <w:p w14:paraId="24A5FD74" w14:textId="5FADBA5D" w:rsidR="00B72711" w:rsidRPr="005D2304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730" w:type="dxa"/>
          </w:tcPr>
          <w:p w14:paraId="036EEC81" w14:textId="50566D36" w:rsidR="00B72711" w:rsidRPr="005D2304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  <w:b/>
                <w:bCs/>
                <w:color w:val="012169"/>
              </w:rPr>
              <w:t>Future of Families Summer Data Workshop</w:t>
            </w:r>
            <w:r w:rsidRPr="005D2304">
              <w:rPr>
                <w:rFonts w:ascii="Times New Roman" w:hAnsi="Times New Roman" w:cs="Times New Roman"/>
              </w:rPr>
              <w:t xml:space="preserve">, </w:t>
            </w:r>
            <w:r w:rsidRPr="00734E5C">
              <w:rPr>
                <w:rFonts w:ascii="Times New Roman" w:hAnsi="Times New Roman" w:cs="Times New Roman"/>
              </w:rPr>
              <w:t>Columbia University</w:t>
            </w:r>
          </w:p>
        </w:tc>
      </w:tr>
      <w:tr w:rsidR="00B72711" w14:paraId="7A80E305" w14:textId="77777777" w:rsidTr="00775DD6">
        <w:tc>
          <w:tcPr>
            <w:tcW w:w="2065" w:type="dxa"/>
          </w:tcPr>
          <w:p w14:paraId="5ED32B36" w14:textId="2F66898B" w:rsidR="00B72711" w:rsidRPr="005D2304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30" w:type="dxa"/>
          </w:tcPr>
          <w:p w14:paraId="7E255D80" w14:textId="655C995A" w:rsidR="00B72711" w:rsidRPr="005D2304" w:rsidRDefault="00B72711" w:rsidP="00B3506D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  <w:b/>
                <w:bCs/>
                <w:color w:val="012169"/>
              </w:rPr>
              <w:t>Critical Race Theory Summer School</w:t>
            </w:r>
            <w:r w:rsidRPr="005D2304">
              <w:rPr>
                <w:rFonts w:ascii="Times New Roman" w:hAnsi="Times New Roman" w:cs="Times New Roman"/>
              </w:rPr>
              <w:t xml:space="preserve">, </w:t>
            </w:r>
            <w:r w:rsidRPr="00734E5C">
              <w:rPr>
                <w:rFonts w:ascii="Times New Roman" w:hAnsi="Times New Roman" w:cs="Times New Roman"/>
              </w:rPr>
              <w:t>African American Policy Forum</w:t>
            </w:r>
          </w:p>
        </w:tc>
      </w:tr>
      <w:tr w:rsidR="00B72711" w14:paraId="03F27CE8" w14:textId="77777777" w:rsidTr="00775DD6">
        <w:tc>
          <w:tcPr>
            <w:tcW w:w="2065" w:type="dxa"/>
          </w:tcPr>
          <w:p w14:paraId="3D9229D5" w14:textId="5E0CB86C" w:rsidR="00B72711" w:rsidRPr="005D2304" w:rsidRDefault="00B72711" w:rsidP="00B72711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30" w:type="dxa"/>
          </w:tcPr>
          <w:p w14:paraId="759583E9" w14:textId="529EB839" w:rsidR="00B72711" w:rsidRPr="005D2304" w:rsidRDefault="00B72711" w:rsidP="00B72711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  <w:b/>
                <w:bCs/>
                <w:color w:val="012169"/>
              </w:rPr>
              <w:t>Summer Institute</w:t>
            </w:r>
            <w:r w:rsidRPr="005D2304">
              <w:rPr>
                <w:rFonts w:ascii="Times New Roman" w:hAnsi="Times New Roman" w:cs="Times New Roman"/>
              </w:rPr>
              <w:t xml:space="preserve">, </w:t>
            </w:r>
            <w:r w:rsidRPr="00734E5C">
              <w:rPr>
                <w:rFonts w:ascii="Times New Roman" w:hAnsi="Times New Roman" w:cs="Times New Roman"/>
              </w:rPr>
              <w:t>Duke University</w:t>
            </w:r>
            <w:r w:rsidR="00C110DE">
              <w:rPr>
                <w:rFonts w:ascii="Times New Roman" w:hAnsi="Times New Roman" w:cs="Times New Roman"/>
              </w:rPr>
              <w:t xml:space="preserve"> School of Medicine | Department of Population Health Sciences</w:t>
            </w:r>
          </w:p>
        </w:tc>
      </w:tr>
    </w:tbl>
    <w:p w14:paraId="77B0FAD1" w14:textId="3002C543" w:rsidR="00B72711" w:rsidRDefault="00B72711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700"/>
        <w:gridCol w:w="2610"/>
        <w:gridCol w:w="2790"/>
      </w:tblGrid>
      <w:tr w:rsidR="0053122C" w14:paraId="72859626" w14:textId="01F59175" w:rsidTr="00FF13BA">
        <w:tc>
          <w:tcPr>
            <w:tcW w:w="8005" w:type="dxa"/>
            <w:gridSpan w:val="3"/>
            <w:tcBorders>
              <w:bottom w:val="single" w:sz="4" w:space="0" w:color="auto"/>
            </w:tcBorders>
          </w:tcPr>
          <w:p w14:paraId="60E5FF72" w14:textId="5D251DEE" w:rsidR="0053122C" w:rsidRPr="0053122C" w:rsidRDefault="0053122C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53122C">
              <w:rPr>
                <w:rFonts w:ascii="Times New Roman" w:hAnsi="Times New Roman" w:cs="Times New Roman"/>
                <w:b/>
                <w:bCs/>
                <w:color w:val="012169"/>
              </w:rPr>
              <w:t>RESEARCH INTERESTS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4D9F591" w14:textId="77777777" w:rsidR="0053122C" w:rsidRPr="0053122C" w:rsidRDefault="0053122C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</w:p>
        </w:tc>
      </w:tr>
      <w:tr w:rsidR="0053122C" w14:paraId="13116FBD" w14:textId="78AEA121" w:rsidTr="00FF13BA">
        <w:tc>
          <w:tcPr>
            <w:tcW w:w="2695" w:type="dxa"/>
            <w:tcBorders>
              <w:top w:val="single" w:sz="4" w:space="0" w:color="auto"/>
            </w:tcBorders>
          </w:tcPr>
          <w:p w14:paraId="09DE1290" w14:textId="155660CE" w:rsidR="0053122C" w:rsidRPr="005D2304" w:rsidRDefault="0053122C" w:rsidP="00B3506D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</w:rPr>
              <w:t>health disparities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77AE160" w14:textId="2B21815C" w:rsidR="0053122C" w:rsidRPr="005D2304" w:rsidRDefault="0053122C" w:rsidP="00B3506D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</w:rPr>
              <w:t>ethno-racial inequality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3024E928" w14:textId="15C00DD3" w:rsidR="0053122C" w:rsidRPr="005D2304" w:rsidRDefault="00AE5386" w:rsidP="00AE53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carcerality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E685D95" w14:textId="2E0D3536" w:rsidR="0053122C" w:rsidRPr="005D2304" w:rsidRDefault="0053122C" w:rsidP="00B3506D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</w:rPr>
              <w:t>mixed methodology</w:t>
            </w:r>
          </w:p>
        </w:tc>
      </w:tr>
      <w:tr w:rsidR="0053122C" w14:paraId="4813C519" w14:textId="64DAFADD" w:rsidTr="00FF13BA">
        <w:tc>
          <w:tcPr>
            <w:tcW w:w="2695" w:type="dxa"/>
          </w:tcPr>
          <w:p w14:paraId="1EF84EB9" w14:textId="534011A6" w:rsidR="0053122C" w:rsidRPr="005D2304" w:rsidRDefault="0053122C" w:rsidP="00B3506D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</w:rPr>
              <w:t>social stratification</w:t>
            </w:r>
          </w:p>
        </w:tc>
        <w:tc>
          <w:tcPr>
            <w:tcW w:w="2700" w:type="dxa"/>
          </w:tcPr>
          <w:p w14:paraId="36F0D75D" w14:textId="781A2123" w:rsidR="0053122C" w:rsidRPr="005D2304" w:rsidRDefault="0053122C" w:rsidP="00B3506D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</w:rPr>
              <w:t>determinants of health</w:t>
            </w:r>
          </w:p>
        </w:tc>
        <w:tc>
          <w:tcPr>
            <w:tcW w:w="2610" w:type="dxa"/>
          </w:tcPr>
          <w:p w14:paraId="5082E18D" w14:textId="778A4CF3" w:rsidR="0053122C" w:rsidRPr="005D2304" w:rsidRDefault="0053122C" w:rsidP="00B3506D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</w:rPr>
              <w:t>policing &amp; police violence</w:t>
            </w:r>
          </w:p>
        </w:tc>
        <w:tc>
          <w:tcPr>
            <w:tcW w:w="2790" w:type="dxa"/>
          </w:tcPr>
          <w:p w14:paraId="3FD6D30A" w14:textId="7956CAC2" w:rsidR="0053122C" w:rsidRPr="005D2304" w:rsidRDefault="0053122C" w:rsidP="00B3506D">
            <w:pPr>
              <w:contextualSpacing/>
              <w:rPr>
                <w:rFonts w:ascii="Times New Roman" w:hAnsi="Times New Roman" w:cs="Times New Roman"/>
              </w:rPr>
            </w:pPr>
            <w:r w:rsidRPr="005D2304">
              <w:rPr>
                <w:rFonts w:ascii="Times New Roman" w:hAnsi="Times New Roman" w:cs="Times New Roman"/>
              </w:rPr>
              <w:t>black feminist epistemology</w:t>
            </w:r>
          </w:p>
        </w:tc>
      </w:tr>
    </w:tbl>
    <w:p w14:paraId="3ABB1342" w14:textId="7060E99A" w:rsidR="003F4E2E" w:rsidRDefault="003F4E2E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p w14:paraId="5759E7DE" w14:textId="77777777" w:rsidR="005738D9" w:rsidRDefault="005738D9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p w14:paraId="2187114F" w14:textId="77777777" w:rsidR="005738D9" w:rsidRDefault="005738D9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p w14:paraId="530CF442" w14:textId="77777777" w:rsidR="005738D9" w:rsidRDefault="005738D9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738D9" w14:paraId="0CD4883F" w14:textId="77777777" w:rsidTr="009B381F">
        <w:tc>
          <w:tcPr>
            <w:tcW w:w="10795" w:type="dxa"/>
            <w:tcBorders>
              <w:bottom w:val="single" w:sz="4" w:space="0" w:color="auto"/>
            </w:tcBorders>
          </w:tcPr>
          <w:p w14:paraId="06E4A682" w14:textId="77777777" w:rsidR="005738D9" w:rsidRPr="00B52479" w:rsidRDefault="005738D9" w:rsidP="006E6990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B52479">
              <w:rPr>
                <w:rFonts w:ascii="Times New Roman" w:hAnsi="Times New Roman" w:cs="Times New Roman"/>
                <w:b/>
                <w:bCs/>
                <w:color w:val="012169"/>
              </w:rPr>
              <w:lastRenderedPageBreak/>
              <w:t>PUBLICATIONS</w:t>
            </w:r>
            <w:r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, WORKING PAPERS, &amp; </w:t>
            </w:r>
            <w:r w:rsidRPr="00B52479">
              <w:rPr>
                <w:rFonts w:ascii="Times New Roman" w:hAnsi="Times New Roman" w:cs="Times New Roman"/>
                <w:b/>
                <w:bCs/>
                <w:color w:val="012169"/>
              </w:rPr>
              <w:t>RESEARCH REPORTS</w:t>
            </w:r>
          </w:p>
        </w:tc>
      </w:tr>
      <w:tr w:rsidR="005738D9" w14:paraId="2D630D5E" w14:textId="77777777" w:rsidTr="009B381F">
        <w:trPr>
          <w:trHeight w:val="188"/>
        </w:trPr>
        <w:tc>
          <w:tcPr>
            <w:tcW w:w="10795" w:type="dxa"/>
            <w:tcBorders>
              <w:top w:val="single" w:sz="4" w:space="0" w:color="auto"/>
            </w:tcBorders>
          </w:tcPr>
          <w:p w14:paraId="507B8325" w14:textId="77777777" w:rsidR="005738D9" w:rsidRPr="00FE42A7" w:rsidRDefault="005738D9" w:rsidP="006E699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734E5C">
              <w:rPr>
                <w:rFonts w:ascii="Times New Roman" w:hAnsi="Times New Roman" w:cs="Times New Roman"/>
                <w:b/>
                <w:bCs/>
                <w:color w:val="012169"/>
              </w:rPr>
              <w:t>Peer-reviewed Publications</w:t>
            </w:r>
          </w:p>
        </w:tc>
      </w:tr>
      <w:tr w:rsidR="005738D9" w14:paraId="4F47FA54" w14:textId="77777777" w:rsidTr="009B381F">
        <w:trPr>
          <w:trHeight w:val="1386"/>
        </w:trPr>
        <w:tc>
          <w:tcPr>
            <w:tcW w:w="10795" w:type="dxa"/>
          </w:tcPr>
          <w:p w14:paraId="4D83D73D" w14:textId="77777777" w:rsidR="005738D9" w:rsidRDefault="005738D9" w:rsidP="006E6990">
            <w:pPr>
              <w:contextualSpacing/>
              <w:rPr>
                <w:rFonts w:ascii="Times New Roman" w:hAnsi="Times New Roman" w:cs="Times New Roman"/>
              </w:rPr>
            </w:pPr>
            <w:r w:rsidRPr="00957E78">
              <w:rPr>
                <w:rFonts w:ascii="Times New Roman" w:hAnsi="Times New Roman" w:cs="Times New Roman"/>
              </w:rPr>
              <w:t xml:space="preserve">Malone Gonzalez, Shannon, Shantel Gabrieal Buggs, and </w:t>
            </w:r>
            <w:r w:rsidRPr="00957E78">
              <w:rPr>
                <w:rFonts w:ascii="Times New Roman" w:hAnsi="Times New Roman" w:cs="Times New Roman"/>
                <w:b/>
                <w:bCs/>
                <w:color w:val="012169"/>
              </w:rPr>
              <w:t>J’Mauri Jackson</w:t>
            </w:r>
            <w:r w:rsidRPr="00957E7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2025. </w:t>
            </w:r>
            <w:r w:rsidRPr="00957E78">
              <w:rPr>
                <w:rFonts w:ascii="Times New Roman" w:hAnsi="Times New Roman" w:cs="Times New Roman"/>
              </w:rPr>
              <w:t xml:space="preserve">““Mourning for Strangers”: Black Women, Sequelae, and the </w:t>
            </w:r>
            <w:r>
              <w:rPr>
                <w:rFonts w:ascii="Times New Roman" w:hAnsi="Times New Roman" w:cs="Times New Roman"/>
              </w:rPr>
              <w:t xml:space="preserve">Digital </w:t>
            </w:r>
            <w:r w:rsidRPr="00957E78">
              <w:rPr>
                <w:rFonts w:ascii="Times New Roman" w:hAnsi="Times New Roman" w:cs="Times New Roman"/>
              </w:rPr>
              <w:t>Afterlife of Police Violence.”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72FD">
              <w:rPr>
                <w:rFonts w:ascii="Times New Roman" w:hAnsi="Times New Roman" w:cs="Times New Roman"/>
                <w:i/>
                <w:iCs/>
              </w:rPr>
              <w:t>Feminist Criminology</w:t>
            </w:r>
            <w:r>
              <w:rPr>
                <w:rFonts w:ascii="Times New Roman" w:hAnsi="Times New Roman" w:cs="Times New Roman"/>
              </w:rPr>
              <w:t xml:space="preserve"> 20(2):132-62. </w:t>
            </w:r>
            <w:r w:rsidRPr="002554DB">
              <w:rPr>
                <w:rFonts w:ascii="Times New Roman" w:hAnsi="Times New Roman" w:cs="Times New Roman"/>
              </w:rPr>
              <w:t>https://doi.org/10.1177/15570851241258316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74C0FF6C" w14:textId="77777777" w:rsidR="005738D9" w:rsidRPr="00250B1B" w:rsidRDefault="005738D9" w:rsidP="006E699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12169"/>
              </w:rPr>
            </w:pPr>
            <w:r w:rsidRPr="00492F12">
              <w:rPr>
                <w:rFonts w:ascii="Times New Roman" w:hAnsi="Times New Roman" w:cs="Times New Roman"/>
              </w:rPr>
              <w:t xml:space="preserve">2025 SSSP </w:t>
            </w:r>
            <w:proofErr w:type="spellStart"/>
            <w:r w:rsidRPr="00492F12">
              <w:rPr>
                <w:rFonts w:ascii="Times New Roman" w:hAnsi="Times New Roman" w:cs="Times New Roman"/>
              </w:rPr>
              <w:t>Kimberlé</w:t>
            </w:r>
            <w:proofErr w:type="spellEnd"/>
            <w:r w:rsidRPr="00492F12">
              <w:rPr>
                <w:rFonts w:ascii="Times New Roman" w:hAnsi="Times New Roman" w:cs="Times New Roman"/>
              </w:rPr>
              <w:t xml:space="preserve"> Crenshaw Outstanding Article Award</w:t>
            </w:r>
          </w:p>
          <w:p w14:paraId="55E50D9C" w14:textId="72D2B719" w:rsidR="00250B1B" w:rsidRPr="00EB17C4" w:rsidRDefault="00250B1B" w:rsidP="006E699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12169"/>
              </w:rPr>
            </w:pPr>
            <w:r w:rsidRPr="00250B1B">
              <w:rPr>
                <w:rFonts w:ascii="Times New Roman" w:hAnsi="Times New Roman" w:cs="Times New Roman"/>
              </w:rPr>
              <w:t>2025 SSSP</w:t>
            </w:r>
            <w:r w:rsidR="00256F94">
              <w:rPr>
                <w:rFonts w:ascii="Times New Roman" w:hAnsi="Times New Roman" w:cs="Times New Roman"/>
              </w:rPr>
              <w:t xml:space="preserve"> Social Problems Theory Division</w:t>
            </w:r>
            <w:r w:rsidR="00931BF2">
              <w:rPr>
                <w:rFonts w:ascii="Times New Roman" w:hAnsi="Times New Roman" w:cs="Times New Roman"/>
              </w:rPr>
              <w:t xml:space="preserve"> Outstanding Article Award </w:t>
            </w:r>
            <w:r w:rsidR="00256F94">
              <w:rPr>
                <w:rFonts w:ascii="Times New Roman" w:hAnsi="Times New Roman" w:cs="Times New Roman"/>
              </w:rPr>
              <w:t>(</w:t>
            </w:r>
            <w:r w:rsidR="00931BF2" w:rsidRPr="00256F94">
              <w:rPr>
                <w:rFonts w:ascii="Times New Roman" w:hAnsi="Times New Roman" w:cs="Times New Roman"/>
              </w:rPr>
              <w:t>Honorable Mention</w:t>
            </w:r>
            <w:r w:rsidR="00256F94">
              <w:rPr>
                <w:rFonts w:ascii="Times New Roman" w:hAnsi="Times New Roman" w:cs="Times New Roman"/>
              </w:rPr>
              <w:t>)</w:t>
            </w:r>
          </w:p>
        </w:tc>
      </w:tr>
      <w:tr w:rsidR="005738D9" w14:paraId="24DF19C8" w14:textId="77777777" w:rsidTr="009B381F">
        <w:trPr>
          <w:trHeight w:val="198"/>
        </w:trPr>
        <w:tc>
          <w:tcPr>
            <w:tcW w:w="10795" w:type="dxa"/>
          </w:tcPr>
          <w:p w14:paraId="175B4E7F" w14:textId="77777777" w:rsidR="005738D9" w:rsidRPr="00FE42A7" w:rsidRDefault="005738D9" w:rsidP="006E699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734E5C">
              <w:rPr>
                <w:rFonts w:ascii="Times New Roman" w:hAnsi="Times New Roman" w:cs="Times New Roman"/>
                <w:b/>
                <w:bCs/>
                <w:color w:val="012169"/>
              </w:rPr>
              <w:t>Research Reports</w:t>
            </w:r>
          </w:p>
        </w:tc>
      </w:tr>
      <w:tr w:rsidR="0033106B" w14:paraId="26C17A8C" w14:textId="77777777" w:rsidTr="009B381F">
        <w:trPr>
          <w:trHeight w:val="584"/>
        </w:trPr>
        <w:tc>
          <w:tcPr>
            <w:tcW w:w="10795" w:type="dxa"/>
          </w:tcPr>
          <w:p w14:paraId="0122952C" w14:textId="3FF403A1" w:rsidR="0033106B" w:rsidRDefault="0033106B" w:rsidP="006E69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Jackson, </w:t>
            </w:r>
            <w:r w:rsidR="00210E54">
              <w:rPr>
                <w:rFonts w:ascii="Times New Roman" w:hAnsi="Times New Roman" w:cs="Times New Roman"/>
                <w:color w:val="000000"/>
              </w:rPr>
              <w:t xml:space="preserve">J’Mauri. 2025. </w:t>
            </w:r>
            <w:r w:rsidR="009B381F">
              <w:rPr>
                <w:rFonts w:ascii="Times New Roman" w:hAnsi="Times New Roman" w:cs="Times New Roman"/>
                <w:color w:val="000000"/>
              </w:rPr>
              <w:t>“</w:t>
            </w:r>
            <w:r w:rsidR="00210E54">
              <w:rPr>
                <w:rFonts w:ascii="Times New Roman" w:hAnsi="Times New Roman" w:cs="Times New Roman"/>
                <w:color w:val="000000"/>
              </w:rPr>
              <w:t>Disability Rights and Women’s Huron Valley</w:t>
            </w:r>
            <w:r w:rsidR="009B381F">
              <w:rPr>
                <w:rFonts w:ascii="Times New Roman" w:hAnsi="Times New Roman" w:cs="Times New Roman"/>
                <w:color w:val="000000"/>
              </w:rPr>
              <w:t>.” Carceral State Project. Ann Arbor, MI: University of Michigan (</w:t>
            </w:r>
            <w:r w:rsidR="009B381F" w:rsidRPr="009B381F">
              <w:rPr>
                <w:rFonts w:ascii="Times New Roman" w:hAnsi="Times New Roman" w:cs="Times New Roman"/>
                <w:i/>
                <w:iCs/>
                <w:color w:val="000000"/>
              </w:rPr>
              <w:t>forthcoming</w:t>
            </w:r>
            <w:r w:rsidR="009B381F">
              <w:rPr>
                <w:rFonts w:ascii="Times New Roman" w:hAnsi="Times New Roman" w:cs="Times New Roman"/>
                <w:color w:val="000000"/>
              </w:rPr>
              <w:t>).</w:t>
            </w:r>
          </w:p>
        </w:tc>
      </w:tr>
      <w:tr w:rsidR="005738D9" w14:paraId="2218603A" w14:textId="77777777" w:rsidTr="009B381F">
        <w:trPr>
          <w:trHeight w:val="1107"/>
        </w:trPr>
        <w:tc>
          <w:tcPr>
            <w:tcW w:w="10795" w:type="dxa"/>
          </w:tcPr>
          <w:p w14:paraId="1DECD79D" w14:textId="77777777" w:rsidR="005738D9" w:rsidRPr="00B52479" w:rsidRDefault="005738D9" w:rsidP="006E699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Crane, Sarah, Emma Fenstermaker, Swati Gosh, Jack Baker, M. Yasmina McCarty, and </w:t>
            </w:r>
            <w:r w:rsidRPr="004209B2">
              <w:rPr>
                <w:rFonts w:ascii="Times New Roman" w:hAnsi="Times New Roman" w:cs="Times New Roman"/>
                <w:b/>
                <w:bCs/>
                <w:color w:val="002060"/>
              </w:rPr>
              <w:t>J’Mauri Jackson</w:t>
            </w:r>
            <w:r>
              <w:rPr>
                <w:rFonts w:ascii="Times New Roman" w:hAnsi="Times New Roman" w:cs="Times New Roman"/>
                <w:color w:val="000000"/>
              </w:rPr>
              <w:t xml:space="preserve">. 2024. “The Three Spheres of Equity in Workforce Development Programs: An Early Analysis of Equity within the Good Jobs Challenge Program.” </w:t>
            </w:r>
            <w:r w:rsidRPr="004209B2">
              <w:rPr>
                <w:rFonts w:ascii="Times New Roman" w:hAnsi="Times New Roman" w:cs="Times New Roman"/>
                <w:i/>
                <w:iCs/>
                <w:color w:val="000000"/>
              </w:rPr>
              <w:t>Economic Growth Institute</w:t>
            </w:r>
            <w:r>
              <w:rPr>
                <w:rFonts w:ascii="Times New Roman" w:hAnsi="Times New Roman" w:cs="Times New Roman"/>
                <w:color w:val="000000"/>
              </w:rPr>
              <w:t xml:space="preserve">. Ann Arbor, MI: University of Michigan. </w:t>
            </w:r>
            <w:r w:rsidRPr="002554DB">
              <w:rPr>
                <w:rFonts w:ascii="Times New Roman" w:hAnsi="Times New Roman" w:cs="Times New Roman"/>
              </w:rPr>
              <w:t>https://www.eda.gov/sites/default/files/GJC_Equity_Report_Final_Jan_2024.pdf</w:t>
            </w:r>
          </w:p>
        </w:tc>
      </w:tr>
      <w:tr w:rsidR="005738D9" w14:paraId="07238E19" w14:textId="77777777" w:rsidTr="009B381F">
        <w:trPr>
          <w:trHeight w:val="855"/>
        </w:trPr>
        <w:tc>
          <w:tcPr>
            <w:tcW w:w="10795" w:type="dxa"/>
          </w:tcPr>
          <w:p w14:paraId="1C3061C5" w14:textId="77777777" w:rsidR="005738D9" w:rsidRPr="00B52479" w:rsidRDefault="005738D9" w:rsidP="006E6990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B52479">
              <w:rPr>
                <w:rFonts w:ascii="Times New Roman" w:hAnsi="Times New Roman" w:cs="Times New Roman"/>
                <w:color w:val="000000"/>
              </w:rPr>
              <w:t xml:space="preserve">Mueller, Anna S., Sarah Diefendorf, Seth Abrutyn, Katie A. Beardall, Robert Gallagher, </w:t>
            </w:r>
            <w:r w:rsidRPr="00B52479">
              <w:rPr>
                <w:rFonts w:ascii="Times New Roman" w:hAnsi="Times New Roman" w:cs="Times New Roman"/>
                <w:b/>
                <w:bCs/>
                <w:color w:val="012169"/>
              </w:rPr>
              <w:t>J’Mauri Jackson</w:t>
            </w:r>
            <w:r w:rsidRPr="00B5247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52479">
              <w:rPr>
                <w:rFonts w:ascii="Times New Roman" w:hAnsi="Times New Roman" w:cs="Times New Roman"/>
                <w:color w:val="000000"/>
              </w:rPr>
              <w:t>Yingjian</w:t>
            </w:r>
            <w:proofErr w:type="spellEnd"/>
            <w:r w:rsidRPr="00B52479">
              <w:rPr>
                <w:rFonts w:ascii="Times New Roman" w:hAnsi="Times New Roman" w:cs="Times New Roman"/>
                <w:color w:val="000000"/>
              </w:rPr>
              <w:t xml:space="preserve"> Liang, Hillary Steinberg, James Watkins, and Hannah Worton. 2021. “Strategies to Prevent Suicide in Schools and Communities.” </w:t>
            </w:r>
            <w:proofErr w:type="spellStart"/>
            <w:r w:rsidRPr="00B52479">
              <w:rPr>
                <w:rFonts w:ascii="Times New Roman" w:hAnsi="Times New Roman" w:cs="Times New Roman"/>
                <w:color w:val="000000"/>
              </w:rPr>
              <w:t>SocArXiv</w:t>
            </w:r>
            <w:proofErr w:type="spellEnd"/>
            <w:r w:rsidRPr="00B52479">
              <w:rPr>
                <w:rFonts w:ascii="Times New Roman" w:hAnsi="Times New Roman" w:cs="Times New Roman"/>
                <w:color w:val="000000"/>
              </w:rPr>
              <w:t xml:space="preserve">. October 12. </w:t>
            </w:r>
            <w:r w:rsidRPr="002554DB">
              <w:rPr>
                <w:rFonts w:ascii="Times New Roman" w:hAnsi="Times New Roman" w:cs="Times New Roman"/>
              </w:rPr>
              <w:t>osf.io/preprints/</w:t>
            </w:r>
            <w:proofErr w:type="spellStart"/>
            <w:r w:rsidRPr="002554DB">
              <w:rPr>
                <w:rFonts w:ascii="Times New Roman" w:hAnsi="Times New Roman" w:cs="Times New Roman"/>
              </w:rPr>
              <w:t>socarxiv</w:t>
            </w:r>
            <w:proofErr w:type="spellEnd"/>
            <w:r w:rsidRPr="002554DB">
              <w:rPr>
                <w:rFonts w:ascii="Times New Roman" w:hAnsi="Times New Roman" w:cs="Times New Roman"/>
              </w:rPr>
              <w:t>/</w:t>
            </w:r>
            <w:proofErr w:type="spellStart"/>
            <w:r w:rsidRPr="002554DB">
              <w:rPr>
                <w:rFonts w:ascii="Times New Roman" w:hAnsi="Times New Roman" w:cs="Times New Roman"/>
              </w:rPr>
              <w:t>znrgj</w:t>
            </w:r>
            <w:proofErr w:type="spellEnd"/>
          </w:p>
        </w:tc>
      </w:tr>
      <w:tr w:rsidR="005738D9" w14:paraId="2E52216A" w14:textId="77777777" w:rsidTr="009B381F">
        <w:tc>
          <w:tcPr>
            <w:tcW w:w="10795" w:type="dxa"/>
          </w:tcPr>
          <w:p w14:paraId="7A0F0C27" w14:textId="77777777" w:rsidR="005738D9" w:rsidRPr="00B52479" w:rsidRDefault="005738D9" w:rsidP="006E6990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B52479">
              <w:rPr>
                <w:rFonts w:ascii="Times New Roman" w:hAnsi="Times New Roman" w:cs="Times New Roman"/>
                <w:color w:val="000000"/>
              </w:rPr>
              <w:t xml:space="preserve">Mueller, Anna S., Lauren O’Reilly, </w:t>
            </w:r>
            <w:r w:rsidRPr="00B52479">
              <w:rPr>
                <w:rFonts w:ascii="Times New Roman" w:hAnsi="Times New Roman" w:cs="Times New Roman"/>
                <w:b/>
                <w:bCs/>
                <w:color w:val="012169"/>
              </w:rPr>
              <w:t>J’Mauri Jackson</w:t>
            </w:r>
            <w:r w:rsidRPr="00B52479">
              <w:rPr>
                <w:rFonts w:ascii="Times New Roman" w:hAnsi="Times New Roman" w:cs="Times New Roman"/>
                <w:color w:val="000000"/>
              </w:rPr>
              <w:t>, Sarah Diefendorf, Seth Abrutyn, and The Social Worlds &amp; Youth Well-being Study Research Team. 2021. “The Impact of the COVID-19 Pandemic on Families on the Front Range.” Bloomington, IN: Indiana University</w:t>
            </w:r>
          </w:p>
        </w:tc>
      </w:tr>
    </w:tbl>
    <w:p w14:paraId="20B62636" w14:textId="77777777" w:rsidR="005738D9" w:rsidRDefault="005738D9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30"/>
      </w:tblGrid>
      <w:tr w:rsidR="003F4E2E" w14:paraId="6D3EEBF0" w14:textId="77777777" w:rsidTr="00C1730A">
        <w:tc>
          <w:tcPr>
            <w:tcW w:w="10795" w:type="dxa"/>
            <w:gridSpan w:val="2"/>
            <w:tcBorders>
              <w:bottom w:val="single" w:sz="4" w:space="0" w:color="auto"/>
            </w:tcBorders>
          </w:tcPr>
          <w:p w14:paraId="2CA912B1" w14:textId="745C8CD1" w:rsidR="003F4E2E" w:rsidRPr="003F4E2E" w:rsidRDefault="003F4E2E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3F4E2E">
              <w:rPr>
                <w:rFonts w:ascii="Times New Roman" w:hAnsi="Times New Roman" w:cs="Times New Roman"/>
                <w:b/>
                <w:bCs/>
                <w:color w:val="012169"/>
              </w:rPr>
              <w:t>FELLOWSHIPS, SCHOLARSHIPS, HONORS &amp; AWARDS</w:t>
            </w:r>
          </w:p>
        </w:tc>
      </w:tr>
      <w:tr w:rsidR="005D2304" w14:paraId="5306F6BA" w14:textId="77777777" w:rsidTr="00C1730A">
        <w:tc>
          <w:tcPr>
            <w:tcW w:w="10795" w:type="dxa"/>
            <w:gridSpan w:val="2"/>
            <w:tcBorders>
              <w:top w:val="single" w:sz="4" w:space="0" w:color="auto"/>
            </w:tcBorders>
          </w:tcPr>
          <w:p w14:paraId="1A2D32EA" w14:textId="5D7DC24F" w:rsidR="005D2304" w:rsidRPr="00A85073" w:rsidRDefault="005D2304" w:rsidP="005D230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A85073">
              <w:rPr>
                <w:rFonts w:ascii="Times New Roman" w:hAnsi="Times New Roman" w:cs="Times New Roman"/>
                <w:b/>
                <w:bCs/>
                <w:color w:val="012169"/>
              </w:rPr>
              <w:t>Fellowships</w:t>
            </w:r>
          </w:p>
        </w:tc>
      </w:tr>
      <w:tr w:rsidR="00C43D35" w14:paraId="1B96F2C7" w14:textId="77777777" w:rsidTr="00C1730A">
        <w:tc>
          <w:tcPr>
            <w:tcW w:w="2065" w:type="dxa"/>
          </w:tcPr>
          <w:p w14:paraId="7BAD99D7" w14:textId="7FDFEC31" w:rsidR="00B80CD8" w:rsidRDefault="00B80CD8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– </w:t>
            </w:r>
          </w:p>
        </w:tc>
        <w:tc>
          <w:tcPr>
            <w:tcW w:w="8730" w:type="dxa"/>
          </w:tcPr>
          <w:p w14:paraId="4DF3C344" w14:textId="28C3CBE5" w:rsidR="00C43D35" w:rsidRDefault="00B80CD8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Center for Racial Justice Graduate Research Fellowship</w:t>
            </w:r>
            <w:r w:rsidRPr="0095637A">
              <w:rPr>
                <w:rFonts w:ascii="Times New Roman" w:hAnsi="Times New Roman" w:cs="Times New Roman"/>
              </w:rPr>
              <w:t>,</w:t>
            </w:r>
            <w:r w:rsidR="002B76CA" w:rsidRPr="0095637A">
              <w:rPr>
                <w:rFonts w:ascii="Times New Roman" w:hAnsi="Times New Roman" w:cs="Times New Roman"/>
              </w:rPr>
              <w:t xml:space="preserve"> University of Michigan |</w:t>
            </w:r>
            <w:r w:rsidRPr="0095637A">
              <w:rPr>
                <w:rFonts w:ascii="Times New Roman" w:hAnsi="Times New Roman" w:cs="Times New Roman"/>
              </w:rPr>
              <w:t xml:space="preserve"> Ford School of Public Policy</w:t>
            </w:r>
          </w:p>
        </w:tc>
      </w:tr>
      <w:tr w:rsidR="001E49E2" w14:paraId="4003A22B" w14:textId="77777777" w:rsidTr="00C1730A">
        <w:tc>
          <w:tcPr>
            <w:tcW w:w="2065" w:type="dxa"/>
          </w:tcPr>
          <w:p w14:paraId="102A3F71" w14:textId="6EAFDF9E" w:rsidR="001E49E2" w:rsidRDefault="001E49E2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–</w:t>
            </w:r>
          </w:p>
        </w:tc>
        <w:tc>
          <w:tcPr>
            <w:tcW w:w="8730" w:type="dxa"/>
          </w:tcPr>
          <w:p w14:paraId="3FD0957D" w14:textId="1DAEE23F" w:rsidR="001E49E2" w:rsidRDefault="0007752F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Rackham Merit Fellow</w:t>
            </w:r>
            <w:r w:rsidR="00E43608">
              <w:rPr>
                <w:rFonts w:ascii="Times New Roman" w:hAnsi="Times New Roman" w:cs="Times New Roman"/>
                <w:b/>
                <w:bCs/>
                <w:color w:val="012169"/>
              </w:rPr>
              <w:t>ship</w:t>
            </w:r>
            <w:r w:rsidR="00E43608" w:rsidRPr="00E43608">
              <w:rPr>
                <w:rFonts w:ascii="Times New Roman" w:hAnsi="Times New Roman" w:cs="Times New Roman"/>
              </w:rPr>
              <w:t>, University of Michigan</w:t>
            </w:r>
          </w:p>
        </w:tc>
      </w:tr>
      <w:tr w:rsidR="0007752F" w14:paraId="78394976" w14:textId="77777777" w:rsidTr="00C1730A">
        <w:tc>
          <w:tcPr>
            <w:tcW w:w="2065" w:type="dxa"/>
          </w:tcPr>
          <w:p w14:paraId="303109D9" w14:textId="75BEB503" w:rsidR="0007752F" w:rsidRDefault="0007752F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730" w:type="dxa"/>
          </w:tcPr>
          <w:p w14:paraId="6453A6F7" w14:textId="13D2D57E" w:rsidR="0007752F" w:rsidRDefault="0007752F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Summer Research Fellowship</w:t>
            </w:r>
            <w:r w:rsidRPr="0007752F">
              <w:rPr>
                <w:rFonts w:ascii="Times New Roman" w:hAnsi="Times New Roman" w:cs="Times New Roman"/>
              </w:rPr>
              <w:t>, Duke University (</w:t>
            </w:r>
            <w:r w:rsidRPr="00E43608">
              <w:rPr>
                <w:rFonts w:ascii="Times New Roman" w:hAnsi="Times New Roman" w:cs="Times New Roman"/>
                <w:i/>
                <w:iCs/>
              </w:rPr>
              <w:t>declined</w:t>
            </w:r>
            <w:r w:rsidRPr="0007752F">
              <w:rPr>
                <w:rFonts w:ascii="Times New Roman" w:hAnsi="Times New Roman" w:cs="Times New Roman"/>
              </w:rPr>
              <w:t>)</w:t>
            </w:r>
          </w:p>
        </w:tc>
      </w:tr>
      <w:tr w:rsidR="00427D53" w14:paraId="1847C2F3" w14:textId="77777777" w:rsidTr="00C1730A">
        <w:tc>
          <w:tcPr>
            <w:tcW w:w="2065" w:type="dxa"/>
          </w:tcPr>
          <w:p w14:paraId="7B0BA3DB" w14:textId="006BD8D9" w:rsidR="00427D53" w:rsidRPr="00BE2CCD" w:rsidRDefault="00427D53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87F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0" w:type="dxa"/>
          </w:tcPr>
          <w:p w14:paraId="089A0894" w14:textId="13B19774" w:rsidR="00427D53" w:rsidRDefault="003B690A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University Scholars Fellowship</w:t>
            </w:r>
            <w:r w:rsidRPr="001E49E2">
              <w:rPr>
                <w:rFonts w:ascii="Times New Roman" w:hAnsi="Times New Roman" w:cs="Times New Roman"/>
              </w:rPr>
              <w:t>, Duke University (</w:t>
            </w:r>
            <w:r w:rsidRPr="001E49E2">
              <w:rPr>
                <w:rFonts w:ascii="Times New Roman" w:hAnsi="Times New Roman" w:cs="Times New Roman"/>
                <w:i/>
                <w:iCs/>
              </w:rPr>
              <w:t>declined</w:t>
            </w:r>
            <w:r w:rsidRPr="001E49E2">
              <w:rPr>
                <w:rFonts w:ascii="Times New Roman" w:hAnsi="Times New Roman" w:cs="Times New Roman"/>
              </w:rPr>
              <w:t>)</w:t>
            </w:r>
          </w:p>
        </w:tc>
      </w:tr>
      <w:tr w:rsidR="00CF2C1E" w14:paraId="1E98FBBC" w14:textId="77777777" w:rsidTr="00C1730A">
        <w:trPr>
          <w:trHeight w:val="78"/>
        </w:trPr>
        <w:tc>
          <w:tcPr>
            <w:tcW w:w="2065" w:type="dxa"/>
          </w:tcPr>
          <w:p w14:paraId="4D2A79F7" w14:textId="5E181383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730" w:type="dxa"/>
          </w:tcPr>
          <w:p w14:paraId="7195E5AC" w14:textId="7514C364" w:rsidR="00CF2C1E" w:rsidRDefault="00CF2C1E" w:rsidP="00CF2C1E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5D2304">
              <w:rPr>
                <w:rFonts w:ascii="Times New Roman" w:hAnsi="Times New Roman" w:cs="Times New Roman"/>
                <w:b/>
                <w:bCs/>
                <w:color w:val="012169"/>
                <w:shd w:val="clear" w:color="auto" w:fill="FFFFFF"/>
              </w:rPr>
              <w:t>Maternal and Child Health Fellowship Program</w:t>
            </w:r>
            <w:r w:rsidRPr="005D2304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34E5C">
              <w:rPr>
                <w:rFonts w:ascii="Times New Roman" w:hAnsi="Times New Roman" w:cs="Times New Roman"/>
                <w:shd w:val="clear" w:color="auto" w:fill="FFFFFF"/>
              </w:rPr>
              <w:t>Indiana University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CF2C1E" w14:paraId="4AB4F9CB" w14:textId="77777777" w:rsidTr="00C1730A">
        <w:tc>
          <w:tcPr>
            <w:tcW w:w="2065" w:type="dxa"/>
          </w:tcPr>
          <w:p w14:paraId="62839A5B" w14:textId="0C49D16A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E2CC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730" w:type="dxa"/>
          </w:tcPr>
          <w:p w14:paraId="6DC5720B" w14:textId="276C0851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Ruth Norman Halls Graduate Fellowship</w:t>
            </w:r>
            <w:r w:rsidRPr="00BE2CCD">
              <w:rPr>
                <w:rFonts w:ascii="Times New Roman" w:hAnsi="Times New Roman" w:cs="Times New Roman"/>
              </w:rPr>
              <w:t xml:space="preserve">, </w:t>
            </w:r>
            <w:r w:rsidRPr="00734E5C">
              <w:rPr>
                <w:rFonts w:ascii="Times New Roman" w:hAnsi="Times New Roman" w:cs="Times New Roman"/>
              </w:rPr>
              <w:t>Indiana University</w:t>
            </w:r>
          </w:p>
        </w:tc>
      </w:tr>
      <w:tr w:rsidR="00CF2C1E" w14:paraId="53F74B2B" w14:textId="77777777" w:rsidTr="00C1730A">
        <w:tc>
          <w:tcPr>
            <w:tcW w:w="2065" w:type="dxa"/>
          </w:tcPr>
          <w:p w14:paraId="6CFF66AE" w14:textId="2B7DCEB6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30" w:type="dxa"/>
          </w:tcPr>
          <w:p w14:paraId="7EDF34BE" w14:textId="1BC3F84D" w:rsidR="00CF2C1E" w:rsidRDefault="00CF2C1E" w:rsidP="00CF2C1E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BE2CCD">
              <w:rPr>
                <w:rFonts w:ascii="Times New Roman" w:hAnsi="Times New Roman" w:cs="Times New Roman"/>
                <w:b/>
                <w:bCs/>
                <w:color w:val="012169"/>
              </w:rPr>
              <w:t>Summer College Graduate Fellowship</w:t>
            </w:r>
            <w:r w:rsidRPr="00BE2CC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734E5C">
              <w:rPr>
                <w:rFonts w:ascii="Times New Roman" w:hAnsi="Times New Roman" w:cs="Times New Roman"/>
              </w:rPr>
              <w:t>Indiana University</w:t>
            </w:r>
          </w:p>
        </w:tc>
      </w:tr>
      <w:tr w:rsidR="00CF2C1E" w14:paraId="46676F01" w14:textId="77777777" w:rsidTr="00C1730A">
        <w:tc>
          <w:tcPr>
            <w:tcW w:w="2065" w:type="dxa"/>
          </w:tcPr>
          <w:p w14:paraId="3137A187" w14:textId="5ED17DBF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</w:tc>
        <w:tc>
          <w:tcPr>
            <w:tcW w:w="8730" w:type="dxa"/>
          </w:tcPr>
          <w:p w14:paraId="341FE380" w14:textId="1251B0E5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BE2CCD">
              <w:rPr>
                <w:rFonts w:ascii="Times New Roman" w:hAnsi="Times New Roman" w:cs="Times New Roman"/>
                <w:b/>
                <w:bCs/>
                <w:color w:val="012169"/>
              </w:rPr>
              <w:t>Graduate Research Fellowship Program</w:t>
            </w:r>
            <w:r w:rsidRPr="00BE2CCD">
              <w:rPr>
                <w:rFonts w:ascii="Times New Roman" w:hAnsi="Times New Roman" w:cs="Times New Roman"/>
              </w:rPr>
              <w:t>,</w:t>
            </w:r>
            <w:r w:rsidRPr="00BE2C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34E5C">
              <w:rPr>
                <w:rFonts w:ascii="Times New Roman" w:hAnsi="Times New Roman" w:cs="Times New Roman"/>
              </w:rPr>
              <w:t>National Science Foundation</w:t>
            </w:r>
          </w:p>
        </w:tc>
      </w:tr>
      <w:tr w:rsidR="00CF2C1E" w14:paraId="3593C562" w14:textId="77777777" w:rsidTr="00C1730A">
        <w:tc>
          <w:tcPr>
            <w:tcW w:w="2065" w:type="dxa"/>
          </w:tcPr>
          <w:p w14:paraId="0FBDA588" w14:textId="4FEC8612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730" w:type="dxa"/>
          </w:tcPr>
          <w:p w14:paraId="598099A9" w14:textId="4E90CCD4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  <w:b/>
                <w:bCs/>
                <w:color w:val="012169"/>
              </w:rPr>
              <w:t>Riley Graduate Fellowship</w:t>
            </w:r>
            <w:r w:rsidRPr="00BE2CCD">
              <w:rPr>
                <w:rFonts w:ascii="Times New Roman" w:hAnsi="Times New Roman" w:cs="Times New Roman"/>
              </w:rPr>
              <w:t xml:space="preserve">, </w:t>
            </w:r>
            <w:r w:rsidRPr="00734E5C">
              <w:rPr>
                <w:rFonts w:ascii="Times New Roman" w:hAnsi="Times New Roman" w:cs="Times New Roman"/>
              </w:rPr>
              <w:t>Indiana University</w:t>
            </w:r>
          </w:p>
        </w:tc>
      </w:tr>
      <w:tr w:rsidR="00CF2C1E" w14:paraId="398D7086" w14:textId="77777777" w:rsidTr="00C1730A">
        <w:trPr>
          <w:trHeight w:val="360"/>
        </w:trPr>
        <w:tc>
          <w:tcPr>
            <w:tcW w:w="2065" w:type="dxa"/>
          </w:tcPr>
          <w:p w14:paraId="4D340E7E" w14:textId="04AE6748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E2C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30" w:type="dxa"/>
          </w:tcPr>
          <w:p w14:paraId="2A9F3A54" w14:textId="3A7E45DE" w:rsidR="00CF2C1E" w:rsidRDefault="00CF2C1E" w:rsidP="00CF2C1E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BE2CCD">
              <w:rPr>
                <w:rFonts w:ascii="Times New Roman" w:hAnsi="Times New Roman" w:cs="Times New Roman"/>
                <w:b/>
                <w:bCs/>
                <w:color w:val="012169"/>
              </w:rPr>
              <w:t>Graduate Scholars Fellowship</w:t>
            </w:r>
            <w:r w:rsidRPr="00BE2CCD">
              <w:rPr>
                <w:rFonts w:ascii="Times New Roman" w:hAnsi="Times New Roman" w:cs="Times New Roman"/>
              </w:rPr>
              <w:t xml:space="preserve">, </w:t>
            </w:r>
            <w:r w:rsidRPr="00734E5C">
              <w:rPr>
                <w:rFonts w:ascii="Times New Roman" w:hAnsi="Times New Roman" w:cs="Times New Roman"/>
              </w:rPr>
              <w:t>Indiana University</w:t>
            </w:r>
          </w:p>
        </w:tc>
      </w:tr>
      <w:tr w:rsidR="00CF2C1E" w14:paraId="088A3231" w14:textId="77777777" w:rsidTr="00C1730A">
        <w:tc>
          <w:tcPr>
            <w:tcW w:w="10795" w:type="dxa"/>
            <w:gridSpan w:val="2"/>
          </w:tcPr>
          <w:p w14:paraId="6FA0D7F8" w14:textId="06EAEF95" w:rsidR="00CF2C1E" w:rsidRPr="00BB5E4C" w:rsidRDefault="00CF2C1E" w:rsidP="00CF2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073">
              <w:rPr>
                <w:rFonts w:ascii="Times New Roman" w:hAnsi="Times New Roman" w:cs="Times New Roman"/>
                <w:b/>
                <w:bCs/>
                <w:color w:val="012169"/>
              </w:rPr>
              <w:t>Scholarships</w:t>
            </w:r>
          </w:p>
        </w:tc>
      </w:tr>
      <w:tr w:rsidR="00CF2C1E" w14:paraId="0477B8D3" w14:textId="77777777" w:rsidTr="00C1730A">
        <w:tc>
          <w:tcPr>
            <w:tcW w:w="2065" w:type="dxa"/>
          </w:tcPr>
          <w:p w14:paraId="2160740A" w14:textId="3A33C02A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30" w:type="dxa"/>
          </w:tcPr>
          <w:p w14:paraId="0C506D24" w14:textId="7C0E4C99" w:rsidR="00CF2C1E" w:rsidRPr="00DF08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  <w:b/>
                <w:bCs/>
                <w:color w:val="012169"/>
              </w:rPr>
              <w:t>Critical Race Theory Summer School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34E5C">
              <w:rPr>
                <w:rFonts w:ascii="Times New Roman" w:hAnsi="Times New Roman" w:cs="Times New Roman"/>
              </w:rPr>
              <w:t>African American Policy Forum</w:t>
            </w:r>
          </w:p>
        </w:tc>
      </w:tr>
      <w:tr w:rsidR="00CF2C1E" w14:paraId="7FAC657B" w14:textId="77777777" w:rsidTr="00C1730A">
        <w:trPr>
          <w:trHeight w:val="621"/>
        </w:trPr>
        <w:tc>
          <w:tcPr>
            <w:tcW w:w="2065" w:type="dxa"/>
          </w:tcPr>
          <w:p w14:paraId="1862B269" w14:textId="3533BEE1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30" w:type="dxa"/>
          </w:tcPr>
          <w:p w14:paraId="1D6325C3" w14:textId="6A8867B3" w:rsidR="00CF2C1E" w:rsidRPr="009A0F67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  <w:b/>
                <w:bCs/>
                <w:color w:val="012169"/>
              </w:rPr>
              <w:t>Building Research Inclusion and Diversity in Graduate Education</w:t>
            </w:r>
            <w:r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(BRIDGE)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34E5C">
              <w:rPr>
                <w:rFonts w:ascii="Times New Roman" w:hAnsi="Times New Roman" w:cs="Times New Roman"/>
              </w:rPr>
              <w:t>Duke University School of Medicine | Department of Population Health Sciences</w:t>
            </w:r>
          </w:p>
        </w:tc>
      </w:tr>
      <w:tr w:rsidR="00CF2C1E" w14:paraId="63A6352B" w14:textId="77777777" w:rsidTr="00C1730A">
        <w:tc>
          <w:tcPr>
            <w:tcW w:w="10795" w:type="dxa"/>
            <w:gridSpan w:val="2"/>
          </w:tcPr>
          <w:p w14:paraId="27D64F20" w14:textId="1146D608" w:rsidR="00CF2C1E" w:rsidRPr="00BB5E4C" w:rsidRDefault="00CF2C1E" w:rsidP="00CF2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A85073">
              <w:rPr>
                <w:rFonts w:ascii="Times New Roman" w:hAnsi="Times New Roman" w:cs="Times New Roman"/>
                <w:b/>
                <w:bCs/>
                <w:color w:val="012169"/>
              </w:rPr>
              <w:t>Honors &amp; Awards</w:t>
            </w:r>
          </w:p>
        </w:tc>
      </w:tr>
      <w:tr w:rsidR="00256F94" w14:paraId="692CC282" w14:textId="77777777" w:rsidTr="00C1730A">
        <w:tc>
          <w:tcPr>
            <w:tcW w:w="2065" w:type="dxa"/>
          </w:tcPr>
          <w:p w14:paraId="7F6BAEE7" w14:textId="4CFEA85F" w:rsidR="00256F94" w:rsidRDefault="00256F94" w:rsidP="00CF2C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</w:tcPr>
          <w:p w14:paraId="0A65A2CB" w14:textId="77777777" w:rsidR="00256F94" w:rsidRDefault="00256F94" w:rsidP="00CF2C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Outstanding Article Award</w:t>
            </w:r>
            <w:r w:rsidR="004D1EC1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(Honorable Mention)</w:t>
            </w:r>
            <w:r w:rsidR="0091118F" w:rsidRPr="0091118F">
              <w:rPr>
                <w:rFonts w:ascii="Times New Roman" w:hAnsi="Times New Roman" w:cs="Times New Roman"/>
              </w:rPr>
              <w:t>, The Society for the Study of Social Problems (Social Problems Theory Division)</w:t>
            </w:r>
          </w:p>
          <w:p w14:paraId="6121CFC6" w14:textId="120993BA" w:rsidR="00C1730A" w:rsidRPr="00C1730A" w:rsidRDefault="00C1730A" w:rsidP="00C1730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12169"/>
              </w:rPr>
            </w:pPr>
            <w:r w:rsidRPr="00C1730A">
              <w:rPr>
                <w:rFonts w:ascii="Times New Roman" w:hAnsi="Times New Roman" w:cs="Times New Roman"/>
              </w:rPr>
              <w:t>Winner: “Mourning for Strangers”: Black Women, Sequelae, and the Digital Afterlife of Police Violence</w:t>
            </w:r>
          </w:p>
        </w:tc>
      </w:tr>
      <w:tr w:rsidR="00472E90" w14:paraId="683EE5C4" w14:textId="77777777" w:rsidTr="00C1730A">
        <w:tc>
          <w:tcPr>
            <w:tcW w:w="2065" w:type="dxa"/>
          </w:tcPr>
          <w:p w14:paraId="7CEC072C" w14:textId="70543481" w:rsidR="00472E90" w:rsidRDefault="00472E90" w:rsidP="00CF2C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</w:tcPr>
          <w:p w14:paraId="1B618412" w14:textId="77777777" w:rsidR="00472E90" w:rsidRDefault="00472E90" w:rsidP="00CF2C1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72E90">
              <w:rPr>
                <w:rFonts w:ascii="Times New Roman" w:hAnsi="Times New Roman" w:cs="Times New Roman"/>
                <w:b/>
                <w:bCs/>
                <w:color w:val="012169"/>
              </w:rPr>
              <w:t>Kimberlé</w:t>
            </w:r>
            <w:proofErr w:type="spellEnd"/>
            <w:r w:rsidRPr="00472E90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Crenshaw Outstanding Article Award</w:t>
            </w:r>
            <w:r w:rsidRPr="00472E90">
              <w:rPr>
                <w:rFonts w:ascii="Times New Roman" w:hAnsi="Times New Roman" w:cs="Times New Roman"/>
              </w:rPr>
              <w:t>, The Society for the Study of Social Problems (Critical Race and Ethnic Studies Division)</w:t>
            </w:r>
          </w:p>
          <w:p w14:paraId="05DC1C86" w14:textId="77442EA7" w:rsidR="00C1730A" w:rsidRPr="00C1730A" w:rsidRDefault="00C1730A" w:rsidP="00C1730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C1730A">
              <w:rPr>
                <w:rFonts w:ascii="Times New Roman" w:hAnsi="Times New Roman" w:cs="Times New Roman"/>
              </w:rPr>
              <w:t>Winner: “Mourning for Strangers”: Black Women, Sequelae, and the Digital Afterlife of Police Violence</w:t>
            </w:r>
          </w:p>
        </w:tc>
      </w:tr>
      <w:tr w:rsidR="004B4BF8" w14:paraId="1EEFCD33" w14:textId="77777777" w:rsidTr="00C1730A">
        <w:tc>
          <w:tcPr>
            <w:tcW w:w="2065" w:type="dxa"/>
          </w:tcPr>
          <w:p w14:paraId="0D8E9737" w14:textId="6D1F63B7" w:rsidR="004B4BF8" w:rsidRDefault="004B4BF8" w:rsidP="00CF2C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</w:tcPr>
          <w:p w14:paraId="324BBF1F" w14:textId="459C87FA" w:rsidR="004B4BF8" w:rsidRDefault="004B4BF8" w:rsidP="00CF2C1E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Institute for Social Research </w:t>
            </w:r>
            <w:r w:rsidR="003872D6">
              <w:rPr>
                <w:rFonts w:ascii="Times New Roman" w:hAnsi="Times New Roman" w:cs="Times New Roman"/>
                <w:b/>
                <w:bCs/>
                <w:color w:val="012169"/>
              </w:rPr>
              <w:t>–</w:t>
            </w:r>
            <w:r w:rsidR="00AE1701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12169"/>
              </w:rPr>
              <w:t>Rackham Summer Training Award</w:t>
            </w:r>
            <w:r w:rsidRPr="004B4BF8">
              <w:rPr>
                <w:rFonts w:ascii="Times New Roman" w:hAnsi="Times New Roman" w:cs="Times New Roman"/>
              </w:rPr>
              <w:t>, University of Michigan</w:t>
            </w:r>
            <w:r w:rsidR="00EA288E">
              <w:rPr>
                <w:rFonts w:ascii="Times New Roman" w:hAnsi="Times New Roman" w:cs="Times New Roman"/>
              </w:rPr>
              <w:t xml:space="preserve"> | Rackham Graduate School</w:t>
            </w:r>
          </w:p>
        </w:tc>
      </w:tr>
      <w:tr w:rsidR="0009000E" w14:paraId="2142C1F1" w14:textId="77777777" w:rsidTr="00C1730A">
        <w:tc>
          <w:tcPr>
            <w:tcW w:w="2065" w:type="dxa"/>
          </w:tcPr>
          <w:p w14:paraId="10927875" w14:textId="3151C7F8" w:rsidR="0009000E" w:rsidRDefault="0009000E" w:rsidP="00CF2C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730" w:type="dxa"/>
          </w:tcPr>
          <w:p w14:paraId="50F844DB" w14:textId="6DDA7731" w:rsidR="0009000E" w:rsidRDefault="0009000E" w:rsidP="00CF2C1E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Mark Chesler Paper Award</w:t>
            </w:r>
            <w:r w:rsidRPr="00616B6C">
              <w:rPr>
                <w:rFonts w:ascii="Times New Roman" w:hAnsi="Times New Roman" w:cs="Times New Roman"/>
              </w:rPr>
              <w:t xml:space="preserve">, </w:t>
            </w:r>
            <w:r w:rsidR="0052237C" w:rsidRPr="00616B6C">
              <w:rPr>
                <w:rFonts w:ascii="Times New Roman" w:hAnsi="Times New Roman" w:cs="Times New Roman"/>
              </w:rPr>
              <w:t>University of Michigan</w:t>
            </w:r>
            <w:r w:rsidR="00616B6C">
              <w:rPr>
                <w:rFonts w:ascii="Times New Roman" w:hAnsi="Times New Roman" w:cs="Times New Roman"/>
              </w:rPr>
              <w:t xml:space="preserve"> | Department of Sociology</w:t>
            </w:r>
          </w:p>
          <w:p w14:paraId="5E23DF84" w14:textId="4FD5E451" w:rsidR="0052237C" w:rsidRPr="00616B6C" w:rsidRDefault="0052237C" w:rsidP="0052237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12169"/>
              </w:rPr>
            </w:pPr>
            <w:r w:rsidRPr="00616B6C">
              <w:rPr>
                <w:rFonts w:ascii="Times New Roman" w:hAnsi="Times New Roman" w:cs="Times New Roman"/>
              </w:rPr>
              <w:t>Winner: “The Commodification of Diversity in the Context of School Choice”</w:t>
            </w:r>
          </w:p>
        </w:tc>
      </w:tr>
      <w:tr w:rsidR="00CF2C1E" w14:paraId="291AA1BA" w14:textId="77777777" w:rsidTr="00C1730A">
        <w:tc>
          <w:tcPr>
            <w:tcW w:w="2065" w:type="dxa"/>
          </w:tcPr>
          <w:p w14:paraId="7F8C34AB" w14:textId="712AE67C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8730" w:type="dxa"/>
          </w:tcPr>
          <w:p w14:paraId="49530586" w14:textId="7CFA0F5E" w:rsidR="00CF2C1E" w:rsidRPr="00120666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120666">
              <w:rPr>
                <w:rFonts w:ascii="Times New Roman" w:hAnsi="Times New Roman" w:cs="Times New Roman"/>
                <w:b/>
                <w:bCs/>
                <w:color w:val="012169"/>
              </w:rPr>
              <w:t>Student Paper Competitions and Outstanding Scholarship Award</w:t>
            </w:r>
            <w:r w:rsidRPr="00120666">
              <w:rPr>
                <w:rFonts w:ascii="Times New Roman" w:hAnsi="Times New Roman" w:cs="Times New Roman"/>
              </w:rPr>
              <w:t xml:space="preserve">, </w:t>
            </w:r>
            <w:r w:rsidRPr="00734E5C">
              <w:rPr>
                <w:rFonts w:ascii="Times New Roman" w:hAnsi="Times New Roman" w:cs="Times New Roman"/>
              </w:rPr>
              <w:t>The Society for the Study of Social Problems (Educational Problems Division)</w:t>
            </w:r>
          </w:p>
          <w:p w14:paraId="40CD9003" w14:textId="1A2697FD" w:rsidR="00CF2C1E" w:rsidRPr="00120666" w:rsidRDefault="00CF2C1E" w:rsidP="00CF2C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12169"/>
              </w:rPr>
            </w:pPr>
            <w:r>
              <w:rPr>
                <w:rFonts w:ascii="Times New Roman" w:hAnsi="Times New Roman" w:cs="Times New Roman"/>
              </w:rPr>
              <w:t xml:space="preserve">Winner: </w:t>
            </w:r>
            <w:r w:rsidRPr="00120666">
              <w:rPr>
                <w:rFonts w:ascii="Times New Roman" w:hAnsi="Times New Roman" w:cs="Times New Roman"/>
              </w:rPr>
              <w:t>“The Commodification of Diversity in the Context of School Choice”</w:t>
            </w:r>
          </w:p>
        </w:tc>
      </w:tr>
      <w:tr w:rsidR="00CF2C1E" w14:paraId="58F8F96A" w14:textId="77777777" w:rsidTr="00C1730A">
        <w:tc>
          <w:tcPr>
            <w:tcW w:w="2065" w:type="dxa"/>
          </w:tcPr>
          <w:p w14:paraId="0EE645D8" w14:textId="2AF02A28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30" w:type="dxa"/>
          </w:tcPr>
          <w:p w14:paraId="33121D40" w14:textId="560416C0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Two Birds, One Stone</w:t>
            </w:r>
            <w:r w:rsidRPr="00B52479">
              <w:rPr>
                <w:rFonts w:ascii="Times New Roman" w:hAnsi="Times New Roman" w:cs="Times New Roman"/>
              </w:rPr>
              <w:t xml:space="preserve">, </w:t>
            </w:r>
            <w:r w:rsidRPr="00543086">
              <w:rPr>
                <w:rFonts w:ascii="Times New Roman" w:hAnsi="Times New Roman" w:cs="Times New Roman"/>
              </w:rPr>
              <w:t>Center for Policing Equity</w:t>
            </w:r>
          </w:p>
        </w:tc>
      </w:tr>
      <w:tr w:rsidR="00CF2C1E" w14:paraId="70043D50" w14:textId="77777777" w:rsidTr="00C1730A">
        <w:tc>
          <w:tcPr>
            <w:tcW w:w="2065" w:type="dxa"/>
          </w:tcPr>
          <w:p w14:paraId="50AC83B9" w14:textId="0AFE7D38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30" w:type="dxa"/>
          </w:tcPr>
          <w:p w14:paraId="05462BA0" w14:textId="011F4280" w:rsidR="00CF2C1E" w:rsidRDefault="00CF2C1E" w:rsidP="00CF2C1E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BE2CCD">
              <w:rPr>
                <w:rFonts w:ascii="Times New Roman" w:hAnsi="Times New Roman" w:cs="Times New Roman"/>
                <w:b/>
                <w:bCs/>
                <w:color w:val="012169"/>
              </w:rPr>
              <w:t>Student Forum Travel Award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43086">
              <w:rPr>
                <w:rFonts w:ascii="Times New Roman" w:hAnsi="Times New Roman" w:cs="Times New Roman"/>
              </w:rPr>
              <w:t>American Sociological Association</w:t>
            </w:r>
          </w:p>
        </w:tc>
      </w:tr>
      <w:tr w:rsidR="00CF2C1E" w14:paraId="3DB6ACD2" w14:textId="77777777" w:rsidTr="00C1730A">
        <w:tc>
          <w:tcPr>
            <w:tcW w:w="2065" w:type="dxa"/>
          </w:tcPr>
          <w:p w14:paraId="1F48AB20" w14:textId="1B7D9A6E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30" w:type="dxa"/>
          </w:tcPr>
          <w:p w14:paraId="5958C627" w14:textId="4E6C55A8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BE2CCD">
              <w:rPr>
                <w:rFonts w:ascii="Times New Roman" w:hAnsi="Times New Roman" w:cs="Times New Roman"/>
                <w:b/>
                <w:bCs/>
                <w:color w:val="012169"/>
              </w:rPr>
              <w:t>Lee Student Support Fund</w:t>
            </w:r>
            <w:r w:rsidRPr="00BE2C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color w:val="012169"/>
              </w:rPr>
              <w:t xml:space="preserve"> </w:t>
            </w:r>
            <w:r w:rsidRPr="00543086">
              <w:rPr>
                <w:rFonts w:ascii="Times New Roman" w:hAnsi="Times New Roman" w:cs="Times New Roman"/>
              </w:rPr>
              <w:t>The Society for the Study of Social Problems</w:t>
            </w:r>
          </w:p>
        </w:tc>
      </w:tr>
      <w:tr w:rsidR="00CF2C1E" w14:paraId="4025CD8E" w14:textId="77777777" w:rsidTr="00C1730A">
        <w:tc>
          <w:tcPr>
            <w:tcW w:w="2065" w:type="dxa"/>
          </w:tcPr>
          <w:p w14:paraId="7A528DCE" w14:textId="0FD14B9F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30" w:type="dxa"/>
          </w:tcPr>
          <w:p w14:paraId="2D55658E" w14:textId="2D773113" w:rsidR="00CF2C1E" w:rsidRDefault="00CF2C1E" w:rsidP="00CF2C1E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BE2CCD">
              <w:rPr>
                <w:rFonts w:ascii="Times New Roman" w:hAnsi="Times New Roman" w:cs="Times New Roman"/>
                <w:b/>
                <w:bCs/>
                <w:color w:val="012169"/>
              </w:rPr>
              <w:t>Unstoppable Force for Good</w:t>
            </w:r>
            <w:r w:rsidRPr="00BE2CCD">
              <w:rPr>
                <w:rFonts w:ascii="Times New Roman" w:hAnsi="Times New Roman" w:cs="Times New Roman"/>
              </w:rPr>
              <w:t xml:space="preserve">, </w:t>
            </w:r>
            <w:r w:rsidRPr="00543086">
              <w:rPr>
                <w:rFonts w:ascii="Times New Roman" w:hAnsi="Times New Roman" w:cs="Times New Roman"/>
              </w:rPr>
              <w:t>Indiana University</w:t>
            </w:r>
          </w:p>
        </w:tc>
      </w:tr>
      <w:tr w:rsidR="00CF2C1E" w14:paraId="442845B4" w14:textId="77777777" w:rsidTr="00C1730A">
        <w:tc>
          <w:tcPr>
            <w:tcW w:w="2065" w:type="dxa"/>
          </w:tcPr>
          <w:p w14:paraId="054B99AE" w14:textId="0FD4FFF4" w:rsidR="00CF2C1E" w:rsidRPr="00BE2CCD" w:rsidRDefault="00CF2C1E" w:rsidP="00CF2C1E">
            <w:pPr>
              <w:contextualSpacing/>
              <w:rPr>
                <w:rFonts w:ascii="Times New Roman" w:hAnsi="Times New Roman" w:cs="Times New Roman"/>
              </w:rPr>
            </w:pPr>
            <w:r w:rsidRPr="00BE2CCD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E2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730" w:type="dxa"/>
          </w:tcPr>
          <w:p w14:paraId="58C6228C" w14:textId="4A278FB9" w:rsidR="00CF2C1E" w:rsidRDefault="00CF2C1E" w:rsidP="00CF2C1E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BE2CCD">
              <w:rPr>
                <w:rFonts w:ascii="Times New Roman" w:hAnsi="Times New Roman" w:cs="Times New Roman"/>
                <w:b/>
                <w:bCs/>
                <w:color w:val="012169"/>
              </w:rPr>
              <w:t>Dean’s List</w:t>
            </w:r>
            <w:r w:rsidRPr="00BE2CCD">
              <w:rPr>
                <w:rFonts w:ascii="Times New Roman" w:hAnsi="Times New Roman" w:cs="Times New Roman"/>
              </w:rPr>
              <w:t xml:space="preserve">, </w:t>
            </w:r>
            <w:r w:rsidRPr="00543086">
              <w:rPr>
                <w:rFonts w:ascii="Times New Roman" w:hAnsi="Times New Roman" w:cs="Times New Roman"/>
              </w:rPr>
              <w:t>The Ohio State University</w:t>
            </w:r>
          </w:p>
        </w:tc>
      </w:tr>
    </w:tbl>
    <w:p w14:paraId="50EEB89F" w14:textId="31BCD899" w:rsidR="003F4E2E" w:rsidRDefault="003F4E2E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30"/>
      </w:tblGrid>
      <w:tr w:rsidR="00120666" w14:paraId="406C1CED" w14:textId="77777777" w:rsidTr="00B52559">
        <w:tc>
          <w:tcPr>
            <w:tcW w:w="10795" w:type="dxa"/>
            <w:gridSpan w:val="2"/>
            <w:tcBorders>
              <w:bottom w:val="single" w:sz="4" w:space="0" w:color="auto"/>
            </w:tcBorders>
          </w:tcPr>
          <w:p w14:paraId="67E11193" w14:textId="69F39077" w:rsidR="00120666" w:rsidRPr="00120666" w:rsidRDefault="00120666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120666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RESEARCH </w:t>
            </w:r>
            <w:r w:rsidR="00AE5739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POSITIONS </w:t>
            </w:r>
            <w:r w:rsidRPr="00120666">
              <w:rPr>
                <w:rFonts w:ascii="Times New Roman" w:hAnsi="Times New Roman" w:cs="Times New Roman"/>
                <w:b/>
                <w:bCs/>
                <w:color w:val="012169"/>
              </w:rPr>
              <w:t>&amp; INTERNSHIPS</w:t>
            </w:r>
          </w:p>
        </w:tc>
      </w:tr>
      <w:tr w:rsidR="00120666" w14:paraId="2EF15A8E" w14:textId="77777777" w:rsidTr="00B52559">
        <w:tc>
          <w:tcPr>
            <w:tcW w:w="10795" w:type="dxa"/>
            <w:gridSpan w:val="2"/>
            <w:tcBorders>
              <w:top w:val="single" w:sz="4" w:space="0" w:color="auto"/>
            </w:tcBorders>
          </w:tcPr>
          <w:p w14:paraId="755A941F" w14:textId="767B2B0B" w:rsidR="00120666" w:rsidRPr="00BB5E4C" w:rsidRDefault="00120666" w:rsidP="0012066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734E5C">
              <w:rPr>
                <w:rFonts w:ascii="Times New Roman" w:hAnsi="Times New Roman" w:cs="Times New Roman"/>
                <w:b/>
                <w:bCs/>
                <w:color w:val="012169"/>
              </w:rPr>
              <w:t>Ass</w:t>
            </w:r>
            <w:r w:rsidR="00D04636">
              <w:rPr>
                <w:rFonts w:ascii="Times New Roman" w:hAnsi="Times New Roman" w:cs="Times New Roman"/>
                <w:b/>
                <w:bCs/>
                <w:color w:val="012169"/>
              </w:rPr>
              <w:t>oci</w:t>
            </w:r>
            <w:r w:rsidRPr="00734E5C">
              <w:rPr>
                <w:rFonts w:ascii="Times New Roman" w:hAnsi="Times New Roman" w:cs="Times New Roman"/>
                <w:b/>
                <w:bCs/>
                <w:color w:val="012169"/>
              </w:rPr>
              <w:t>a</w:t>
            </w:r>
            <w:r w:rsidR="00D04636">
              <w:rPr>
                <w:rFonts w:ascii="Times New Roman" w:hAnsi="Times New Roman" w:cs="Times New Roman"/>
                <w:b/>
                <w:bCs/>
                <w:color w:val="012169"/>
              </w:rPr>
              <w:t>te</w:t>
            </w:r>
            <w:r w:rsidRPr="00734E5C">
              <w:rPr>
                <w:rFonts w:ascii="Times New Roman" w:hAnsi="Times New Roman" w:cs="Times New Roman"/>
                <w:b/>
                <w:bCs/>
                <w:color w:val="012169"/>
              </w:rPr>
              <w:t>ships</w:t>
            </w:r>
          </w:p>
        </w:tc>
      </w:tr>
      <w:tr w:rsidR="0064340F" w14:paraId="09B5C774" w14:textId="77777777" w:rsidTr="00B52559">
        <w:tc>
          <w:tcPr>
            <w:tcW w:w="2065" w:type="dxa"/>
          </w:tcPr>
          <w:p w14:paraId="22A939E0" w14:textId="61E3668F" w:rsidR="0064340F" w:rsidRPr="00FE6977" w:rsidRDefault="0064340F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– </w:t>
            </w:r>
            <w:r w:rsidR="0098403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730" w:type="dxa"/>
          </w:tcPr>
          <w:p w14:paraId="592217C3" w14:textId="77777777" w:rsidR="0064340F" w:rsidRDefault="0064340F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Best Practices of Equitable Economic Growth</w:t>
            </w:r>
            <w:r w:rsidRPr="0064340F">
              <w:rPr>
                <w:rFonts w:ascii="Times New Roman" w:hAnsi="Times New Roman" w:cs="Times New Roman"/>
              </w:rPr>
              <w:t>, University of Michigan</w:t>
            </w:r>
            <w:r w:rsidR="0056352F">
              <w:rPr>
                <w:rFonts w:ascii="Times New Roman" w:hAnsi="Times New Roman" w:cs="Times New Roman"/>
              </w:rPr>
              <w:t xml:space="preserve"> | Economic Growth Institute</w:t>
            </w:r>
          </w:p>
          <w:p w14:paraId="511E126D" w14:textId="1CB94CC7" w:rsidR="00E02536" w:rsidRPr="00E02536" w:rsidRDefault="00E02536" w:rsidP="00E0253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12169"/>
              </w:rPr>
            </w:pPr>
            <w:r w:rsidRPr="00E02536">
              <w:rPr>
                <w:rFonts w:ascii="Times New Roman" w:hAnsi="Times New Roman" w:cs="Times New Roman"/>
              </w:rPr>
              <w:t>PI: Sarah Crane</w:t>
            </w:r>
          </w:p>
        </w:tc>
      </w:tr>
      <w:tr w:rsidR="00D04636" w14:paraId="20B92F29" w14:textId="77777777" w:rsidTr="00B52559">
        <w:tc>
          <w:tcPr>
            <w:tcW w:w="10795" w:type="dxa"/>
            <w:gridSpan w:val="2"/>
          </w:tcPr>
          <w:p w14:paraId="1DCB70F5" w14:textId="639FAD4C" w:rsidR="00D04636" w:rsidRDefault="00D04636" w:rsidP="00D0463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Assistantships</w:t>
            </w:r>
          </w:p>
        </w:tc>
      </w:tr>
      <w:tr w:rsidR="00FD110B" w14:paraId="6E20538B" w14:textId="77777777" w:rsidTr="00B52559">
        <w:trPr>
          <w:trHeight w:val="603"/>
        </w:trPr>
        <w:tc>
          <w:tcPr>
            <w:tcW w:w="2065" w:type="dxa"/>
          </w:tcPr>
          <w:p w14:paraId="5DEF1E55" w14:textId="2EE08AB4" w:rsidR="00B52559" w:rsidRDefault="00FD110B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B52559">
              <w:rPr>
                <w:rFonts w:ascii="Times New Roman" w:hAnsi="Times New Roman" w:cs="Times New Roman"/>
              </w:rPr>
              <w:t xml:space="preserve"> –</w:t>
            </w:r>
            <w:r w:rsidR="00522977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8730" w:type="dxa"/>
          </w:tcPr>
          <w:p w14:paraId="30D70DED" w14:textId="45A16A32" w:rsidR="00FD110B" w:rsidRDefault="00B715EE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B52559">
              <w:rPr>
                <w:rFonts w:ascii="Times New Roman" w:hAnsi="Times New Roman" w:cs="Times New Roman"/>
                <w:b/>
                <w:bCs/>
                <w:i/>
                <w:iCs/>
                <w:color w:val="012169"/>
              </w:rPr>
              <w:t>Spirit of Justice</w:t>
            </w:r>
            <w:r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(Book</w:t>
            </w:r>
            <w:r w:rsidR="00B170CC">
              <w:rPr>
                <w:rFonts w:ascii="Times New Roman" w:hAnsi="Times New Roman" w:cs="Times New Roman"/>
                <w:b/>
                <w:bCs/>
                <w:color w:val="012169"/>
              </w:rPr>
              <w:t>/Podcast</w:t>
            </w:r>
            <w:r>
              <w:rPr>
                <w:rFonts w:ascii="Times New Roman" w:hAnsi="Times New Roman" w:cs="Times New Roman"/>
                <w:b/>
                <w:bCs/>
                <w:color w:val="012169"/>
              </w:rPr>
              <w:t>)</w:t>
            </w:r>
            <w:r w:rsidRPr="00B715E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color w:val="012169"/>
              </w:rPr>
              <w:t xml:space="preserve"> </w:t>
            </w:r>
            <w:r w:rsidRPr="00B715EE">
              <w:rPr>
                <w:rFonts w:ascii="Times New Roman" w:hAnsi="Times New Roman" w:cs="Times New Roman"/>
              </w:rPr>
              <w:t>University of Michigan | Ford School of Public Policy</w:t>
            </w:r>
          </w:p>
          <w:p w14:paraId="396B8D81" w14:textId="4148C391" w:rsidR="00B715EE" w:rsidRPr="00B715EE" w:rsidRDefault="00164E85" w:rsidP="00B715E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12169"/>
              </w:rPr>
            </w:pPr>
            <w:r>
              <w:rPr>
                <w:rFonts w:ascii="Times New Roman" w:hAnsi="Times New Roman" w:cs="Times New Roman"/>
              </w:rPr>
              <w:t>Mentor:</w:t>
            </w:r>
            <w:r w:rsidR="00B715EE" w:rsidRPr="00B715EE">
              <w:rPr>
                <w:rFonts w:ascii="Times New Roman" w:hAnsi="Times New Roman" w:cs="Times New Roman"/>
              </w:rPr>
              <w:t xml:space="preserve"> Amanda Alexander</w:t>
            </w:r>
            <w:r w:rsidR="00A36154">
              <w:rPr>
                <w:rFonts w:ascii="Times New Roman" w:hAnsi="Times New Roman" w:cs="Times New Roman"/>
              </w:rPr>
              <w:t xml:space="preserve"> (Detroit Justice Center)</w:t>
            </w:r>
          </w:p>
        </w:tc>
      </w:tr>
      <w:tr w:rsidR="005705AF" w14:paraId="38774D63" w14:textId="77777777" w:rsidTr="00B52559">
        <w:trPr>
          <w:trHeight w:val="603"/>
        </w:trPr>
        <w:tc>
          <w:tcPr>
            <w:tcW w:w="2065" w:type="dxa"/>
          </w:tcPr>
          <w:p w14:paraId="41B3B43B" w14:textId="5F7E99E1" w:rsidR="00903C43" w:rsidRDefault="005705AF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903C43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8730" w:type="dxa"/>
          </w:tcPr>
          <w:p w14:paraId="3CC81240" w14:textId="7BBEF052" w:rsidR="005705AF" w:rsidRDefault="00903C43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Confronting Conditions of Confinement</w:t>
            </w:r>
            <w:r w:rsidRPr="00903C43">
              <w:rPr>
                <w:rFonts w:ascii="Times New Roman" w:hAnsi="Times New Roman" w:cs="Times New Roman"/>
              </w:rPr>
              <w:t>, Carceral State Project | University of Michigan</w:t>
            </w:r>
          </w:p>
          <w:p w14:paraId="261616D9" w14:textId="146ECC63" w:rsidR="00836682" w:rsidRPr="00A3251B" w:rsidRDefault="00A3251B" w:rsidP="00A3251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12169"/>
              </w:rPr>
            </w:pPr>
            <w:r>
              <w:rPr>
                <w:rFonts w:ascii="Times New Roman" w:hAnsi="Times New Roman" w:cs="Times New Roman"/>
              </w:rPr>
              <w:t>Mentor</w:t>
            </w:r>
            <w:r w:rsidR="00903C43" w:rsidRPr="00903C43">
              <w:rPr>
                <w:rFonts w:ascii="Times New Roman" w:hAnsi="Times New Roman" w:cs="Times New Roman"/>
              </w:rPr>
              <w:t>: Heather Ann Thompso</w:t>
            </w: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004838" w14:paraId="4B8250F2" w14:textId="77777777" w:rsidTr="00D62364">
        <w:trPr>
          <w:trHeight w:val="873"/>
        </w:trPr>
        <w:tc>
          <w:tcPr>
            <w:tcW w:w="2065" w:type="dxa"/>
          </w:tcPr>
          <w:p w14:paraId="46A703C6" w14:textId="756ECF1F" w:rsidR="00004838" w:rsidRPr="00FE6977" w:rsidRDefault="00004838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–</w:t>
            </w:r>
            <w:r w:rsidR="009C4F38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8730" w:type="dxa"/>
          </w:tcPr>
          <w:p w14:paraId="4F3A4EEB" w14:textId="53C0D3AC" w:rsidR="00004838" w:rsidRDefault="00004838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B52559">
              <w:rPr>
                <w:rFonts w:ascii="Times New Roman" w:hAnsi="Times New Roman" w:cs="Times New Roman"/>
                <w:b/>
                <w:bCs/>
                <w:i/>
                <w:iCs/>
                <w:color w:val="012169"/>
              </w:rPr>
              <w:t>Misogynoir in Medicine</w:t>
            </w:r>
            <w:r w:rsidR="00197AAF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</w:t>
            </w:r>
            <w:r w:rsidR="00FA33CB">
              <w:rPr>
                <w:rFonts w:ascii="Times New Roman" w:hAnsi="Times New Roman" w:cs="Times New Roman"/>
                <w:b/>
                <w:bCs/>
                <w:color w:val="012169"/>
              </w:rPr>
              <w:t>(</w:t>
            </w:r>
            <w:r w:rsidR="00197AAF">
              <w:rPr>
                <w:rFonts w:ascii="Times New Roman" w:hAnsi="Times New Roman" w:cs="Times New Roman"/>
                <w:b/>
                <w:bCs/>
                <w:color w:val="012169"/>
              </w:rPr>
              <w:t>Documentary</w:t>
            </w:r>
            <w:r w:rsidR="00FA33CB">
              <w:rPr>
                <w:rFonts w:ascii="Times New Roman" w:hAnsi="Times New Roman" w:cs="Times New Roman"/>
                <w:b/>
                <w:bCs/>
                <w:color w:val="012169"/>
              </w:rPr>
              <w:t>)</w:t>
            </w:r>
            <w:r w:rsidRPr="000C5D25">
              <w:rPr>
                <w:rFonts w:ascii="Times New Roman" w:hAnsi="Times New Roman" w:cs="Times New Roman"/>
              </w:rPr>
              <w:t>,</w:t>
            </w:r>
            <w:r w:rsidR="00076D6D" w:rsidRPr="000C5D25">
              <w:rPr>
                <w:rFonts w:ascii="Times New Roman" w:hAnsi="Times New Roman" w:cs="Times New Roman"/>
              </w:rPr>
              <w:t xml:space="preserve"> University of Michigan |</w:t>
            </w:r>
            <w:r w:rsidRPr="000C5D25">
              <w:rPr>
                <w:rFonts w:ascii="Times New Roman" w:hAnsi="Times New Roman" w:cs="Times New Roman"/>
              </w:rPr>
              <w:t xml:space="preserve"> </w:t>
            </w:r>
            <w:r w:rsidR="00076D6D" w:rsidRPr="000C5D25">
              <w:rPr>
                <w:rFonts w:ascii="Times New Roman" w:hAnsi="Times New Roman" w:cs="Times New Roman"/>
              </w:rPr>
              <w:t>Ford School of Public Policy</w:t>
            </w:r>
          </w:p>
          <w:p w14:paraId="104894D4" w14:textId="4C5C7D1A" w:rsidR="00076D6D" w:rsidRPr="000C5D25" w:rsidRDefault="00076D6D" w:rsidP="00076D6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12169"/>
              </w:rPr>
            </w:pPr>
            <w:r w:rsidRPr="000C5D25">
              <w:rPr>
                <w:rFonts w:ascii="Times New Roman" w:hAnsi="Times New Roman" w:cs="Times New Roman"/>
              </w:rPr>
              <w:t xml:space="preserve">PI: </w:t>
            </w:r>
            <w:r w:rsidR="000C5D25" w:rsidRPr="000C5D25">
              <w:rPr>
                <w:rFonts w:ascii="Times New Roman" w:hAnsi="Times New Roman" w:cs="Times New Roman"/>
              </w:rPr>
              <w:t>Moya Z. Bailey</w:t>
            </w:r>
            <w:r w:rsidR="000C5D25">
              <w:rPr>
                <w:rFonts w:ascii="Times New Roman" w:hAnsi="Times New Roman" w:cs="Times New Roman"/>
              </w:rPr>
              <w:t xml:space="preserve"> (Northwestern Universit</w:t>
            </w:r>
            <w:r w:rsidR="00100A6F">
              <w:rPr>
                <w:rFonts w:ascii="Times New Roman" w:hAnsi="Times New Roman" w:cs="Times New Roman"/>
              </w:rPr>
              <w:t>y)</w:t>
            </w:r>
          </w:p>
        </w:tc>
      </w:tr>
      <w:tr w:rsidR="00B52479" w14:paraId="73AA65D3" w14:textId="77777777" w:rsidTr="00D62364">
        <w:trPr>
          <w:trHeight w:val="891"/>
        </w:trPr>
        <w:tc>
          <w:tcPr>
            <w:tcW w:w="2065" w:type="dxa"/>
          </w:tcPr>
          <w:p w14:paraId="48CE07E4" w14:textId="3A5D28CC" w:rsidR="00B52479" w:rsidRPr="00FE6977" w:rsidRDefault="00B52479" w:rsidP="00B3506D">
            <w:pPr>
              <w:contextualSpacing/>
              <w:rPr>
                <w:rFonts w:ascii="Times New Roman" w:hAnsi="Times New Roman" w:cs="Times New Roman"/>
              </w:rPr>
            </w:pPr>
            <w:r w:rsidRPr="00FE6977">
              <w:rPr>
                <w:rFonts w:ascii="Times New Roman" w:hAnsi="Times New Roman" w:cs="Times New Roman"/>
              </w:rPr>
              <w:t xml:space="preserve">2022 – </w:t>
            </w:r>
            <w:r w:rsidR="00CD3EE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730" w:type="dxa"/>
          </w:tcPr>
          <w:p w14:paraId="472F04DF" w14:textId="77777777" w:rsidR="00B52479" w:rsidRDefault="00B52479" w:rsidP="00B3506D">
            <w:pPr>
              <w:contextualSpacing/>
              <w:rPr>
                <w:rFonts w:ascii="Times New Roman" w:hAnsi="Times New Roman" w:cs="Times New Roman"/>
              </w:rPr>
            </w:pPr>
            <w:r w:rsidRPr="00B52479">
              <w:rPr>
                <w:rFonts w:ascii="Times New Roman" w:hAnsi="Times New Roman" w:cs="Times New Roman"/>
                <w:b/>
                <w:bCs/>
                <w:color w:val="012169"/>
              </w:rPr>
              <w:t>Engaging the Community to Reduce Preterm Birth via Adherence to an Individualized Prematurity Prevention Plan</w:t>
            </w:r>
            <w:r w:rsidRPr="00B52479">
              <w:rPr>
                <w:rFonts w:ascii="Times New Roman" w:hAnsi="Times New Roman" w:cs="Times New Roman"/>
              </w:rPr>
              <w:t>, Duke University School of Medicine</w:t>
            </w:r>
          </w:p>
          <w:p w14:paraId="23118F12" w14:textId="26CD50FF" w:rsidR="00B52479" w:rsidRPr="00B52479" w:rsidRDefault="00B52479" w:rsidP="00B524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12169"/>
              </w:rPr>
            </w:pPr>
            <w:r w:rsidRPr="00543086">
              <w:rPr>
                <w:rFonts w:ascii="Times New Roman" w:hAnsi="Times New Roman" w:cs="Times New Roman"/>
              </w:rPr>
              <w:t xml:space="preserve">PI: </w:t>
            </w:r>
            <w:proofErr w:type="spellStart"/>
            <w:r w:rsidRPr="00543086">
              <w:rPr>
                <w:rFonts w:ascii="Times New Roman" w:hAnsi="Times New Roman" w:cs="Times New Roman"/>
              </w:rPr>
              <w:t>Sarahn</w:t>
            </w:r>
            <w:proofErr w:type="spellEnd"/>
            <w:r w:rsidRPr="00543086">
              <w:rPr>
                <w:rFonts w:ascii="Times New Roman" w:hAnsi="Times New Roman" w:cs="Times New Roman"/>
              </w:rPr>
              <w:t xml:space="preserve"> M. Wheeler</w:t>
            </w:r>
          </w:p>
        </w:tc>
      </w:tr>
      <w:tr w:rsidR="00120666" w14:paraId="4C0BEAB9" w14:textId="77777777" w:rsidTr="00B52559">
        <w:tc>
          <w:tcPr>
            <w:tcW w:w="2065" w:type="dxa"/>
          </w:tcPr>
          <w:p w14:paraId="7C2BC5A3" w14:textId="742A56AE" w:rsidR="00B52479" w:rsidRPr="00FE6977" w:rsidRDefault="00B52479" w:rsidP="00B3506D">
            <w:pPr>
              <w:contextualSpacing/>
              <w:rPr>
                <w:rFonts w:ascii="Times New Roman" w:hAnsi="Times New Roman" w:cs="Times New Roman"/>
              </w:rPr>
            </w:pPr>
            <w:r w:rsidRPr="00FE6977">
              <w:rPr>
                <w:rFonts w:ascii="Times New Roman" w:hAnsi="Times New Roman" w:cs="Times New Roman"/>
              </w:rPr>
              <w:t>2021 – 2022</w:t>
            </w:r>
          </w:p>
        </w:tc>
        <w:tc>
          <w:tcPr>
            <w:tcW w:w="8730" w:type="dxa"/>
          </w:tcPr>
          <w:p w14:paraId="1EA3F5DA" w14:textId="77777777" w:rsidR="00120666" w:rsidRDefault="00B52479" w:rsidP="00B3506D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B52479">
              <w:rPr>
                <w:rFonts w:ascii="Times New Roman" w:hAnsi="Times New Roman" w:cs="Times New Roman"/>
                <w:b/>
                <w:bCs/>
                <w:color w:val="012169"/>
              </w:rPr>
              <w:t>Social Worlds &amp; Youth Well-Being Study</w:t>
            </w:r>
            <w:r w:rsidRPr="00543086">
              <w:rPr>
                <w:rFonts w:ascii="Times New Roman" w:hAnsi="Times New Roman" w:cs="Times New Roman"/>
              </w:rPr>
              <w:t>, Indiana University | Department of Sociology</w:t>
            </w:r>
          </w:p>
          <w:p w14:paraId="3649E611" w14:textId="678E2F16" w:rsidR="00B52479" w:rsidRPr="00B52479" w:rsidRDefault="00B52479" w:rsidP="00B524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12169"/>
              </w:rPr>
            </w:pPr>
            <w:r w:rsidRPr="00B52479">
              <w:rPr>
                <w:rFonts w:ascii="Times New Roman" w:hAnsi="Times New Roman" w:cs="Times New Roman"/>
              </w:rPr>
              <w:t>PIs: Anna Mueller, Seth Abrutyn, and Sarah Diefendorf</w:t>
            </w:r>
          </w:p>
        </w:tc>
      </w:tr>
      <w:tr w:rsidR="00120666" w14:paraId="5F614689" w14:textId="77777777" w:rsidTr="00D62364">
        <w:trPr>
          <w:trHeight w:val="621"/>
        </w:trPr>
        <w:tc>
          <w:tcPr>
            <w:tcW w:w="2065" w:type="dxa"/>
          </w:tcPr>
          <w:p w14:paraId="00389F2A" w14:textId="342845B3" w:rsidR="00120666" w:rsidRPr="00FE6977" w:rsidRDefault="00B52479" w:rsidP="00B3506D">
            <w:pPr>
              <w:contextualSpacing/>
              <w:rPr>
                <w:rFonts w:ascii="Times New Roman" w:hAnsi="Times New Roman" w:cs="Times New Roman"/>
              </w:rPr>
            </w:pPr>
            <w:r w:rsidRPr="00FE697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730" w:type="dxa"/>
          </w:tcPr>
          <w:p w14:paraId="163B16DA" w14:textId="77777777" w:rsidR="00120666" w:rsidRDefault="00B52479" w:rsidP="00B52479">
            <w:pPr>
              <w:rPr>
                <w:rFonts w:ascii="Times New Roman" w:hAnsi="Times New Roman" w:cs="Times New Roman"/>
                <w:i/>
                <w:iCs/>
              </w:rPr>
            </w:pPr>
            <w:r w:rsidRPr="00B52479">
              <w:rPr>
                <w:rFonts w:ascii="Times New Roman" w:hAnsi="Times New Roman" w:cs="Times New Roman"/>
                <w:b/>
                <w:bCs/>
                <w:color w:val="012169"/>
              </w:rPr>
              <w:t>The Daily Stress Monitoring Study</w:t>
            </w:r>
            <w:r w:rsidRPr="00B52479">
              <w:rPr>
                <w:rFonts w:ascii="Times New Roman" w:hAnsi="Times New Roman" w:cs="Times New Roman"/>
              </w:rPr>
              <w:t>,</w:t>
            </w:r>
            <w:r w:rsidRPr="00B524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43086">
              <w:rPr>
                <w:rFonts w:ascii="Times New Roman" w:hAnsi="Times New Roman" w:cs="Times New Roman"/>
              </w:rPr>
              <w:t>The Ohio State University | Department of Psychology</w:t>
            </w:r>
          </w:p>
          <w:p w14:paraId="173ECD93" w14:textId="5533D3E4" w:rsidR="00B52479" w:rsidRPr="00B52479" w:rsidRDefault="00B52479" w:rsidP="00B524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12169"/>
              </w:rPr>
            </w:pPr>
            <w:r w:rsidRPr="00B52479">
              <w:rPr>
                <w:rFonts w:ascii="Times New Roman" w:hAnsi="Times New Roman" w:cs="Times New Roman"/>
              </w:rPr>
              <w:t>PI: Daniel Strunk</w:t>
            </w:r>
          </w:p>
        </w:tc>
      </w:tr>
      <w:tr w:rsidR="00120666" w14:paraId="408691FC" w14:textId="77777777" w:rsidTr="00B52559">
        <w:trPr>
          <w:trHeight w:val="828"/>
        </w:trPr>
        <w:tc>
          <w:tcPr>
            <w:tcW w:w="2065" w:type="dxa"/>
          </w:tcPr>
          <w:p w14:paraId="31DBDE94" w14:textId="2DB2E421" w:rsidR="00120666" w:rsidRPr="00FE6977" w:rsidRDefault="00120666" w:rsidP="00B3506D">
            <w:pPr>
              <w:contextualSpacing/>
              <w:rPr>
                <w:rFonts w:ascii="Times New Roman" w:hAnsi="Times New Roman" w:cs="Times New Roman"/>
              </w:rPr>
            </w:pPr>
            <w:r w:rsidRPr="00FE697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730" w:type="dxa"/>
          </w:tcPr>
          <w:p w14:paraId="56F75C47" w14:textId="77777777" w:rsidR="00120666" w:rsidRDefault="00120666" w:rsidP="00B52479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20666">
              <w:rPr>
                <w:rFonts w:ascii="Times New Roman" w:hAnsi="Times New Roman" w:cs="Times New Roman"/>
                <w:b/>
                <w:bCs/>
                <w:color w:val="012169"/>
              </w:rPr>
              <w:t>Police Violence: A Shift toward Impacts on Black Women</w:t>
            </w:r>
            <w:r w:rsidRPr="00120666">
              <w:rPr>
                <w:rFonts w:ascii="Times New Roman" w:hAnsi="Times New Roman" w:cs="Times New Roman"/>
              </w:rPr>
              <w:t xml:space="preserve">, </w:t>
            </w:r>
            <w:r w:rsidRPr="00543086">
              <w:rPr>
                <w:rFonts w:ascii="Times New Roman" w:hAnsi="Times New Roman" w:cs="Times New Roman"/>
              </w:rPr>
              <w:t>The Ohio State University</w:t>
            </w:r>
            <w:r w:rsidR="00B52479" w:rsidRPr="00543086">
              <w:rPr>
                <w:rFonts w:ascii="Times New Roman" w:hAnsi="Times New Roman" w:cs="Times New Roman"/>
              </w:rPr>
              <w:t xml:space="preserve"> | Department of Sociology</w:t>
            </w:r>
          </w:p>
          <w:p w14:paraId="5AF69387" w14:textId="12854768" w:rsidR="00B52479" w:rsidRPr="00B52479" w:rsidRDefault="00B52479" w:rsidP="00B524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PIs: </w:t>
            </w:r>
            <w:r w:rsidR="000C683F">
              <w:rPr>
                <w:rFonts w:ascii="Times New Roman" w:hAnsi="Times New Roman" w:cs="Times New Roman"/>
              </w:rPr>
              <w:t xml:space="preserve">Mike Vuolo, </w:t>
            </w:r>
            <w:r w:rsidRPr="009A0F67">
              <w:rPr>
                <w:rFonts w:ascii="Times New Roman" w:hAnsi="Times New Roman" w:cs="Times New Roman"/>
              </w:rPr>
              <w:t>Laura Frizzell</w:t>
            </w:r>
            <w:r w:rsidR="000C683F">
              <w:rPr>
                <w:rFonts w:ascii="Times New Roman" w:hAnsi="Times New Roman" w:cs="Times New Roman"/>
              </w:rPr>
              <w:t>,</w:t>
            </w:r>
            <w:r w:rsidRPr="009A0F67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A0F67">
              <w:rPr>
                <w:rFonts w:ascii="Times New Roman" w:eastAsia="Century Gothic" w:hAnsi="Times New Roman" w:cs="Times New Roman"/>
              </w:rPr>
              <w:t>Sadé</w:t>
            </w:r>
            <w:proofErr w:type="spellEnd"/>
            <w:r w:rsidRPr="009A0F67">
              <w:rPr>
                <w:rFonts w:ascii="Times New Roman" w:eastAsia="Century Gothic" w:hAnsi="Times New Roman" w:cs="Times New Roman"/>
              </w:rPr>
              <w:t xml:space="preserve"> Lindsay</w:t>
            </w:r>
          </w:p>
        </w:tc>
      </w:tr>
      <w:tr w:rsidR="00B52479" w14:paraId="29CCA2D5" w14:textId="77777777" w:rsidTr="00B52559">
        <w:tc>
          <w:tcPr>
            <w:tcW w:w="10795" w:type="dxa"/>
            <w:gridSpan w:val="2"/>
          </w:tcPr>
          <w:p w14:paraId="33A3B111" w14:textId="59E538AC" w:rsidR="00B52479" w:rsidRPr="00BB5E4C" w:rsidRDefault="00B52479" w:rsidP="00B524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734E5C">
              <w:rPr>
                <w:rFonts w:ascii="Times New Roman" w:hAnsi="Times New Roman" w:cs="Times New Roman"/>
                <w:b/>
                <w:bCs/>
                <w:color w:val="012169"/>
              </w:rPr>
              <w:t>Internships</w:t>
            </w:r>
          </w:p>
        </w:tc>
      </w:tr>
      <w:tr w:rsidR="00120666" w14:paraId="06F02EE2" w14:textId="77777777" w:rsidTr="00B52559">
        <w:tc>
          <w:tcPr>
            <w:tcW w:w="2065" w:type="dxa"/>
          </w:tcPr>
          <w:p w14:paraId="2A8F8E10" w14:textId="2EADC732" w:rsidR="00B52479" w:rsidRPr="00FE6977" w:rsidRDefault="00B52479" w:rsidP="00B3506D">
            <w:pPr>
              <w:contextualSpacing/>
              <w:rPr>
                <w:rFonts w:ascii="Times New Roman" w:hAnsi="Times New Roman" w:cs="Times New Roman"/>
              </w:rPr>
            </w:pPr>
            <w:r w:rsidRPr="00FE6977">
              <w:rPr>
                <w:rFonts w:ascii="Times New Roman" w:hAnsi="Times New Roman" w:cs="Times New Roman"/>
              </w:rPr>
              <w:t xml:space="preserve">2022 – </w:t>
            </w:r>
            <w:r w:rsidR="00642CA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730" w:type="dxa"/>
          </w:tcPr>
          <w:p w14:paraId="6049B6A1" w14:textId="323B2685" w:rsidR="00120666" w:rsidRDefault="00B52479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B52479">
              <w:rPr>
                <w:rFonts w:ascii="Times New Roman" w:hAnsi="Times New Roman" w:cs="Times New Roman"/>
                <w:b/>
                <w:bCs/>
                <w:color w:val="012169"/>
              </w:rPr>
              <w:t>Qualitative Research Partners (</w:t>
            </w:r>
            <w:proofErr w:type="spellStart"/>
            <w:r w:rsidRPr="00B52479">
              <w:rPr>
                <w:rFonts w:ascii="Times New Roman" w:hAnsi="Times New Roman" w:cs="Times New Roman"/>
                <w:b/>
                <w:bCs/>
                <w:color w:val="012169"/>
              </w:rPr>
              <w:t>QualCore</w:t>
            </w:r>
            <w:proofErr w:type="spellEnd"/>
            <w:r w:rsidRPr="00B52479">
              <w:rPr>
                <w:rFonts w:ascii="Times New Roman" w:hAnsi="Times New Roman" w:cs="Times New Roman"/>
                <w:b/>
                <w:bCs/>
                <w:color w:val="012169"/>
              </w:rPr>
              <w:t>)</w:t>
            </w:r>
            <w:r w:rsidRPr="00B524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color w:val="012169"/>
              </w:rPr>
              <w:t xml:space="preserve"> </w:t>
            </w:r>
            <w:r w:rsidRPr="00543086">
              <w:rPr>
                <w:rFonts w:ascii="Times New Roman" w:hAnsi="Times New Roman" w:cs="Times New Roman"/>
              </w:rPr>
              <w:t>Duke University School of Medicine | Department of Population Health Sciences</w:t>
            </w:r>
          </w:p>
        </w:tc>
      </w:tr>
      <w:tr w:rsidR="001B5820" w14:paraId="200A7117" w14:textId="77777777" w:rsidTr="00B52559">
        <w:tc>
          <w:tcPr>
            <w:tcW w:w="2065" w:type="dxa"/>
          </w:tcPr>
          <w:p w14:paraId="02E46DE2" w14:textId="77777777" w:rsidR="001B5820" w:rsidRPr="00FE6977" w:rsidRDefault="001B5820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30" w:type="dxa"/>
          </w:tcPr>
          <w:p w14:paraId="2C19CDB4" w14:textId="77777777" w:rsidR="001B5820" w:rsidRPr="000F002F" w:rsidRDefault="000F002F" w:rsidP="001B582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F002F">
              <w:rPr>
                <w:rFonts w:ascii="Times New Roman" w:hAnsi="Times New Roman" w:cs="Times New Roman"/>
              </w:rPr>
              <w:t>Mentor: Amy Corneli</w:t>
            </w:r>
          </w:p>
          <w:p w14:paraId="10582184" w14:textId="4EE566C2" w:rsidR="000F002F" w:rsidRPr="001B5820" w:rsidRDefault="000F002F" w:rsidP="001B582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0F002F">
              <w:rPr>
                <w:rFonts w:ascii="Times New Roman" w:hAnsi="Times New Roman" w:cs="Times New Roman"/>
              </w:rPr>
              <w:t>Managers: Brian Perry, Kevin McKenna</w:t>
            </w:r>
          </w:p>
        </w:tc>
      </w:tr>
      <w:tr w:rsidR="00120666" w14:paraId="69D5A245" w14:textId="77777777" w:rsidTr="00B52559">
        <w:tc>
          <w:tcPr>
            <w:tcW w:w="2065" w:type="dxa"/>
          </w:tcPr>
          <w:p w14:paraId="47435943" w14:textId="478DAE12" w:rsidR="00120666" w:rsidRPr="00FE6977" w:rsidRDefault="00B52479" w:rsidP="00B3506D">
            <w:pPr>
              <w:contextualSpacing/>
              <w:rPr>
                <w:rFonts w:ascii="Times New Roman" w:hAnsi="Times New Roman" w:cs="Times New Roman"/>
              </w:rPr>
            </w:pPr>
            <w:r w:rsidRPr="00FE697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30" w:type="dxa"/>
          </w:tcPr>
          <w:p w14:paraId="7DC42BEA" w14:textId="145F3CCC" w:rsidR="00120666" w:rsidRDefault="00B52479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B52479">
              <w:rPr>
                <w:rFonts w:ascii="Times New Roman" w:hAnsi="Times New Roman" w:cs="Times New Roman"/>
                <w:b/>
                <w:bCs/>
                <w:color w:val="012169"/>
              </w:rPr>
              <w:t>Science Internship</w:t>
            </w:r>
            <w:r w:rsidRPr="00B52479">
              <w:rPr>
                <w:rFonts w:ascii="Times New Roman" w:hAnsi="Times New Roman" w:cs="Times New Roman"/>
              </w:rPr>
              <w:t xml:space="preserve">, </w:t>
            </w:r>
            <w:r w:rsidRPr="00543086">
              <w:rPr>
                <w:rFonts w:ascii="Times New Roman" w:hAnsi="Times New Roman" w:cs="Times New Roman"/>
              </w:rPr>
              <w:t>Center for Policing Equity</w:t>
            </w:r>
            <w:r w:rsidR="0080584F">
              <w:rPr>
                <w:rFonts w:ascii="Times New Roman" w:hAnsi="Times New Roman" w:cs="Times New Roman"/>
              </w:rPr>
              <w:t xml:space="preserve"> | Science Team</w:t>
            </w:r>
          </w:p>
        </w:tc>
      </w:tr>
      <w:tr w:rsidR="001B5820" w14:paraId="4E8B3A1B" w14:textId="77777777" w:rsidTr="00B52559">
        <w:tc>
          <w:tcPr>
            <w:tcW w:w="2065" w:type="dxa"/>
          </w:tcPr>
          <w:p w14:paraId="196A6E80" w14:textId="77777777" w:rsidR="001B5820" w:rsidRPr="00FE6977" w:rsidRDefault="001B5820" w:rsidP="00B3506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30" w:type="dxa"/>
          </w:tcPr>
          <w:p w14:paraId="231DEFF4" w14:textId="083FB8D8" w:rsidR="001B5820" w:rsidRPr="000F002F" w:rsidRDefault="000F002F" w:rsidP="000F002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12169"/>
              </w:rPr>
            </w:pPr>
            <w:r w:rsidRPr="000F002F">
              <w:rPr>
                <w:rFonts w:ascii="Times New Roman" w:hAnsi="Times New Roman" w:cs="Times New Roman"/>
              </w:rPr>
              <w:t>Manager: Lauren Hagani</w:t>
            </w:r>
          </w:p>
        </w:tc>
      </w:tr>
    </w:tbl>
    <w:p w14:paraId="4622311F" w14:textId="47C584B7" w:rsidR="00B52479" w:rsidRDefault="00B52479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30"/>
      </w:tblGrid>
      <w:tr w:rsidR="00957E78" w14:paraId="4AA7E5AC" w14:textId="77777777" w:rsidTr="0084780C">
        <w:tc>
          <w:tcPr>
            <w:tcW w:w="10795" w:type="dxa"/>
            <w:gridSpan w:val="2"/>
            <w:tcBorders>
              <w:bottom w:val="single" w:sz="4" w:space="0" w:color="auto"/>
            </w:tcBorders>
          </w:tcPr>
          <w:p w14:paraId="009AB895" w14:textId="2179A21E" w:rsidR="00957E78" w:rsidRPr="00957E78" w:rsidRDefault="00957E78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957E78">
              <w:rPr>
                <w:rFonts w:ascii="Times New Roman" w:hAnsi="Times New Roman" w:cs="Times New Roman"/>
                <w:b/>
                <w:bCs/>
                <w:color w:val="012169"/>
              </w:rPr>
              <w:t>TEACHING EXPERIENCE</w:t>
            </w:r>
          </w:p>
        </w:tc>
      </w:tr>
      <w:tr w:rsidR="00957E78" w14:paraId="0FC3DE45" w14:textId="77777777" w:rsidTr="0084780C">
        <w:tc>
          <w:tcPr>
            <w:tcW w:w="2065" w:type="dxa"/>
            <w:tcBorders>
              <w:top w:val="single" w:sz="4" w:space="0" w:color="auto"/>
            </w:tcBorders>
          </w:tcPr>
          <w:p w14:paraId="2622E482" w14:textId="399A8E87" w:rsidR="00957E78" w:rsidRPr="00957E78" w:rsidRDefault="00957E78" w:rsidP="00B3506D">
            <w:pPr>
              <w:contextualSpacing/>
              <w:rPr>
                <w:rFonts w:ascii="Times New Roman" w:hAnsi="Times New Roman" w:cs="Times New Roman"/>
              </w:rPr>
            </w:pPr>
            <w:r w:rsidRPr="00957E7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30" w:type="dxa"/>
            <w:tcBorders>
              <w:top w:val="single" w:sz="4" w:space="0" w:color="auto"/>
            </w:tcBorders>
          </w:tcPr>
          <w:p w14:paraId="23A5192F" w14:textId="2FC601CD" w:rsidR="00957E78" w:rsidRDefault="00957E78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957E78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Graduate Student Learning Community </w:t>
            </w:r>
            <w:r w:rsidRPr="009A0F67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B80078">
              <w:rPr>
                <w:rFonts w:ascii="Times New Roman" w:hAnsi="Times New Roman" w:cs="Times New Roman"/>
              </w:rPr>
              <w:t>Inclusive Teaching, Indiana University | Center for Innovative Teaching and Learning</w:t>
            </w:r>
            <w:r w:rsidR="00B80078">
              <w:rPr>
                <w:rFonts w:ascii="Times New Roman" w:hAnsi="Times New Roman" w:cs="Times New Roman"/>
              </w:rPr>
              <w:t xml:space="preserve"> (CITL)</w:t>
            </w:r>
          </w:p>
        </w:tc>
      </w:tr>
      <w:tr w:rsidR="00957E78" w14:paraId="731E5259" w14:textId="77777777" w:rsidTr="0084780C">
        <w:tc>
          <w:tcPr>
            <w:tcW w:w="2065" w:type="dxa"/>
          </w:tcPr>
          <w:p w14:paraId="6832A766" w14:textId="074EBB3A" w:rsidR="00957E78" w:rsidRPr="00957E78" w:rsidRDefault="00957E78" w:rsidP="00B3506D">
            <w:pPr>
              <w:contextualSpacing/>
              <w:rPr>
                <w:rFonts w:ascii="Times New Roman" w:hAnsi="Times New Roman" w:cs="Times New Roman"/>
              </w:rPr>
            </w:pPr>
            <w:r w:rsidRPr="00957E78">
              <w:rPr>
                <w:rFonts w:ascii="Times New Roman" w:hAnsi="Times New Roman" w:cs="Times New Roman"/>
              </w:rPr>
              <w:t>2020 – 2021</w:t>
            </w:r>
          </w:p>
        </w:tc>
        <w:tc>
          <w:tcPr>
            <w:tcW w:w="8730" w:type="dxa"/>
          </w:tcPr>
          <w:p w14:paraId="6EC2203F" w14:textId="53A9DB7A" w:rsidR="008F3D3C" w:rsidRPr="008F3D3C" w:rsidRDefault="00957E78" w:rsidP="008F3D3C">
            <w:pPr>
              <w:contextualSpacing/>
              <w:rPr>
                <w:rFonts w:ascii="Times New Roman" w:hAnsi="Times New Roman" w:cs="Times New Roman"/>
              </w:rPr>
            </w:pPr>
            <w:r w:rsidRPr="00957E78">
              <w:rPr>
                <w:rFonts w:ascii="Times New Roman" w:hAnsi="Times New Roman" w:cs="Times New Roman"/>
                <w:b/>
                <w:bCs/>
                <w:color w:val="012169"/>
              </w:rPr>
              <w:t>Graduate Teaching Assistant</w:t>
            </w:r>
            <w:r w:rsidRPr="00B80078">
              <w:rPr>
                <w:rFonts w:ascii="Times New Roman" w:hAnsi="Times New Roman" w:cs="Times New Roman"/>
                <w:color w:val="012169"/>
              </w:rPr>
              <w:t xml:space="preserve">, </w:t>
            </w:r>
            <w:r w:rsidRPr="00B80078">
              <w:rPr>
                <w:rFonts w:ascii="Times New Roman" w:hAnsi="Times New Roman" w:cs="Times New Roman"/>
              </w:rPr>
              <w:t>Indiana Universit</w:t>
            </w:r>
            <w:r w:rsidR="008F3D3C">
              <w:rPr>
                <w:rFonts w:ascii="Times New Roman" w:hAnsi="Times New Roman" w:cs="Times New Roman"/>
              </w:rPr>
              <w:t>y</w:t>
            </w:r>
          </w:p>
          <w:p w14:paraId="54373E69" w14:textId="72C44619" w:rsidR="00957E78" w:rsidRDefault="00957E78" w:rsidP="00957E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32E7A">
              <w:rPr>
                <w:rFonts w:ascii="Times New Roman" w:hAnsi="Times New Roman" w:cs="Times New Roman"/>
              </w:rPr>
              <w:t>Course</w:t>
            </w:r>
            <w:r w:rsidRPr="00957E78">
              <w:rPr>
                <w:rFonts w:ascii="Times New Roman" w:hAnsi="Times New Roman" w:cs="Times New Roman"/>
              </w:rPr>
              <w:t>: S230: Society &amp; the Individual</w:t>
            </w:r>
          </w:p>
          <w:p w14:paraId="4FC2AD09" w14:textId="6E601D32" w:rsidR="00AA4BB1" w:rsidRPr="00957E78" w:rsidRDefault="00467B6B" w:rsidP="00957E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Semester(s): Autumn 2020 &amp; Spring 2021</w:t>
            </w:r>
          </w:p>
          <w:p w14:paraId="7A4CE5F1" w14:textId="1628A5A9" w:rsidR="00957E78" w:rsidRPr="00957E78" w:rsidRDefault="00957E78" w:rsidP="00957E7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12169"/>
              </w:rPr>
            </w:pPr>
            <w:r w:rsidRPr="00432E7A">
              <w:rPr>
                <w:rFonts w:ascii="Times New Roman" w:hAnsi="Times New Roman" w:cs="Times New Roman"/>
              </w:rPr>
              <w:t>Instructor</w:t>
            </w:r>
            <w:r w:rsidRPr="00957E78">
              <w:rPr>
                <w:rFonts w:ascii="Times New Roman" w:hAnsi="Times New Roman" w:cs="Times New Roman"/>
              </w:rPr>
              <w:t>: Stephen Benard</w:t>
            </w:r>
          </w:p>
        </w:tc>
      </w:tr>
      <w:tr w:rsidR="00957E78" w14:paraId="44F6E0F0" w14:textId="77777777" w:rsidTr="0084780C">
        <w:trPr>
          <w:trHeight w:val="872"/>
        </w:trPr>
        <w:tc>
          <w:tcPr>
            <w:tcW w:w="2065" w:type="dxa"/>
          </w:tcPr>
          <w:p w14:paraId="6D4A0DA6" w14:textId="39A30029" w:rsidR="00957E78" w:rsidRPr="00957E78" w:rsidRDefault="00957E78" w:rsidP="00B3506D">
            <w:pPr>
              <w:contextualSpacing/>
              <w:rPr>
                <w:rFonts w:ascii="Times New Roman" w:hAnsi="Times New Roman" w:cs="Times New Roman"/>
              </w:rPr>
            </w:pPr>
            <w:r w:rsidRPr="00957E78">
              <w:rPr>
                <w:rFonts w:ascii="Times New Roman" w:hAnsi="Times New Roman" w:cs="Times New Roman"/>
              </w:rPr>
              <w:t>2019 – 2020</w:t>
            </w:r>
          </w:p>
        </w:tc>
        <w:tc>
          <w:tcPr>
            <w:tcW w:w="8730" w:type="dxa"/>
          </w:tcPr>
          <w:p w14:paraId="3002A864" w14:textId="77777777" w:rsidR="00957E78" w:rsidRDefault="00957E78" w:rsidP="00B3506D">
            <w:pPr>
              <w:contextualSpacing/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957E78">
              <w:rPr>
                <w:rFonts w:ascii="Times New Roman" w:hAnsi="Times New Roman" w:cs="Times New Roman"/>
                <w:b/>
                <w:bCs/>
                <w:color w:val="012169"/>
              </w:rPr>
              <w:t>Professional Tutor</w:t>
            </w:r>
            <w:r w:rsidRPr="00957E78">
              <w:rPr>
                <w:rFonts w:ascii="Times New Roman" w:hAnsi="Times New Roman" w:cs="Times New Roman"/>
              </w:rPr>
              <w:t xml:space="preserve">, </w:t>
            </w:r>
            <w:r w:rsidRPr="00B80078">
              <w:rPr>
                <w:rFonts w:ascii="Times New Roman" w:hAnsi="Times New Roman" w:cs="Times New Roman"/>
              </w:rPr>
              <w:t xml:space="preserve">The Ohio State University | </w:t>
            </w:r>
            <w:r w:rsidRPr="00B80078">
              <w:rPr>
                <w:rFonts w:ascii="Times New Roman" w:hAnsi="Times New Roman" w:cs="Times New Roman"/>
                <w:shd w:val="clear" w:color="auto" w:fill="FFFFFF"/>
              </w:rPr>
              <w:t>Student-Athlete</w:t>
            </w:r>
            <w:r w:rsidRPr="00B80078">
              <w:rPr>
                <w:rStyle w:val="Strong"/>
                <w:rFonts w:ascii="Times New Roman" w:hAnsi="Times New Roman" w:cs="Times New Roman"/>
                <w:shd w:val="clear" w:color="auto" w:fill="FFFFFF"/>
              </w:rPr>
              <w:t> </w:t>
            </w:r>
            <w:r w:rsidRPr="00B80078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Support Services Office (SASSO)</w:t>
            </w:r>
          </w:p>
          <w:p w14:paraId="4CFA9A1B" w14:textId="36300157" w:rsidR="001158E1" w:rsidRPr="00FA3BC3" w:rsidRDefault="009A7904" w:rsidP="00B3506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Subjects</w:t>
            </w:r>
            <w:r w:rsidR="001158E1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: English, Latin, Mathematics, Psychology, Sociology</w:t>
            </w:r>
            <w:r w:rsidR="0084780C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, Spanish</w:t>
            </w:r>
          </w:p>
        </w:tc>
      </w:tr>
    </w:tbl>
    <w:p w14:paraId="7F814ED9" w14:textId="5BA1B3E4" w:rsidR="00957E78" w:rsidRDefault="00957E78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957E78" w14:paraId="4DF9FE9A" w14:textId="77777777" w:rsidTr="006F2B73">
        <w:tc>
          <w:tcPr>
            <w:tcW w:w="10795" w:type="dxa"/>
            <w:tcBorders>
              <w:bottom w:val="single" w:sz="4" w:space="0" w:color="auto"/>
            </w:tcBorders>
          </w:tcPr>
          <w:p w14:paraId="46EEB09B" w14:textId="5DD8B90E" w:rsidR="00957E78" w:rsidRPr="00957E78" w:rsidRDefault="00957E78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957E78">
              <w:rPr>
                <w:rFonts w:ascii="Times New Roman" w:hAnsi="Times New Roman" w:cs="Times New Roman"/>
                <w:b/>
                <w:bCs/>
                <w:color w:val="012169"/>
              </w:rPr>
              <w:lastRenderedPageBreak/>
              <w:t>WORKSHOPS &amp; CONFERENCES</w:t>
            </w:r>
          </w:p>
        </w:tc>
      </w:tr>
      <w:tr w:rsidR="00300DF4" w14:paraId="343C9F0E" w14:textId="77777777" w:rsidTr="006F2B73">
        <w:tc>
          <w:tcPr>
            <w:tcW w:w="10795" w:type="dxa"/>
            <w:tcBorders>
              <w:top w:val="single" w:sz="4" w:space="0" w:color="auto"/>
            </w:tcBorders>
          </w:tcPr>
          <w:p w14:paraId="403B0BB3" w14:textId="4425FB59" w:rsidR="00300DF4" w:rsidRDefault="00300DF4" w:rsidP="00957E7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Presenter</w:t>
            </w:r>
            <w:r w:rsidRPr="008F43D4">
              <w:rPr>
                <w:rFonts w:ascii="Times New Roman" w:hAnsi="Times New Roman" w:cs="Times New Roman"/>
              </w:rPr>
              <w:t xml:space="preserve">, “Disability Rights at Women’s Huron Valley.” </w:t>
            </w:r>
            <w:r w:rsidR="00F77EDE" w:rsidRPr="00F77EDE">
              <w:rPr>
                <w:rFonts w:ascii="Times New Roman" w:hAnsi="Times New Roman" w:cs="Times New Roman"/>
                <w:i/>
                <w:iCs/>
              </w:rPr>
              <w:t>Michigan Humanities Emerging Research Scholars Program</w:t>
            </w:r>
            <w:r w:rsidRPr="008F43D4">
              <w:rPr>
                <w:rFonts w:ascii="Times New Roman" w:hAnsi="Times New Roman" w:cs="Times New Roman"/>
              </w:rPr>
              <w:t>. University of Michigan</w:t>
            </w:r>
            <w:r>
              <w:rPr>
                <w:rFonts w:ascii="Times New Roman" w:hAnsi="Times New Roman" w:cs="Times New Roman"/>
              </w:rPr>
              <w:t>: Ann Arbor, MI</w:t>
            </w:r>
            <w:r w:rsidRPr="008F43D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May </w:t>
            </w:r>
            <w:r w:rsidRPr="008F43D4">
              <w:rPr>
                <w:rFonts w:ascii="Times New Roman" w:hAnsi="Times New Roman" w:cs="Times New Roman"/>
              </w:rPr>
              <w:t>2025.</w:t>
            </w:r>
          </w:p>
        </w:tc>
      </w:tr>
      <w:tr w:rsidR="007C77C5" w14:paraId="35628DBA" w14:textId="77777777" w:rsidTr="00300DF4">
        <w:tc>
          <w:tcPr>
            <w:tcW w:w="10795" w:type="dxa"/>
          </w:tcPr>
          <w:p w14:paraId="6C69E427" w14:textId="482EC541" w:rsidR="007C77C5" w:rsidRDefault="007C77C5" w:rsidP="00957E7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Presenter</w:t>
            </w:r>
            <w:r w:rsidRPr="008F43D4">
              <w:rPr>
                <w:rFonts w:ascii="Times New Roman" w:hAnsi="Times New Roman" w:cs="Times New Roman"/>
              </w:rPr>
              <w:t xml:space="preserve">, “Disability Rights at Women’s </w:t>
            </w:r>
            <w:r w:rsidR="00CE212B" w:rsidRPr="008F43D4">
              <w:rPr>
                <w:rFonts w:ascii="Times New Roman" w:hAnsi="Times New Roman" w:cs="Times New Roman"/>
              </w:rPr>
              <w:t>Huron Valley</w:t>
            </w:r>
            <w:r w:rsidR="000532F5" w:rsidRPr="008F43D4">
              <w:rPr>
                <w:rFonts w:ascii="Times New Roman" w:hAnsi="Times New Roman" w:cs="Times New Roman"/>
              </w:rPr>
              <w:t xml:space="preserve">.” </w:t>
            </w:r>
            <w:r w:rsidR="00042A9F" w:rsidRPr="00706711">
              <w:rPr>
                <w:rFonts w:ascii="Times New Roman" w:hAnsi="Times New Roman" w:cs="Times New Roman"/>
                <w:i/>
                <w:iCs/>
              </w:rPr>
              <w:t xml:space="preserve">Carceral State </w:t>
            </w:r>
            <w:r w:rsidR="003B7476" w:rsidRPr="00706711">
              <w:rPr>
                <w:rFonts w:ascii="Times New Roman" w:hAnsi="Times New Roman" w:cs="Times New Roman"/>
                <w:i/>
                <w:iCs/>
              </w:rPr>
              <w:t>Project 2025 Spring Forum</w:t>
            </w:r>
            <w:r w:rsidR="003B7476" w:rsidRPr="008F43D4">
              <w:rPr>
                <w:rFonts w:ascii="Times New Roman" w:hAnsi="Times New Roman" w:cs="Times New Roman"/>
              </w:rPr>
              <w:t>. University of Michigan</w:t>
            </w:r>
            <w:r w:rsidR="00706711">
              <w:rPr>
                <w:rFonts w:ascii="Times New Roman" w:hAnsi="Times New Roman" w:cs="Times New Roman"/>
              </w:rPr>
              <w:t>: Ann Arbor, MI</w:t>
            </w:r>
            <w:r w:rsidR="008F43D4" w:rsidRPr="008F43D4">
              <w:rPr>
                <w:rFonts w:ascii="Times New Roman" w:hAnsi="Times New Roman" w:cs="Times New Roman"/>
              </w:rPr>
              <w:t>. April 2025.</w:t>
            </w:r>
          </w:p>
        </w:tc>
      </w:tr>
      <w:tr w:rsidR="00E232D7" w14:paraId="3D2ED41E" w14:textId="77777777" w:rsidTr="00706711">
        <w:tc>
          <w:tcPr>
            <w:tcW w:w="10795" w:type="dxa"/>
          </w:tcPr>
          <w:p w14:paraId="513A1B1C" w14:textId="1697F3B6" w:rsidR="00E232D7" w:rsidRDefault="00E232D7" w:rsidP="00957E7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Moderator</w:t>
            </w:r>
            <w:r w:rsidRPr="00584465">
              <w:rPr>
                <w:rFonts w:ascii="Times New Roman" w:hAnsi="Times New Roman" w:cs="Times New Roman"/>
              </w:rPr>
              <w:t>,</w:t>
            </w:r>
            <w:r w:rsidR="003A7DA2" w:rsidRPr="00584465">
              <w:rPr>
                <w:rFonts w:ascii="Times New Roman" w:hAnsi="Times New Roman" w:cs="Times New Roman"/>
              </w:rPr>
              <w:t xml:space="preserve"> “Mentor of the Month: Q&amp;A with </w:t>
            </w:r>
            <w:r w:rsidR="003A7DA2" w:rsidRPr="00E57357">
              <w:rPr>
                <w:rFonts w:ascii="Times New Roman" w:hAnsi="Times New Roman" w:cs="Times New Roman"/>
                <w:i/>
                <w:iCs/>
              </w:rPr>
              <w:t>Social Science &amp; Medicine</w:t>
            </w:r>
            <w:r w:rsidR="003A7DA2" w:rsidRPr="00584465">
              <w:rPr>
                <w:rFonts w:ascii="Times New Roman" w:hAnsi="Times New Roman" w:cs="Times New Roman"/>
              </w:rPr>
              <w:t xml:space="preserve"> Editors.” Workshop, </w:t>
            </w:r>
            <w:r w:rsidR="003A7DA2" w:rsidRPr="00584465">
              <w:rPr>
                <w:rFonts w:ascii="Times New Roman" w:hAnsi="Times New Roman" w:cs="Times New Roman"/>
                <w:i/>
                <w:iCs/>
              </w:rPr>
              <w:t>American Sociological Association Section on Medical Sociology</w:t>
            </w:r>
            <w:r w:rsidR="003A7DA2" w:rsidRPr="00584465">
              <w:rPr>
                <w:rFonts w:ascii="Times New Roman" w:hAnsi="Times New Roman" w:cs="Times New Roman"/>
              </w:rPr>
              <w:t>.</w:t>
            </w:r>
            <w:r w:rsidR="003A7DA2" w:rsidRPr="0058446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A7DA2" w:rsidRPr="00584465">
              <w:rPr>
                <w:rFonts w:ascii="Times New Roman" w:hAnsi="Times New Roman" w:cs="Times New Roman"/>
              </w:rPr>
              <w:t>Virtual. March 2025.</w:t>
            </w:r>
          </w:p>
        </w:tc>
      </w:tr>
      <w:tr w:rsidR="00C70861" w14:paraId="42EC72F1" w14:textId="77777777" w:rsidTr="00706711">
        <w:tc>
          <w:tcPr>
            <w:tcW w:w="10795" w:type="dxa"/>
          </w:tcPr>
          <w:p w14:paraId="160E7007" w14:textId="4A259C64" w:rsidR="00C70861" w:rsidRDefault="00C70861" w:rsidP="00957E7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Moderator</w:t>
            </w:r>
            <w:r w:rsidRPr="00E33C80">
              <w:rPr>
                <w:rFonts w:ascii="Times New Roman" w:hAnsi="Times New Roman" w:cs="Times New Roman"/>
              </w:rPr>
              <w:t xml:space="preserve">, </w:t>
            </w:r>
            <w:r w:rsidR="000F5467" w:rsidRPr="00E33C80">
              <w:rPr>
                <w:rFonts w:ascii="Times New Roman" w:hAnsi="Times New Roman" w:cs="Times New Roman"/>
              </w:rPr>
              <w:t>“</w:t>
            </w:r>
            <w:r w:rsidR="00E33C80" w:rsidRPr="00E33C80">
              <w:rPr>
                <w:rFonts w:ascii="Times New Roman" w:hAnsi="Times New Roman" w:cs="Times New Roman"/>
              </w:rPr>
              <w:t xml:space="preserve">Mentor of the Month: </w:t>
            </w:r>
            <w:r w:rsidR="00CD52A7" w:rsidRPr="00E33C80">
              <w:rPr>
                <w:rFonts w:ascii="Times New Roman" w:hAnsi="Times New Roman" w:cs="Times New Roman"/>
              </w:rPr>
              <w:t xml:space="preserve">Jobs from the </w:t>
            </w:r>
            <w:r w:rsidR="00E33C80" w:rsidRPr="00E33C80">
              <w:rPr>
                <w:rFonts w:ascii="Times New Roman" w:hAnsi="Times New Roman" w:cs="Times New Roman"/>
              </w:rPr>
              <w:t>P</w:t>
            </w:r>
            <w:r w:rsidR="00CD52A7" w:rsidRPr="00E33C80">
              <w:rPr>
                <w:rFonts w:ascii="Times New Roman" w:hAnsi="Times New Roman" w:cs="Times New Roman"/>
              </w:rPr>
              <w:t xml:space="preserve">erspective of </w:t>
            </w:r>
            <w:r w:rsidR="00E33C80" w:rsidRPr="00E33C80">
              <w:rPr>
                <w:rFonts w:ascii="Times New Roman" w:hAnsi="Times New Roman" w:cs="Times New Roman"/>
              </w:rPr>
              <w:t>P</w:t>
            </w:r>
            <w:r w:rsidR="00CD52A7" w:rsidRPr="00E33C80">
              <w:rPr>
                <w:rFonts w:ascii="Times New Roman" w:hAnsi="Times New Roman" w:cs="Times New Roman"/>
              </w:rPr>
              <w:t xml:space="preserve">eople </w:t>
            </w:r>
            <w:r w:rsidR="00E33C80" w:rsidRPr="00E33C80">
              <w:rPr>
                <w:rFonts w:ascii="Times New Roman" w:hAnsi="Times New Roman" w:cs="Times New Roman"/>
              </w:rPr>
              <w:t>D</w:t>
            </w:r>
            <w:r w:rsidR="00CD52A7" w:rsidRPr="00E33C80">
              <w:rPr>
                <w:rFonts w:ascii="Times New Roman" w:hAnsi="Times New Roman" w:cs="Times New Roman"/>
              </w:rPr>
              <w:t xml:space="preserve">oing the </w:t>
            </w:r>
            <w:r w:rsidR="00E33C80" w:rsidRPr="00E33C80">
              <w:rPr>
                <w:rFonts w:ascii="Times New Roman" w:hAnsi="Times New Roman" w:cs="Times New Roman"/>
              </w:rPr>
              <w:t>A</w:t>
            </w:r>
            <w:r w:rsidR="00CD52A7" w:rsidRPr="00E33C80">
              <w:rPr>
                <w:rFonts w:ascii="Times New Roman" w:hAnsi="Times New Roman" w:cs="Times New Roman"/>
              </w:rPr>
              <w:t>pplying.” Workshop,</w:t>
            </w:r>
            <w:r w:rsidR="00920AEC">
              <w:rPr>
                <w:rFonts w:ascii="Times New Roman" w:hAnsi="Times New Roman" w:cs="Times New Roman"/>
              </w:rPr>
              <w:t xml:space="preserve"> </w:t>
            </w:r>
            <w:r w:rsidR="00920AEC" w:rsidRPr="00920AEC">
              <w:rPr>
                <w:rFonts w:ascii="Times New Roman" w:hAnsi="Times New Roman" w:cs="Times New Roman"/>
                <w:i/>
                <w:iCs/>
              </w:rPr>
              <w:t xml:space="preserve">American Sociological Association </w:t>
            </w:r>
            <w:r w:rsidR="00CD52A7" w:rsidRPr="00920AEC">
              <w:rPr>
                <w:rFonts w:ascii="Times New Roman" w:hAnsi="Times New Roman" w:cs="Times New Roman"/>
                <w:i/>
                <w:iCs/>
              </w:rPr>
              <w:t>Section on Medical Sociology</w:t>
            </w:r>
            <w:r w:rsidR="00CD52A7" w:rsidRPr="00920AEC">
              <w:rPr>
                <w:rFonts w:ascii="Times New Roman" w:hAnsi="Times New Roman" w:cs="Times New Roman"/>
              </w:rPr>
              <w:t>.</w:t>
            </w:r>
            <w:r w:rsidR="00CD52A7" w:rsidRPr="00920AE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D52A7" w:rsidRPr="00E33C80">
              <w:rPr>
                <w:rFonts w:ascii="Times New Roman" w:hAnsi="Times New Roman" w:cs="Times New Roman"/>
              </w:rPr>
              <w:t>Virtual. May 202</w:t>
            </w:r>
            <w:r w:rsidR="00134225">
              <w:rPr>
                <w:rFonts w:ascii="Times New Roman" w:hAnsi="Times New Roman" w:cs="Times New Roman"/>
              </w:rPr>
              <w:t>4</w:t>
            </w:r>
            <w:r w:rsidR="00CD52A7" w:rsidRPr="00E33C80">
              <w:rPr>
                <w:rFonts w:ascii="Times New Roman" w:hAnsi="Times New Roman" w:cs="Times New Roman"/>
              </w:rPr>
              <w:t>.</w:t>
            </w:r>
          </w:p>
        </w:tc>
      </w:tr>
      <w:tr w:rsidR="00350284" w14:paraId="6A0174B3" w14:textId="77777777" w:rsidTr="00706711">
        <w:tc>
          <w:tcPr>
            <w:tcW w:w="10795" w:type="dxa"/>
          </w:tcPr>
          <w:p w14:paraId="5E4A7899" w14:textId="5257698B" w:rsidR="00350284" w:rsidRPr="00957E78" w:rsidRDefault="00350284" w:rsidP="00957E7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Panelist</w:t>
            </w:r>
            <w:r w:rsidRPr="00B77549">
              <w:rPr>
                <w:rFonts w:ascii="Times New Roman" w:hAnsi="Times New Roman" w:cs="Times New Roman"/>
              </w:rPr>
              <w:t xml:space="preserve">, </w:t>
            </w:r>
            <w:r w:rsidR="00152F2E" w:rsidRPr="00B77549">
              <w:rPr>
                <w:rFonts w:ascii="Times New Roman" w:hAnsi="Times New Roman" w:cs="Times New Roman"/>
              </w:rPr>
              <w:t>“Grad School &amp; Beyond: NSF</w:t>
            </w:r>
            <w:r w:rsidR="004861A7" w:rsidRPr="00B77549">
              <w:rPr>
                <w:rFonts w:ascii="Times New Roman" w:hAnsi="Times New Roman" w:cs="Times New Roman"/>
              </w:rPr>
              <w:t xml:space="preserve"> GRFP Applications: Tips from Recent Awardees,” Session, </w:t>
            </w:r>
            <w:r w:rsidR="004861A7" w:rsidRPr="009F1977">
              <w:rPr>
                <w:rFonts w:ascii="Times New Roman" w:hAnsi="Times New Roman" w:cs="Times New Roman"/>
                <w:i/>
                <w:iCs/>
              </w:rPr>
              <w:t>Department of</w:t>
            </w:r>
            <w:r w:rsidR="004861A7" w:rsidRPr="00B77549">
              <w:rPr>
                <w:rFonts w:ascii="Times New Roman" w:hAnsi="Times New Roman" w:cs="Times New Roman"/>
              </w:rPr>
              <w:t xml:space="preserve"> </w:t>
            </w:r>
            <w:r w:rsidR="004861A7" w:rsidRPr="009F1977">
              <w:rPr>
                <w:rFonts w:ascii="Times New Roman" w:hAnsi="Times New Roman" w:cs="Times New Roman"/>
                <w:i/>
                <w:iCs/>
              </w:rPr>
              <w:t>Sociology</w:t>
            </w:r>
            <w:r w:rsidR="009F1977">
              <w:rPr>
                <w:rFonts w:ascii="Times New Roman" w:hAnsi="Times New Roman" w:cs="Times New Roman"/>
              </w:rPr>
              <w:t>.</w:t>
            </w:r>
            <w:r w:rsidR="00E94A4E" w:rsidRPr="00B77549">
              <w:rPr>
                <w:rFonts w:ascii="Times New Roman" w:hAnsi="Times New Roman" w:cs="Times New Roman"/>
              </w:rPr>
              <w:t xml:space="preserve"> University of Michigan: Ann Arbor, MI.</w:t>
            </w:r>
            <w:r w:rsidR="009F1977">
              <w:rPr>
                <w:rFonts w:ascii="Times New Roman" w:hAnsi="Times New Roman" w:cs="Times New Roman"/>
              </w:rPr>
              <w:t xml:space="preserve"> September 2023.</w:t>
            </w:r>
          </w:p>
        </w:tc>
      </w:tr>
      <w:tr w:rsidR="00957E78" w14:paraId="6F6F537C" w14:textId="77777777" w:rsidTr="00706711">
        <w:tc>
          <w:tcPr>
            <w:tcW w:w="10795" w:type="dxa"/>
          </w:tcPr>
          <w:p w14:paraId="4B78AC1B" w14:textId="7B46E3D1" w:rsidR="00957E78" w:rsidRDefault="00957E78" w:rsidP="00957E7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957E78">
              <w:rPr>
                <w:rFonts w:ascii="Times New Roman" w:hAnsi="Times New Roman" w:cs="Times New Roman"/>
                <w:b/>
                <w:bCs/>
                <w:color w:val="012169"/>
              </w:rPr>
              <w:t>Co-organizer</w:t>
            </w:r>
            <w:r>
              <w:rPr>
                <w:rFonts w:ascii="Times New Roman" w:hAnsi="Times New Roman" w:cs="Times New Roman"/>
              </w:rPr>
              <w:t xml:space="preserve">, “Tools for the Journey from Scholar to Scholar-Activist,” Session, </w:t>
            </w:r>
            <w:r w:rsidRPr="00133499">
              <w:rPr>
                <w:rFonts w:ascii="Times New Roman" w:hAnsi="Times New Roman" w:cs="Times New Roman"/>
                <w:i/>
                <w:iCs/>
              </w:rPr>
              <w:t>Sociologists for Women in Society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Winter Meeting. New Orleans, LA. January 2023.</w:t>
            </w:r>
          </w:p>
        </w:tc>
      </w:tr>
      <w:tr w:rsidR="00957E78" w14:paraId="3E3D98F3" w14:textId="77777777" w:rsidTr="00706711">
        <w:tc>
          <w:tcPr>
            <w:tcW w:w="10795" w:type="dxa"/>
          </w:tcPr>
          <w:p w14:paraId="1CE2A76C" w14:textId="483DAC4C" w:rsidR="00957E78" w:rsidRDefault="00957E78" w:rsidP="00957E7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957E78">
              <w:rPr>
                <w:rFonts w:ascii="Times New Roman" w:hAnsi="Times New Roman" w:cs="Times New Roman"/>
                <w:b/>
                <w:bCs/>
                <w:color w:val="012169"/>
              </w:rPr>
              <w:t>Co-organizer</w:t>
            </w:r>
            <w:r>
              <w:rPr>
                <w:rFonts w:ascii="Times New Roman" w:hAnsi="Times New Roman" w:cs="Times New Roman"/>
              </w:rPr>
              <w:t xml:space="preserve">, “Navigating the Conflicts around Scholar Activism,” Session, </w:t>
            </w:r>
            <w:r w:rsidRPr="00133499">
              <w:rPr>
                <w:rFonts w:ascii="Times New Roman" w:hAnsi="Times New Roman" w:cs="Times New Roman"/>
                <w:i/>
                <w:iCs/>
              </w:rPr>
              <w:t>Sociologists for Women in Society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>Winter Meeting. New Orleans, LA. January 2023.</w:t>
            </w:r>
          </w:p>
        </w:tc>
      </w:tr>
      <w:tr w:rsidR="00957E78" w14:paraId="0BD43A60" w14:textId="77777777" w:rsidTr="00706711">
        <w:tc>
          <w:tcPr>
            <w:tcW w:w="10795" w:type="dxa"/>
          </w:tcPr>
          <w:p w14:paraId="5C217D64" w14:textId="0D1F27E1" w:rsidR="00957E78" w:rsidRDefault="00957E78" w:rsidP="00957E7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957E78">
              <w:rPr>
                <w:rFonts w:ascii="Times New Roman" w:hAnsi="Times New Roman" w:cs="Times New Roman"/>
                <w:b/>
                <w:bCs/>
                <w:color w:val="012169"/>
              </w:rPr>
              <w:t>Panelist</w:t>
            </w:r>
            <w:r>
              <w:rPr>
                <w:rFonts w:ascii="Times New Roman" w:hAnsi="Times New Roman" w:cs="Times New Roman"/>
              </w:rPr>
              <w:t xml:space="preserve">, “Diversity in STEM,” </w:t>
            </w:r>
            <w:r w:rsidRPr="00E20172">
              <w:rPr>
                <w:rFonts w:ascii="Times New Roman" w:hAnsi="Times New Roman" w:cs="Times New Roman"/>
                <w:i/>
                <w:iCs/>
              </w:rPr>
              <w:t>Women in STEM, Living-Learning Center</w:t>
            </w:r>
            <w:r>
              <w:rPr>
                <w:rFonts w:ascii="Times New Roman" w:hAnsi="Times New Roman" w:cs="Times New Roman"/>
              </w:rPr>
              <w:t>. Indiana University: Bloomington, IN (Virtual). February 2022.</w:t>
            </w:r>
          </w:p>
        </w:tc>
      </w:tr>
      <w:tr w:rsidR="00957E78" w14:paraId="38976BA2" w14:textId="77777777" w:rsidTr="00706711">
        <w:tc>
          <w:tcPr>
            <w:tcW w:w="10795" w:type="dxa"/>
          </w:tcPr>
          <w:p w14:paraId="67D02E91" w14:textId="53C35E7B" w:rsidR="00957E78" w:rsidRDefault="00957E78" w:rsidP="00957E7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957E78">
              <w:rPr>
                <w:rFonts w:ascii="Times New Roman" w:hAnsi="Times New Roman" w:cs="Times New Roman"/>
                <w:b/>
                <w:bCs/>
                <w:color w:val="012169"/>
              </w:rPr>
              <w:t>Panelist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A0F67">
              <w:rPr>
                <w:rFonts w:ascii="Times New Roman" w:hAnsi="Times New Roman" w:cs="Times New Roman"/>
              </w:rPr>
              <w:t xml:space="preserve">“POC and the Ph.D.: Academia by and for Graduate Students of Color” Professional Development Workshop, </w:t>
            </w:r>
            <w:r w:rsidRPr="00E20172">
              <w:rPr>
                <w:rFonts w:ascii="Times New Roman" w:hAnsi="Times New Roman" w:cs="Times New Roman"/>
                <w:i/>
                <w:iCs/>
              </w:rPr>
              <w:t>American Sociological Association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9A0F67">
              <w:rPr>
                <w:rFonts w:ascii="Times New Roman" w:hAnsi="Times New Roman" w:cs="Times New Roman"/>
              </w:rPr>
              <w:t>Annual Meeting. Chicago, Il (Virtual). August 2021.</w:t>
            </w:r>
          </w:p>
        </w:tc>
      </w:tr>
    </w:tbl>
    <w:p w14:paraId="6177D35F" w14:textId="77777777" w:rsidR="00706711" w:rsidRDefault="00706711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30"/>
      </w:tblGrid>
      <w:tr w:rsidR="005B7D6F" w14:paraId="2289AB20" w14:textId="77777777" w:rsidTr="002D6C98">
        <w:tc>
          <w:tcPr>
            <w:tcW w:w="10795" w:type="dxa"/>
            <w:gridSpan w:val="2"/>
            <w:tcBorders>
              <w:bottom w:val="single" w:sz="4" w:space="0" w:color="auto"/>
            </w:tcBorders>
          </w:tcPr>
          <w:p w14:paraId="1F3DD7BA" w14:textId="4C0D45AE" w:rsidR="005B7D6F" w:rsidRPr="005B7D6F" w:rsidRDefault="005B7D6F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5B7D6F">
              <w:rPr>
                <w:rFonts w:ascii="Times New Roman" w:hAnsi="Times New Roman" w:cs="Times New Roman"/>
                <w:b/>
                <w:bCs/>
                <w:color w:val="012169"/>
              </w:rPr>
              <w:t>DEPARTMENTAL SERVICE</w:t>
            </w:r>
          </w:p>
        </w:tc>
      </w:tr>
      <w:tr w:rsidR="00B50E0B" w:rsidRPr="00156CD1" w14:paraId="1B897ECE" w14:textId="77777777" w:rsidTr="002D6C98">
        <w:tc>
          <w:tcPr>
            <w:tcW w:w="10795" w:type="dxa"/>
            <w:gridSpan w:val="2"/>
            <w:tcBorders>
              <w:top w:val="single" w:sz="4" w:space="0" w:color="auto"/>
            </w:tcBorders>
          </w:tcPr>
          <w:p w14:paraId="0114F1B6" w14:textId="66AD1F46" w:rsidR="00B50E0B" w:rsidRPr="00156CD1" w:rsidRDefault="00B50E0B" w:rsidP="00B50E0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University</w:t>
            </w:r>
            <w:r w:rsidR="008C5DA7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of Michigan</w:t>
            </w:r>
          </w:p>
        </w:tc>
      </w:tr>
      <w:tr w:rsidR="00E20C31" w:rsidRPr="00156CD1" w14:paraId="7C6E48CD" w14:textId="77777777" w:rsidTr="002D6C98">
        <w:tc>
          <w:tcPr>
            <w:tcW w:w="2065" w:type="dxa"/>
          </w:tcPr>
          <w:p w14:paraId="02CE8738" w14:textId="5BEC4DCD" w:rsidR="00E20C31" w:rsidRDefault="00E20C31" w:rsidP="00064B9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</w:tcPr>
          <w:p w14:paraId="4826328E" w14:textId="055A4377" w:rsidR="00E20C31" w:rsidRDefault="005D6D8F" w:rsidP="00064B90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5D6D8F">
              <w:rPr>
                <w:rFonts w:ascii="Times New Roman" w:hAnsi="Times New Roman" w:cs="Times New Roman"/>
                <w:b/>
                <w:bCs/>
                <w:color w:val="012169"/>
              </w:rPr>
              <w:t>Mentor</w:t>
            </w:r>
            <w:r w:rsidR="006F084B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</w:t>
            </w:r>
            <w:r w:rsidR="006F084B" w:rsidRPr="006F084B">
              <w:rPr>
                <w:rFonts w:ascii="Times New Roman" w:hAnsi="Times New Roman" w:cs="Times New Roman"/>
              </w:rPr>
              <w:t>(Angelica Pierce)</w:t>
            </w:r>
            <w:r w:rsidRPr="006F084B">
              <w:rPr>
                <w:rFonts w:ascii="Times New Roman" w:hAnsi="Times New Roman" w:cs="Times New Roman"/>
              </w:rPr>
              <w:t xml:space="preserve">, </w:t>
            </w:r>
            <w:r w:rsidRPr="005D6D8F">
              <w:rPr>
                <w:rFonts w:ascii="Times New Roman" w:hAnsi="Times New Roman" w:cs="Times New Roman"/>
              </w:rPr>
              <w:t>Applied Social Policy Internship and Research Experience (ASPIRE) Summer Program, Youth Policy Lab</w:t>
            </w:r>
          </w:p>
        </w:tc>
      </w:tr>
      <w:tr w:rsidR="000216C6" w:rsidRPr="00156CD1" w14:paraId="610BD99E" w14:textId="77777777" w:rsidTr="002D6C98">
        <w:tc>
          <w:tcPr>
            <w:tcW w:w="2065" w:type="dxa"/>
          </w:tcPr>
          <w:p w14:paraId="30499106" w14:textId="508C9A51" w:rsidR="000216C6" w:rsidRDefault="000216C6" w:rsidP="00064B9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– 2025</w:t>
            </w:r>
          </w:p>
        </w:tc>
        <w:tc>
          <w:tcPr>
            <w:tcW w:w="8730" w:type="dxa"/>
          </w:tcPr>
          <w:p w14:paraId="114D6441" w14:textId="7C524A57" w:rsidR="000216C6" w:rsidRDefault="000216C6" w:rsidP="00064B90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Committee Member</w:t>
            </w:r>
            <w:r w:rsidRPr="0011296D">
              <w:rPr>
                <w:rFonts w:ascii="Times New Roman" w:hAnsi="Times New Roman" w:cs="Times New Roman"/>
              </w:rPr>
              <w:t>,</w:t>
            </w:r>
            <w:r w:rsidR="00BD76BC">
              <w:rPr>
                <w:rFonts w:ascii="Times New Roman" w:hAnsi="Times New Roman" w:cs="Times New Roman"/>
              </w:rPr>
              <w:t xml:space="preserve"> </w:t>
            </w:r>
            <w:r w:rsidRPr="0011296D">
              <w:rPr>
                <w:rFonts w:ascii="Times New Roman" w:hAnsi="Times New Roman" w:cs="Times New Roman"/>
              </w:rPr>
              <w:t>Ph</w:t>
            </w:r>
            <w:r w:rsidR="005F483C">
              <w:rPr>
                <w:rFonts w:ascii="Times New Roman" w:hAnsi="Times New Roman" w:cs="Times New Roman"/>
              </w:rPr>
              <w:t>.</w:t>
            </w:r>
            <w:r w:rsidRPr="0011296D">
              <w:rPr>
                <w:rFonts w:ascii="Times New Roman" w:hAnsi="Times New Roman" w:cs="Times New Roman"/>
              </w:rPr>
              <w:t>D</w:t>
            </w:r>
            <w:r w:rsidR="005F483C">
              <w:rPr>
                <w:rFonts w:ascii="Times New Roman" w:hAnsi="Times New Roman" w:cs="Times New Roman"/>
              </w:rPr>
              <w:t>.</w:t>
            </w:r>
            <w:r w:rsidRPr="0011296D">
              <w:rPr>
                <w:rFonts w:ascii="Times New Roman" w:hAnsi="Times New Roman" w:cs="Times New Roman"/>
              </w:rPr>
              <w:t xml:space="preserve"> </w:t>
            </w:r>
            <w:r w:rsidR="0011296D" w:rsidRPr="0011296D">
              <w:rPr>
                <w:rFonts w:ascii="Times New Roman" w:hAnsi="Times New Roman" w:cs="Times New Roman"/>
              </w:rPr>
              <w:t>Admissions Committee, Ford School of Public Policy</w:t>
            </w:r>
          </w:p>
        </w:tc>
      </w:tr>
      <w:tr w:rsidR="00064B90" w:rsidRPr="00156CD1" w14:paraId="2EFC4954" w14:textId="77777777" w:rsidTr="002D6C98">
        <w:tc>
          <w:tcPr>
            <w:tcW w:w="2065" w:type="dxa"/>
          </w:tcPr>
          <w:p w14:paraId="1D2DE536" w14:textId="733AD2CA" w:rsidR="00064B90" w:rsidRDefault="00064B90" w:rsidP="00064B9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8730" w:type="dxa"/>
          </w:tcPr>
          <w:p w14:paraId="04BF03AA" w14:textId="61A4528B" w:rsidR="00064B90" w:rsidRDefault="00064B90" w:rsidP="00064B90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Mentor</w:t>
            </w:r>
            <w:r w:rsidR="005F092C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</w:t>
            </w:r>
            <w:r w:rsidR="005F092C" w:rsidRPr="00A31A96">
              <w:rPr>
                <w:rFonts w:ascii="Times New Roman" w:hAnsi="Times New Roman" w:cs="Times New Roman"/>
              </w:rPr>
              <w:t>(</w:t>
            </w:r>
            <w:proofErr w:type="spellStart"/>
            <w:r w:rsidR="00A31A96" w:rsidRPr="00A31A96">
              <w:rPr>
                <w:rFonts w:ascii="Times New Roman" w:hAnsi="Times New Roman" w:cs="Times New Roman"/>
              </w:rPr>
              <w:t>Kre’Shon</w:t>
            </w:r>
            <w:proofErr w:type="spellEnd"/>
            <w:r w:rsidR="00A31A96" w:rsidRPr="00A31A96">
              <w:rPr>
                <w:rFonts w:ascii="Times New Roman" w:hAnsi="Times New Roman" w:cs="Times New Roman"/>
              </w:rPr>
              <w:t xml:space="preserve"> Singleton)</w:t>
            </w:r>
            <w:r w:rsidRPr="00A31A96">
              <w:rPr>
                <w:rFonts w:ascii="Times New Roman" w:hAnsi="Times New Roman" w:cs="Times New Roman"/>
              </w:rPr>
              <w:t xml:space="preserve">, </w:t>
            </w:r>
            <w:r w:rsidRPr="002A668B">
              <w:rPr>
                <w:rFonts w:ascii="Times New Roman" w:hAnsi="Times New Roman" w:cs="Times New Roman"/>
              </w:rPr>
              <w:t>Sociology Opportunities for Undergraduate Leaders (SOUL) Program</w:t>
            </w:r>
          </w:p>
        </w:tc>
      </w:tr>
      <w:tr w:rsidR="001643E8" w:rsidRPr="00156CD1" w14:paraId="439F442B" w14:textId="77777777" w:rsidTr="002D6C98">
        <w:tc>
          <w:tcPr>
            <w:tcW w:w="2065" w:type="dxa"/>
          </w:tcPr>
          <w:p w14:paraId="699193D9" w14:textId="11E24B35" w:rsidR="001643E8" w:rsidRDefault="001643E8" w:rsidP="00064B9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–</w:t>
            </w:r>
          </w:p>
        </w:tc>
        <w:tc>
          <w:tcPr>
            <w:tcW w:w="8730" w:type="dxa"/>
          </w:tcPr>
          <w:p w14:paraId="10E1DB1B" w14:textId="6EDAC42E" w:rsidR="001643E8" w:rsidRDefault="001643E8" w:rsidP="00064B90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Mentor </w:t>
            </w:r>
            <w:r w:rsidRPr="001643E8">
              <w:rPr>
                <w:rFonts w:ascii="Times New Roman" w:hAnsi="Times New Roman" w:cs="Times New Roman"/>
              </w:rPr>
              <w:t xml:space="preserve">(Claire Rock), Carceral State Project </w:t>
            </w:r>
          </w:p>
        </w:tc>
      </w:tr>
      <w:tr w:rsidR="00064B90" w:rsidRPr="00156CD1" w14:paraId="2312F842" w14:textId="77777777" w:rsidTr="002D6C98">
        <w:tc>
          <w:tcPr>
            <w:tcW w:w="2065" w:type="dxa"/>
          </w:tcPr>
          <w:p w14:paraId="2881B5D1" w14:textId="35DE1F06" w:rsidR="00064B90" w:rsidRPr="008C28FC" w:rsidRDefault="00064B90" w:rsidP="00064B9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730" w:type="dxa"/>
          </w:tcPr>
          <w:p w14:paraId="1328E62D" w14:textId="0C5B5F8B" w:rsidR="00064B90" w:rsidRPr="00877864" w:rsidRDefault="00064B90" w:rsidP="00064B9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Q&amp;A Moderator</w:t>
            </w:r>
            <w:r w:rsidRPr="005F0915">
              <w:rPr>
                <w:rFonts w:ascii="Times New Roman" w:hAnsi="Times New Roman" w:cs="Times New Roman"/>
              </w:rPr>
              <w:t xml:space="preserve">, Dean’s Symposium, Plenary Session, “Public Policy in the 21st Century: Charting the Course, with Dean Watkins-Hayes and </w:t>
            </w:r>
            <w:r w:rsidRPr="005F0915">
              <w:rPr>
                <w:rFonts w:ascii="Times New Roman" w:hAnsi="Times New Roman" w:cs="Times New Roman"/>
                <w:shd w:val="clear" w:color="auto" w:fill="FFFFFF"/>
              </w:rPr>
              <w:t>Cecilia Muñoz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5F0915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Ford School of Public Policy</w:t>
            </w:r>
          </w:p>
        </w:tc>
      </w:tr>
      <w:tr w:rsidR="00064B90" w:rsidRPr="00156CD1" w14:paraId="77023DDD" w14:textId="77777777" w:rsidTr="002D6C98">
        <w:tc>
          <w:tcPr>
            <w:tcW w:w="10795" w:type="dxa"/>
            <w:gridSpan w:val="2"/>
          </w:tcPr>
          <w:p w14:paraId="0B3E7B06" w14:textId="6629AC2C" w:rsidR="00064B90" w:rsidRPr="00156CD1" w:rsidRDefault="00064B90" w:rsidP="00064B9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Indiana University</w:t>
            </w:r>
          </w:p>
        </w:tc>
      </w:tr>
      <w:tr w:rsidR="00064B90" w:rsidRPr="00156CD1" w14:paraId="0E125DBE" w14:textId="77777777" w:rsidTr="002D6C98">
        <w:tc>
          <w:tcPr>
            <w:tcW w:w="2065" w:type="dxa"/>
          </w:tcPr>
          <w:p w14:paraId="1026185A" w14:textId="1019CDD5" w:rsidR="00064B90" w:rsidRPr="008C28FC" w:rsidRDefault="00064B90" w:rsidP="00064B90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2022 – 2023</w:t>
            </w:r>
          </w:p>
        </w:tc>
        <w:tc>
          <w:tcPr>
            <w:tcW w:w="8730" w:type="dxa"/>
          </w:tcPr>
          <w:p w14:paraId="2080F3B6" w14:textId="113EAD7F" w:rsidR="00064B90" w:rsidRPr="00156CD1" w:rsidRDefault="00064B90" w:rsidP="00064B9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Committee Member</w:t>
            </w:r>
            <w:r w:rsidRPr="00156CD1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56CD1">
              <w:rPr>
                <w:rFonts w:ascii="Times New Roman" w:hAnsi="Times New Roman" w:cs="Times New Roman"/>
              </w:rPr>
              <w:t>Preparing</w:t>
            </w:r>
            <w:proofErr w:type="gramEnd"/>
            <w:r w:rsidRPr="00156CD1">
              <w:rPr>
                <w:rFonts w:ascii="Times New Roman" w:hAnsi="Times New Roman" w:cs="Times New Roman"/>
              </w:rPr>
              <w:t xml:space="preserve"> Future Faculty Conference, </w:t>
            </w:r>
            <w:r>
              <w:rPr>
                <w:rFonts w:ascii="Times New Roman" w:hAnsi="Times New Roman" w:cs="Times New Roman"/>
              </w:rPr>
              <w:t>Department of Sociology</w:t>
            </w:r>
          </w:p>
        </w:tc>
      </w:tr>
      <w:tr w:rsidR="00064B90" w:rsidRPr="00156CD1" w14:paraId="161AC9EE" w14:textId="77777777" w:rsidTr="002D6C98">
        <w:tc>
          <w:tcPr>
            <w:tcW w:w="2065" w:type="dxa"/>
          </w:tcPr>
          <w:p w14:paraId="1676B914" w14:textId="1EFBE48C" w:rsidR="00064B90" w:rsidRPr="008C28FC" w:rsidRDefault="00064B90" w:rsidP="00064B90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2021 – 2022</w:t>
            </w:r>
          </w:p>
        </w:tc>
        <w:tc>
          <w:tcPr>
            <w:tcW w:w="8730" w:type="dxa"/>
          </w:tcPr>
          <w:p w14:paraId="4F0C69C5" w14:textId="61B34F88" w:rsidR="00064B90" w:rsidRPr="00156CD1" w:rsidRDefault="00064B90" w:rsidP="00064B90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Honors Thesis Mentor</w:t>
            </w:r>
            <w:r w:rsidRPr="00156CD1">
              <w:rPr>
                <w:rFonts w:ascii="Times New Roman" w:hAnsi="Times New Roman" w:cs="Times New Roman"/>
                <w:color w:val="012169"/>
              </w:rPr>
              <w:t xml:space="preserve"> </w:t>
            </w:r>
            <w:r w:rsidRPr="00156CD1">
              <w:rPr>
                <w:rFonts w:ascii="Times New Roman" w:hAnsi="Times New Roman" w:cs="Times New Roman"/>
              </w:rPr>
              <w:t xml:space="preserve">(Tamya Houston), </w:t>
            </w:r>
            <w:r>
              <w:rPr>
                <w:rFonts w:ascii="Times New Roman" w:hAnsi="Times New Roman" w:cs="Times New Roman"/>
              </w:rPr>
              <w:t>Department of Sociology</w:t>
            </w:r>
          </w:p>
          <w:p w14:paraId="63A6EE8F" w14:textId="713EE12E" w:rsidR="00064B90" w:rsidRPr="00156CD1" w:rsidRDefault="00064B90" w:rsidP="00064B9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156CD1">
              <w:rPr>
                <w:rFonts w:ascii="Times New Roman" w:hAnsi="Times New Roman" w:cs="Times New Roman"/>
                <w:i/>
                <w:iCs/>
              </w:rPr>
              <w:t>2022 Weatherly Award for Best Undergraduate Paper in Sociology</w:t>
            </w:r>
          </w:p>
        </w:tc>
      </w:tr>
      <w:tr w:rsidR="00064B90" w:rsidRPr="00156CD1" w14:paraId="24C18165" w14:textId="77777777" w:rsidTr="002D6C98">
        <w:tc>
          <w:tcPr>
            <w:tcW w:w="2065" w:type="dxa"/>
          </w:tcPr>
          <w:p w14:paraId="1CC16B1B" w14:textId="5D3780BF" w:rsidR="00064B90" w:rsidRPr="008C28FC" w:rsidRDefault="00064B90" w:rsidP="00064B90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2021 – 2022</w:t>
            </w:r>
          </w:p>
        </w:tc>
        <w:tc>
          <w:tcPr>
            <w:tcW w:w="8730" w:type="dxa"/>
          </w:tcPr>
          <w:p w14:paraId="4336B4C3" w14:textId="6DE35CD8" w:rsidR="00064B90" w:rsidRPr="00156CD1" w:rsidRDefault="00064B90" w:rsidP="00064B90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Honors Thesis Mentor</w:t>
            </w:r>
            <w:r w:rsidRPr="00156CD1">
              <w:rPr>
                <w:rFonts w:ascii="Times New Roman" w:hAnsi="Times New Roman" w:cs="Times New Roman"/>
                <w:color w:val="012169"/>
              </w:rPr>
              <w:t xml:space="preserve"> </w:t>
            </w:r>
            <w:r w:rsidRPr="00156CD1">
              <w:rPr>
                <w:rFonts w:ascii="Times New Roman" w:hAnsi="Times New Roman" w:cs="Times New Roman"/>
              </w:rPr>
              <w:t xml:space="preserve">(Alicia Harmon), </w:t>
            </w:r>
            <w:r>
              <w:rPr>
                <w:rFonts w:ascii="Times New Roman" w:hAnsi="Times New Roman" w:cs="Times New Roman"/>
              </w:rPr>
              <w:t>Department of Sociology</w:t>
            </w:r>
          </w:p>
        </w:tc>
      </w:tr>
      <w:tr w:rsidR="00064B90" w:rsidRPr="00156CD1" w14:paraId="03B74A00" w14:textId="77777777" w:rsidTr="002D6C98">
        <w:tc>
          <w:tcPr>
            <w:tcW w:w="2065" w:type="dxa"/>
          </w:tcPr>
          <w:p w14:paraId="2E8DD064" w14:textId="253CFBFB" w:rsidR="00064B90" w:rsidRPr="008C28FC" w:rsidRDefault="00064B90" w:rsidP="00064B90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2021 – 2022</w:t>
            </w:r>
          </w:p>
        </w:tc>
        <w:tc>
          <w:tcPr>
            <w:tcW w:w="8730" w:type="dxa"/>
          </w:tcPr>
          <w:p w14:paraId="118057DC" w14:textId="7806C1B7" w:rsidR="00064B90" w:rsidRPr="00156CD1" w:rsidRDefault="00064B90" w:rsidP="00064B90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Committee Member</w:t>
            </w:r>
            <w:r w:rsidRPr="00156CD1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56CD1">
              <w:rPr>
                <w:rFonts w:ascii="Times New Roman" w:hAnsi="Times New Roman" w:cs="Times New Roman"/>
              </w:rPr>
              <w:t>Preparing</w:t>
            </w:r>
            <w:proofErr w:type="gramEnd"/>
            <w:r w:rsidRPr="00156CD1">
              <w:rPr>
                <w:rFonts w:ascii="Times New Roman" w:hAnsi="Times New Roman" w:cs="Times New Roman"/>
              </w:rPr>
              <w:t xml:space="preserve"> Future Faculty Conference, </w:t>
            </w:r>
            <w:r>
              <w:rPr>
                <w:rFonts w:ascii="Times New Roman" w:hAnsi="Times New Roman" w:cs="Times New Roman"/>
              </w:rPr>
              <w:t>Department of Sociology</w:t>
            </w:r>
          </w:p>
        </w:tc>
      </w:tr>
      <w:tr w:rsidR="00064B90" w:rsidRPr="00156CD1" w14:paraId="04225554" w14:textId="77777777" w:rsidTr="002D6C98">
        <w:tc>
          <w:tcPr>
            <w:tcW w:w="2065" w:type="dxa"/>
          </w:tcPr>
          <w:p w14:paraId="299E8285" w14:textId="4977E58B" w:rsidR="00064B90" w:rsidRPr="008C28FC" w:rsidRDefault="00064B90" w:rsidP="00064B90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2021 – 2022</w:t>
            </w:r>
          </w:p>
        </w:tc>
        <w:tc>
          <w:tcPr>
            <w:tcW w:w="8730" w:type="dxa"/>
          </w:tcPr>
          <w:p w14:paraId="4101FBB6" w14:textId="4DB68623" w:rsidR="00064B90" w:rsidRPr="00156CD1" w:rsidRDefault="00064B90" w:rsidP="00064B90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Mentor</w:t>
            </w:r>
            <w:r w:rsidRPr="00156CD1">
              <w:rPr>
                <w:rFonts w:ascii="Times New Roman" w:hAnsi="Times New Roman" w:cs="Times New Roman"/>
              </w:rPr>
              <w:t xml:space="preserve">, Graduate Student Association, </w:t>
            </w:r>
            <w:r>
              <w:rPr>
                <w:rFonts w:ascii="Times New Roman" w:hAnsi="Times New Roman" w:cs="Times New Roman"/>
              </w:rPr>
              <w:t>Department of Sociology</w:t>
            </w:r>
          </w:p>
        </w:tc>
      </w:tr>
      <w:tr w:rsidR="00064B90" w:rsidRPr="00156CD1" w14:paraId="60CDCF9E" w14:textId="77777777" w:rsidTr="002D6C98">
        <w:tc>
          <w:tcPr>
            <w:tcW w:w="2065" w:type="dxa"/>
          </w:tcPr>
          <w:p w14:paraId="343033AF" w14:textId="3C723720" w:rsidR="00064B90" w:rsidRPr="008C28FC" w:rsidRDefault="00064B90" w:rsidP="00064B90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2021 – 2022</w:t>
            </w:r>
          </w:p>
        </w:tc>
        <w:tc>
          <w:tcPr>
            <w:tcW w:w="8730" w:type="dxa"/>
          </w:tcPr>
          <w:p w14:paraId="383B94F2" w14:textId="7DCACBB6" w:rsidR="00064B90" w:rsidRPr="00156CD1" w:rsidRDefault="00064B90" w:rsidP="00064B90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Student Representative</w:t>
            </w:r>
            <w:r w:rsidRPr="00156CD1">
              <w:rPr>
                <w:rFonts w:ascii="Times New Roman" w:hAnsi="Times New Roman" w:cs="Times New Roman"/>
              </w:rPr>
              <w:t xml:space="preserve">, Graduate Affairs Committee, </w:t>
            </w:r>
            <w:r>
              <w:rPr>
                <w:rFonts w:ascii="Times New Roman" w:hAnsi="Times New Roman" w:cs="Times New Roman"/>
              </w:rPr>
              <w:t>Department of Sociology</w:t>
            </w:r>
          </w:p>
        </w:tc>
      </w:tr>
      <w:tr w:rsidR="00064B90" w:rsidRPr="00156CD1" w14:paraId="12809B4E" w14:textId="77777777" w:rsidTr="002D6C98">
        <w:tc>
          <w:tcPr>
            <w:tcW w:w="2065" w:type="dxa"/>
          </w:tcPr>
          <w:p w14:paraId="52A2DA15" w14:textId="727582EB" w:rsidR="00064B90" w:rsidRPr="008C28FC" w:rsidRDefault="00064B90" w:rsidP="00064B90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30" w:type="dxa"/>
          </w:tcPr>
          <w:p w14:paraId="4C9530DE" w14:textId="11EE146A" w:rsidR="00064B90" w:rsidRPr="00156CD1" w:rsidRDefault="00064B90" w:rsidP="00064B90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Committee Member</w:t>
            </w:r>
            <w:r w:rsidRPr="00156CD1">
              <w:rPr>
                <w:rFonts w:ascii="Times New Roman" w:hAnsi="Times New Roman" w:cs="Times New Roman"/>
              </w:rPr>
              <w:t xml:space="preserve">, Department Mentor Awards, </w:t>
            </w:r>
            <w:r>
              <w:rPr>
                <w:rFonts w:ascii="Times New Roman" w:hAnsi="Times New Roman" w:cs="Times New Roman"/>
              </w:rPr>
              <w:t>Department of Sociology</w:t>
            </w:r>
          </w:p>
        </w:tc>
      </w:tr>
      <w:tr w:rsidR="00064B90" w:rsidRPr="00156CD1" w14:paraId="23023EB7" w14:textId="77777777" w:rsidTr="002D6C98">
        <w:tc>
          <w:tcPr>
            <w:tcW w:w="2065" w:type="dxa"/>
          </w:tcPr>
          <w:p w14:paraId="6AD2ACF7" w14:textId="7DF447CA" w:rsidR="00064B90" w:rsidRPr="008C28FC" w:rsidRDefault="00064B90" w:rsidP="00064B90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30" w:type="dxa"/>
          </w:tcPr>
          <w:p w14:paraId="2F427153" w14:textId="6CFC269E" w:rsidR="00064B90" w:rsidRPr="00156CD1" w:rsidRDefault="00064B90" w:rsidP="00064B90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Co-organizer</w:t>
            </w:r>
            <w:r w:rsidRPr="00156CD1">
              <w:rPr>
                <w:rFonts w:ascii="Times New Roman" w:hAnsi="Times New Roman" w:cs="Times New Roman"/>
              </w:rPr>
              <w:t xml:space="preserve">, “Graduate Student Research Salon on Impostor Syndrome,” </w:t>
            </w:r>
            <w:r>
              <w:rPr>
                <w:rFonts w:ascii="Times New Roman" w:hAnsi="Times New Roman" w:cs="Times New Roman"/>
              </w:rPr>
              <w:t>Department of Sociology</w:t>
            </w:r>
          </w:p>
        </w:tc>
      </w:tr>
    </w:tbl>
    <w:p w14:paraId="4EA816C4" w14:textId="77777777" w:rsidR="005F0915" w:rsidRDefault="005F0915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30"/>
      </w:tblGrid>
      <w:tr w:rsidR="008C28FC" w14:paraId="04B52FD9" w14:textId="77777777" w:rsidTr="00F0022C">
        <w:tc>
          <w:tcPr>
            <w:tcW w:w="10795" w:type="dxa"/>
            <w:gridSpan w:val="2"/>
            <w:tcBorders>
              <w:bottom w:val="single" w:sz="4" w:space="0" w:color="auto"/>
            </w:tcBorders>
          </w:tcPr>
          <w:p w14:paraId="4BF15776" w14:textId="2AA86E1F" w:rsidR="008C28FC" w:rsidRPr="008C28FC" w:rsidRDefault="008C28FC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8C28FC">
              <w:rPr>
                <w:rFonts w:ascii="Times New Roman" w:hAnsi="Times New Roman" w:cs="Times New Roman"/>
                <w:b/>
                <w:bCs/>
                <w:color w:val="012169"/>
              </w:rPr>
              <w:t>SERVICE TO THE DISCIPLINE</w:t>
            </w:r>
          </w:p>
        </w:tc>
      </w:tr>
      <w:tr w:rsidR="006377AF" w14:paraId="07E5282F" w14:textId="77777777" w:rsidTr="00F0022C">
        <w:tc>
          <w:tcPr>
            <w:tcW w:w="2065" w:type="dxa"/>
            <w:tcBorders>
              <w:top w:val="single" w:sz="4" w:space="0" w:color="auto"/>
            </w:tcBorders>
          </w:tcPr>
          <w:p w14:paraId="57294C45" w14:textId="05405271" w:rsidR="006377AF" w:rsidRDefault="006377AF" w:rsidP="00DC7D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  <w:tcBorders>
              <w:top w:val="single" w:sz="4" w:space="0" w:color="auto"/>
            </w:tcBorders>
          </w:tcPr>
          <w:p w14:paraId="665FE51B" w14:textId="16D08994" w:rsidR="006377AF" w:rsidRDefault="00743B71" w:rsidP="00DC7DB7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Planning Committee</w:t>
            </w:r>
            <w:r w:rsidRPr="00FE1963">
              <w:rPr>
                <w:rFonts w:ascii="Times New Roman" w:hAnsi="Times New Roman" w:cs="Times New Roman"/>
              </w:rPr>
              <w:t xml:space="preserve">, </w:t>
            </w:r>
            <w:r w:rsidR="00FE1963" w:rsidRPr="00FE1963">
              <w:rPr>
                <w:rFonts w:ascii="Times New Roman" w:hAnsi="Times New Roman" w:cs="Times New Roman"/>
              </w:rPr>
              <w:t>Complexity in the Social World: The Challenging Case of Structural Racism, Institute for Social Research</w:t>
            </w:r>
            <w:r w:rsidR="00FD2D4D">
              <w:rPr>
                <w:rFonts w:ascii="Times New Roman" w:hAnsi="Times New Roman" w:cs="Times New Roman"/>
              </w:rPr>
              <w:t>, University of Michigan</w:t>
            </w:r>
          </w:p>
        </w:tc>
      </w:tr>
      <w:tr w:rsidR="005D4903" w14:paraId="1F16CAE0" w14:textId="77777777" w:rsidTr="00F0022C">
        <w:tc>
          <w:tcPr>
            <w:tcW w:w="2065" w:type="dxa"/>
          </w:tcPr>
          <w:p w14:paraId="4B30C2C9" w14:textId="1996E75F" w:rsidR="005D4903" w:rsidRDefault="005D4903" w:rsidP="00DC7D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</w:tcPr>
          <w:p w14:paraId="28AD6560" w14:textId="3D891A41" w:rsidR="005D4903" w:rsidRPr="001A63CA" w:rsidRDefault="005D4903" w:rsidP="00DC7DB7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Committee Member</w:t>
            </w:r>
            <w:r w:rsidRPr="005D4903">
              <w:rPr>
                <w:rFonts w:ascii="Times New Roman" w:hAnsi="Times New Roman" w:cs="Times New Roman"/>
              </w:rPr>
              <w:t>, ASA Medical Sociolog</w:t>
            </w:r>
            <w:r w:rsidR="0034439D">
              <w:rPr>
                <w:rFonts w:ascii="Times New Roman" w:hAnsi="Times New Roman" w:cs="Times New Roman"/>
              </w:rPr>
              <w:t>y Leo G.</w:t>
            </w:r>
            <w:r w:rsidRPr="005D4903">
              <w:rPr>
                <w:rFonts w:ascii="Times New Roman" w:hAnsi="Times New Roman" w:cs="Times New Roman"/>
              </w:rPr>
              <w:t xml:space="preserve"> Reeder Award Committee</w:t>
            </w:r>
          </w:p>
        </w:tc>
      </w:tr>
      <w:tr w:rsidR="001A63CA" w14:paraId="1D72C205" w14:textId="77777777" w:rsidTr="00F0022C">
        <w:tc>
          <w:tcPr>
            <w:tcW w:w="2065" w:type="dxa"/>
          </w:tcPr>
          <w:p w14:paraId="65CF0E2D" w14:textId="5FA6CD96" w:rsidR="001A63CA" w:rsidRDefault="001A63CA" w:rsidP="00DC7D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</w:tcPr>
          <w:p w14:paraId="535FCE1B" w14:textId="7273E027" w:rsidR="001A63CA" w:rsidRDefault="001A63CA" w:rsidP="00DC7DB7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1A63CA">
              <w:rPr>
                <w:rFonts w:ascii="Times New Roman" w:hAnsi="Times New Roman" w:cs="Times New Roman"/>
                <w:b/>
                <w:bCs/>
                <w:color w:val="012169"/>
              </w:rPr>
              <w:t>Abstract Reviewer</w:t>
            </w:r>
            <w:r w:rsidRPr="001A63CA">
              <w:rPr>
                <w:rFonts w:ascii="Times New Roman" w:hAnsi="Times New Roman" w:cs="Times New Roman"/>
              </w:rPr>
              <w:t>, 202</w:t>
            </w:r>
            <w:r w:rsidR="00B77FC8">
              <w:rPr>
                <w:rFonts w:ascii="Times New Roman" w:hAnsi="Times New Roman" w:cs="Times New Roman"/>
              </w:rPr>
              <w:t>5</w:t>
            </w:r>
            <w:r w:rsidRPr="001A63CA">
              <w:rPr>
                <w:rFonts w:ascii="Times New Roman" w:hAnsi="Times New Roman" w:cs="Times New Roman"/>
              </w:rPr>
              <w:t xml:space="preserve"> IAPHS Conference, Interdisciplinary Association for Population Health Sciences</w:t>
            </w:r>
          </w:p>
        </w:tc>
      </w:tr>
      <w:tr w:rsidR="00DC7DB7" w14:paraId="5EA7828F" w14:textId="77777777" w:rsidTr="00F0022C">
        <w:tc>
          <w:tcPr>
            <w:tcW w:w="2065" w:type="dxa"/>
          </w:tcPr>
          <w:p w14:paraId="6894EFE5" w14:textId="7BEB974F" w:rsidR="00DC7DB7" w:rsidRPr="00DC7DB7" w:rsidRDefault="00DC7DB7" w:rsidP="00DC7DB7">
            <w:pPr>
              <w:contextualSpacing/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</w:tcPr>
          <w:p w14:paraId="34C402AD" w14:textId="4E1B075D" w:rsidR="00DC7DB7" w:rsidRDefault="00DC7DB7" w:rsidP="00DC7DB7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Committee Member</w:t>
            </w:r>
            <w:r w:rsidRPr="00132A24">
              <w:rPr>
                <w:rFonts w:ascii="Times New Roman" w:hAnsi="Times New Roman" w:cs="Times New Roman"/>
              </w:rPr>
              <w:t xml:space="preserve">, </w:t>
            </w:r>
            <w:r w:rsidRPr="00BE31C3">
              <w:rPr>
                <w:rFonts w:ascii="Times New Roman" w:hAnsi="Times New Roman" w:cs="Times New Roman"/>
              </w:rPr>
              <w:t xml:space="preserve">Donald Light Award for Applied Medical Sociology </w:t>
            </w:r>
            <w:r>
              <w:rPr>
                <w:rFonts w:ascii="Times New Roman" w:hAnsi="Times New Roman" w:cs="Times New Roman"/>
              </w:rPr>
              <w:t xml:space="preserve">Book </w:t>
            </w:r>
            <w:r w:rsidRPr="00BE31C3">
              <w:rPr>
                <w:rFonts w:ascii="Times New Roman" w:hAnsi="Times New Roman" w:cs="Times New Roman"/>
              </w:rPr>
              <w:t>of the Yea</w:t>
            </w:r>
            <w:r>
              <w:rPr>
                <w:rFonts w:ascii="Times New Roman" w:hAnsi="Times New Roman" w:cs="Times New Roman"/>
              </w:rPr>
              <w:t>r</w:t>
            </w:r>
            <w:r w:rsidRPr="00132A24">
              <w:rPr>
                <w:rFonts w:ascii="Times New Roman" w:hAnsi="Times New Roman" w:cs="Times New Roman"/>
              </w:rPr>
              <w:t>, Section on Medical Sociology, American Sociological Association</w:t>
            </w:r>
          </w:p>
        </w:tc>
      </w:tr>
      <w:tr w:rsidR="00DC7DB7" w14:paraId="296A7BAD" w14:textId="77777777" w:rsidTr="00F0022C">
        <w:tc>
          <w:tcPr>
            <w:tcW w:w="2065" w:type="dxa"/>
          </w:tcPr>
          <w:p w14:paraId="28C786E0" w14:textId="32B59714" w:rsidR="00DC7DB7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8730" w:type="dxa"/>
          </w:tcPr>
          <w:p w14:paraId="098E0BE1" w14:textId="241CEA77" w:rsidR="00DC7DB7" w:rsidRDefault="00DC7DB7" w:rsidP="00DC7DB7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Blog Committee</w:t>
            </w:r>
            <w:r w:rsidRPr="00B8676A">
              <w:rPr>
                <w:rFonts w:ascii="Times New Roman" w:hAnsi="Times New Roman" w:cs="Times New Roman"/>
              </w:rPr>
              <w:t>, Interdisciplinary Association for Population Health Sciences</w:t>
            </w:r>
          </w:p>
        </w:tc>
      </w:tr>
      <w:tr w:rsidR="00DC7DB7" w14:paraId="5DE66AFE" w14:textId="77777777" w:rsidTr="00F0022C">
        <w:tc>
          <w:tcPr>
            <w:tcW w:w="2065" w:type="dxa"/>
          </w:tcPr>
          <w:p w14:paraId="08C07DEC" w14:textId="7A3DAD15" w:rsidR="00DC7DB7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–</w:t>
            </w:r>
          </w:p>
        </w:tc>
        <w:tc>
          <w:tcPr>
            <w:tcW w:w="8730" w:type="dxa"/>
          </w:tcPr>
          <w:p w14:paraId="5BAB83A6" w14:textId="670ED199" w:rsidR="00DC7DB7" w:rsidRDefault="00DC7DB7" w:rsidP="00DC7DB7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Student Steering Committee</w:t>
            </w:r>
            <w:r w:rsidRPr="0082114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</w:t>
            </w:r>
            <w:r w:rsidRPr="006A2757">
              <w:rPr>
                <w:rFonts w:ascii="Times New Roman" w:hAnsi="Times New Roman" w:cs="Times New Roman"/>
              </w:rPr>
              <w:t>ASA Medical Sociology, “Mentor of the Month” Workshop</w:t>
            </w:r>
            <w:r>
              <w:rPr>
                <w:rFonts w:ascii="Times New Roman" w:hAnsi="Times New Roman" w:cs="Times New Roman"/>
              </w:rPr>
              <w:t xml:space="preserve"> Series</w:t>
            </w:r>
          </w:p>
        </w:tc>
      </w:tr>
      <w:tr w:rsidR="00DC7DB7" w14:paraId="3D7ED6F1" w14:textId="77777777" w:rsidTr="00F0022C">
        <w:tc>
          <w:tcPr>
            <w:tcW w:w="2065" w:type="dxa"/>
          </w:tcPr>
          <w:p w14:paraId="078CF86A" w14:textId="77879ACA" w:rsidR="00DC7DB7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</w:t>
            </w:r>
          </w:p>
        </w:tc>
        <w:tc>
          <w:tcPr>
            <w:tcW w:w="8730" w:type="dxa"/>
          </w:tcPr>
          <w:p w14:paraId="4622BB78" w14:textId="3ED7C148" w:rsidR="00DC7DB7" w:rsidRDefault="00DC7DB7" w:rsidP="00DC7DB7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Committee Member</w:t>
            </w:r>
            <w:r w:rsidRPr="00132A24">
              <w:rPr>
                <w:rFonts w:ascii="Times New Roman" w:hAnsi="Times New Roman" w:cs="Times New Roman"/>
              </w:rPr>
              <w:t xml:space="preserve">, </w:t>
            </w:r>
            <w:r w:rsidRPr="00BE31C3">
              <w:rPr>
                <w:rFonts w:ascii="Times New Roman" w:hAnsi="Times New Roman" w:cs="Times New Roman"/>
              </w:rPr>
              <w:t>Donald Light Award for Applied Medical Sociology Article of the Yea</w:t>
            </w:r>
            <w:r>
              <w:rPr>
                <w:rFonts w:ascii="Times New Roman" w:hAnsi="Times New Roman" w:cs="Times New Roman"/>
              </w:rPr>
              <w:t>r</w:t>
            </w:r>
            <w:r w:rsidRPr="00132A24">
              <w:rPr>
                <w:rFonts w:ascii="Times New Roman" w:hAnsi="Times New Roman" w:cs="Times New Roman"/>
              </w:rPr>
              <w:t>, Section on Medical Sociology, American Sociological Association</w:t>
            </w:r>
          </w:p>
        </w:tc>
      </w:tr>
      <w:tr w:rsidR="00DC7DB7" w14:paraId="6C4600C9" w14:textId="77777777" w:rsidTr="00F0022C">
        <w:tc>
          <w:tcPr>
            <w:tcW w:w="2065" w:type="dxa"/>
          </w:tcPr>
          <w:p w14:paraId="70C0AD63" w14:textId="7FA6E8B3" w:rsidR="00DC7DB7" w:rsidRPr="008C28FC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– </w:t>
            </w:r>
            <w:r w:rsidR="00DE605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</w:tcPr>
          <w:p w14:paraId="2AC89698" w14:textId="073916FF" w:rsidR="00DC7DB7" w:rsidRPr="00156CD1" w:rsidRDefault="00DC7DB7" w:rsidP="00DC7DB7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Student Representative</w:t>
            </w:r>
            <w:r w:rsidRPr="00A46B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</w:t>
            </w:r>
            <w:r w:rsidRPr="00156CD1">
              <w:rPr>
                <w:rFonts w:ascii="Times New Roman" w:hAnsi="Times New Roman" w:cs="Times New Roman"/>
              </w:rPr>
              <w:t>Section on Medical Sociology, American Sociological Association</w:t>
            </w:r>
          </w:p>
        </w:tc>
      </w:tr>
      <w:tr w:rsidR="00DC7DB7" w14:paraId="0B4C2808" w14:textId="77777777" w:rsidTr="00F0022C">
        <w:tc>
          <w:tcPr>
            <w:tcW w:w="2065" w:type="dxa"/>
          </w:tcPr>
          <w:p w14:paraId="6585F750" w14:textId="76773A22" w:rsidR="00DC7DB7" w:rsidRPr="008C28FC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730" w:type="dxa"/>
          </w:tcPr>
          <w:p w14:paraId="5F6D9DD0" w14:textId="3013CB84" w:rsidR="00DC7DB7" w:rsidRPr="00156CD1" w:rsidRDefault="00DC7DB7" w:rsidP="00DC7DB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Reviewer</w:t>
            </w:r>
            <w:r w:rsidRPr="00156CD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56CD1">
              <w:rPr>
                <w:rFonts w:ascii="Times New Roman" w:hAnsi="Times New Roman" w:cs="Times New Roman"/>
              </w:rPr>
              <w:t>Social Action Initiative Awards, Social Action Committee, Sociologists for Women in Society</w:t>
            </w:r>
          </w:p>
        </w:tc>
      </w:tr>
      <w:tr w:rsidR="00DC7DB7" w14:paraId="26756B9B" w14:textId="77777777" w:rsidTr="00F0022C">
        <w:tc>
          <w:tcPr>
            <w:tcW w:w="2065" w:type="dxa"/>
          </w:tcPr>
          <w:p w14:paraId="324019AD" w14:textId="47DB3198" w:rsidR="00DC7DB7" w:rsidRPr="008C28FC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730" w:type="dxa"/>
          </w:tcPr>
          <w:p w14:paraId="6025D551" w14:textId="38F8EE2E" w:rsidR="00DC7DB7" w:rsidRPr="00156CD1" w:rsidRDefault="00DC7DB7" w:rsidP="00DC7DB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Abstract Reviewer</w:t>
            </w:r>
            <w:r w:rsidRPr="00A46B8A">
              <w:rPr>
                <w:rFonts w:ascii="Times New Roman" w:hAnsi="Times New Roman" w:cs="Times New Roman"/>
              </w:rPr>
              <w:t xml:space="preserve">, </w:t>
            </w:r>
            <w:r w:rsidRPr="00156CD1">
              <w:rPr>
                <w:rFonts w:ascii="Times New Roman" w:hAnsi="Times New Roman" w:cs="Times New Roman"/>
              </w:rPr>
              <w:t xml:space="preserve">2023 IAPHS Conference, Interdisciplinary Association for Population Health Sciences </w:t>
            </w:r>
          </w:p>
        </w:tc>
      </w:tr>
      <w:tr w:rsidR="00DC7DB7" w14:paraId="7AB40DD0" w14:textId="77777777" w:rsidTr="00F0022C">
        <w:tc>
          <w:tcPr>
            <w:tcW w:w="2065" w:type="dxa"/>
          </w:tcPr>
          <w:p w14:paraId="547C923E" w14:textId="26BDCB56" w:rsidR="00DC7DB7" w:rsidRPr="008C28FC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30" w:type="dxa"/>
          </w:tcPr>
          <w:p w14:paraId="4A03467D" w14:textId="5CC00EAB" w:rsidR="00DC7DB7" w:rsidRPr="00156CD1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Professional Awards Committee</w:t>
            </w:r>
            <w:r w:rsidRPr="00156CD1">
              <w:rPr>
                <w:rFonts w:ascii="Times New Roman" w:hAnsi="Times New Roman" w:cs="Times New Roman"/>
              </w:rPr>
              <w:t>, Association of Black Sociologists</w:t>
            </w:r>
          </w:p>
        </w:tc>
      </w:tr>
      <w:tr w:rsidR="00DC7DB7" w14:paraId="5D06584F" w14:textId="77777777" w:rsidTr="00F0022C">
        <w:tc>
          <w:tcPr>
            <w:tcW w:w="2065" w:type="dxa"/>
          </w:tcPr>
          <w:p w14:paraId="6882CDAF" w14:textId="1BE5D821" w:rsidR="00DC7DB7" w:rsidRPr="008C28FC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2022 –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8730" w:type="dxa"/>
          </w:tcPr>
          <w:p w14:paraId="7D19ACC7" w14:textId="47C22FA8" w:rsidR="00DC7DB7" w:rsidRPr="00156CD1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Student Representative</w:t>
            </w:r>
            <w:r w:rsidRPr="00156CD1">
              <w:rPr>
                <w:rFonts w:ascii="Times New Roman" w:hAnsi="Times New Roman" w:cs="Times New Roman"/>
              </w:rPr>
              <w:t>, Section on Medical Sociology Nominations Committee, American Sociological Association</w:t>
            </w:r>
          </w:p>
        </w:tc>
      </w:tr>
      <w:tr w:rsidR="00DC7DB7" w14:paraId="47E6DA6D" w14:textId="77777777" w:rsidTr="00F0022C">
        <w:tc>
          <w:tcPr>
            <w:tcW w:w="2065" w:type="dxa"/>
          </w:tcPr>
          <w:p w14:paraId="5776BF04" w14:textId="365A94E3" w:rsidR="00DC7DB7" w:rsidRPr="008C28FC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30" w:type="dxa"/>
          </w:tcPr>
          <w:p w14:paraId="018AE103" w14:textId="6BDD991D" w:rsidR="00DC7DB7" w:rsidRPr="00156CD1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Abstract Reviewer</w:t>
            </w:r>
            <w:r w:rsidRPr="00156CD1">
              <w:rPr>
                <w:rFonts w:ascii="Times New Roman" w:hAnsi="Times New Roman" w:cs="Times New Roman"/>
              </w:rPr>
              <w:t xml:space="preserve">, 2022 IAPHS Conference, Interdisciplinary Association for Population Health Sciences </w:t>
            </w:r>
          </w:p>
        </w:tc>
      </w:tr>
      <w:tr w:rsidR="00DC7DB7" w14:paraId="6B5588E8" w14:textId="77777777" w:rsidTr="00F0022C">
        <w:tc>
          <w:tcPr>
            <w:tcW w:w="2065" w:type="dxa"/>
          </w:tcPr>
          <w:p w14:paraId="7E565320" w14:textId="33F21AF0" w:rsidR="00DC7DB7" w:rsidRPr="008C28FC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 xml:space="preserve">2022 –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730" w:type="dxa"/>
          </w:tcPr>
          <w:p w14:paraId="50BFDB86" w14:textId="46B398DC" w:rsidR="00DC7DB7" w:rsidRPr="00156CD1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Student Caucus</w:t>
            </w:r>
            <w:r w:rsidRPr="00156CD1">
              <w:rPr>
                <w:rFonts w:ascii="Times New Roman" w:hAnsi="Times New Roman" w:cs="Times New Roman"/>
              </w:rPr>
              <w:t>, Sociologists for Women in Society</w:t>
            </w:r>
          </w:p>
        </w:tc>
      </w:tr>
      <w:tr w:rsidR="00DC7DB7" w14:paraId="5EDCF5C2" w14:textId="77777777" w:rsidTr="00F0022C">
        <w:tc>
          <w:tcPr>
            <w:tcW w:w="2065" w:type="dxa"/>
          </w:tcPr>
          <w:p w14:paraId="4B721555" w14:textId="3B1282C9" w:rsidR="00DC7DB7" w:rsidRPr="008C28FC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 xml:space="preserve">2021 –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730" w:type="dxa"/>
          </w:tcPr>
          <w:p w14:paraId="72A92AD4" w14:textId="698FE612" w:rsidR="00DC7DB7" w:rsidRPr="00156CD1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Membership Committee</w:t>
            </w:r>
            <w:r w:rsidRPr="00156CD1">
              <w:rPr>
                <w:rFonts w:ascii="Times New Roman" w:hAnsi="Times New Roman" w:cs="Times New Roman"/>
              </w:rPr>
              <w:t>, Interdisciplinary Association for Population Health Sciences</w:t>
            </w:r>
          </w:p>
        </w:tc>
      </w:tr>
      <w:tr w:rsidR="00DC7DB7" w14:paraId="4D61F43B" w14:textId="77777777" w:rsidTr="00F0022C">
        <w:tc>
          <w:tcPr>
            <w:tcW w:w="2065" w:type="dxa"/>
          </w:tcPr>
          <w:p w14:paraId="5DCCFF4C" w14:textId="582C36E7" w:rsidR="00DC7DB7" w:rsidRPr="008C28FC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8C28FC">
              <w:rPr>
                <w:rFonts w:ascii="Times New Roman" w:hAnsi="Times New Roman" w:cs="Times New Roman"/>
              </w:rPr>
              <w:t xml:space="preserve">2021 – </w:t>
            </w:r>
            <w:r w:rsidR="0013422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730" w:type="dxa"/>
          </w:tcPr>
          <w:p w14:paraId="1C6AEF10" w14:textId="03B5F142" w:rsidR="00DC7DB7" w:rsidRPr="00156CD1" w:rsidRDefault="00DC7DB7" w:rsidP="00DC7DB7">
            <w:pPr>
              <w:contextualSpacing/>
              <w:rPr>
                <w:rFonts w:ascii="Times New Roman" w:hAnsi="Times New Roman" w:cs="Times New Roman"/>
              </w:rPr>
            </w:pPr>
            <w:r w:rsidRPr="00A039CB">
              <w:rPr>
                <w:rFonts w:ascii="Times New Roman" w:hAnsi="Times New Roman" w:cs="Times New Roman"/>
                <w:b/>
                <w:bCs/>
                <w:i/>
                <w:iCs/>
                <w:color w:val="012169"/>
              </w:rPr>
              <w:t>Social Problems</w:t>
            </w: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Social Media Committee</w:t>
            </w:r>
            <w:r w:rsidRPr="00156CD1">
              <w:rPr>
                <w:rFonts w:ascii="Times New Roman" w:hAnsi="Times New Roman" w:cs="Times New Roman"/>
              </w:rPr>
              <w:t>, The Society for the Study of Social Problems</w:t>
            </w:r>
          </w:p>
        </w:tc>
      </w:tr>
    </w:tbl>
    <w:p w14:paraId="67C65307" w14:textId="41942E63" w:rsidR="008C28FC" w:rsidRDefault="008C28FC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8C28FC" w14:paraId="44B0B84D" w14:textId="77777777" w:rsidTr="00C348EF">
        <w:tc>
          <w:tcPr>
            <w:tcW w:w="10795" w:type="dxa"/>
            <w:tcBorders>
              <w:bottom w:val="single" w:sz="4" w:space="0" w:color="auto"/>
            </w:tcBorders>
          </w:tcPr>
          <w:p w14:paraId="1C8F68B5" w14:textId="2E9386DD" w:rsidR="008C28FC" w:rsidRPr="008C28FC" w:rsidRDefault="008C28FC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8C28FC">
              <w:rPr>
                <w:rFonts w:ascii="Times New Roman" w:hAnsi="Times New Roman" w:cs="Times New Roman"/>
                <w:b/>
                <w:bCs/>
                <w:color w:val="012169"/>
              </w:rPr>
              <w:t>PUBLIC SOCIOLOGY</w:t>
            </w:r>
          </w:p>
        </w:tc>
      </w:tr>
      <w:tr w:rsidR="008C28FC" w14:paraId="41D67AC7" w14:textId="77777777" w:rsidTr="00C348EF">
        <w:tc>
          <w:tcPr>
            <w:tcW w:w="10795" w:type="dxa"/>
          </w:tcPr>
          <w:p w14:paraId="4A9B45ED" w14:textId="3F579956" w:rsidR="008C28FC" w:rsidRDefault="008C28FC" w:rsidP="00B3506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8C28FC">
              <w:rPr>
                <w:rFonts w:ascii="Times New Roman" w:hAnsi="Times New Roman" w:cs="Times New Roman"/>
                <w:b/>
                <w:bCs/>
                <w:color w:val="012169"/>
              </w:rPr>
              <w:t>Moderator</w:t>
            </w:r>
            <w:r w:rsidRPr="002404FA">
              <w:rPr>
                <w:rFonts w:ascii="Times New Roman" w:hAnsi="Times New Roman" w:cs="Times New Roman"/>
              </w:rPr>
              <w:t>,</w:t>
            </w:r>
            <w:r w:rsidRPr="009A0F67">
              <w:rPr>
                <w:rFonts w:ascii="Times New Roman" w:hAnsi="Times New Roman" w:cs="Times New Roman"/>
              </w:rPr>
              <w:t xml:space="preserve"> Social World</w:t>
            </w:r>
            <w:r>
              <w:rPr>
                <w:rFonts w:ascii="Times New Roman" w:hAnsi="Times New Roman" w:cs="Times New Roman"/>
              </w:rPr>
              <w:t>s</w:t>
            </w:r>
            <w:r w:rsidRPr="009A0F67">
              <w:rPr>
                <w:rFonts w:ascii="Times New Roman" w:hAnsi="Times New Roman" w:cs="Times New Roman"/>
              </w:rPr>
              <w:t xml:space="preserve"> and Youth Well-Being Study – Front Range. Webinar. October 18, 2021. Indiana University. </w:t>
            </w:r>
            <w:hyperlink r:id="rId10" w:history="1">
              <w:r w:rsidRPr="009A0F67">
                <w:rPr>
                  <w:rStyle w:val="Hyperlink"/>
                  <w:rFonts w:ascii="Times New Roman" w:hAnsi="Times New Roman" w:cs="Times New Roman"/>
                </w:rPr>
                <w:t>https://iu.mediaspace.kaltura.com/media/t/1_yek8ckxz</w:t>
              </w:r>
            </w:hyperlink>
          </w:p>
        </w:tc>
      </w:tr>
    </w:tbl>
    <w:p w14:paraId="6CC45CBC" w14:textId="215D09B1" w:rsidR="008C28FC" w:rsidRDefault="008C28FC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30"/>
      </w:tblGrid>
      <w:tr w:rsidR="00742542" w14:paraId="14813F05" w14:textId="77777777" w:rsidTr="002D6C98">
        <w:tc>
          <w:tcPr>
            <w:tcW w:w="10795" w:type="dxa"/>
            <w:gridSpan w:val="2"/>
            <w:tcBorders>
              <w:bottom w:val="single" w:sz="4" w:space="0" w:color="auto"/>
            </w:tcBorders>
          </w:tcPr>
          <w:p w14:paraId="35AEF888" w14:textId="1238C6C3" w:rsidR="00742542" w:rsidRPr="00742542" w:rsidRDefault="00742542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742542">
              <w:rPr>
                <w:rFonts w:ascii="Times New Roman" w:hAnsi="Times New Roman" w:cs="Times New Roman"/>
                <w:b/>
                <w:bCs/>
                <w:color w:val="012169"/>
              </w:rPr>
              <w:t>LEADERSHIP &amp; VOLUNTEER EXPERIENCE</w:t>
            </w:r>
            <w:r w:rsidR="00AD1DAB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(shortened)</w:t>
            </w:r>
          </w:p>
        </w:tc>
      </w:tr>
      <w:tr w:rsidR="007E6A4C" w14:paraId="0E72FD3F" w14:textId="77777777" w:rsidTr="002D6C98">
        <w:tc>
          <w:tcPr>
            <w:tcW w:w="10795" w:type="dxa"/>
            <w:gridSpan w:val="2"/>
            <w:tcBorders>
              <w:top w:val="single" w:sz="4" w:space="0" w:color="auto"/>
            </w:tcBorders>
          </w:tcPr>
          <w:p w14:paraId="6FBF06C1" w14:textId="2782AA66" w:rsidR="007E6A4C" w:rsidRDefault="007E6A4C" w:rsidP="00C77C2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University of Michigan</w:t>
            </w:r>
          </w:p>
        </w:tc>
      </w:tr>
      <w:tr w:rsidR="00873277" w14:paraId="304E3F52" w14:textId="77777777" w:rsidTr="002D6C98">
        <w:trPr>
          <w:trHeight w:val="78"/>
        </w:trPr>
        <w:tc>
          <w:tcPr>
            <w:tcW w:w="2065" w:type="dxa"/>
          </w:tcPr>
          <w:p w14:paraId="12D37056" w14:textId="39E5AD9D" w:rsidR="00873277" w:rsidRDefault="00873277" w:rsidP="002D6C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</w:tcPr>
          <w:p w14:paraId="54893F4D" w14:textId="26E058A2" w:rsidR="00873277" w:rsidRDefault="00873277" w:rsidP="002D6C9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Volunteer</w:t>
            </w:r>
            <w:r w:rsidRPr="00461E92">
              <w:rPr>
                <w:rFonts w:ascii="Times New Roman" w:hAnsi="Times New Roman" w:cs="Times New Roman"/>
              </w:rPr>
              <w:t xml:space="preserve">, </w:t>
            </w:r>
            <w:r w:rsidR="00CB09D1">
              <w:rPr>
                <w:rFonts w:ascii="Times New Roman" w:hAnsi="Times New Roman" w:cs="Times New Roman"/>
              </w:rPr>
              <w:t xml:space="preserve">Landscapes of Population Health, </w:t>
            </w:r>
            <w:proofErr w:type="spellStart"/>
            <w:r w:rsidRPr="00461E92">
              <w:rPr>
                <w:rFonts w:ascii="Times New Roman" w:hAnsi="Times New Roman" w:cs="Times New Roman"/>
              </w:rPr>
              <w:t>Researc</w:t>
            </w:r>
            <w:r w:rsidR="00461E92" w:rsidRPr="00461E92">
              <w:rPr>
                <w:rFonts w:ascii="Times New Roman" w:hAnsi="Times New Roman" w:cs="Times New Roman"/>
              </w:rPr>
              <w:t>hpalooza</w:t>
            </w:r>
            <w:proofErr w:type="spellEnd"/>
          </w:p>
        </w:tc>
      </w:tr>
      <w:tr w:rsidR="00CD713B" w14:paraId="4194AD24" w14:textId="77777777" w:rsidTr="002D6C98">
        <w:trPr>
          <w:trHeight w:val="78"/>
        </w:trPr>
        <w:tc>
          <w:tcPr>
            <w:tcW w:w="2065" w:type="dxa"/>
          </w:tcPr>
          <w:p w14:paraId="16BCCD7A" w14:textId="0CEC7C69" w:rsidR="00CD713B" w:rsidRDefault="00CD713B" w:rsidP="002D6C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</w:tcPr>
          <w:p w14:paraId="6423843B" w14:textId="78FD41FB" w:rsidR="00CD713B" w:rsidRDefault="00CD713B" w:rsidP="002D6C9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Volunteer</w:t>
            </w:r>
            <w:r w:rsidRPr="00EC0BE2">
              <w:rPr>
                <w:rFonts w:ascii="Times New Roman" w:hAnsi="Times New Roman" w:cs="Times New Roman"/>
              </w:rPr>
              <w:t>, Ypsilanti</w:t>
            </w:r>
            <w:r w:rsidR="00EC0BE2" w:rsidRPr="00EC0BE2">
              <w:rPr>
                <w:rFonts w:ascii="Times New Roman" w:hAnsi="Times New Roman" w:cs="Times New Roman"/>
              </w:rPr>
              <w:t>’s Annual</w:t>
            </w:r>
            <w:r w:rsidRPr="00EC0BE2">
              <w:rPr>
                <w:rFonts w:ascii="Times New Roman" w:hAnsi="Times New Roman" w:cs="Times New Roman"/>
              </w:rPr>
              <w:t xml:space="preserve"> June</w:t>
            </w:r>
            <w:r w:rsidR="00EC0BE2" w:rsidRPr="00EC0BE2">
              <w:rPr>
                <w:rFonts w:ascii="Times New Roman" w:hAnsi="Times New Roman" w:cs="Times New Roman"/>
              </w:rPr>
              <w:t>teenth Celebration</w:t>
            </w:r>
            <w:r w:rsidR="00EC0BE2">
              <w:rPr>
                <w:rFonts w:ascii="Times New Roman" w:hAnsi="Times New Roman" w:cs="Times New Roman"/>
              </w:rPr>
              <w:t>, Ypsilanti, MI</w:t>
            </w:r>
          </w:p>
        </w:tc>
      </w:tr>
      <w:tr w:rsidR="00CA3A3F" w14:paraId="07216A60" w14:textId="77777777" w:rsidTr="002D6C98">
        <w:trPr>
          <w:trHeight w:val="78"/>
        </w:trPr>
        <w:tc>
          <w:tcPr>
            <w:tcW w:w="2065" w:type="dxa"/>
          </w:tcPr>
          <w:p w14:paraId="4932D243" w14:textId="09D57634" w:rsidR="00AA69CC" w:rsidRDefault="00CA3A3F" w:rsidP="002D6C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A69CC">
              <w:rPr>
                <w:rFonts w:ascii="Times New Roman" w:hAnsi="Times New Roman" w:cs="Times New Roman"/>
              </w:rPr>
              <w:t>5 –</w:t>
            </w:r>
          </w:p>
        </w:tc>
        <w:tc>
          <w:tcPr>
            <w:tcW w:w="8730" w:type="dxa"/>
          </w:tcPr>
          <w:p w14:paraId="3DB941E3" w14:textId="7B52AD31" w:rsidR="00CA3A3F" w:rsidRPr="0050568C" w:rsidRDefault="00AA69CC" w:rsidP="002D6C9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Chair</w:t>
            </w:r>
            <w:r w:rsidRPr="00AA69CC">
              <w:rPr>
                <w:rFonts w:ascii="Times New Roman" w:hAnsi="Times New Roman" w:cs="Times New Roman"/>
              </w:rPr>
              <w:t xml:space="preserve">, Community Outreach/Alternative Spring Break, Students of Color </w:t>
            </w:r>
            <w:r w:rsidR="00146F59">
              <w:rPr>
                <w:rFonts w:ascii="Times New Roman" w:hAnsi="Times New Roman" w:cs="Times New Roman"/>
              </w:rPr>
              <w:t>of</w:t>
            </w:r>
            <w:r w:rsidRPr="00AA69CC">
              <w:rPr>
                <w:rFonts w:ascii="Times New Roman" w:hAnsi="Times New Roman" w:cs="Times New Roman"/>
              </w:rPr>
              <w:t xml:space="preserve"> Rackham (SCOR) | Rackham Graduate School</w:t>
            </w:r>
          </w:p>
        </w:tc>
      </w:tr>
      <w:tr w:rsidR="0050568C" w14:paraId="6A8E97C1" w14:textId="77777777" w:rsidTr="002D6C98">
        <w:trPr>
          <w:trHeight w:val="78"/>
        </w:trPr>
        <w:tc>
          <w:tcPr>
            <w:tcW w:w="2065" w:type="dxa"/>
          </w:tcPr>
          <w:p w14:paraId="27EBF800" w14:textId="590EF7C6" w:rsidR="0050568C" w:rsidRDefault="0050568C" w:rsidP="002D6C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730" w:type="dxa"/>
          </w:tcPr>
          <w:p w14:paraId="2295DEBC" w14:textId="5D1F2153" w:rsidR="0050568C" w:rsidRDefault="0050568C" w:rsidP="002D6C9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50568C">
              <w:rPr>
                <w:rFonts w:ascii="Times New Roman" w:hAnsi="Times New Roman" w:cs="Times New Roman"/>
                <w:b/>
                <w:bCs/>
                <w:color w:val="012169"/>
              </w:rPr>
              <w:t>Judge</w:t>
            </w:r>
            <w:r w:rsidRPr="0050568C">
              <w:rPr>
                <w:rFonts w:ascii="Times New Roman" w:hAnsi="Times New Roman" w:cs="Times New Roman"/>
              </w:rPr>
              <w:t>, Undergraduate Research Opportunity Program (UROP): Spring Research Symposium</w:t>
            </w:r>
          </w:p>
        </w:tc>
      </w:tr>
      <w:tr w:rsidR="001227C5" w14:paraId="50794BD8" w14:textId="77777777" w:rsidTr="002D6C98">
        <w:trPr>
          <w:trHeight w:val="78"/>
        </w:trPr>
        <w:tc>
          <w:tcPr>
            <w:tcW w:w="2065" w:type="dxa"/>
          </w:tcPr>
          <w:p w14:paraId="6B7DDFA7" w14:textId="7F421E23" w:rsidR="001227C5" w:rsidRDefault="001227C5" w:rsidP="002D6C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–</w:t>
            </w:r>
          </w:p>
        </w:tc>
        <w:tc>
          <w:tcPr>
            <w:tcW w:w="8730" w:type="dxa"/>
          </w:tcPr>
          <w:p w14:paraId="56FA0406" w14:textId="4CD58581" w:rsidR="001227C5" w:rsidRDefault="001227C5" w:rsidP="002D6C9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Restorative Practices Peer Facilitator</w:t>
            </w:r>
            <w:r w:rsidRPr="001227C5">
              <w:rPr>
                <w:rFonts w:ascii="Times New Roman" w:hAnsi="Times New Roman" w:cs="Times New Roman"/>
              </w:rPr>
              <w:t>, Graduate Student and Program Consultation Services (GSPCS)</w:t>
            </w:r>
            <w:r w:rsidR="00C77160">
              <w:rPr>
                <w:rFonts w:ascii="Times New Roman" w:hAnsi="Times New Roman" w:cs="Times New Roman"/>
              </w:rPr>
              <w:t xml:space="preserve"> </w:t>
            </w:r>
            <w:r w:rsidR="00D92D96">
              <w:rPr>
                <w:rFonts w:ascii="Times New Roman" w:hAnsi="Times New Roman" w:cs="Times New Roman"/>
              </w:rPr>
              <w:t>| Rackham Graduate School</w:t>
            </w:r>
          </w:p>
        </w:tc>
      </w:tr>
      <w:tr w:rsidR="00AD1AC9" w14:paraId="671A1D04" w14:textId="77777777" w:rsidTr="002D6C98">
        <w:trPr>
          <w:trHeight w:val="78"/>
        </w:trPr>
        <w:tc>
          <w:tcPr>
            <w:tcW w:w="2065" w:type="dxa"/>
          </w:tcPr>
          <w:p w14:paraId="7D5AD15F" w14:textId="680A3A2B" w:rsidR="00AD1AC9" w:rsidRDefault="00AD1AC9" w:rsidP="002D6C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730" w:type="dxa"/>
          </w:tcPr>
          <w:p w14:paraId="201F2D50" w14:textId="56645B35" w:rsidR="00AD1AC9" w:rsidRPr="00AD1AC9" w:rsidRDefault="00AD1AC9" w:rsidP="002D6C98">
            <w:pPr>
              <w:contextualSpacing/>
              <w:rPr>
                <w:rFonts w:ascii="Times New Roman" w:hAnsi="Times New Roman" w:cs="Times New Roman"/>
                <w:b/>
                <w:bCs/>
                <w:cap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Volunteer</w:t>
            </w:r>
            <w:r w:rsidRPr="003E16BF">
              <w:rPr>
                <w:rFonts w:ascii="Times New Roman" w:hAnsi="Times New Roman" w:cs="Times New Roman"/>
              </w:rPr>
              <w:t xml:space="preserve">, Prison Creative Arts Project </w:t>
            </w:r>
            <w:r w:rsidR="003E16BF" w:rsidRPr="003E16BF">
              <w:rPr>
                <w:rFonts w:ascii="Times New Roman" w:hAnsi="Times New Roman" w:cs="Times New Roman"/>
              </w:rPr>
              <w:t xml:space="preserve">(PCAP) </w:t>
            </w:r>
            <w:r w:rsidRPr="003E16BF">
              <w:rPr>
                <w:rFonts w:ascii="Times New Roman" w:hAnsi="Times New Roman" w:cs="Times New Roman"/>
              </w:rPr>
              <w:t>Auction</w:t>
            </w:r>
          </w:p>
        </w:tc>
      </w:tr>
      <w:tr w:rsidR="00361DF4" w14:paraId="4046AB6F" w14:textId="77777777" w:rsidTr="002D6C98">
        <w:trPr>
          <w:trHeight w:val="78"/>
        </w:trPr>
        <w:tc>
          <w:tcPr>
            <w:tcW w:w="2065" w:type="dxa"/>
          </w:tcPr>
          <w:p w14:paraId="73855EB6" w14:textId="088D8350" w:rsidR="00505A4A" w:rsidRDefault="00361DF4" w:rsidP="002D6C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505A4A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8730" w:type="dxa"/>
          </w:tcPr>
          <w:p w14:paraId="5E8F7349" w14:textId="531904E1" w:rsidR="00361DF4" w:rsidRDefault="00361DF4" w:rsidP="002D6C9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Volunteer</w:t>
            </w:r>
            <w:r w:rsidRPr="0009246E">
              <w:rPr>
                <w:rFonts w:ascii="Times New Roman" w:hAnsi="Times New Roman" w:cs="Times New Roman"/>
              </w:rPr>
              <w:t xml:space="preserve">, Black and Pink at </w:t>
            </w:r>
            <w:r w:rsidR="0009246E" w:rsidRPr="0009246E">
              <w:rPr>
                <w:rFonts w:ascii="Times New Roman" w:hAnsi="Times New Roman" w:cs="Times New Roman"/>
              </w:rPr>
              <w:t>SPH | School of Public Health</w:t>
            </w:r>
          </w:p>
        </w:tc>
      </w:tr>
      <w:tr w:rsidR="00A600B1" w14:paraId="119AA1EE" w14:textId="77777777" w:rsidTr="002D6C98">
        <w:trPr>
          <w:trHeight w:val="78"/>
        </w:trPr>
        <w:tc>
          <w:tcPr>
            <w:tcW w:w="2065" w:type="dxa"/>
          </w:tcPr>
          <w:p w14:paraId="2311D706" w14:textId="4A06D55B" w:rsidR="00A600B1" w:rsidRDefault="00A600B1" w:rsidP="002D6C98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8730" w:type="dxa"/>
          </w:tcPr>
          <w:p w14:paraId="7E72B51A" w14:textId="3C511696" w:rsidR="00A600B1" w:rsidRDefault="00A600B1" w:rsidP="002D6C9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Judge</w:t>
            </w:r>
            <w:r w:rsidRPr="00A15272">
              <w:rPr>
                <w:rFonts w:ascii="Times New Roman" w:hAnsi="Times New Roman" w:cs="Times New Roman"/>
              </w:rPr>
              <w:t>, Un</w:t>
            </w:r>
            <w:r w:rsidR="00A15272" w:rsidRPr="00A15272">
              <w:rPr>
                <w:rFonts w:ascii="Times New Roman" w:hAnsi="Times New Roman" w:cs="Times New Roman"/>
              </w:rPr>
              <w:t>dergraduate Research Opportunity Program</w:t>
            </w:r>
            <w:r w:rsidR="00671A51">
              <w:rPr>
                <w:rFonts w:ascii="Times New Roman" w:hAnsi="Times New Roman" w:cs="Times New Roman"/>
              </w:rPr>
              <w:t xml:space="preserve"> (UROP)</w:t>
            </w:r>
            <w:r w:rsidR="00A15272" w:rsidRPr="00A15272">
              <w:rPr>
                <w:rFonts w:ascii="Times New Roman" w:hAnsi="Times New Roman" w:cs="Times New Roman"/>
              </w:rPr>
              <w:t>: Spring Research Symposium</w:t>
            </w:r>
          </w:p>
        </w:tc>
      </w:tr>
      <w:tr w:rsidR="00803251" w14:paraId="0E869047" w14:textId="77777777" w:rsidTr="002D6C98">
        <w:trPr>
          <w:trHeight w:val="78"/>
        </w:trPr>
        <w:tc>
          <w:tcPr>
            <w:tcW w:w="2065" w:type="dxa"/>
          </w:tcPr>
          <w:p w14:paraId="29BD785B" w14:textId="38098266" w:rsidR="00803251" w:rsidRDefault="00803251" w:rsidP="002D6C98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8730" w:type="dxa"/>
          </w:tcPr>
          <w:p w14:paraId="64BF0097" w14:textId="72AE4C40" w:rsidR="00803251" w:rsidRDefault="00A600B1" w:rsidP="002D6C9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Volunteer</w:t>
            </w:r>
            <w:r w:rsidRPr="00A15272">
              <w:rPr>
                <w:rFonts w:ascii="Times New Roman" w:hAnsi="Times New Roman" w:cs="Times New Roman"/>
              </w:rPr>
              <w:t>, Rackham Merit Fellowship Celebrations</w:t>
            </w:r>
          </w:p>
        </w:tc>
      </w:tr>
      <w:tr w:rsidR="002D6C98" w14:paraId="6C9946C2" w14:textId="77777777" w:rsidTr="002D6C98">
        <w:trPr>
          <w:trHeight w:val="78"/>
        </w:trPr>
        <w:tc>
          <w:tcPr>
            <w:tcW w:w="2065" w:type="dxa"/>
          </w:tcPr>
          <w:p w14:paraId="6F048EB6" w14:textId="39D53A76" w:rsidR="002D6C98" w:rsidRDefault="002D6C98" w:rsidP="002D6C98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2023 – 2024</w:t>
            </w:r>
          </w:p>
        </w:tc>
        <w:tc>
          <w:tcPr>
            <w:tcW w:w="8730" w:type="dxa"/>
          </w:tcPr>
          <w:p w14:paraId="1CE3DCC6" w14:textId="37812EEF" w:rsidR="002D6C98" w:rsidRDefault="002D6C98" w:rsidP="002D6C9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Mentor</w:t>
            </w:r>
            <w:r w:rsidRPr="00053CCD">
              <w:rPr>
                <w:rFonts w:ascii="Times New Roman" w:hAnsi="Times New Roman" w:cs="Times New Roman"/>
              </w:rPr>
              <w:t xml:space="preserve">, Students of Color in Public Policy </w:t>
            </w:r>
            <w:r>
              <w:rPr>
                <w:rFonts w:ascii="Times New Roman" w:hAnsi="Times New Roman" w:cs="Times New Roman"/>
              </w:rPr>
              <w:t xml:space="preserve">(SCPP) </w:t>
            </w:r>
            <w:r w:rsidRPr="00053CCD">
              <w:rPr>
                <w:rFonts w:ascii="Times New Roman" w:hAnsi="Times New Roman" w:cs="Times New Roman"/>
              </w:rPr>
              <w:t>Pipeline Program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6C98" w14:paraId="3B4F5C8E" w14:textId="77777777" w:rsidTr="002D6C98">
        <w:trPr>
          <w:trHeight w:val="78"/>
        </w:trPr>
        <w:tc>
          <w:tcPr>
            <w:tcW w:w="2065" w:type="dxa"/>
          </w:tcPr>
          <w:p w14:paraId="25C955E7" w14:textId="5A2DB009" w:rsidR="002D6C98" w:rsidRDefault="002D6C98" w:rsidP="002D6C98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2023 –</w:t>
            </w:r>
            <w:r w:rsidR="00DF1903">
              <w:rPr>
                <w:rFonts w:ascii="Times New Roman" w:hAnsi="Times New Roman" w:cs="Times New Roman"/>
                <w:bCs/>
              </w:rPr>
              <w:t xml:space="preserve"> 2025</w:t>
            </w:r>
          </w:p>
        </w:tc>
        <w:tc>
          <w:tcPr>
            <w:tcW w:w="8730" w:type="dxa"/>
          </w:tcPr>
          <w:p w14:paraId="37F13372" w14:textId="1B73B90E" w:rsidR="002D6C98" w:rsidRDefault="001420BC" w:rsidP="002D6C9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Associate </w:t>
            </w:r>
            <w:r w:rsidR="002D6C98">
              <w:rPr>
                <w:rFonts w:ascii="Times New Roman" w:hAnsi="Times New Roman" w:cs="Times New Roman"/>
                <w:b/>
                <w:bCs/>
                <w:color w:val="012169"/>
              </w:rPr>
              <w:t>Editor</w:t>
            </w:r>
            <w:r w:rsidR="002D6C98" w:rsidRPr="00DD159D">
              <w:rPr>
                <w:rFonts w:ascii="Times New Roman" w:hAnsi="Times New Roman" w:cs="Times New Roman"/>
              </w:rPr>
              <w:t>, Michigan Journal of Public Affairs</w:t>
            </w:r>
            <w:r w:rsidR="002D6C98">
              <w:rPr>
                <w:rFonts w:ascii="Times New Roman" w:hAnsi="Times New Roman" w:cs="Times New Roman"/>
              </w:rPr>
              <w:t xml:space="preserve"> | Ford School of Public Policy</w:t>
            </w:r>
          </w:p>
        </w:tc>
      </w:tr>
      <w:tr w:rsidR="002D6C98" w14:paraId="15C9CAC3" w14:textId="77777777" w:rsidTr="002D6C98">
        <w:trPr>
          <w:trHeight w:val="78"/>
        </w:trPr>
        <w:tc>
          <w:tcPr>
            <w:tcW w:w="2065" w:type="dxa"/>
          </w:tcPr>
          <w:p w14:paraId="483F6D69" w14:textId="580E11BC" w:rsidR="002D6C98" w:rsidRDefault="002D6C98" w:rsidP="002D6C98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2023 – 2024</w:t>
            </w:r>
          </w:p>
        </w:tc>
        <w:tc>
          <w:tcPr>
            <w:tcW w:w="8730" w:type="dxa"/>
          </w:tcPr>
          <w:p w14:paraId="445541CA" w14:textId="4BAEE78E" w:rsidR="002D6C98" w:rsidRPr="00742542" w:rsidRDefault="002D6C98" w:rsidP="002D6C98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Ambassador</w:t>
            </w:r>
            <w:r w:rsidRPr="00AF400C">
              <w:rPr>
                <w:rFonts w:ascii="Times New Roman" w:hAnsi="Times New Roman" w:cs="Times New Roman"/>
              </w:rPr>
              <w:t xml:space="preserve">, Students of Color </w:t>
            </w:r>
            <w:r w:rsidR="00146F59">
              <w:rPr>
                <w:rFonts w:ascii="Times New Roman" w:hAnsi="Times New Roman" w:cs="Times New Roman"/>
              </w:rPr>
              <w:t>of</w:t>
            </w:r>
            <w:r w:rsidRPr="00AF400C">
              <w:rPr>
                <w:rFonts w:ascii="Times New Roman" w:hAnsi="Times New Roman" w:cs="Times New Roman"/>
              </w:rPr>
              <w:t xml:space="preserve"> Rackham</w:t>
            </w:r>
            <w:r>
              <w:rPr>
                <w:rFonts w:ascii="Times New Roman" w:hAnsi="Times New Roman" w:cs="Times New Roman"/>
              </w:rPr>
              <w:t xml:space="preserve"> (SCOR) | Rackham Graduate School</w:t>
            </w:r>
          </w:p>
        </w:tc>
      </w:tr>
      <w:tr w:rsidR="002D6C98" w14:paraId="17DFC20D" w14:textId="77777777" w:rsidTr="002D6C98">
        <w:tc>
          <w:tcPr>
            <w:tcW w:w="10795" w:type="dxa"/>
            <w:gridSpan w:val="2"/>
          </w:tcPr>
          <w:p w14:paraId="72393629" w14:textId="23D3DDEC" w:rsidR="002D6C98" w:rsidRDefault="002D6C98" w:rsidP="002D6C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Indiana University</w:t>
            </w:r>
          </w:p>
        </w:tc>
      </w:tr>
      <w:tr w:rsidR="002D6C98" w14:paraId="517D865F" w14:textId="77777777" w:rsidTr="002D6C98">
        <w:tc>
          <w:tcPr>
            <w:tcW w:w="2065" w:type="dxa"/>
          </w:tcPr>
          <w:p w14:paraId="58602B16" w14:textId="5B778CBD" w:rsidR="002D6C98" w:rsidRPr="009A0F67" w:rsidRDefault="002D6C98" w:rsidP="002D6C98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8730" w:type="dxa"/>
          </w:tcPr>
          <w:p w14:paraId="7C61DD8E" w14:textId="2FE8CB7C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Judge</w:t>
            </w:r>
            <w:r w:rsidRPr="009A0F67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9A0F67">
              <w:rPr>
                <w:rFonts w:ascii="Times New Roman" w:hAnsi="Times New Roman" w:cs="Times New Roman"/>
              </w:rPr>
              <w:t xml:space="preserve"> Black History Month Essay Contest, Bloomington, IN</w:t>
            </w:r>
          </w:p>
        </w:tc>
      </w:tr>
      <w:tr w:rsidR="002D6C98" w14:paraId="68B50404" w14:textId="77777777" w:rsidTr="002D6C98">
        <w:tc>
          <w:tcPr>
            <w:tcW w:w="2065" w:type="dxa"/>
          </w:tcPr>
          <w:p w14:paraId="0ACD535D" w14:textId="79A6F15E" w:rsidR="002D6C98" w:rsidRPr="009A0F67" w:rsidRDefault="002D6C98" w:rsidP="002D6C98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8730" w:type="dxa"/>
          </w:tcPr>
          <w:p w14:paraId="0203D953" w14:textId="1AD86562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Judge</w:t>
            </w:r>
            <w:r w:rsidRPr="009A0F67">
              <w:rPr>
                <w:rFonts w:ascii="Times New Roman" w:hAnsi="Times New Roman" w:cs="Times New Roman"/>
              </w:rPr>
              <w:t>, 2022 Black History Month Essay Contest, Bloomington, IN</w:t>
            </w:r>
          </w:p>
        </w:tc>
      </w:tr>
      <w:tr w:rsidR="002D6C98" w14:paraId="70774067" w14:textId="77777777" w:rsidTr="002D6C98">
        <w:tc>
          <w:tcPr>
            <w:tcW w:w="2065" w:type="dxa"/>
          </w:tcPr>
          <w:p w14:paraId="431C8F32" w14:textId="16ACEDAA" w:rsidR="002D6C98" w:rsidRPr="009A0F67" w:rsidRDefault="002D6C98" w:rsidP="002D6C98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8730" w:type="dxa"/>
          </w:tcPr>
          <w:p w14:paraId="39AE581E" w14:textId="3762BF62" w:rsidR="002D6C98" w:rsidRPr="00742542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742542">
              <w:rPr>
                <w:rFonts w:ascii="Times New Roman" w:hAnsi="Times New Roman" w:cs="Times New Roman"/>
                <w:b/>
                <w:bCs/>
                <w:color w:val="012169"/>
              </w:rPr>
              <w:t>Co-planner</w:t>
            </w:r>
            <w:r w:rsidRPr="00742542">
              <w:rPr>
                <w:rFonts w:ascii="Times New Roman" w:hAnsi="Times New Roman" w:cs="Times New Roman"/>
              </w:rPr>
              <w:t>, Girls Coding Camp, Bloomington, IN</w:t>
            </w:r>
          </w:p>
        </w:tc>
      </w:tr>
      <w:tr w:rsidR="002D6C98" w14:paraId="234769E9" w14:textId="77777777" w:rsidTr="002D6C98">
        <w:tc>
          <w:tcPr>
            <w:tcW w:w="10795" w:type="dxa"/>
            <w:gridSpan w:val="2"/>
          </w:tcPr>
          <w:p w14:paraId="5D766D2E" w14:textId="74261987" w:rsidR="002D6C98" w:rsidRPr="00742542" w:rsidRDefault="002D6C98" w:rsidP="002D6C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The Ohio State University</w:t>
            </w:r>
          </w:p>
        </w:tc>
      </w:tr>
      <w:tr w:rsidR="002D6C98" w14:paraId="407C837A" w14:textId="77777777" w:rsidTr="002D6C98">
        <w:tc>
          <w:tcPr>
            <w:tcW w:w="2065" w:type="dxa"/>
          </w:tcPr>
          <w:p w14:paraId="582478A7" w14:textId="05E8EEF5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9A0F67">
              <w:rPr>
                <w:rFonts w:ascii="Times New Roman" w:hAnsi="Times New Roman" w:cs="Times New Roman"/>
                <w:bCs/>
              </w:rPr>
              <w:t>2018 – 2019</w:t>
            </w:r>
          </w:p>
        </w:tc>
        <w:tc>
          <w:tcPr>
            <w:tcW w:w="8730" w:type="dxa"/>
          </w:tcPr>
          <w:p w14:paraId="0A357956" w14:textId="7F0D4052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742542">
              <w:rPr>
                <w:rFonts w:ascii="Times New Roman" w:eastAsia="Century Gothic" w:hAnsi="Times New Roman" w:cs="Times New Roman"/>
                <w:b/>
                <w:color w:val="012169"/>
              </w:rPr>
              <w:t>Philanthropy Chair</w:t>
            </w:r>
            <w:r>
              <w:rPr>
                <w:rFonts w:ascii="Times New Roman" w:eastAsia="Century Gothic" w:hAnsi="Times New Roman" w:cs="Times New Roman"/>
                <w:bCs/>
              </w:rPr>
              <w:t xml:space="preserve">, </w:t>
            </w:r>
            <w:r w:rsidRPr="009A0F67">
              <w:rPr>
                <w:rFonts w:ascii="Times New Roman" w:eastAsia="Century Gothic" w:hAnsi="Times New Roman" w:cs="Times New Roman"/>
                <w:bCs/>
              </w:rPr>
              <w:t>PERIOD at The Ohio State University</w:t>
            </w:r>
          </w:p>
        </w:tc>
      </w:tr>
      <w:tr w:rsidR="002D6C98" w14:paraId="43A13FE4" w14:textId="77777777" w:rsidTr="002D6C98">
        <w:tc>
          <w:tcPr>
            <w:tcW w:w="2065" w:type="dxa"/>
          </w:tcPr>
          <w:p w14:paraId="03CCB1BF" w14:textId="5162EB48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9A0F67">
              <w:rPr>
                <w:rFonts w:ascii="Times New Roman" w:hAnsi="Times New Roman" w:cs="Times New Roman"/>
                <w:bCs/>
              </w:rPr>
              <w:t>2018 – 2019</w:t>
            </w:r>
          </w:p>
        </w:tc>
        <w:tc>
          <w:tcPr>
            <w:tcW w:w="8730" w:type="dxa"/>
          </w:tcPr>
          <w:p w14:paraId="5ECB985E" w14:textId="4D3E4F2F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742542">
              <w:rPr>
                <w:rFonts w:ascii="Times New Roman" w:eastAsia="Century Gothic" w:hAnsi="Times New Roman" w:cs="Times New Roman"/>
                <w:b/>
                <w:color w:val="012169"/>
              </w:rPr>
              <w:t>Committee Leader</w:t>
            </w:r>
            <w:r>
              <w:rPr>
                <w:rFonts w:ascii="Times New Roman" w:eastAsia="Century Gothic" w:hAnsi="Times New Roman" w:cs="Times New Roman"/>
                <w:bCs/>
              </w:rPr>
              <w:t>,</w:t>
            </w:r>
            <w:r w:rsidRPr="009A0F67">
              <w:rPr>
                <w:rFonts w:ascii="Times New Roman" w:eastAsia="Century Gothic" w:hAnsi="Times New Roman" w:cs="Times New Roman"/>
                <w:bCs/>
              </w:rPr>
              <w:t xml:space="preserve"> The Boo Radley Society</w:t>
            </w:r>
            <w:r w:rsidRPr="009A0F67">
              <w:rPr>
                <w:rFonts w:ascii="Times New Roman" w:eastAsia="Century Gothic" w:hAnsi="Times New Roman" w:cs="Times New Roman"/>
                <w:bCs/>
              </w:rPr>
              <w:tab/>
            </w:r>
          </w:p>
        </w:tc>
      </w:tr>
      <w:tr w:rsidR="002D6C98" w14:paraId="7D2F9C38" w14:textId="77777777" w:rsidTr="002D6C98">
        <w:tc>
          <w:tcPr>
            <w:tcW w:w="2065" w:type="dxa"/>
          </w:tcPr>
          <w:p w14:paraId="1C1CDD54" w14:textId="6449F73B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9A0F67">
              <w:rPr>
                <w:rFonts w:ascii="Times New Roman" w:hAnsi="Times New Roman" w:cs="Times New Roman"/>
                <w:bCs/>
              </w:rPr>
              <w:t>2018 – 2019</w:t>
            </w:r>
          </w:p>
        </w:tc>
        <w:tc>
          <w:tcPr>
            <w:tcW w:w="8730" w:type="dxa"/>
          </w:tcPr>
          <w:p w14:paraId="1A63AEA4" w14:textId="35B06AEE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742542">
              <w:rPr>
                <w:rFonts w:ascii="Times New Roman" w:eastAsia="Century Gothic" w:hAnsi="Times New Roman" w:cs="Times New Roman"/>
                <w:b/>
                <w:color w:val="012169"/>
              </w:rPr>
              <w:t>Service Chair</w:t>
            </w:r>
            <w:r>
              <w:rPr>
                <w:rFonts w:ascii="Times New Roman" w:eastAsia="Century Gothic" w:hAnsi="Times New Roman" w:cs="Times New Roman"/>
                <w:bCs/>
              </w:rPr>
              <w:t xml:space="preserve">, </w:t>
            </w:r>
            <w:r w:rsidRPr="009A0F67">
              <w:rPr>
                <w:rFonts w:ascii="Times New Roman" w:eastAsia="Century Gothic" w:hAnsi="Times New Roman" w:cs="Times New Roman"/>
                <w:bCs/>
              </w:rPr>
              <w:t>Crosswalk Outreach to the Homeless</w:t>
            </w:r>
            <w:r w:rsidRPr="009A0F67">
              <w:rPr>
                <w:rFonts w:ascii="Times New Roman" w:eastAsia="Century Gothic" w:hAnsi="Times New Roman" w:cs="Times New Roman"/>
                <w:bCs/>
              </w:rPr>
              <w:tab/>
            </w:r>
          </w:p>
        </w:tc>
      </w:tr>
      <w:tr w:rsidR="002D6C98" w14:paraId="785FB0F6" w14:textId="77777777" w:rsidTr="002D6C98">
        <w:tc>
          <w:tcPr>
            <w:tcW w:w="2065" w:type="dxa"/>
          </w:tcPr>
          <w:p w14:paraId="26891DF6" w14:textId="17D3826B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9A0F67">
              <w:rPr>
                <w:rFonts w:ascii="Times New Roman" w:hAnsi="Times New Roman" w:cs="Times New Roman"/>
                <w:bCs/>
              </w:rPr>
              <w:t>2017 – 2019</w:t>
            </w:r>
          </w:p>
        </w:tc>
        <w:tc>
          <w:tcPr>
            <w:tcW w:w="8730" w:type="dxa"/>
          </w:tcPr>
          <w:p w14:paraId="754F2587" w14:textId="6FEC893B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742542">
              <w:rPr>
                <w:rFonts w:ascii="Times New Roman" w:eastAsia="Century Gothic" w:hAnsi="Times New Roman" w:cs="Times New Roman"/>
                <w:b/>
                <w:color w:val="012169"/>
              </w:rPr>
              <w:t>Co-Founder and Committee Leader</w:t>
            </w:r>
            <w:r>
              <w:rPr>
                <w:rFonts w:ascii="Times New Roman" w:eastAsia="Century Gothic" w:hAnsi="Times New Roman" w:cs="Times New Roman"/>
                <w:bCs/>
              </w:rPr>
              <w:t xml:space="preserve">, </w:t>
            </w:r>
            <w:r w:rsidRPr="009A0F67">
              <w:rPr>
                <w:rFonts w:ascii="Times New Roman" w:eastAsia="Century Gothic" w:hAnsi="Times New Roman" w:cs="Times New Roman"/>
                <w:bCs/>
              </w:rPr>
              <w:t>Take Back the Night OSU</w:t>
            </w:r>
            <w:r w:rsidRPr="009A0F67">
              <w:rPr>
                <w:rFonts w:ascii="Times New Roman" w:eastAsia="Century Gothic" w:hAnsi="Times New Roman" w:cs="Times New Roman"/>
                <w:bCs/>
              </w:rPr>
              <w:tab/>
            </w:r>
          </w:p>
        </w:tc>
      </w:tr>
      <w:tr w:rsidR="002D6C98" w14:paraId="06E14143" w14:textId="77777777" w:rsidTr="002D6C98">
        <w:tc>
          <w:tcPr>
            <w:tcW w:w="2065" w:type="dxa"/>
          </w:tcPr>
          <w:p w14:paraId="0A14D691" w14:textId="4F8BEBE4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9A0F67">
              <w:rPr>
                <w:rFonts w:ascii="Times New Roman" w:hAnsi="Times New Roman" w:cs="Times New Roman"/>
                <w:bCs/>
              </w:rPr>
              <w:t>2018 – 2019</w:t>
            </w:r>
          </w:p>
        </w:tc>
        <w:tc>
          <w:tcPr>
            <w:tcW w:w="8730" w:type="dxa"/>
          </w:tcPr>
          <w:p w14:paraId="5C781C44" w14:textId="37DCEF4B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742542">
              <w:rPr>
                <w:rFonts w:ascii="Times New Roman" w:eastAsia="Century Gothic" w:hAnsi="Times New Roman" w:cs="Times New Roman"/>
                <w:b/>
                <w:color w:val="012169"/>
              </w:rPr>
              <w:t>Committee Leader</w:t>
            </w:r>
            <w:r>
              <w:rPr>
                <w:rFonts w:ascii="Times New Roman" w:eastAsia="Century Gothic" w:hAnsi="Times New Roman" w:cs="Times New Roman"/>
                <w:bCs/>
              </w:rPr>
              <w:t xml:space="preserve">, </w:t>
            </w:r>
            <w:r w:rsidRPr="009A0F67">
              <w:rPr>
                <w:rFonts w:ascii="Times New Roman" w:eastAsia="Century Gothic" w:hAnsi="Times New Roman" w:cs="Times New Roman"/>
                <w:bCs/>
              </w:rPr>
              <w:t>Women’s History Month</w:t>
            </w:r>
            <w:r>
              <w:rPr>
                <w:rFonts w:ascii="Times New Roman" w:eastAsia="Century Gothic" w:hAnsi="Times New Roman" w:cs="Times New Roman"/>
                <w:bCs/>
              </w:rPr>
              <w:t xml:space="preserve"> OSU</w:t>
            </w:r>
          </w:p>
        </w:tc>
      </w:tr>
      <w:tr w:rsidR="002D6C98" w14:paraId="3B61B150" w14:textId="77777777" w:rsidTr="002D6C98">
        <w:tc>
          <w:tcPr>
            <w:tcW w:w="2065" w:type="dxa"/>
          </w:tcPr>
          <w:p w14:paraId="0A9151AE" w14:textId="63C28614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9A0F67">
              <w:rPr>
                <w:rFonts w:ascii="Times New Roman" w:hAnsi="Times New Roman" w:cs="Times New Roman"/>
                <w:bCs/>
              </w:rPr>
              <w:t>2017 – 2018</w:t>
            </w:r>
          </w:p>
        </w:tc>
        <w:tc>
          <w:tcPr>
            <w:tcW w:w="8730" w:type="dxa"/>
          </w:tcPr>
          <w:p w14:paraId="03F72561" w14:textId="6D0D1FAE" w:rsidR="002D6C98" w:rsidRDefault="002D6C98" w:rsidP="002D6C98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742542">
              <w:rPr>
                <w:rFonts w:ascii="Times New Roman" w:eastAsia="Century Gothic" w:hAnsi="Times New Roman" w:cs="Times New Roman"/>
                <w:b/>
                <w:color w:val="012169"/>
              </w:rPr>
              <w:t>Service Leader</w:t>
            </w:r>
            <w:r>
              <w:rPr>
                <w:rFonts w:ascii="Times New Roman" w:eastAsia="Century Gothic" w:hAnsi="Times New Roman" w:cs="Times New Roman"/>
                <w:bCs/>
              </w:rPr>
              <w:t>,</w:t>
            </w:r>
            <w:r w:rsidRPr="009A0F67">
              <w:rPr>
                <w:rFonts w:ascii="Times New Roman" w:eastAsia="Century Gothic" w:hAnsi="Times New Roman" w:cs="Times New Roman"/>
                <w:bCs/>
              </w:rPr>
              <w:t xml:space="preserve"> Crosswalk Outreach to the Homeless</w:t>
            </w:r>
          </w:p>
        </w:tc>
      </w:tr>
    </w:tbl>
    <w:p w14:paraId="42B48A22" w14:textId="77777777" w:rsidR="00CB1528" w:rsidRDefault="00CB1528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2520"/>
        <w:gridCol w:w="2610"/>
        <w:gridCol w:w="2430"/>
      </w:tblGrid>
      <w:tr w:rsidR="00742542" w14:paraId="65917B8B" w14:textId="77777777" w:rsidTr="00FE42A7">
        <w:tc>
          <w:tcPr>
            <w:tcW w:w="10795" w:type="dxa"/>
            <w:gridSpan w:val="4"/>
            <w:tcBorders>
              <w:bottom w:val="single" w:sz="4" w:space="0" w:color="auto"/>
            </w:tcBorders>
          </w:tcPr>
          <w:p w14:paraId="0D432FE7" w14:textId="1C1AB674" w:rsidR="00742542" w:rsidRPr="00742542" w:rsidRDefault="00742542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742542">
              <w:rPr>
                <w:rFonts w:ascii="Times New Roman" w:hAnsi="Times New Roman" w:cs="Times New Roman"/>
                <w:b/>
                <w:bCs/>
                <w:color w:val="012169"/>
              </w:rPr>
              <w:t>SKILLS</w:t>
            </w:r>
          </w:p>
        </w:tc>
      </w:tr>
      <w:tr w:rsidR="00742542" w14:paraId="6FC4D499" w14:textId="77777777" w:rsidTr="00FE42A7">
        <w:trPr>
          <w:trHeight w:val="98"/>
        </w:trPr>
        <w:tc>
          <w:tcPr>
            <w:tcW w:w="3235" w:type="dxa"/>
            <w:tcBorders>
              <w:top w:val="single" w:sz="4" w:space="0" w:color="auto"/>
            </w:tcBorders>
          </w:tcPr>
          <w:p w14:paraId="193D8067" w14:textId="61F6B143" w:rsidR="00742542" w:rsidRPr="00DF4CAF" w:rsidRDefault="00685CAE" w:rsidP="00B3506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Dedoose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773C163" w14:textId="293A14BF" w:rsidR="00742542" w:rsidRPr="00DF4CAF" w:rsidRDefault="00685CAE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Google Suite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ECEE83A" w14:textId="1B51AA3C" w:rsidR="00742542" w:rsidRPr="00DF4CAF" w:rsidRDefault="00685CAE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Microsoft Office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42AFDD2D" w14:textId="191F240A" w:rsidR="00742542" w:rsidRPr="00DF4CAF" w:rsidRDefault="00685CAE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NVivo</w:t>
            </w:r>
          </w:p>
        </w:tc>
      </w:tr>
      <w:tr w:rsidR="00742542" w14:paraId="1C62D075" w14:textId="77777777" w:rsidTr="00FE42A7">
        <w:tc>
          <w:tcPr>
            <w:tcW w:w="3235" w:type="dxa"/>
          </w:tcPr>
          <w:p w14:paraId="6D1CD5D5" w14:textId="3872C415" w:rsidR="00742542" w:rsidRPr="00DF4CAF" w:rsidRDefault="00685CAE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520" w:type="dxa"/>
          </w:tcPr>
          <w:p w14:paraId="06444E15" w14:textId="6D4AA2C7" w:rsidR="00742542" w:rsidRPr="00DF4CAF" w:rsidRDefault="00742542" w:rsidP="00B3506D">
            <w:pPr>
              <w:contextualSpacing/>
              <w:rPr>
                <w:rFonts w:ascii="Times New Roman" w:hAnsi="Times New Roman" w:cs="Times New Roman"/>
              </w:rPr>
            </w:pPr>
            <w:r w:rsidRPr="00DF4CAF">
              <w:rPr>
                <w:rFonts w:ascii="Times New Roman" w:hAnsi="Times New Roman" w:cs="Times New Roman"/>
              </w:rPr>
              <w:t>S</w:t>
            </w:r>
            <w:r w:rsidR="00685CAE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2610" w:type="dxa"/>
          </w:tcPr>
          <w:p w14:paraId="05743F4B" w14:textId="4C322EE3" w:rsidR="00742542" w:rsidRPr="00DF4CAF" w:rsidRDefault="00742542" w:rsidP="00B3506D">
            <w:pPr>
              <w:contextualSpacing/>
              <w:rPr>
                <w:rFonts w:ascii="Times New Roman" w:hAnsi="Times New Roman" w:cs="Times New Roman"/>
              </w:rPr>
            </w:pPr>
            <w:r w:rsidRPr="00DF4CAF">
              <w:rPr>
                <w:rFonts w:ascii="Times New Roman" w:hAnsi="Times New Roman" w:cs="Times New Roman"/>
              </w:rPr>
              <w:t>S</w:t>
            </w:r>
            <w:r w:rsidR="00685CAE">
              <w:rPr>
                <w:rFonts w:ascii="Times New Roman" w:hAnsi="Times New Roman" w:cs="Times New Roman"/>
              </w:rPr>
              <w:t>PSS</w:t>
            </w:r>
          </w:p>
        </w:tc>
        <w:tc>
          <w:tcPr>
            <w:tcW w:w="2430" w:type="dxa"/>
          </w:tcPr>
          <w:p w14:paraId="57ACD48C" w14:textId="7DD6A479" w:rsidR="00742542" w:rsidRPr="00DF4CAF" w:rsidRDefault="00685CAE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STATA-17</w:t>
            </w:r>
          </w:p>
        </w:tc>
      </w:tr>
    </w:tbl>
    <w:p w14:paraId="524F9288" w14:textId="77777777" w:rsidR="001A0F32" w:rsidRDefault="001A0F32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p w14:paraId="4BE0A1CB" w14:textId="77777777" w:rsidR="0074631F" w:rsidRDefault="0074631F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p w14:paraId="708E1811" w14:textId="77777777" w:rsidR="0074631F" w:rsidRDefault="0074631F" w:rsidP="00B3506D">
      <w:pPr>
        <w:spacing w:line="240" w:lineRule="auto"/>
        <w:contextualSpacing/>
        <w:rPr>
          <w:rFonts w:ascii="Times New Roman" w:hAnsi="Times New Roman" w:cs="Times New Roman"/>
          <w:color w:val="012169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30"/>
      </w:tblGrid>
      <w:tr w:rsidR="00742542" w14:paraId="21AE719A" w14:textId="77777777" w:rsidTr="002071D0">
        <w:tc>
          <w:tcPr>
            <w:tcW w:w="10795" w:type="dxa"/>
            <w:gridSpan w:val="2"/>
            <w:tcBorders>
              <w:bottom w:val="single" w:sz="4" w:space="0" w:color="auto"/>
            </w:tcBorders>
          </w:tcPr>
          <w:p w14:paraId="228349AF" w14:textId="185A3D4D" w:rsidR="00742542" w:rsidRPr="00742542" w:rsidRDefault="00742542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742542">
              <w:rPr>
                <w:rFonts w:ascii="Times New Roman" w:hAnsi="Times New Roman" w:cs="Times New Roman"/>
                <w:b/>
                <w:bCs/>
                <w:color w:val="012169"/>
              </w:rPr>
              <w:lastRenderedPageBreak/>
              <w:t>CERTIFICATIONS</w:t>
            </w:r>
          </w:p>
        </w:tc>
      </w:tr>
      <w:tr w:rsidR="001227C5" w14:paraId="224D5F79" w14:textId="77777777" w:rsidTr="002071D0">
        <w:tc>
          <w:tcPr>
            <w:tcW w:w="2065" w:type="dxa"/>
          </w:tcPr>
          <w:p w14:paraId="72B07482" w14:textId="3FB1A5CC" w:rsidR="008B29CE" w:rsidRDefault="001227C5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8B29CE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8730" w:type="dxa"/>
          </w:tcPr>
          <w:p w14:paraId="76728460" w14:textId="7C6618D4" w:rsidR="001227C5" w:rsidRPr="00156CD1" w:rsidRDefault="001227C5" w:rsidP="00B3506D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>
              <w:rPr>
                <w:rFonts w:ascii="Times New Roman" w:hAnsi="Times New Roman" w:cs="Times New Roman"/>
                <w:b/>
                <w:bCs/>
                <w:color w:val="012169"/>
              </w:rPr>
              <w:t>Graduate Teaching Certificate</w:t>
            </w:r>
            <w:r w:rsidR="00551DAB">
              <w:rPr>
                <w:rFonts w:ascii="Times New Roman" w:hAnsi="Times New Roman" w:cs="Times New Roman"/>
                <w:b/>
                <w:bCs/>
                <w:color w:val="012169"/>
              </w:rPr>
              <w:t xml:space="preserve"> Program</w:t>
            </w:r>
            <w:r w:rsidRPr="001227C5">
              <w:rPr>
                <w:rFonts w:ascii="Times New Roman" w:hAnsi="Times New Roman" w:cs="Times New Roman"/>
              </w:rPr>
              <w:t>, University of Michigan</w:t>
            </w:r>
          </w:p>
        </w:tc>
      </w:tr>
      <w:tr w:rsidR="00DF4CAF" w14:paraId="3CD853DE" w14:textId="77777777" w:rsidTr="002071D0">
        <w:tc>
          <w:tcPr>
            <w:tcW w:w="2065" w:type="dxa"/>
          </w:tcPr>
          <w:p w14:paraId="7D5D43CD" w14:textId="285A11B3" w:rsidR="00DF4CAF" w:rsidRPr="00DF4CAF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30" w:type="dxa"/>
          </w:tcPr>
          <w:p w14:paraId="7DFF0E66" w14:textId="05873178" w:rsidR="00DF4CAF" w:rsidRPr="00156CD1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Understanding Implicit Bias Training</w:t>
            </w:r>
            <w:r w:rsidRPr="00156CD1">
              <w:rPr>
                <w:rFonts w:ascii="Times New Roman" w:hAnsi="Times New Roman" w:cs="Times New Roman"/>
              </w:rPr>
              <w:t>, Indiana University</w:t>
            </w:r>
          </w:p>
        </w:tc>
      </w:tr>
      <w:tr w:rsidR="00742542" w14:paraId="509CBCA3" w14:textId="77777777" w:rsidTr="00FE42A7">
        <w:tc>
          <w:tcPr>
            <w:tcW w:w="2065" w:type="dxa"/>
          </w:tcPr>
          <w:p w14:paraId="3C48EF2C" w14:textId="6CC9A678" w:rsidR="00742542" w:rsidRPr="00DF4CAF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DF4CA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30" w:type="dxa"/>
          </w:tcPr>
          <w:p w14:paraId="550C36BC" w14:textId="0B0258DF" w:rsidR="00742542" w:rsidRPr="00156CD1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Suicide Prevention</w:t>
            </w:r>
            <w:r w:rsidRPr="00156C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6CD1">
              <w:rPr>
                <w:rFonts w:ascii="Times New Roman" w:hAnsi="Times New Roman" w:cs="Times New Roman"/>
              </w:rPr>
              <w:t>LivingWorks</w:t>
            </w:r>
            <w:proofErr w:type="spellEnd"/>
            <w:r w:rsidRPr="00156CD1">
              <w:rPr>
                <w:rFonts w:ascii="Times New Roman" w:hAnsi="Times New Roman" w:cs="Times New Roman"/>
              </w:rPr>
              <w:t xml:space="preserve"> ASIST</w:t>
            </w:r>
          </w:p>
        </w:tc>
      </w:tr>
      <w:tr w:rsidR="00742542" w14:paraId="6CCB3A96" w14:textId="77777777" w:rsidTr="00FE42A7">
        <w:tc>
          <w:tcPr>
            <w:tcW w:w="2065" w:type="dxa"/>
          </w:tcPr>
          <w:p w14:paraId="27FD9A19" w14:textId="3A6F5937" w:rsidR="00DF4CAF" w:rsidRPr="00DF4CAF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DF4CAF">
              <w:rPr>
                <w:rFonts w:ascii="Times New Roman" w:hAnsi="Times New Roman" w:cs="Times New Roman"/>
              </w:rPr>
              <w:t xml:space="preserve">2020 – </w:t>
            </w:r>
          </w:p>
        </w:tc>
        <w:tc>
          <w:tcPr>
            <w:tcW w:w="8730" w:type="dxa"/>
          </w:tcPr>
          <w:p w14:paraId="470D859A" w14:textId="4F9CAAE3" w:rsidR="00742542" w:rsidRPr="00156CD1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Social/Behavioral Human Research</w:t>
            </w:r>
            <w:r w:rsidRPr="00156CD1">
              <w:rPr>
                <w:rFonts w:ascii="Times New Roman" w:hAnsi="Times New Roman" w:cs="Times New Roman"/>
              </w:rPr>
              <w:t xml:space="preserve">, </w:t>
            </w:r>
            <w:r w:rsidRPr="00156CD1">
              <w:rPr>
                <w:rFonts w:ascii="Times New Roman" w:hAnsi="Times New Roman" w:cs="Times New Roman"/>
                <w:spacing w:val="4"/>
                <w:shd w:val="clear" w:color="auto" w:fill="FFFFFF"/>
              </w:rPr>
              <w:t>Collaborative Institutional Training Initiative (CITI Program)</w:t>
            </w:r>
          </w:p>
        </w:tc>
      </w:tr>
      <w:tr w:rsidR="00742542" w14:paraId="3231B1EA" w14:textId="77777777" w:rsidTr="00FE42A7">
        <w:tc>
          <w:tcPr>
            <w:tcW w:w="2065" w:type="dxa"/>
          </w:tcPr>
          <w:p w14:paraId="4B937DEF" w14:textId="4F330B22" w:rsidR="00742542" w:rsidRPr="00DF4CAF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DF4CA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730" w:type="dxa"/>
          </w:tcPr>
          <w:p w14:paraId="745313F6" w14:textId="0D6F5E8D" w:rsidR="00742542" w:rsidRPr="00156CD1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REACH Suicide Prevention</w:t>
            </w:r>
            <w:r w:rsidRPr="00156CD1">
              <w:rPr>
                <w:rFonts w:ascii="Times New Roman" w:hAnsi="Times New Roman" w:cs="Times New Roman"/>
              </w:rPr>
              <w:t>, The Ohio State University</w:t>
            </w:r>
          </w:p>
        </w:tc>
      </w:tr>
      <w:tr w:rsidR="00742542" w14:paraId="3660F3BF" w14:textId="77777777" w:rsidTr="00FE42A7">
        <w:tc>
          <w:tcPr>
            <w:tcW w:w="2065" w:type="dxa"/>
          </w:tcPr>
          <w:p w14:paraId="37832710" w14:textId="19B8521E" w:rsidR="00742542" w:rsidRPr="00DF4CAF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DF4CA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730" w:type="dxa"/>
          </w:tcPr>
          <w:p w14:paraId="3D7E6E79" w14:textId="5A088DDE" w:rsidR="00742542" w:rsidRPr="00156CD1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Bias Assessment &amp; Response Team</w:t>
            </w:r>
            <w:r w:rsidRPr="00156CD1">
              <w:rPr>
                <w:rFonts w:ascii="Times New Roman" w:hAnsi="Times New Roman" w:cs="Times New Roman"/>
              </w:rPr>
              <w:t>, The Ohio State University</w:t>
            </w:r>
          </w:p>
        </w:tc>
      </w:tr>
      <w:tr w:rsidR="00742542" w14:paraId="53DD79DB" w14:textId="77777777" w:rsidTr="00FE42A7">
        <w:tc>
          <w:tcPr>
            <w:tcW w:w="2065" w:type="dxa"/>
          </w:tcPr>
          <w:p w14:paraId="4073AD6B" w14:textId="309686A6" w:rsidR="00742542" w:rsidRPr="00DF4CAF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DF4CA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730" w:type="dxa"/>
          </w:tcPr>
          <w:p w14:paraId="30D0C334" w14:textId="331FAA75" w:rsidR="00742542" w:rsidRPr="00156CD1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Diversity, Intercultural, &amp; Community Engagement</w:t>
            </w:r>
            <w:r w:rsidRPr="00156CD1">
              <w:rPr>
                <w:rFonts w:ascii="Times New Roman" w:hAnsi="Times New Roman" w:cs="Times New Roman"/>
              </w:rPr>
              <w:t>, The Ohio State University</w:t>
            </w:r>
          </w:p>
        </w:tc>
      </w:tr>
      <w:tr w:rsidR="00742542" w14:paraId="6ED7E92E" w14:textId="77777777" w:rsidTr="00FE42A7">
        <w:tc>
          <w:tcPr>
            <w:tcW w:w="2065" w:type="dxa"/>
          </w:tcPr>
          <w:p w14:paraId="7298A9D6" w14:textId="41FFC763" w:rsidR="00742542" w:rsidRPr="00DF4CAF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DF4CA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730" w:type="dxa"/>
          </w:tcPr>
          <w:p w14:paraId="65B86A6E" w14:textId="3203F6F8" w:rsidR="00742542" w:rsidRPr="00156CD1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Open Doors Partner</w:t>
            </w:r>
            <w:r w:rsidRPr="00156CD1">
              <w:rPr>
                <w:rFonts w:ascii="Times New Roman" w:hAnsi="Times New Roman" w:cs="Times New Roman"/>
              </w:rPr>
              <w:t>, The Ohio State University</w:t>
            </w:r>
          </w:p>
        </w:tc>
      </w:tr>
      <w:tr w:rsidR="00742542" w14:paraId="18220977" w14:textId="77777777" w:rsidTr="00FE42A7">
        <w:tc>
          <w:tcPr>
            <w:tcW w:w="2065" w:type="dxa"/>
          </w:tcPr>
          <w:p w14:paraId="6C198723" w14:textId="778CB28F" w:rsidR="00742542" w:rsidRPr="00DF4CAF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DF4CA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730" w:type="dxa"/>
          </w:tcPr>
          <w:p w14:paraId="2A624C9E" w14:textId="4A59B393" w:rsidR="00742542" w:rsidRPr="00156CD1" w:rsidRDefault="00DF4CAF" w:rsidP="00B3506D">
            <w:pPr>
              <w:contextualSpacing/>
              <w:rPr>
                <w:rFonts w:ascii="Times New Roman" w:hAnsi="Times New Roman" w:cs="Times New Roman"/>
              </w:rPr>
            </w:pPr>
            <w:r w:rsidRPr="00156CD1">
              <w:rPr>
                <w:rFonts w:ascii="Times New Roman" w:hAnsi="Times New Roman" w:cs="Times New Roman"/>
                <w:b/>
                <w:bCs/>
                <w:color w:val="012169"/>
              </w:rPr>
              <w:t>Safe Zone Partner</w:t>
            </w:r>
            <w:r w:rsidRPr="00156CD1">
              <w:rPr>
                <w:rFonts w:ascii="Times New Roman" w:hAnsi="Times New Roman" w:cs="Times New Roman"/>
              </w:rPr>
              <w:t>, The Ohio State University</w:t>
            </w:r>
          </w:p>
        </w:tc>
      </w:tr>
    </w:tbl>
    <w:p w14:paraId="18FF6265" w14:textId="77777777" w:rsidR="00DF4CAF" w:rsidRDefault="00DF4CAF" w:rsidP="00DF4CAF">
      <w:pPr>
        <w:spacing w:line="240" w:lineRule="auto"/>
        <w:rPr>
          <w:rFonts w:ascii="Times New Roman" w:hAnsi="Times New Roman" w:cs="Times New Roman"/>
          <w:color w:val="012169"/>
          <w:sz w:val="18"/>
          <w:szCs w:val="18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EC222C" w14:paraId="108CE54A" w14:textId="77777777" w:rsidTr="00E22214">
        <w:tc>
          <w:tcPr>
            <w:tcW w:w="10795" w:type="dxa"/>
            <w:tcBorders>
              <w:bottom w:val="single" w:sz="4" w:space="0" w:color="auto"/>
            </w:tcBorders>
          </w:tcPr>
          <w:p w14:paraId="2DD2F1A4" w14:textId="77777777" w:rsidR="00EC222C" w:rsidRPr="005B7D6F" w:rsidRDefault="00EC222C" w:rsidP="00B01F3E">
            <w:pPr>
              <w:contextualSpacing/>
              <w:rPr>
                <w:rFonts w:ascii="Times New Roman" w:hAnsi="Times New Roman" w:cs="Times New Roman"/>
                <w:b/>
                <w:bCs/>
                <w:color w:val="012169"/>
              </w:rPr>
            </w:pPr>
            <w:r w:rsidRPr="005B7D6F">
              <w:rPr>
                <w:rFonts w:ascii="Times New Roman" w:hAnsi="Times New Roman" w:cs="Times New Roman"/>
                <w:b/>
                <w:bCs/>
                <w:color w:val="012169"/>
              </w:rPr>
              <w:t>PROFESSIONAL MEMBERSHIPS &amp; AFFILIATIONS</w:t>
            </w:r>
          </w:p>
        </w:tc>
      </w:tr>
      <w:tr w:rsidR="0049475D" w14:paraId="3B75B2B7" w14:textId="77777777" w:rsidTr="00E22214">
        <w:trPr>
          <w:trHeight w:val="1152"/>
        </w:trPr>
        <w:tc>
          <w:tcPr>
            <w:tcW w:w="10795" w:type="dxa"/>
            <w:tcBorders>
              <w:top w:val="single" w:sz="4" w:space="0" w:color="auto"/>
            </w:tcBorders>
          </w:tcPr>
          <w:p w14:paraId="26E04544" w14:textId="77777777" w:rsidR="0049475D" w:rsidRPr="0049475D" w:rsidRDefault="0049475D" w:rsidP="0049475D">
            <w:pPr>
              <w:contextualSpacing/>
              <w:rPr>
                <w:rFonts w:ascii="Times New Roman" w:hAnsi="Times New Roman" w:cs="Times New Roman"/>
              </w:rPr>
            </w:pPr>
            <w:r w:rsidRPr="0049475D">
              <w:rPr>
                <w:rFonts w:ascii="Times New Roman" w:hAnsi="Times New Roman" w:cs="Times New Roman"/>
              </w:rPr>
              <w:t>American Sociological Association (ASA)</w:t>
            </w:r>
          </w:p>
          <w:p w14:paraId="3DC13B31" w14:textId="77777777" w:rsidR="0049475D" w:rsidRDefault="0049475D" w:rsidP="0049475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9475D">
              <w:rPr>
                <w:rFonts w:ascii="Times New Roman" w:hAnsi="Times New Roman" w:cs="Times New Roman"/>
              </w:rPr>
              <w:t>ASA Section on Medical Sociology</w:t>
            </w:r>
          </w:p>
          <w:p w14:paraId="305F4CF3" w14:textId="2ECF0ABE" w:rsidR="00A221BE" w:rsidRDefault="00A221BE" w:rsidP="0049475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 Section on Mental Health</w:t>
            </w:r>
          </w:p>
          <w:p w14:paraId="393B854D" w14:textId="52D48362" w:rsidR="0049475D" w:rsidRPr="0049475D" w:rsidRDefault="0049475D" w:rsidP="0049475D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49475D">
              <w:rPr>
                <w:rFonts w:ascii="Times New Roman" w:hAnsi="Times New Roman" w:cs="Times New Roman"/>
              </w:rPr>
              <w:t>ASA Section on Race and Ethnicity</w:t>
            </w:r>
          </w:p>
        </w:tc>
      </w:tr>
      <w:tr w:rsidR="0064068B" w14:paraId="711C9E1B" w14:textId="77777777" w:rsidTr="00E22214">
        <w:trPr>
          <w:trHeight w:val="332"/>
        </w:trPr>
        <w:tc>
          <w:tcPr>
            <w:tcW w:w="10795" w:type="dxa"/>
          </w:tcPr>
          <w:p w14:paraId="15D3958A" w14:textId="65C70A8B" w:rsidR="0064068B" w:rsidRPr="005B7D6F" w:rsidRDefault="0064068B" w:rsidP="004947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Alum</w:t>
            </w:r>
            <w:r w:rsidR="00E22214">
              <w:rPr>
                <w:rFonts w:ascii="Times New Roman" w:hAnsi="Times New Roman" w:cs="Times New Roman"/>
              </w:rPr>
              <w:t>ni Society, The Ohio State University</w:t>
            </w:r>
          </w:p>
        </w:tc>
      </w:tr>
      <w:tr w:rsidR="0049475D" w14:paraId="762185FD" w14:textId="77777777" w:rsidTr="00E22214">
        <w:trPr>
          <w:trHeight w:val="332"/>
        </w:trPr>
        <w:tc>
          <w:tcPr>
            <w:tcW w:w="10795" w:type="dxa"/>
          </w:tcPr>
          <w:p w14:paraId="5D5DE4DB" w14:textId="77777777" w:rsidR="0049475D" w:rsidRPr="005B7D6F" w:rsidRDefault="0049475D" w:rsidP="0049475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5B7D6F">
              <w:rPr>
                <w:rFonts w:ascii="Times New Roman" w:hAnsi="Times New Roman" w:cs="Times New Roman"/>
              </w:rPr>
              <w:t>BRIDGE Scholar</w:t>
            </w:r>
            <w:r>
              <w:rPr>
                <w:rFonts w:ascii="Times New Roman" w:hAnsi="Times New Roman" w:cs="Times New Roman"/>
              </w:rPr>
              <w:t xml:space="preserve"> (Second Cohort), </w:t>
            </w:r>
            <w:r w:rsidRPr="005B7D6F">
              <w:rPr>
                <w:rFonts w:ascii="Times New Roman" w:hAnsi="Times New Roman" w:cs="Times New Roman"/>
              </w:rPr>
              <w:t>Duke University School of Medicine | Department of Population Health Sciences</w:t>
            </w:r>
          </w:p>
        </w:tc>
      </w:tr>
      <w:tr w:rsidR="0049475D" w14:paraId="447E487D" w14:textId="77777777" w:rsidTr="00E22214">
        <w:trPr>
          <w:trHeight w:val="350"/>
        </w:trPr>
        <w:tc>
          <w:tcPr>
            <w:tcW w:w="10795" w:type="dxa"/>
          </w:tcPr>
          <w:p w14:paraId="7F1E3258" w14:textId="07FD0BCF" w:rsidR="0049475D" w:rsidRPr="005B7D6F" w:rsidRDefault="001F5AE7" w:rsidP="0049475D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>
              <w:rPr>
                <w:rFonts w:ascii="Times New Roman" w:hAnsi="Times New Roman" w:cs="Times New Roman"/>
              </w:rPr>
              <w:t xml:space="preserve">Graduate Affiliate, </w:t>
            </w:r>
            <w:r w:rsidR="0049475D">
              <w:rPr>
                <w:rFonts w:ascii="Times New Roman" w:hAnsi="Times New Roman" w:cs="Times New Roman"/>
              </w:rPr>
              <w:t>Center for Racial Justice, University of Michigan | Ford School of Public Policy, 2023-</w:t>
            </w:r>
          </w:p>
        </w:tc>
      </w:tr>
      <w:tr w:rsidR="0007168A" w14:paraId="0FA5F0DE" w14:textId="77777777" w:rsidTr="00E22214">
        <w:trPr>
          <w:trHeight w:val="324"/>
        </w:trPr>
        <w:tc>
          <w:tcPr>
            <w:tcW w:w="10795" w:type="dxa"/>
          </w:tcPr>
          <w:p w14:paraId="44E49146" w14:textId="26ECD765" w:rsidR="0007168A" w:rsidRDefault="0007168A" w:rsidP="0007168A">
            <w:pPr>
              <w:contextualSpacing/>
              <w:rPr>
                <w:rFonts w:ascii="Times New Roman" w:hAnsi="Times New Roman" w:cs="Times New Roman"/>
              </w:rPr>
            </w:pPr>
            <w:r w:rsidRPr="005B7D6F">
              <w:rPr>
                <w:rFonts w:ascii="Times New Roman" w:hAnsi="Times New Roman" w:cs="Times New Roman"/>
              </w:rPr>
              <w:t>Graduate Affiliate, Center for Research on Race &amp; Ethnicity in Society, Indiana University, 2020-2023</w:t>
            </w:r>
          </w:p>
        </w:tc>
      </w:tr>
      <w:tr w:rsidR="00E619D1" w14:paraId="106743C5" w14:textId="77777777" w:rsidTr="00E22214">
        <w:trPr>
          <w:trHeight w:val="333"/>
        </w:trPr>
        <w:tc>
          <w:tcPr>
            <w:tcW w:w="10795" w:type="dxa"/>
          </w:tcPr>
          <w:p w14:paraId="7891E767" w14:textId="71D7EC2F" w:rsidR="00E619D1" w:rsidRPr="005B7D6F" w:rsidRDefault="00E619D1" w:rsidP="00E619D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 for Research on Women &amp; Gender, University of Michigan, 2023-</w:t>
            </w:r>
          </w:p>
        </w:tc>
      </w:tr>
      <w:tr w:rsidR="00E619D1" w14:paraId="5F891718" w14:textId="77777777" w:rsidTr="00E22214">
        <w:trPr>
          <w:trHeight w:val="342"/>
        </w:trPr>
        <w:tc>
          <w:tcPr>
            <w:tcW w:w="10795" w:type="dxa"/>
          </w:tcPr>
          <w:p w14:paraId="3BAFBA41" w14:textId="113BDE58" w:rsidR="00E619D1" w:rsidRPr="005B7D6F" w:rsidRDefault="00E619D1" w:rsidP="00E619D1">
            <w:pPr>
              <w:contextualSpacing/>
              <w:rPr>
                <w:rFonts w:ascii="Times New Roman" w:hAnsi="Times New Roman" w:cs="Times New Roman"/>
                <w:color w:val="012169"/>
              </w:rPr>
            </w:pPr>
            <w:r w:rsidRPr="005B7D6F">
              <w:rPr>
                <w:rFonts w:ascii="Times New Roman" w:hAnsi="Times New Roman" w:cs="Times New Roman"/>
              </w:rPr>
              <w:t>Interdisciplinary Association for Population Health Science</w:t>
            </w:r>
            <w:r w:rsidR="004D1D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19D1" w14:paraId="3F8EB4FF" w14:textId="77777777" w:rsidTr="00E22214">
        <w:trPr>
          <w:trHeight w:val="306"/>
        </w:trPr>
        <w:tc>
          <w:tcPr>
            <w:tcW w:w="10795" w:type="dxa"/>
          </w:tcPr>
          <w:p w14:paraId="4ED0E930" w14:textId="753AA879" w:rsidR="00E619D1" w:rsidRPr="0049475D" w:rsidRDefault="00E619D1" w:rsidP="00E619D1">
            <w:pPr>
              <w:rPr>
                <w:rFonts w:ascii="Times New Roman" w:hAnsi="Times New Roman" w:cs="Times New Roman"/>
                <w:color w:val="012169"/>
              </w:rPr>
            </w:pPr>
            <w:r w:rsidRPr="005B7D6F">
              <w:rPr>
                <w:rFonts w:ascii="Times New Roman" w:hAnsi="Times New Roman" w:cs="Times New Roman"/>
              </w:rPr>
              <w:t>PSI Chi, The International Honor Society in Psychology (</w:t>
            </w:r>
            <w:r w:rsidRPr="00BD7545">
              <w:rPr>
                <w:rFonts w:ascii="Times New Roman" w:hAnsi="Times New Roman" w:cs="Times New Roman"/>
                <w:i/>
                <w:iCs/>
              </w:rPr>
              <w:t>lifelong member</w:t>
            </w:r>
            <w:r w:rsidRPr="005B7D6F">
              <w:rPr>
                <w:rFonts w:ascii="Times New Roman" w:hAnsi="Times New Roman" w:cs="Times New Roman"/>
              </w:rPr>
              <w:t>)</w:t>
            </w:r>
          </w:p>
        </w:tc>
      </w:tr>
      <w:tr w:rsidR="00E619D1" w14:paraId="2655C1FE" w14:textId="77777777" w:rsidTr="00E22214">
        <w:tc>
          <w:tcPr>
            <w:tcW w:w="10795" w:type="dxa"/>
          </w:tcPr>
          <w:p w14:paraId="60C27D51" w14:textId="77777777" w:rsidR="00E619D1" w:rsidRPr="005B7D6F" w:rsidRDefault="00E619D1" w:rsidP="00E619D1">
            <w:pPr>
              <w:contextualSpacing/>
              <w:rPr>
                <w:rFonts w:ascii="Times New Roman" w:hAnsi="Times New Roman" w:cs="Times New Roman"/>
              </w:rPr>
            </w:pPr>
            <w:r w:rsidRPr="005B7D6F">
              <w:rPr>
                <w:rFonts w:ascii="Times New Roman" w:hAnsi="Times New Roman" w:cs="Times New Roman"/>
              </w:rPr>
              <w:t>Society for the Study of Social Problems (SSSP)</w:t>
            </w:r>
          </w:p>
          <w:p w14:paraId="204E6EBC" w14:textId="77777777" w:rsidR="00E619D1" w:rsidRPr="005B7D6F" w:rsidRDefault="00E619D1" w:rsidP="00E619D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B7D6F">
              <w:rPr>
                <w:rFonts w:ascii="Times New Roman" w:hAnsi="Times New Roman" w:cs="Times New Roman"/>
              </w:rPr>
              <w:t>SSSP Section on Critical Race and Ethnic Studies</w:t>
            </w:r>
          </w:p>
          <w:p w14:paraId="62B3C9E8" w14:textId="614A1E45" w:rsidR="00E619D1" w:rsidRPr="00E619D1" w:rsidRDefault="00E619D1" w:rsidP="00E619D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12169"/>
              </w:rPr>
            </w:pPr>
            <w:r w:rsidRPr="005B7D6F">
              <w:rPr>
                <w:rFonts w:ascii="Times New Roman" w:hAnsi="Times New Roman" w:cs="Times New Roman"/>
              </w:rPr>
              <w:t>SSSP Section on Society and Mental Health</w:t>
            </w:r>
          </w:p>
        </w:tc>
      </w:tr>
    </w:tbl>
    <w:p w14:paraId="18F5EEB2" w14:textId="77777777" w:rsidR="00EC222C" w:rsidRDefault="00EC222C" w:rsidP="00DF4CAF">
      <w:pPr>
        <w:spacing w:line="240" w:lineRule="auto"/>
        <w:rPr>
          <w:rFonts w:ascii="Times New Roman" w:hAnsi="Times New Roman" w:cs="Times New Roman"/>
          <w:color w:val="012169"/>
          <w:sz w:val="18"/>
          <w:szCs w:val="18"/>
        </w:rPr>
      </w:pPr>
    </w:p>
    <w:p w14:paraId="216E7BC8" w14:textId="5EAC7488" w:rsidR="00DF4CAF" w:rsidRPr="002D6E9D" w:rsidRDefault="00DF4CAF" w:rsidP="00DF4CAF">
      <w:pPr>
        <w:spacing w:line="240" w:lineRule="auto"/>
        <w:rPr>
          <w:rFonts w:ascii="Times New Roman" w:hAnsi="Times New Roman" w:cs="Times New Roman"/>
          <w:color w:val="012169"/>
        </w:rPr>
      </w:pPr>
      <w:r w:rsidRPr="002D6E9D">
        <w:rPr>
          <w:rFonts w:ascii="Times New Roman" w:hAnsi="Times New Roman" w:cs="Times New Roman"/>
          <w:color w:val="012169"/>
          <w:sz w:val="18"/>
          <w:szCs w:val="18"/>
        </w:rPr>
        <w:t>*</w:t>
      </w:r>
      <w:r w:rsidRPr="002D6E9D">
        <w:rPr>
          <w:rFonts w:ascii="Times New Roman" w:hAnsi="Times New Roman" w:cs="Times New Roman"/>
          <w:i/>
          <w:iCs/>
          <w:color w:val="012169"/>
          <w:sz w:val="18"/>
          <w:szCs w:val="18"/>
        </w:rPr>
        <w:t>References available upon request</w:t>
      </w:r>
    </w:p>
    <w:sectPr w:rsidR="00DF4CAF" w:rsidRPr="002D6E9D" w:rsidSect="0061551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4895" w14:textId="77777777" w:rsidR="00E80C50" w:rsidRDefault="00E80C50" w:rsidP="00B3506D">
      <w:pPr>
        <w:spacing w:after="0" w:line="240" w:lineRule="auto"/>
      </w:pPr>
      <w:r>
        <w:separator/>
      </w:r>
    </w:p>
  </w:endnote>
  <w:endnote w:type="continuationSeparator" w:id="0">
    <w:p w14:paraId="1FC35917" w14:textId="77777777" w:rsidR="00E80C50" w:rsidRDefault="00E80C50" w:rsidP="00B3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419652"/>
      <w:docPartObj>
        <w:docPartGallery w:val="Page Numbers (Bottom of Page)"/>
        <w:docPartUnique/>
      </w:docPartObj>
    </w:sdtPr>
    <w:sdtContent>
      <w:p w14:paraId="6A61B0D7" w14:textId="45CFCE0A" w:rsidR="00957E78" w:rsidRDefault="00957E78">
        <w:pPr>
          <w:pStyle w:val="Footer"/>
          <w:jc w:val="right"/>
        </w:pPr>
        <w:r w:rsidRPr="00957E78">
          <w:rPr>
            <w:rFonts w:ascii="Times New Roman" w:hAnsi="Times New Roman" w:cs="Times New Roman"/>
            <w:color w:val="012169"/>
          </w:rPr>
          <w:t xml:space="preserve">Page | </w:t>
        </w:r>
        <w:r w:rsidRPr="00957E78">
          <w:rPr>
            <w:rFonts w:ascii="Times New Roman" w:hAnsi="Times New Roman" w:cs="Times New Roman"/>
            <w:color w:val="012169"/>
          </w:rPr>
          <w:fldChar w:fldCharType="begin"/>
        </w:r>
        <w:r w:rsidRPr="00957E78">
          <w:rPr>
            <w:rFonts w:ascii="Times New Roman" w:hAnsi="Times New Roman" w:cs="Times New Roman"/>
            <w:color w:val="012169"/>
          </w:rPr>
          <w:instrText xml:space="preserve"> PAGE   \* MERGEFORMAT </w:instrText>
        </w:r>
        <w:r w:rsidRPr="00957E78">
          <w:rPr>
            <w:rFonts w:ascii="Times New Roman" w:hAnsi="Times New Roman" w:cs="Times New Roman"/>
            <w:color w:val="012169"/>
          </w:rPr>
          <w:fldChar w:fldCharType="separate"/>
        </w:r>
        <w:r w:rsidRPr="00957E78">
          <w:rPr>
            <w:rFonts w:ascii="Times New Roman" w:hAnsi="Times New Roman" w:cs="Times New Roman"/>
            <w:noProof/>
            <w:color w:val="012169"/>
          </w:rPr>
          <w:t>2</w:t>
        </w:r>
        <w:r w:rsidRPr="00957E78">
          <w:rPr>
            <w:rFonts w:ascii="Times New Roman" w:hAnsi="Times New Roman" w:cs="Times New Roman"/>
            <w:noProof/>
            <w:color w:val="012169"/>
          </w:rPr>
          <w:fldChar w:fldCharType="end"/>
        </w:r>
        <w:r w:rsidRPr="00957E78">
          <w:rPr>
            <w:color w:val="012169"/>
          </w:rPr>
          <w:t xml:space="preserve"> </w:t>
        </w:r>
      </w:p>
    </w:sdtContent>
  </w:sdt>
  <w:p w14:paraId="424C754B" w14:textId="316E2A83" w:rsidR="00957E78" w:rsidRDefault="00957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7914" w14:textId="77777777" w:rsidR="00E80C50" w:rsidRDefault="00E80C50" w:rsidP="00B3506D">
      <w:pPr>
        <w:spacing w:after="0" w:line="240" w:lineRule="auto"/>
      </w:pPr>
      <w:r>
        <w:separator/>
      </w:r>
    </w:p>
  </w:footnote>
  <w:footnote w:type="continuationSeparator" w:id="0">
    <w:p w14:paraId="699636FD" w14:textId="77777777" w:rsidR="00E80C50" w:rsidRDefault="00E80C50" w:rsidP="00B35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96A"/>
    <w:multiLevelType w:val="hybridMultilevel"/>
    <w:tmpl w:val="754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BBD"/>
    <w:multiLevelType w:val="hybridMultilevel"/>
    <w:tmpl w:val="E4B44EE4"/>
    <w:lvl w:ilvl="0" w:tplc="8F1A6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216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F01AF"/>
    <w:multiLevelType w:val="hybridMultilevel"/>
    <w:tmpl w:val="8D50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C2593D"/>
    <w:multiLevelType w:val="hybridMultilevel"/>
    <w:tmpl w:val="A91E8A2A"/>
    <w:lvl w:ilvl="0" w:tplc="8F1A6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216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D33CC"/>
    <w:multiLevelType w:val="hybridMultilevel"/>
    <w:tmpl w:val="AC4448CA"/>
    <w:lvl w:ilvl="0" w:tplc="8F1A6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216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757C"/>
    <w:multiLevelType w:val="hybridMultilevel"/>
    <w:tmpl w:val="E7E4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0540F"/>
    <w:multiLevelType w:val="hybridMultilevel"/>
    <w:tmpl w:val="2914537A"/>
    <w:lvl w:ilvl="0" w:tplc="8F1A6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216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13DA9"/>
    <w:multiLevelType w:val="hybridMultilevel"/>
    <w:tmpl w:val="6126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5414C"/>
    <w:multiLevelType w:val="hybridMultilevel"/>
    <w:tmpl w:val="4F8E5BFC"/>
    <w:lvl w:ilvl="0" w:tplc="8F1A6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216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022C1"/>
    <w:multiLevelType w:val="hybridMultilevel"/>
    <w:tmpl w:val="F74A660C"/>
    <w:lvl w:ilvl="0" w:tplc="8F1A6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216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10CB"/>
    <w:multiLevelType w:val="hybridMultilevel"/>
    <w:tmpl w:val="C356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E366F"/>
    <w:multiLevelType w:val="hybridMultilevel"/>
    <w:tmpl w:val="CEB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A22"/>
    <w:multiLevelType w:val="hybridMultilevel"/>
    <w:tmpl w:val="F51A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97BD5"/>
    <w:multiLevelType w:val="hybridMultilevel"/>
    <w:tmpl w:val="E220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3A56"/>
    <w:multiLevelType w:val="hybridMultilevel"/>
    <w:tmpl w:val="622E1092"/>
    <w:lvl w:ilvl="0" w:tplc="8F1A6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216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00745">
    <w:abstractNumId w:val="8"/>
  </w:num>
  <w:num w:numId="2" w16cid:durableId="1853566836">
    <w:abstractNumId w:val="9"/>
  </w:num>
  <w:num w:numId="3" w16cid:durableId="1868444239">
    <w:abstractNumId w:val="7"/>
  </w:num>
  <w:num w:numId="4" w16cid:durableId="1964770836">
    <w:abstractNumId w:val="15"/>
  </w:num>
  <w:num w:numId="5" w16cid:durableId="950009906">
    <w:abstractNumId w:val="4"/>
  </w:num>
  <w:num w:numId="6" w16cid:durableId="803696437">
    <w:abstractNumId w:val="1"/>
  </w:num>
  <w:num w:numId="7" w16cid:durableId="918104270">
    <w:abstractNumId w:val="5"/>
  </w:num>
  <w:num w:numId="8" w16cid:durableId="1102263831">
    <w:abstractNumId w:val="3"/>
  </w:num>
  <w:num w:numId="9" w16cid:durableId="2060125518">
    <w:abstractNumId w:val="10"/>
  </w:num>
  <w:num w:numId="10" w16cid:durableId="1741519172">
    <w:abstractNumId w:val="0"/>
  </w:num>
  <w:num w:numId="11" w16cid:durableId="1968270552">
    <w:abstractNumId w:val="12"/>
  </w:num>
  <w:num w:numId="12" w16cid:durableId="546069128">
    <w:abstractNumId w:val="14"/>
  </w:num>
  <w:num w:numId="13" w16cid:durableId="1389644900">
    <w:abstractNumId w:val="13"/>
  </w:num>
  <w:num w:numId="14" w16cid:durableId="433407380">
    <w:abstractNumId w:val="2"/>
  </w:num>
  <w:num w:numId="15" w16cid:durableId="1392193407">
    <w:abstractNumId w:val="11"/>
  </w:num>
  <w:num w:numId="16" w16cid:durableId="343477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yNzQ0tTCxMDcwNTRX0lEKTi0uzszPAykwNDCtBQDgY1j/LgAAAA=="/>
  </w:docVars>
  <w:rsids>
    <w:rsidRoot w:val="00B3506D"/>
    <w:rsid w:val="000011E5"/>
    <w:rsid w:val="00002043"/>
    <w:rsid w:val="00004838"/>
    <w:rsid w:val="00005FE4"/>
    <w:rsid w:val="00006C83"/>
    <w:rsid w:val="00007368"/>
    <w:rsid w:val="00014FFA"/>
    <w:rsid w:val="000159FC"/>
    <w:rsid w:val="000216C6"/>
    <w:rsid w:val="000237A7"/>
    <w:rsid w:val="00025FBF"/>
    <w:rsid w:val="000268D1"/>
    <w:rsid w:val="00031958"/>
    <w:rsid w:val="00041BE1"/>
    <w:rsid w:val="00042A9F"/>
    <w:rsid w:val="00042C87"/>
    <w:rsid w:val="00044DE6"/>
    <w:rsid w:val="0004523C"/>
    <w:rsid w:val="00052519"/>
    <w:rsid w:val="000532F5"/>
    <w:rsid w:val="00053CCD"/>
    <w:rsid w:val="00060E5F"/>
    <w:rsid w:val="000622B3"/>
    <w:rsid w:val="000642B9"/>
    <w:rsid w:val="00064B90"/>
    <w:rsid w:val="00066DD2"/>
    <w:rsid w:val="0007168A"/>
    <w:rsid w:val="000759E7"/>
    <w:rsid w:val="00076203"/>
    <w:rsid w:val="00076D6D"/>
    <w:rsid w:val="0007752F"/>
    <w:rsid w:val="00081317"/>
    <w:rsid w:val="0009000E"/>
    <w:rsid w:val="0009246E"/>
    <w:rsid w:val="000A27D4"/>
    <w:rsid w:val="000A4A91"/>
    <w:rsid w:val="000B6CD7"/>
    <w:rsid w:val="000C11EF"/>
    <w:rsid w:val="000C1F4D"/>
    <w:rsid w:val="000C5D25"/>
    <w:rsid w:val="000C683F"/>
    <w:rsid w:val="000D7CD1"/>
    <w:rsid w:val="000E1213"/>
    <w:rsid w:val="000F002F"/>
    <w:rsid w:val="000F22A2"/>
    <w:rsid w:val="000F5467"/>
    <w:rsid w:val="000F665C"/>
    <w:rsid w:val="00100A6F"/>
    <w:rsid w:val="0010197C"/>
    <w:rsid w:val="00102157"/>
    <w:rsid w:val="00106246"/>
    <w:rsid w:val="0011296D"/>
    <w:rsid w:val="001158E1"/>
    <w:rsid w:val="00120666"/>
    <w:rsid w:val="001227C5"/>
    <w:rsid w:val="00124F7F"/>
    <w:rsid w:val="00132A24"/>
    <w:rsid w:val="00134225"/>
    <w:rsid w:val="00134F8A"/>
    <w:rsid w:val="001420BC"/>
    <w:rsid w:val="00146F59"/>
    <w:rsid w:val="0014785B"/>
    <w:rsid w:val="00152F2E"/>
    <w:rsid w:val="00156CD1"/>
    <w:rsid w:val="0015721E"/>
    <w:rsid w:val="001643E8"/>
    <w:rsid w:val="00164E85"/>
    <w:rsid w:val="00171D35"/>
    <w:rsid w:val="00177FF7"/>
    <w:rsid w:val="00183445"/>
    <w:rsid w:val="00184DA5"/>
    <w:rsid w:val="00185CFA"/>
    <w:rsid w:val="00192BDF"/>
    <w:rsid w:val="001945B3"/>
    <w:rsid w:val="00197AAF"/>
    <w:rsid w:val="001A0F32"/>
    <w:rsid w:val="001A63CA"/>
    <w:rsid w:val="001A721B"/>
    <w:rsid w:val="001B5820"/>
    <w:rsid w:val="001C44C3"/>
    <w:rsid w:val="001D6D98"/>
    <w:rsid w:val="001E2B49"/>
    <w:rsid w:val="001E3147"/>
    <w:rsid w:val="001E406E"/>
    <w:rsid w:val="001E49E2"/>
    <w:rsid w:val="001F5AE7"/>
    <w:rsid w:val="002071D0"/>
    <w:rsid w:val="00210E54"/>
    <w:rsid w:val="0021385E"/>
    <w:rsid w:val="00214A8E"/>
    <w:rsid w:val="0021535E"/>
    <w:rsid w:val="002163DD"/>
    <w:rsid w:val="00226FE9"/>
    <w:rsid w:val="00230422"/>
    <w:rsid w:val="002338C5"/>
    <w:rsid w:val="00250B1B"/>
    <w:rsid w:val="002554DB"/>
    <w:rsid w:val="00256CED"/>
    <w:rsid w:val="00256F94"/>
    <w:rsid w:val="002606CD"/>
    <w:rsid w:val="00280584"/>
    <w:rsid w:val="00281A14"/>
    <w:rsid w:val="0028342B"/>
    <w:rsid w:val="00297DA6"/>
    <w:rsid w:val="002A2C93"/>
    <w:rsid w:val="002A668B"/>
    <w:rsid w:val="002B76CA"/>
    <w:rsid w:val="002C7FF8"/>
    <w:rsid w:val="002D5E47"/>
    <w:rsid w:val="002D60EF"/>
    <w:rsid w:val="002D6C98"/>
    <w:rsid w:val="002D6E9D"/>
    <w:rsid w:val="002E0F4C"/>
    <w:rsid w:val="002E4631"/>
    <w:rsid w:val="002E7350"/>
    <w:rsid w:val="002F2CEA"/>
    <w:rsid w:val="002F4652"/>
    <w:rsid w:val="002F5102"/>
    <w:rsid w:val="00300DF4"/>
    <w:rsid w:val="00302819"/>
    <w:rsid w:val="00310310"/>
    <w:rsid w:val="003206C6"/>
    <w:rsid w:val="00320707"/>
    <w:rsid w:val="00325706"/>
    <w:rsid w:val="00330FC1"/>
    <w:rsid w:val="0033106B"/>
    <w:rsid w:val="0033150B"/>
    <w:rsid w:val="00331EAB"/>
    <w:rsid w:val="00341BC6"/>
    <w:rsid w:val="0034266B"/>
    <w:rsid w:val="0034439D"/>
    <w:rsid w:val="00350284"/>
    <w:rsid w:val="00360F0C"/>
    <w:rsid w:val="00361DF4"/>
    <w:rsid w:val="00363045"/>
    <w:rsid w:val="00371341"/>
    <w:rsid w:val="00373D26"/>
    <w:rsid w:val="00382953"/>
    <w:rsid w:val="00382F13"/>
    <w:rsid w:val="00383B36"/>
    <w:rsid w:val="003872D6"/>
    <w:rsid w:val="003915C5"/>
    <w:rsid w:val="0039198C"/>
    <w:rsid w:val="00393230"/>
    <w:rsid w:val="003A2C95"/>
    <w:rsid w:val="003A6C06"/>
    <w:rsid w:val="003A78F6"/>
    <w:rsid w:val="003A7DA2"/>
    <w:rsid w:val="003B690A"/>
    <w:rsid w:val="003B73EA"/>
    <w:rsid w:val="003B7476"/>
    <w:rsid w:val="003C5DEC"/>
    <w:rsid w:val="003D1ED0"/>
    <w:rsid w:val="003D4F3F"/>
    <w:rsid w:val="003D6A70"/>
    <w:rsid w:val="003E16BF"/>
    <w:rsid w:val="003E36F3"/>
    <w:rsid w:val="003E7FD5"/>
    <w:rsid w:val="003F0396"/>
    <w:rsid w:val="003F0EAE"/>
    <w:rsid w:val="003F3BAB"/>
    <w:rsid w:val="003F448A"/>
    <w:rsid w:val="003F4E2E"/>
    <w:rsid w:val="003F6F6B"/>
    <w:rsid w:val="003F7A52"/>
    <w:rsid w:val="004009E1"/>
    <w:rsid w:val="004030E3"/>
    <w:rsid w:val="00412252"/>
    <w:rsid w:val="0042048E"/>
    <w:rsid w:val="004209B2"/>
    <w:rsid w:val="00427D53"/>
    <w:rsid w:val="00432022"/>
    <w:rsid w:val="00432E7A"/>
    <w:rsid w:val="00435A23"/>
    <w:rsid w:val="00436C23"/>
    <w:rsid w:val="00446538"/>
    <w:rsid w:val="0045245F"/>
    <w:rsid w:val="00452569"/>
    <w:rsid w:val="004532BE"/>
    <w:rsid w:val="00461E92"/>
    <w:rsid w:val="00467B6B"/>
    <w:rsid w:val="00472E90"/>
    <w:rsid w:val="00475F2B"/>
    <w:rsid w:val="00485D40"/>
    <w:rsid w:val="004861A7"/>
    <w:rsid w:val="0049048C"/>
    <w:rsid w:val="00492F12"/>
    <w:rsid w:val="00493AA3"/>
    <w:rsid w:val="0049475D"/>
    <w:rsid w:val="00495488"/>
    <w:rsid w:val="0049593E"/>
    <w:rsid w:val="004A1086"/>
    <w:rsid w:val="004A2CD7"/>
    <w:rsid w:val="004A5324"/>
    <w:rsid w:val="004A6670"/>
    <w:rsid w:val="004B4BF8"/>
    <w:rsid w:val="004B62D0"/>
    <w:rsid w:val="004C21FE"/>
    <w:rsid w:val="004C42D2"/>
    <w:rsid w:val="004C6C4C"/>
    <w:rsid w:val="004C7A7A"/>
    <w:rsid w:val="004D02A5"/>
    <w:rsid w:val="004D1DB2"/>
    <w:rsid w:val="004D1EC1"/>
    <w:rsid w:val="004E0FB3"/>
    <w:rsid w:val="004E2732"/>
    <w:rsid w:val="004E698D"/>
    <w:rsid w:val="004F442E"/>
    <w:rsid w:val="0050568C"/>
    <w:rsid w:val="00505A4A"/>
    <w:rsid w:val="0052232F"/>
    <w:rsid w:val="0052237C"/>
    <w:rsid w:val="00522977"/>
    <w:rsid w:val="005239BA"/>
    <w:rsid w:val="0052723F"/>
    <w:rsid w:val="0053122C"/>
    <w:rsid w:val="005319CC"/>
    <w:rsid w:val="005336DC"/>
    <w:rsid w:val="00540F45"/>
    <w:rsid w:val="00543086"/>
    <w:rsid w:val="00544E9F"/>
    <w:rsid w:val="00551DAB"/>
    <w:rsid w:val="005528A7"/>
    <w:rsid w:val="005629FB"/>
    <w:rsid w:val="0056352F"/>
    <w:rsid w:val="005705AF"/>
    <w:rsid w:val="00570929"/>
    <w:rsid w:val="00571010"/>
    <w:rsid w:val="005738D9"/>
    <w:rsid w:val="00574413"/>
    <w:rsid w:val="00575F0C"/>
    <w:rsid w:val="00582050"/>
    <w:rsid w:val="00582FEA"/>
    <w:rsid w:val="00584465"/>
    <w:rsid w:val="00594A68"/>
    <w:rsid w:val="00594DDE"/>
    <w:rsid w:val="0059557C"/>
    <w:rsid w:val="0059567B"/>
    <w:rsid w:val="005957AA"/>
    <w:rsid w:val="005A54A3"/>
    <w:rsid w:val="005B1833"/>
    <w:rsid w:val="005B7D6F"/>
    <w:rsid w:val="005C0D60"/>
    <w:rsid w:val="005C10F5"/>
    <w:rsid w:val="005C35D4"/>
    <w:rsid w:val="005D2304"/>
    <w:rsid w:val="005D356F"/>
    <w:rsid w:val="005D3F46"/>
    <w:rsid w:val="005D4903"/>
    <w:rsid w:val="005D5496"/>
    <w:rsid w:val="005D641A"/>
    <w:rsid w:val="005D6D8F"/>
    <w:rsid w:val="005F0915"/>
    <w:rsid w:val="005F092C"/>
    <w:rsid w:val="005F483C"/>
    <w:rsid w:val="005F6BEB"/>
    <w:rsid w:val="00604361"/>
    <w:rsid w:val="0060698F"/>
    <w:rsid w:val="0061551F"/>
    <w:rsid w:val="00616B6C"/>
    <w:rsid w:val="0062472C"/>
    <w:rsid w:val="006267CD"/>
    <w:rsid w:val="00635BDF"/>
    <w:rsid w:val="00636729"/>
    <w:rsid w:val="006377AF"/>
    <w:rsid w:val="0064068B"/>
    <w:rsid w:val="00641260"/>
    <w:rsid w:val="00642CAF"/>
    <w:rsid w:val="0064340F"/>
    <w:rsid w:val="00660BB2"/>
    <w:rsid w:val="00660DB0"/>
    <w:rsid w:val="00663C62"/>
    <w:rsid w:val="00671588"/>
    <w:rsid w:val="00671A51"/>
    <w:rsid w:val="00675422"/>
    <w:rsid w:val="00681FA7"/>
    <w:rsid w:val="006853E3"/>
    <w:rsid w:val="00685CAE"/>
    <w:rsid w:val="006869A6"/>
    <w:rsid w:val="00694BFA"/>
    <w:rsid w:val="00694F0F"/>
    <w:rsid w:val="006A2757"/>
    <w:rsid w:val="006A5B5C"/>
    <w:rsid w:val="006B69B8"/>
    <w:rsid w:val="006B7AD2"/>
    <w:rsid w:val="006C0FEB"/>
    <w:rsid w:val="006C25F2"/>
    <w:rsid w:val="006C5E7D"/>
    <w:rsid w:val="006E3AF2"/>
    <w:rsid w:val="006F084B"/>
    <w:rsid w:val="006F1327"/>
    <w:rsid w:val="006F21F2"/>
    <w:rsid w:val="006F2ABE"/>
    <w:rsid w:val="006F2B73"/>
    <w:rsid w:val="006F2D81"/>
    <w:rsid w:val="007017FB"/>
    <w:rsid w:val="00706711"/>
    <w:rsid w:val="007116D0"/>
    <w:rsid w:val="00715223"/>
    <w:rsid w:val="007154DA"/>
    <w:rsid w:val="00734E5C"/>
    <w:rsid w:val="00735BED"/>
    <w:rsid w:val="00740CE3"/>
    <w:rsid w:val="00742542"/>
    <w:rsid w:val="007426D2"/>
    <w:rsid w:val="00743B71"/>
    <w:rsid w:val="00744977"/>
    <w:rsid w:val="0074631F"/>
    <w:rsid w:val="00750316"/>
    <w:rsid w:val="0075418E"/>
    <w:rsid w:val="00762823"/>
    <w:rsid w:val="00775DD6"/>
    <w:rsid w:val="00776E3A"/>
    <w:rsid w:val="007826F7"/>
    <w:rsid w:val="007872FB"/>
    <w:rsid w:val="00793D35"/>
    <w:rsid w:val="00794D29"/>
    <w:rsid w:val="00795259"/>
    <w:rsid w:val="00797FC0"/>
    <w:rsid w:val="007A3D62"/>
    <w:rsid w:val="007A4337"/>
    <w:rsid w:val="007A7223"/>
    <w:rsid w:val="007B05E8"/>
    <w:rsid w:val="007B0E5B"/>
    <w:rsid w:val="007B2412"/>
    <w:rsid w:val="007C77C5"/>
    <w:rsid w:val="007D2643"/>
    <w:rsid w:val="007D4EB4"/>
    <w:rsid w:val="007E10D9"/>
    <w:rsid w:val="007E5832"/>
    <w:rsid w:val="007E6A4C"/>
    <w:rsid w:val="007E6A52"/>
    <w:rsid w:val="007E7323"/>
    <w:rsid w:val="00803251"/>
    <w:rsid w:val="00803593"/>
    <w:rsid w:val="0080584F"/>
    <w:rsid w:val="0082114C"/>
    <w:rsid w:val="008304BD"/>
    <w:rsid w:val="008342C2"/>
    <w:rsid w:val="008350A0"/>
    <w:rsid w:val="008350ED"/>
    <w:rsid w:val="00836682"/>
    <w:rsid w:val="00836CB2"/>
    <w:rsid w:val="008379D1"/>
    <w:rsid w:val="0084780C"/>
    <w:rsid w:val="008643A0"/>
    <w:rsid w:val="00873277"/>
    <w:rsid w:val="00877864"/>
    <w:rsid w:val="00882576"/>
    <w:rsid w:val="0088495C"/>
    <w:rsid w:val="00887113"/>
    <w:rsid w:val="00891F4A"/>
    <w:rsid w:val="008A200F"/>
    <w:rsid w:val="008A328D"/>
    <w:rsid w:val="008A4FE4"/>
    <w:rsid w:val="008B12DC"/>
    <w:rsid w:val="008B29CE"/>
    <w:rsid w:val="008C0F81"/>
    <w:rsid w:val="008C13C3"/>
    <w:rsid w:val="008C2803"/>
    <w:rsid w:val="008C28FC"/>
    <w:rsid w:val="008C5DA7"/>
    <w:rsid w:val="008F3D3C"/>
    <w:rsid w:val="008F41FE"/>
    <w:rsid w:val="008F43D4"/>
    <w:rsid w:val="00903C43"/>
    <w:rsid w:val="0091118F"/>
    <w:rsid w:val="00914711"/>
    <w:rsid w:val="00920AEC"/>
    <w:rsid w:val="00921E99"/>
    <w:rsid w:val="00930A98"/>
    <w:rsid w:val="00931BF2"/>
    <w:rsid w:val="00936A0C"/>
    <w:rsid w:val="00937D25"/>
    <w:rsid w:val="00941DAF"/>
    <w:rsid w:val="0094438D"/>
    <w:rsid w:val="00945979"/>
    <w:rsid w:val="0095637A"/>
    <w:rsid w:val="009563F1"/>
    <w:rsid w:val="00957E78"/>
    <w:rsid w:val="009656A6"/>
    <w:rsid w:val="00967241"/>
    <w:rsid w:val="00967CBF"/>
    <w:rsid w:val="00972BB1"/>
    <w:rsid w:val="009747AC"/>
    <w:rsid w:val="009831E2"/>
    <w:rsid w:val="00984039"/>
    <w:rsid w:val="009868C3"/>
    <w:rsid w:val="009869AF"/>
    <w:rsid w:val="00992171"/>
    <w:rsid w:val="009933DE"/>
    <w:rsid w:val="0099403C"/>
    <w:rsid w:val="009A66C4"/>
    <w:rsid w:val="009A7904"/>
    <w:rsid w:val="009B1FCB"/>
    <w:rsid w:val="009B381F"/>
    <w:rsid w:val="009C2DA1"/>
    <w:rsid w:val="009C39DD"/>
    <w:rsid w:val="009C4F38"/>
    <w:rsid w:val="009C65DB"/>
    <w:rsid w:val="009D3382"/>
    <w:rsid w:val="009E6D13"/>
    <w:rsid w:val="009F1657"/>
    <w:rsid w:val="009F1977"/>
    <w:rsid w:val="00A039CB"/>
    <w:rsid w:val="00A03A86"/>
    <w:rsid w:val="00A057E0"/>
    <w:rsid w:val="00A12588"/>
    <w:rsid w:val="00A12DDE"/>
    <w:rsid w:val="00A1382F"/>
    <w:rsid w:val="00A15272"/>
    <w:rsid w:val="00A20488"/>
    <w:rsid w:val="00A20F76"/>
    <w:rsid w:val="00A221BE"/>
    <w:rsid w:val="00A2367C"/>
    <w:rsid w:val="00A31A96"/>
    <w:rsid w:val="00A3251B"/>
    <w:rsid w:val="00A35E61"/>
    <w:rsid w:val="00A36154"/>
    <w:rsid w:val="00A4057B"/>
    <w:rsid w:val="00A444B2"/>
    <w:rsid w:val="00A46B8A"/>
    <w:rsid w:val="00A46D55"/>
    <w:rsid w:val="00A600B1"/>
    <w:rsid w:val="00A60F22"/>
    <w:rsid w:val="00A66603"/>
    <w:rsid w:val="00A73CE8"/>
    <w:rsid w:val="00A745DC"/>
    <w:rsid w:val="00A81E93"/>
    <w:rsid w:val="00A85073"/>
    <w:rsid w:val="00A86CF6"/>
    <w:rsid w:val="00A87F34"/>
    <w:rsid w:val="00A90B1D"/>
    <w:rsid w:val="00A90F14"/>
    <w:rsid w:val="00A93569"/>
    <w:rsid w:val="00A93BEE"/>
    <w:rsid w:val="00AA4BB1"/>
    <w:rsid w:val="00AA69CC"/>
    <w:rsid w:val="00AC5850"/>
    <w:rsid w:val="00AD1AC9"/>
    <w:rsid w:val="00AD1DAB"/>
    <w:rsid w:val="00AD4606"/>
    <w:rsid w:val="00AE1701"/>
    <w:rsid w:val="00AE2E82"/>
    <w:rsid w:val="00AE5386"/>
    <w:rsid w:val="00AE5739"/>
    <w:rsid w:val="00AF400C"/>
    <w:rsid w:val="00AF73D6"/>
    <w:rsid w:val="00B03F50"/>
    <w:rsid w:val="00B170CC"/>
    <w:rsid w:val="00B325F0"/>
    <w:rsid w:val="00B33082"/>
    <w:rsid w:val="00B3506D"/>
    <w:rsid w:val="00B41851"/>
    <w:rsid w:val="00B468BF"/>
    <w:rsid w:val="00B50E0B"/>
    <w:rsid w:val="00B52479"/>
    <w:rsid w:val="00B52559"/>
    <w:rsid w:val="00B635B1"/>
    <w:rsid w:val="00B6439D"/>
    <w:rsid w:val="00B715EE"/>
    <w:rsid w:val="00B72711"/>
    <w:rsid w:val="00B7278F"/>
    <w:rsid w:val="00B72BB8"/>
    <w:rsid w:val="00B74A18"/>
    <w:rsid w:val="00B77549"/>
    <w:rsid w:val="00B77FC8"/>
    <w:rsid w:val="00B80078"/>
    <w:rsid w:val="00B80CD8"/>
    <w:rsid w:val="00B8676A"/>
    <w:rsid w:val="00B86DA5"/>
    <w:rsid w:val="00B91FBE"/>
    <w:rsid w:val="00B92F99"/>
    <w:rsid w:val="00B94969"/>
    <w:rsid w:val="00BA72F4"/>
    <w:rsid w:val="00BB5E4C"/>
    <w:rsid w:val="00BC3896"/>
    <w:rsid w:val="00BD130B"/>
    <w:rsid w:val="00BD2EA5"/>
    <w:rsid w:val="00BD5AE0"/>
    <w:rsid w:val="00BD7545"/>
    <w:rsid w:val="00BD76BC"/>
    <w:rsid w:val="00BE2CCD"/>
    <w:rsid w:val="00BE2E7B"/>
    <w:rsid w:val="00BE31C3"/>
    <w:rsid w:val="00C027C1"/>
    <w:rsid w:val="00C07E61"/>
    <w:rsid w:val="00C110DE"/>
    <w:rsid w:val="00C15F45"/>
    <w:rsid w:val="00C16DAD"/>
    <w:rsid w:val="00C1730A"/>
    <w:rsid w:val="00C215C0"/>
    <w:rsid w:val="00C22390"/>
    <w:rsid w:val="00C30A82"/>
    <w:rsid w:val="00C348EF"/>
    <w:rsid w:val="00C416C9"/>
    <w:rsid w:val="00C41D84"/>
    <w:rsid w:val="00C43D35"/>
    <w:rsid w:val="00C444F6"/>
    <w:rsid w:val="00C449FB"/>
    <w:rsid w:val="00C4685A"/>
    <w:rsid w:val="00C47642"/>
    <w:rsid w:val="00C476AE"/>
    <w:rsid w:val="00C47A12"/>
    <w:rsid w:val="00C57B1E"/>
    <w:rsid w:val="00C57DB1"/>
    <w:rsid w:val="00C60365"/>
    <w:rsid w:val="00C62B97"/>
    <w:rsid w:val="00C702F7"/>
    <w:rsid w:val="00C70861"/>
    <w:rsid w:val="00C71758"/>
    <w:rsid w:val="00C77160"/>
    <w:rsid w:val="00C77C2A"/>
    <w:rsid w:val="00C850FB"/>
    <w:rsid w:val="00C87933"/>
    <w:rsid w:val="00C87FB4"/>
    <w:rsid w:val="00C90DD4"/>
    <w:rsid w:val="00C927EE"/>
    <w:rsid w:val="00C929B5"/>
    <w:rsid w:val="00C9346A"/>
    <w:rsid w:val="00CA3A3F"/>
    <w:rsid w:val="00CB09D1"/>
    <w:rsid w:val="00CB1528"/>
    <w:rsid w:val="00CB2062"/>
    <w:rsid w:val="00CB2AB0"/>
    <w:rsid w:val="00CB3883"/>
    <w:rsid w:val="00CB615E"/>
    <w:rsid w:val="00CC4198"/>
    <w:rsid w:val="00CC44D5"/>
    <w:rsid w:val="00CC643D"/>
    <w:rsid w:val="00CC7F56"/>
    <w:rsid w:val="00CD3EEC"/>
    <w:rsid w:val="00CD494F"/>
    <w:rsid w:val="00CD49B8"/>
    <w:rsid w:val="00CD52A7"/>
    <w:rsid w:val="00CD713B"/>
    <w:rsid w:val="00CE0556"/>
    <w:rsid w:val="00CE212B"/>
    <w:rsid w:val="00CF2C1E"/>
    <w:rsid w:val="00CF6B9D"/>
    <w:rsid w:val="00D04636"/>
    <w:rsid w:val="00D052E0"/>
    <w:rsid w:val="00D07D2B"/>
    <w:rsid w:val="00D12B23"/>
    <w:rsid w:val="00D14574"/>
    <w:rsid w:val="00D23C27"/>
    <w:rsid w:val="00D2527D"/>
    <w:rsid w:val="00D27C54"/>
    <w:rsid w:val="00D34673"/>
    <w:rsid w:val="00D376D8"/>
    <w:rsid w:val="00D41894"/>
    <w:rsid w:val="00D41E2A"/>
    <w:rsid w:val="00D452D6"/>
    <w:rsid w:val="00D60110"/>
    <w:rsid w:val="00D60B93"/>
    <w:rsid w:val="00D61BE4"/>
    <w:rsid w:val="00D62364"/>
    <w:rsid w:val="00D64A42"/>
    <w:rsid w:val="00D66A2A"/>
    <w:rsid w:val="00D75007"/>
    <w:rsid w:val="00D7752A"/>
    <w:rsid w:val="00D778EA"/>
    <w:rsid w:val="00D84994"/>
    <w:rsid w:val="00D872FD"/>
    <w:rsid w:val="00D91B48"/>
    <w:rsid w:val="00D92450"/>
    <w:rsid w:val="00D92D96"/>
    <w:rsid w:val="00DA0153"/>
    <w:rsid w:val="00DB4572"/>
    <w:rsid w:val="00DB6B8A"/>
    <w:rsid w:val="00DC7DB7"/>
    <w:rsid w:val="00DD0BE3"/>
    <w:rsid w:val="00DD159D"/>
    <w:rsid w:val="00DD7EF6"/>
    <w:rsid w:val="00DE605C"/>
    <w:rsid w:val="00DF1903"/>
    <w:rsid w:val="00DF30C4"/>
    <w:rsid w:val="00DF411D"/>
    <w:rsid w:val="00DF4CAF"/>
    <w:rsid w:val="00E020FF"/>
    <w:rsid w:val="00E02536"/>
    <w:rsid w:val="00E07F48"/>
    <w:rsid w:val="00E20C31"/>
    <w:rsid w:val="00E22214"/>
    <w:rsid w:val="00E232D7"/>
    <w:rsid w:val="00E33C80"/>
    <w:rsid w:val="00E37800"/>
    <w:rsid w:val="00E43608"/>
    <w:rsid w:val="00E43F4D"/>
    <w:rsid w:val="00E50CEB"/>
    <w:rsid w:val="00E532C2"/>
    <w:rsid w:val="00E55FA2"/>
    <w:rsid w:val="00E57357"/>
    <w:rsid w:val="00E602AD"/>
    <w:rsid w:val="00E619D1"/>
    <w:rsid w:val="00E6758C"/>
    <w:rsid w:val="00E67E2A"/>
    <w:rsid w:val="00E73A48"/>
    <w:rsid w:val="00E7434C"/>
    <w:rsid w:val="00E75D48"/>
    <w:rsid w:val="00E80C50"/>
    <w:rsid w:val="00E83593"/>
    <w:rsid w:val="00E94A4E"/>
    <w:rsid w:val="00E9582F"/>
    <w:rsid w:val="00EA288E"/>
    <w:rsid w:val="00EA3D50"/>
    <w:rsid w:val="00EA45B9"/>
    <w:rsid w:val="00EB17C4"/>
    <w:rsid w:val="00EB287E"/>
    <w:rsid w:val="00EB3512"/>
    <w:rsid w:val="00EC0AE3"/>
    <w:rsid w:val="00EC0BE2"/>
    <w:rsid w:val="00EC222C"/>
    <w:rsid w:val="00EC5ED2"/>
    <w:rsid w:val="00ED0CD1"/>
    <w:rsid w:val="00ED2157"/>
    <w:rsid w:val="00ED30BA"/>
    <w:rsid w:val="00ED5308"/>
    <w:rsid w:val="00EE198D"/>
    <w:rsid w:val="00EE1D31"/>
    <w:rsid w:val="00EE23CC"/>
    <w:rsid w:val="00EF0F12"/>
    <w:rsid w:val="00EF5A84"/>
    <w:rsid w:val="00F0022C"/>
    <w:rsid w:val="00F01D9F"/>
    <w:rsid w:val="00F04929"/>
    <w:rsid w:val="00F21440"/>
    <w:rsid w:val="00F302A5"/>
    <w:rsid w:val="00F33C7E"/>
    <w:rsid w:val="00F42397"/>
    <w:rsid w:val="00F42F26"/>
    <w:rsid w:val="00F47557"/>
    <w:rsid w:val="00F67486"/>
    <w:rsid w:val="00F6798B"/>
    <w:rsid w:val="00F77EDE"/>
    <w:rsid w:val="00F84F16"/>
    <w:rsid w:val="00F865DD"/>
    <w:rsid w:val="00F8713B"/>
    <w:rsid w:val="00F9293B"/>
    <w:rsid w:val="00F95998"/>
    <w:rsid w:val="00F95A93"/>
    <w:rsid w:val="00F95DFD"/>
    <w:rsid w:val="00FA270C"/>
    <w:rsid w:val="00FA33CB"/>
    <w:rsid w:val="00FA3BC3"/>
    <w:rsid w:val="00FB2881"/>
    <w:rsid w:val="00FB5DC6"/>
    <w:rsid w:val="00FB68F6"/>
    <w:rsid w:val="00FB77C2"/>
    <w:rsid w:val="00FC5424"/>
    <w:rsid w:val="00FD110B"/>
    <w:rsid w:val="00FD1878"/>
    <w:rsid w:val="00FD2D4D"/>
    <w:rsid w:val="00FD4940"/>
    <w:rsid w:val="00FE0071"/>
    <w:rsid w:val="00FE1963"/>
    <w:rsid w:val="00FE42A7"/>
    <w:rsid w:val="00FE6977"/>
    <w:rsid w:val="00FF0F76"/>
    <w:rsid w:val="00FF13BA"/>
    <w:rsid w:val="00FF74B3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A1AB8"/>
  <w15:chartTrackingRefBased/>
  <w15:docId w15:val="{A69E6FB3-DC09-47B1-9F4D-567255E0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D6F"/>
    <w:pPr>
      <w:keepNext/>
      <w:keepLines/>
      <w:numPr>
        <w:numId w:val="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D6F"/>
    <w:pPr>
      <w:keepNext/>
      <w:keepLines/>
      <w:numPr>
        <w:ilvl w:val="1"/>
        <w:numId w:val="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D6F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D6F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D6F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D6F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D6F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D6F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D6F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6D"/>
  </w:style>
  <w:style w:type="paragraph" w:styleId="Footer">
    <w:name w:val="footer"/>
    <w:basedOn w:val="Normal"/>
    <w:link w:val="FooterChar"/>
    <w:uiPriority w:val="99"/>
    <w:unhideWhenUsed/>
    <w:rsid w:val="00B3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6D"/>
  </w:style>
  <w:style w:type="character" w:styleId="Hyperlink">
    <w:name w:val="Hyperlink"/>
    <w:basedOn w:val="DefaultParagraphFont"/>
    <w:uiPriority w:val="99"/>
    <w:unhideWhenUsed/>
    <w:rsid w:val="00B3506D"/>
    <w:rPr>
      <w:color w:val="0000FF"/>
      <w:u w:val="single"/>
    </w:rPr>
  </w:style>
  <w:style w:type="table" w:styleId="TableGrid">
    <w:name w:val="Table Grid"/>
    <w:basedOn w:val="TableNormal"/>
    <w:uiPriority w:val="39"/>
    <w:rsid w:val="00AD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6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7E7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B7D6F"/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D6F"/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D6F"/>
    <w:rPr>
      <w:rFonts w:asciiTheme="majorHAnsi" w:eastAsiaTheme="majorEastAsia" w:hAnsiTheme="majorHAnsi" w:cstheme="majorBidi"/>
      <w:b/>
      <w:bCs/>
      <w:color w:val="000000" w:themeColor="text1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D6F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D6F"/>
    <w:rPr>
      <w:rFonts w:asciiTheme="majorHAnsi" w:eastAsiaTheme="majorEastAsia" w:hAnsiTheme="majorHAnsi" w:cstheme="majorBidi"/>
      <w:color w:val="323E4F" w:themeColor="text2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D6F"/>
    <w:rPr>
      <w:rFonts w:asciiTheme="majorHAnsi" w:eastAsiaTheme="majorEastAsia" w:hAnsiTheme="majorHAnsi" w:cstheme="majorBidi"/>
      <w:i/>
      <w:iCs/>
      <w:color w:val="323E4F" w:themeColor="text2" w:themeShade="B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D6F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D6F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D6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622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6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C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maurijacks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mauri@umich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u.mediaspace.kaltura.com/media/t/1_yek8ckx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jmaurijack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6</Pages>
  <Words>2221</Words>
  <Characters>14592</Characters>
  <Application>Microsoft Office Word</Application>
  <DocSecurity>0</DocSecurity>
  <Lines>470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Sahar Jackson</dc:creator>
  <cp:keywords/>
  <dc:description/>
  <cp:lastModifiedBy>Sahar Jackson</cp:lastModifiedBy>
  <cp:revision>479</cp:revision>
  <dcterms:created xsi:type="dcterms:W3CDTF">2023-04-06T00:42:00Z</dcterms:created>
  <dcterms:modified xsi:type="dcterms:W3CDTF">2025-09-11T17:04:00Z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084648ea-fe52-4639-9dd2-1e51b3a6b980</vt:lpwstr>
  </property>
</Properties>
</file>