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3960" w14:textId="77777777" w:rsidR="00DA4AA1" w:rsidRDefault="00DA4AA1" w:rsidP="00DA4AA1">
      <w:pPr>
        <w:pStyle w:val="Title"/>
        <w:spacing w:after="120"/>
        <w:ind w:right="-274"/>
        <w:rPr>
          <w:rFonts w:ascii="Times New Roman" w:hAnsi="Times New Roman"/>
          <w:sz w:val="32"/>
          <w:szCs w:val="32"/>
        </w:rPr>
      </w:pPr>
      <w:r w:rsidRPr="003842A5">
        <w:rPr>
          <w:rFonts w:ascii="Times New Roman" w:hAnsi="Times New Roman"/>
          <w:sz w:val="32"/>
          <w:szCs w:val="32"/>
        </w:rPr>
        <w:t>Daniel H. Weissman</w:t>
      </w:r>
      <w:r w:rsidR="004A4A13">
        <w:rPr>
          <w:rFonts w:ascii="Times New Roman" w:hAnsi="Times New Roman"/>
          <w:sz w:val="32"/>
          <w:szCs w:val="32"/>
        </w:rPr>
        <w:t>, PhD</w:t>
      </w:r>
    </w:p>
    <w:p w14:paraId="14DEDCBD" w14:textId="77777777" w:rsidR="00DA4AA1" w:rsidRDefault="00DA4AA1" w:rsidP="00DA4AA1">
      <w:pPr>
        <w:ind w:right="-270"/>
        <w:rPr>
          <w:rFonts w:ascii="Times New Roman" w:hAnsi="Times New Roman"/>
          <w:b/>
          <w:bCs/>
        </w:rPr>
        <w:sectPr w:rsidR="00DA4AA1" w:rsidSect="00C32DA3">
          <w:headerReference w:type="default" r:id="rId8"/>
          <w:headerReference w:type="first" r:id="rId9"/>
          <w:pgSz w:w="12240" w:h="15840"/>
          <w:pgMar w:top="1224" w:right="1440" w:bottom="1080" w:left="1440" w:header="720" w:footer="720" w:gutter="0"/>
          <w:cols w:space="720"/>
          <w:titlePg/>
        </w:sectPr>
      </w:pPr>
    </w:p>
    <w:p w14:paraId="44C6EF5D" w14:textId="77777777" w:rsidR="00DA4AA1" w:rsidRPr="00ED323A" w:rsidRDefault="00DA4AA1" w:rsidP="00DA4AA1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Department of Psychology</w:t>
      </w:r>
      <w:r w:rsidRPr="00ED323A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ab/>
      </w:r>
    </w:p>
    <w:p w14:paraId="1ED99F2D" w14:textId="74CDDBAD" w:rsidR="00DA4AA1" w:rsidRPr="00ED323A" w:rsidRDefault="0033251F" w:rsidP="00DA4AA1">
      <w:pPr>
        <w:ind w:right="-27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="005367FE">
        <w:rPr>
          <w:rFonts w:ascii="Times New Roman" w:hAnsi="Times New Roman"/>
          <w:sz w:val="23"/>
          <w:szCs w:val="23"/>
        </w:rPr>
        <w:t>06</w:t>
      </w:r>
      <w:r w:rsidR="00DA4AA1">
        <w:rPr>
          <w:rFonts w:ascii="Times New Roman" w:hAnsi="Times New Roman"/>
          <w:sz w:val="23"/>
          <w:szCs w:val="23"/>
        </w:rPr>
        <w:t xml:space="preserve"> East Hall</w:t>
      </w:r>
      <w:r w:rsidR="00DA4AA1" w:rsidRPr="00ED323A">
        <w:rPr>
          <w:rFonts w:ascii="Times New Roman" w:hAnsi="Times New Roman"/>
          <w:bCs/>
          <w:sz w:val="23"/>
          <w:szCs w:val="23"/>
        </w:rPr>
        <w:t xml:space="preserve">, </w:t>
      </w:r>
      <w:r w:rsidR="00DA4AA1">
        <w:rPr>
          <w:rFonts w:ascii="Times New Roman" w:hAnsi="Times New Roman"/>
          <w:bCs/>
          <w:sz w:val="23"/>
          <w:szCs w:val="23"/>
        </w:rPr>
        <w:t>University of Michigan</w:t>
      </w:r>
    </w:p>
    <w:p w14:paraId="1DBC3367" w14:textId="77777777" w:rsidR="00DA4AA1" w:rsidRPr="00ED323A" w:rsidRDefault="00DA4AA1" w:rsidP="00DA4AA1">
      <w:pPr>
        <w:ind w:right="-270"/>
        <w:rPr>
          <w:rFonts w:ascii="Times New Roman" w:hAnsi="Times New Roman"/>
          <w:bCs/>
          <w:sz w:val="23"/>
          <w:szCs w:val="23"/>
        </w:rPr>
      </w:pPr>
    </w:p>
    <w:p w14:paraId="580CB6C8" w14:textId="77777777" w:rsidR="00DA4AA1" w:rsidRPr="00ED323A" w:rsidRDefault="00DA4AA1" w:rsidP="00DA4AA1">
      <w:pPr>
        <w:ind w:right="-270" w:hanging="360"/>
        <w:rPr>
          <w:rFonts w:ascii="Times New Roman" w:hAnsi="Times New Roman"/>
          <w:bCs/>
          <w:sz w:val="23"/>
          <w:szCs w:val="23"/>
        </w:rPr>
      </w:pPr>
      <w:r w:rsidRPr="00ED323A">
        <w:rPr>
          <w:rFonts w:ascii="Times New Roman" w:hAnsi="Times New Roman"/>
          <w:bCs/>
          <w:sz w:val="23"/>
          <w:szCs w:val="23"/>
        </w:rPr>
        <w:t xml:space="preserve">      </w:t>
      </w:r>
      <w:r w:rsidR="00DC0BC2">
        <w:rPr>
          <w:rFonts w:ascii="Times New Roman" w:hAnsi="Times New Roman"/>
          <w:bCs/>
          <w:sz w:val="23"/>
          <w:szCs w:val="23"/>
        </w:rPr>
        <w:t xml:space="preserve">                            </w:t>
      </w:r>
      <w:r>
        <w:rPr>
          <w:rFonts w:ascii="Times New Roman" w:hAnsi="Times New Roman"/>
          <w:bCs/>
          <w:sz w:val="23"/>
          <w:szCs w:val="23"/>
        </w:rPr>
        <w:t>Ann Arbor, MI 48109</w:t>
      </w:r>
    </w:p>
    <w:p w14:paraId="7ACCF19E" w14:textId="77777777" w:rsidR="00DA4AA1" w:rsidRPr="00ED323A" w:rsidRDefault="00DA4AA1" w:rsidP="008B4481">
      <w:pPr>
        <w:ind w:right="-270" w:hanging="360"/>
        <w:rPr>
          <w:rFonts w:ascii="Times New Roman" w:hAnsi="Times New Roman"/>
          <w:bCs/>
          <w:sz w:val="23"/>
          <w:szCs w:val="23"/>
        </w:rPr>
      </w:pPr>
      <w:r w:rsidRPr="00ED323A">
        <w:rPr>
          <w:rFonts w:ascii="Times New Roman" w:hAnsi="Times New Roman"/>
          <w:bCs/>
          <w:sz w:val="23"/>
          <w:szCs w:val="23"/>
        </w:rPr>
        <w:t xml:space="preserve">      </w:t>
      </w:r>
      <w:r w:rsidR="00DC0BC2">
        <w:rPr>
          <w:rFonts w:ascii="Times New Roman" w:hAnsi="Times New Roman"/>
          <w:bCs/>
          <w:sz w:val="23"/>
          <w:szCs w:val="23"/>
        </w:rPr>
        <w:t xml:space="preserve">                            </w:t>
      </w:r>
      <w:r>
        <w:rPr>
          <w:rFonts w:ascii="Times New Roman" w:hAnsi="Times New Roman"/>
          <w:bCs/>
          <w:sz w:val="23"/>
          <w:szCs w:val="23"/>
        </w:rPr>
        <w:t>E-mail: danweiss@umich.edu</w:t>
      </w:r>
    </w:p>
    <w:p w14:paraId="235E27DF" w14:textId="77777777" w:rsidR="00DA4AA1" w:rsidRPr="00146982" w:rsidRDefault="00DA4AA1" w:rsidP="006539C1">
      <w:pPr>
        <w:ind w:right="-270" w:hanging="360"/>
        <w:rPr>
          <w:rFonts w:ascii="Times New Roman" w:hAnsi="Times New Roman"/>
          <w:bCs/>
          <w:sz w:val="23"/>
          <w:szCs w:val="23"/>
        </w:rPr>
        <w:sectPr w:rsidR="00DA4AA1" w:rsidRPr="00146982" w:rsidSect="00AD0A42">
          <w:type w:val="continuous"/>
          <w:pgSz w:w="12240" w:h="15840"/>
          <w:pgMar w:top="1224" w:right="1440" w:bottom="1080" w:left="1440" w:header="720" w:footer="720" w:gutter="0"/>
          <w:cols w:num="2" w:space="720"/>
          <w:titlePg/>
        </w:sectPr>
      </w:pPr>
      <w:r w:rsidRPr="00ED323A">
        <w:rPr>
          <w:rFonts w:ascii="Times New Roman" w:hAnsi="Times New Roman"/>
          <w:bCs/>
          <w:sz w:val="23"/>
          <w:szCs w:val="23"/>
        </w:rPr>
        <w:t xml:space="preserve">                    </w:t>
      </w:r>
      <w:r>
        <w:rPr>
          <w:rFonts w:ascii="Times New Roman" w:hAnsi="Times New Roman"/>
          <w:bCs/>
          <w:sz w:val="23"/>
          <w:szCs w:val="23"/>
        </w:rPr>
        <w:t xml:space="preserve"> </w:t>
      </w:r>
    </w:p>
    <w:p w14:paraId="6E2C5805" w14:textId="77777777" w:rsidR="00DA4AA1" w:rsidRPr="00ED323A" w:rsidRDefault="00DA4AA1" w:rsidP="006539C1">
      <w:pPr>
        <w:ind w:right="-274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b/>
          <w:sz w:val="23"/>
          <w:szCs w:val="23"/>
          <w:u w:val="single"/>
        </w:rPr>
        <w:t>Education</w:t>
      </w:r>
    </w:p>
    <w:p w14:paraId="3639B8FE" w14:textId="77777777" w:rsidR="00DA4AA1" w:rsidRPr="00ED323A" w:rsidRDefault="000B3D6A" w:rsidP="00F64B8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1993-1999</w:t>
      </w:r>
      <w:r w:rsidR="00DA4AA1" w:rsidRPr="00ED323A">
        <w:rPr>
          <w:rFonts w:ascii="Times New Roman" w:hAnsi="Times New Roman"/>
          <w:sz w:val="23"/>
          <w:szCs w:val="23"/>
        </w:rPr>
        <w:t xml:space="preserve"> </w:t>
      </w:r>
      <w:r w:rsidR="00DA4AA1" w:rsidRPr="00ED323A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MA &amp; PhD, </w:t>
      </w:r>
      <w:r w:rsidR="00DA4AA1" w:rsidRPr="00ED323A">
        <w:rPr>
          <w:rFonts w:ascii="Times New Roman" w:hAnsi="Times New Roman"/>
          <w:sz w:val="23"/>
          <w:szCs w:val="23"/>
        </w:rPr>
        <w:t xml:space="preserve">Biological Psychology, </w:t>
      </w:r>
      <w:r w:rsidR="00DA4AA1" w:rsidRPr="00ED323A">
        <w:rPr>
          <w:rFonts w:ascii="Times New Roman" w:hAnsi="Times New Roman"/>
          <w:bCs/>
          <w:sz w:val="23"/>
          <w:szCs w:val="23"/>
        </w:rPr>
        <w:t>University of Illinois at Urbana-Champaign</w:t>
      </w:r>
    </w:p>
    <w:p w14:paraId="5F7AC7CE" w14:textId="77777777" w:rsidR="00DA4AA1" w:rsidRDefault="000B3D6A" w:rsidP="00F64B8D">
      <w:pPr>
        <w:ind w:right="-274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1986-1991</w:t>
      </w:r>
      <w:r w:rsidR="00DA4AA1" w:rsidRPr="00ED323A">
        <w:rPr>
          <w:rFonts w:ascii="Times New Roman" w:hAnsi="Times New Roman"/>
          <w:sz w:val="23"/>
          <w:szCs w:val="23"/>
        </w:rPr>
        <w:t xml:space="preserve"> </w:t>
      </w:r>
      <w:r w:rsidR="00DA4AA1" w:rsidRPr="00ED323A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BS, </w:t>
      </w:r>
      <w:r w:rsidR="00DA4AA1" w:rsidRPr="00ED323A">
        <w:rPr>
          <w:rFonts w:ascii="Times New Roman" w:hAnsi="Times New Roman"/>
          <w:sz w:val="23"/>
          <w:szCs w:val="23"/>
        </w:rPr>
        <w:t>Psychology</w:t>
      </w:r>
      <w:r w:rsidR="00DA4AA1">
        <w:rPr>
          <w:rFonts w:ascii="Times New Roman" w:hAnsi="Times New Roman"/>
          <w:sz w:val="23"/>
          <w:szCs w:val="23"/>
        </w:rPr>
        <w:t xml:space="preserve"> &amp; Physics</w:t>
      </w:r>
      <w:r w:rsidR="00DA4AA1" w:rsidRPr="00ED323A">
        <w:rPr>
          <w:rFonts w:ascii="Times New Roman" w:hAnsi="Times New Roman"/>
          <w:sz w:val="23"/>
          <w:szCs w:val="23"/>
        </w:rPr>
        <w:t xml:space="preserve">, </w:t>
      </w:r>
      <w:r w:rsidR="00DA4AA1" w:rsidRPr="00ED323A">
        <w:rPr>
          <w:rFonts w:ascii="Times New Roman" w:hAnsi="Times New Roman"/>
          <w:bCs/>
          <w:sz w:val="23"/>
          <w:szCs w:val="23"/>
        </w:rPr>
        <w:t>University of Illinois at Urbana-Champaign</w:t>
      </w:r>
    </w:p>
    <w:p w14:paraId="04501A62" w14:textId="77777777" w:rsidR="00DA4AA1" w:rsidRPr="00006B7E" w:rsidRDefault="00DA4AA1" w:rsidP="008B4481">
      <w:pPr>
        <w:ind w:left="360" w:right="-274"/>
        <w:rPr>
          <w:rFonts w:ascii="Times New Roman" w:hAnsi="Times New Roman"/>
          <w:bCs/>
          <w:sz w:val="23"/>
          <w:szCs w:val="23"/>
        </w:rPr>
      </w:pPr>
    </w:p>
    <w:p w14:paraId="1010CE56" w14:textId="77777777" w:rsidR="00DA4AA1" w:rsidRPr="008775D5" w:rsidRDefault="00F06239" w:rsidP="008B4481">
      <w:pPr>
        <w:pStyle w:val="Heading3"/>
        <w:ind w:right="-274"/>
        <w:rPr>
          <w:rFonts w:ascii="Times New Roman" w:hAnsi="Times New Roman"/>
          <w:sz w:val="23"/>
          <w:szCs w:val="23"/>
        </w:rPr>
      </w:pPr>
      <w:r>
        <w:t>Academic Positions</w:t>
      </w:r>
    </w:p>
    <w:p w14:paraId="6FC87D93" w14:textId="77777777" w:rsidR="00F161CD" w:rsidRDefault="00F64B8D" w:rsidP="00F64B8D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2018 –</w:t>
      </w:r>
      <w:r>
        <w:rPr>
          <w:rFonts w:ascii="Times New Roman" w:hAnsi="Times New Roman"/>
          <w:sz w:val="23"/>
          <w:szCs w:val="23"/>
        </w:rPr>
        <w:tab/>
      </w:r>
      <w:r w:rsidR="00F161C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F161CD">
        <w:rPr>
          <w:rFonts w:ascii="Times New Roman" w:hAnsi="Times New Roman"/>
          <w:sz w:val="23"/>
          <w:szCs w:val="23"/>
        </w:rPr>
        <w:t>Full Professor, Dept. of Psychology, University of Michigan</w:t>
      </w:r>
    </w:p>
    <w:p w14:paraId="7986636A" w14:textId="77777777" w:rsidR="00DA4AA1" w:rsidRDefault="00F64B8D" w:rsidP="00F64B8D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2015 –</w:t>
      </w:r>
      <w:r>
        <w:rPr>
          <w:rFonts w:ascii="Times New Roman" w:hAnsi="Times New Roman"/>
          <w:sz w:val="23"/>
          <w:szCs w:val="23"/>
        </w:rPr>
        <w:tab/>
      </w:r>
      <w:r w:rsidR="00DA4AA1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DA4AA1">
        <w:rPr>
          <w:rFonts w:ascii="Times New Roman" w:hAnsi="Times New Roman"/>
          <w:sz w:val="23"/>
          <w:szCs w:val="23"/>
        </w:rPr>
        <w:t>Faculty Associate, Research Center for Group Dynamics</w:t>
      </w:r>
    </w:p>
    <w:p w14:paraId="33A0D2D1" w14:textId="77777777" w:rsidR="00DA4AA1" w:rsidRDefault="00F161CD" w:rsidP="00F64B8D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2012 – 2018</w:t>
      </w:r>
      <w:r w:rsidR="00DA4AA1"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 w:rsidR="00DA4AA1">
        <w:rPr>
          <w:rFonts w:ascii="Times New Roman" w:hAnsi="Times New Roman"/>
          <w:sz w:val="23"/>
          <w:szCs w:val="23"/>
        </w:rPr>
        <w:t>Associate Professor, Dept. of Psychology, University of Michigan</w:t>
      </w:r>
    </w:p>
    <w:p w14:paraId="3BC478C3" w14:textId="77777777" w:rsidR="00DA4AA1" w:rsidRDefault="00DA4AA1" w:rsidP="00F64B8D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2006 – 2012</w:t>
      </w:r>
      <w:r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Assistant Professor, Dept. of Psychology, </w:t>
      </w:r>
      <w:r w:rsidRPr="00ED323A">
        <w:rPr>
          <w:rFonts w:ascii="Times New Roman" w:hAnsi="Times New Roman"/>
          <w:sz w:val="23"/>
          <w:szCs w:val="23"/>
        </w:rPr>
        <w:t>University</w:t>
      </w:r>
      <w:r>
        <w:rPr>
          <w:rFonts w:ascii="Times New Roman" w:hAnsi="Times New Roman"/>
          <w:sz w:val="23"/>
          <w:szCs w:val="23"/>
        </w:rPr>
        <w:t xml:space="preserve"> of Michigan</w:t>
      </w:r>
    </w:p>
    <w:p w14:paraId="7B59ACB3" w14:textId="77777777" w:rsidR="00DA4AA1" w:rsidRPr="00ED323A" w:rsidRDefault="00DA4AA1" w:rsidP="00F64B8D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2004 – 2006</w:t>
      </w:r>
      <w:r w:rsidRPr="00ED323A"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>Assistant Research Professor, Duke University</w:t>
      </w:r>
    </w:p>
    <w:p w14:paraId="3A434364" w14:textId="77777777" w:rsidR="00DA4AA1" w:rsidRPr="00ED323A" w:rsidRDefault="00DA4AA1" w:rsidP="00F64B8D">
      <w:pPr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2002 – 2004</w:t>
      </w:r>
      <w:r w:rsidRPr="00ED323A"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 w:rsidR="00F06239">
        <w:rPr>
          <w:rFonts w:ascii="Times New Roman" w:hAnsi="Times New Roman"/>
          <w:sz w:val="23"/>
          <w:szCs w:val="23"/>
        </w:rPr>
        <w:t>Postdoctoral Fellow (Advisor:</w:t>
      </w:r>
      <w:r w:rsidRPr="00ED323A">
        <w:rPr>
          <w:rFonts w:ascii="Times New Roman" w:hAnsi="Times New Roman"/>
          <w:sz w:val="23"/>
          <w:szCs w:val="23"/>
        </w:rPr>
        <w:t xml:space="preserve"> Prof. Marty G. Woldorff, Duke University</w:t>
      </w:r>
      <w:r w:rsidR="00F06239">
        <w:rPr>
          <w:rFonts w:ascii="Times New Roman" w:hAnsi="Times New Roman"/>
          <w:sz w:val="23"/>
          <w:szCs w:val="23"/>
        </w:rPr>
        <w:t>)</w:t>
      </w:r>
    </w:p>
    <w:p w14:paraId="417D309D" w14:textId="77777777" w:rsidR="00DA4AA1" w:rsidRPr="00ED323A" w:rsidRDefault="00DA4AA1" w:rsidP="00F64B8D">
      <w:pPr>
        <w:ind w:right="-274"/>
        <w:rPr>
          <w:rFonts w:ascii="Times New Roman" w:hAnsi="Times New Roman"/>
          <w:iCs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1999 – 2002 </w:t>
      </w:r>
      <w:r w:rsidRPr="00ED323A"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 w:rsidR="00F06239">
        <w:rPr>
          <w:rFonts w:ascii="Times New Roman" w:hAnsi="Times New Roman"/>
          <w:sz w:val="23"/>
          <w:szCs w:val="23"/>
        </w:rPr>
        <w:t>Postdoctoral Fellow (Advisors:</w:t>
      </w:r>
      <w:r w:rsidRPr="00ED323A">
        <w:rPr>
          <w:rFonts w:ascii="Times New Roman" w:hAnsi="Times New Roman"/>
          <w:sz w:val="23"/>
          <w:szCs w:val="23"/>
        </w:rPr>
        <w:t xml:space="preserve"> Profs. Woldorff &amp; Mangun, Duke Univ</w:t>
      </w:r>
      <w:r w:rsidR="00F06239">
        <w:rPr>
          <w:rFonts w:ascii="Times New Roman" w:hAnsi="Times New Roman"/>
          <w:sz w:val="23"/>
          <w:szCs w:val="23"/>
        </w:rPr>
        <w:t>ersity)</w:t>
      </w:r>
    </w:p>
    <w:p w14:paraId="7ABED657" w14:textId="77777777" w:rsidR="00DA4AA1" w:rsidRPr="00ED323A" w:rsidRDefault="00DA4AA1" w:rsidP="00F64B8D">
      <w:pPr>
        <w:ind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1993 – 1999 </w:t>
      </w:r>
      <w:r w:rsidRPr="00ED323A"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 w:rsidR="00F06239">
        <w:rPr>
          <w:rFonts w:ascii="Times New Roman" w:hAnsi="Times New Roman"/>
          <w:sz w:val="23"/>
          <w:szCs w:val="23"/>
        </w:rPr>
        <w:t>Doctoral Student (Advisor:</w:t>
      </w:r>
      <w:r w:rsidRPr="00ED323A">
        <w:rPr>
          <w:rFonts w:ascii="Times New Roman" w:hAnsi="Times New Roman"/>
          <w:bCs/>
          <w:sz w:val="23"/>
          <w:szCs w:val="23"/>
        </w:rPr>
        <w:t xml:space="preserve"> Prof. Marie Banich, </w:t>
      </w:r>
      <w:r w:rsidRPr="00ED323A">
        <w:rPr>
          <w:rFonts w:ascii="Times New Roman" w:hAnsi="Times New Roman"/>
          <w:iCs/>
          <w:sz w:val="23"/>
          <w:szCs w:val="23"/>
        </w:rPr>
        <w:t>University of Illinois</w:t>
      </w:r>
      <w:r w:rsidR="00F06239">
        <w:rPr>
          <w:rFonts w:ascii="Times New Roman" w:hAnsi="Times New Roman"/>
          <w:iCs/>
          <w:sz w:val="23"/>
          <w:szCs w:val="23"/>
        </w:rPr>
        <w:t>)</w:t>
      </w:r>
    </w:p>
    <w:p w14:paraId="0631C99C" w14:textId="77777777" w:rsidR="00DA4AA1" w:rsidRDefault="00DA4AA1" w:rsidP="00F64B8D">
      <w:pPr>
        <w:ind w:right="-274"/>
        <w:rPr>
          <w:rFonts w:ascii="Times New Roman" w:hAnsi="Times New Roman"/>
          <w:iCs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1991 – 1992 </w:t>
      </w:r>
      <w:r w:rsidRPr="00ED323A">
        <w:rPr>
          <w:rFonts w:ascii="Times New Roman" w:hAnsi="Times New Roman"/>
          <w:sz w:val="23"/>
          <w:szCs w:val="23"/>
        </w:rPr>
        <w:tab/>
      </w:r>
      <w:r w:rsidR="00F64B8D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bCs/>
          <w:sz w:val="23"/>
          <w:szCs w:val="23"/>
        </w:rPr>
        <w:t xml:space="preserve">Research </w:t>
      </w:r>
      <w:r w:rsidRPr="00ED323A">
        <w:rPr>
          <w:rFonts w:ascii="Times New Roman" w:hAnsi="Times New Roman"/>
          <w:sz w:val="23"/>
          <w:szCs w:val="23"/>
        </w:rPr>
        <w:t xml:space="preserve">Intern </w:t>
      </w:r>
      <w:r w:rsidR="00F06239">
        <w:rPr>
          <w:rFonts w:ascii="Times New Roman" w:hAnsi="Times New Roman"/>
          <w:bCs/>
          <w:sz w:val="23"/>
          <w:szCs w:val="23"/>
        </w:rPr>
        <w:t>(Advisor:</w:t>
      </w:r>
      <w:r w:rsidRPr="00ED323A">
        <w:rPr>
          <w:rFonts w:ascii="Times New Roman" w:hAnsi="Times New Roman"/>
          <w:sz w:val="23"/>
          <w:szCs w:val="23"/>
        </w:rPr>
        <w:t xml:space="preserve"> Prof. Louis Herman, </w:t>
      </w:r>
      <w:r w:rsidRPr="00ED323A">
        <w:rPr>
          <w:rFonts w:ascii="Times New Roman" w:hAnsi="Times New Roman"/>
          <w:iCs/>
          <w:sz w:val="23"/>
          <w:szCs w:val="23"/>
        </w:rPr>
        <w:t>University of Hawaii</w:t>
      </w:r>
      <w:r w:rsidR="00F06239">
        <w:rPr>
          <w:rFonts w:ascii="Times New Roman" w:hAnsi="Times New Roman"/>
          <w:iCs/>
          <w:sz w:val="23"/>
          <w:szCs w:val="23"/>
        </w:rPr>
        <w:t>)</w:t>
      </w:r>
    </w:p>
    <w:p w14:paraId="3F101ED8" w14:textId="77777777" w:rsidR="00DA4AA1" w:rsidRPr="00006B7E" w:rsidRDefault="00DA4AA1" w:rsidP="00DA4AA1">
      <w:pPr>
        <w:ind w:left="360" w:right="-274"/>
        <w:rPr>
          <w:rFonts w:ascii="Times New Roman" w:hAnsi="Times New Roman"/>
          <w:iCs/>
          <w:sz w:val="23"/>
          <w:szCs w:val="23"/>
        </w:rPr>
      </w:pPr>
    </w:p>
    <w:p w14:paraId="687C0EA5" w14:textId="77777777" w:rsidR="00DA4AA1" w:rsidRPr="003B226B" w:rsidRDefault="00DA4AA1" w:rsidP="008B4481">
      <w:pPr>
        <w:pStyle w:val="Heading3"/>
        <w:ind w:right="-274"/>
        <w:rPr>
          <w:rFonts w:ascii="Times New Roman" w:hAnsi="Times New Roman"/>
          <w:sz w:val="23"/>
          <w:szCs w:val="23"/>
        </w:rPr>
      </w:pPr>
      <w:r w:rsidRPr="003B226B">
        <w:rPr>
          <w:sz w:val="23"/>
          <w:szCs w:val="23"/>
        </w:rPr>
        <w:t>Research Interests</w:t>
      </w:r>
    </w:p>
    <w:p w14:paraId="7A4AC966" w14:textId="77777777" w:rsidR="00DA4AA1" w:rsidRDefault="00DA4AA1" w:rsidP="00C3486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Attention, Cognitive Control, </w:t>
      </w:r>
      <w:r w:rsidRPr="00DB14AB">
        <w:rPr>
          <w:rFonts w:ascii="Times New Roman" w:hAnsi="Times New Roman"/>
          <w:sz w:val="23"/>
          <w:szCs w:val="23"/>
        </w:rPr>
        <w:t>Functi</w:t>
      </w:r>
      <w:r>
        <w:rPr>
          <w:rFonts w:ascii="Times New Roman" w:hAnsi="Times New Roman"/>
          <w:sz w:val="23"/>
          <w:szCs w:val="23"/>
        </w:rPr>
        <w:t>onal N</w:t>
      </w:r>
      <w:r w:rsidRPr="00DB14AB">
        <w:rPr>
          <w:rFonts w:ascii="Times New Roman" w:hAnsi="Times New Roman"/>
          <w:sz w:val="23"/>
          <w:szCs w:val="23"/>
        </w:rPr>
        <w:t>euroimaging</w:t>
      </w:r>
    </w:p>
    <w:p w14:paraId="221D38C1" w14:textId="77777777" w:rsidR="00DA4AA1" w:rsidRPr="00006B7E" w:rsidRDefault="00DA4AA1" w:rsidP="00DA4AA1">
      <w:pPr>
        <w:ind w:left="360"/>
        <w:rPr>
          <w:rFonts w:ascii="Times New Roman" w:hAnsi="Times New Roman"/>
          <w:sz w:val="23"/>
          <w:szCs w:val="23"/>
        </w:rPr>
      </w:pPr>
    </w:p>
    <w:p w14:paraId="561710C4" w14:textId="77777777" w:rsidR="00DA4AA1" w:rsidRPr="00ED323A" w:rsidRDefault="00DA4AA1" w:rsidP="008B4481">
      <w:pPr>
        <w:ind w:right="-274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b/>
          <w:sz w:val="23"/>
          <w:szCs w:val="23"/>
          <w:u w:val="single"/>
        </w:rPr>
        <w:t>Honors and Awards</w:t>
      </w:r>
      <w:r w:rsidRPr="00ED323A">
        <w:rPr>
          <w:rFonts w:ascii="Times New Roman" w:hAnsi="Times New Roman"/>
          <w:sz w:val="23"/>
          <w:szCs w:val="23"/>
        </w:rPr>
        <w:t xml:space="preserve">  </w:t>
      </w:r>
    </w:p>
    <w:p w14:paraId="4DEB0213" w14:textId="77777777" w:rsidR="00DA4AA1" w:rsidRDefault="00586C35" w:rsidP="00F06239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2016</w:t>
      </w:r>
      <w:r>
        <w:rPr>
          <w:rFonts w:ascii="Times New Roman" w:hAnsi="Times New Roman"/>
          <w:sz w:val="23"/>
          <w:szCs w:val="23"/>
        </w:rPr>
        <w:tab/>
      </w:r>
      <w:r w:rsidR="00F06239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Fellow, </w:t>
      </w:r>
      <w:r w:rsidR="00DA4AA1">
        <w:rPr>
          <w:rFonts w:ascii="Times New Roman" w:hAnsi="Times New Roman"/>
          <w:sz w:val="23"/>
          <w:szCs w:val="23"/>
        </w:rPr>
        <w:t>Association for Psychological Science</w:t>
      </w:r>
      <w:r w:rsidR="00803770">
        <w:rPr>
          <w:rFonts w:ascii="Times New Roman" w:hAnsi="Times New Roman"/>
          <w:sz w:val="23"/>
          <w:szCs w:val="23"/>
        </w:rPr>
        <w:t xml:space="preserve"> &amp; </w:t>
      </w:r>
      <w:r w:rsidR="00CE0962">
        <w:rPr>
          <w:rFonts w:ascii="Times New Roman" w:hAnsi="Times New Roman"/>
          <w:sz w:val="23"/>
          <w:szCs w:val="23"/>
        </w:rPr>
        <w:t>Psychonomic Society</w:t>
      </w:r>
    </w:p>
    <w:p w14:paraId="4BBB68B2" w14:textId="77777777" w:rsidR="00DA4AA1" w:rsidRPr="008748AB" w:rsidRDefault="00DA4AA1" w:rsidP="00F06239">
      <w:pPr>
        <w:ind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1997 </w:t>
      </w:r>
      <w:r>
        <w:rPr>
          <w:rFonts w:ascii="Times New Roman" w:hAnsi="Times New Roman"/>
          <w:sz w:val="23"/>
          <w:szCs w:val="23"/>
        </w:rPr>
        <w:tab/>
      </w:r>
      <w:r w:rsidR="00F06239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>Summer Institute in Cognitive Neuroscience</w:t>
      </w:r>
      <w:r>
        <w:rPr>
          <w:rFonts w:ascii="Times New Roman" w:hAnsi="Times New Roman"/>
          <w:sz w:val="23"/>
          <w:szCs w:val="23"/>
        </w:rPr>
        <w:t>, Excellent Teaching Assistant</w:t>
      </w:r>
      <w:r w:rsidRPr="00ED323A">
        <w:rPr>
          <w:rFonts w:ascii="Times New Roman" w:hAnsi="Times New Roman"/>
          <w:sz w:val="23"/>
          <w:szCs w:val="23"/>
        </w:rPr>
        <w:t>.</w:t>
      </w:r>
    </w:p>
    <w:p w14:paraId="6FAC4DAD" w14:textId="77777777" w:rsidR="00DA4AA1" w:rsidRDefault="00DA4AA1" w:rsidP="00F06239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1994 </w:t>
      </w:r>
      <w:r>
        <w:rPr>
          <w:rFonts w:ascii="Times New Roman" w:hAnsi="Times New Roman"/>
          <w:sz w:val="23"/>
          <w:szCs w:val="23"/>
        </w:rPr>
        <w:tab/>
      </w:r>
      <w:r w:rsidR="00F06239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>Beckman Institute Summer Research Fellowship</w:t>
      </w:r>
    </w:p>
    <w:p w14:paraId="402CDDF5" w14:textId="77777777" w:rsidR="00DA4AA1" w:rsidRPr="00006B7E" w:rsidRDefault="00DA4AA1" w:rsidP="00DA4AA1">
      <w:pPr>
        <w:ind w:left="360" w:right="-274"/>
        <w:rPr>
          <w:rFonts w:ascii="Times New Roman" w:hAnsi="Times New Roman"/>
          <w:sz w:val="23"/>
          <w:szCs w:val="23"/>
        </w:rPr>
      </w:pPr>
    </w:p>
    <w:p w14:paraId="144BE071" w14:textId="77777777" w:rsidR="00F06239" w:rsidRPr="00E66F8A" w:rsidRDefault="00DA4AA1" w:rsidP="004D29FF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ED323A">
        <w:rPr>
          <w:rFonts w:ascii="Times New Roman" w:hAnsi="Times New Roman"/>
          <w:b/>
          <w:sz w:val="23"/>
          <w:szCs w:val="23"/>
          <w:u w:val="single"/>
        </w:rPr>
        <w:t>Professional Activities</w:t>
      </w:r>
    </w:p>
    <w:p w14:paraId="3DEDF9C3" w14:textId="77777777" w:rsidR="00DA4AA1" w:rsidRPr="00ED323A" w:rsidRDefault="00DA4AA1" w:rsidP="00F06239">
      <w:pPr>
        <w:ind w:left="360"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Grant Reviewer</w:t>
      </w:r>
      <w:r w:rsidRPr="00ED323A">
        <w:rPr>
          <w:rFonts w:ascii="Times New Roman" w:hAnsi="Times New Roman"/>
          <w:sz w:val="23"/>
          <w:szCs w:val="23"/>
          <w:u w:val="single"/>
        </w:rPr>
        <w:t>:</w:t>
      </w:r>
      <w:r w:rsidRPr="00ED323A">
        <w:rPr>
          <w:rFonts w:ascii="Times New Roman" w:hAnsi="Times New Roman"/>
          <w:sz w:val="23"/>
          <w:szCs w:val="23"/>
        </w:rPr>
        <w:t xml:space="preserve"> </w:t>
      </w:r>
    </w:p>
    <w:p w14:paraId="6D9375D8" w14:textId="77777777" w:rsidR="00F06239" w:rsidRPr="00E66F8A" w:rsidRDefault="00DA2420" w:rsidP="00E66F8A">
      <w:pPr>
        <w:spacing w:after="80"/>
        <w:ind w:right="-274" w:firstLine="36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NIDA at NIH</w:t>
      </w:r>
      <w:r w:rsidR="00DA4AA1">
        <w:rPr>
          <w:rFonts w:ascii="Times New Roman" w:hAnsi="Times New Roman"/>
          <w:i/>
          <w:sz w:val="23"/>
          <w:szCs w:val="23"/>
        </w:rPr>
        <w:t xml:space="preserve"> (2006), </w:t>
      </w:r>
      <w:r w:rsidR="00DA4AA1" w:rsidRPr="00DB14AB">
        <w:rPr>
          <w:rFonts w:ascii="Times New Roman" w:hAnsi="Times New Roman"/>
          <w:i/>
          <w:sz w:val="23"/>
          <w:szCs w:val="23"/>
        </w:rPr>
        <w:t>National Science Foundation (2010</w:t>
      </w:r>
      <w:r w:rsidR="00DA4AA1">
        <w:rPr>
          <w:rFonts w:ascii="Times New Roman" w:hAnsi="Times New Roman"/>
          <w:i/>
          <w:sz w:val="23"/>
          <w:szCs w:val="23"/>
        </w:rPr>
        <w:t>, 2017</w:t>
      </w:r>
      <w:r w:rsidR="00DA4AA1" w:rsidRPr="00DB14AB">
        <w:rPr>
          <w:rFonts w:ascii="Times New Roman" w:hAnsi="Times New Roman"/>
          <w:i/>
          <w:sz w:val="23"/>
          <w:szCs w:val="23"/>
        </w:rPr>
        <w:t>)</w:t>
      </w:r>
      <w:r>
        <w:rPr>
          <w:rFonts w:ascii="Times New Roman" w:hAnsi="Times New Roman"/>
          <w:i/>
          <w:sz w:val="23"/>
          <w:szCs w:val="23"/>
        </w:rPr>
        <w:t xml:space="preserve">, </w:t>
      </w:r>
      <w:r w:rsidRPr="00DA2420">
        <w:rPr>
          <w:rFonts w:ascii="Times New Roman" w:hAnsi="Times New Roman"/>
          <w:i/>
          <w:sz w:val="23"/>
          <w:szCs w:val="23"/>
        </w:rPr>
        <w:t>NASA (2018)</w:t>
      </w:r>
      <w:r w:rsidR="00DA4AA1" w:rsidRPr="00DA2420">
        <w:rPr>
          <w:rFonts w:ascii="Times New Roman" w:hAnsi="Times New Roman"/>
          <w:i/>
          <w:sz w:val="23"/>
          <w:szCs w:val="23"/>
        </w:rPr>
        <w:t xml:space="preserve"> </w:t>
      </w:r>
    </w:p>
    <w:p w14:paraId="4D1CCEA9" w14:textId="77777777" w:rsidR="00127A12" w:rsidRDefault="00127A12" w:rsidP="00F06239">
      <w:pPr>
        <w:ind w:left="360" w:right="-270"/>
        <w:rPr>
          <w:rFonts w:ascii="Times New Roman" w:hAnsi="Times New Roman"/>
          <w:sz w:val="23"/>
          <w:szCs w:val="23"/>
          <w:u w:val="single"/>
        </w:rPr>
      </w:pPr>
    </w:p>
    <w:p w14:paraId="65311883" w14:textId="77777777" w:rsidR="00DA4AA1" w:rsidRPr="00DA2F6D" w:rsidRDefault="00DA4AA1" w:rsidP="00F06239">
      <w:pPr>
        <w:ind w:left="360" w:right="-270"/>
        <w:rPr>
          <w:rFonts w:ascii="Times New Roman" w:hAnsi="Times New Roman"/>
          <w:sz w:val="23"/>
          <w:szCs w:val="23"/>
          <w:u w:val="single"/>
        </w:rPr>
      </w:pPr>
      <w:r w:rsidRPr="00DA2F6D">
        <w:rPr>
          <w:rFonts w:ascii="Times New Roman" w:hAnsi="Times New Roman"/>
          <w:sz w:val="23"/>
          <w:szCs w:val="23"/>
          <w:u w:val="single"/>
        </w:rPr>
        <w:t>Editorial Board Member</w:t>
      </w:r>
    </w:p>
    <w:p w14:paraId="278641BE" w14:textId="77777777" w:rsidR="00F06239" w:rsidRPr="00E66F8A" w:rsidRDefault="00F06239" w:rsidP="00E66F8A">
      <w:pPr>
        <w:spacing w:after="80"/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   </w:t>
      </w:r>
      <w:r w:rsidR="00DA4AA1">
        <w:rPr>
          <w:rFonts w:ascii="Times New Roman" w:hAnsi="Times New Roman"/>
          <w:i/>
          <w:sz w:val="23"/>
          <w:szCs w:val="23"/>
        </w:rPr>
        <w:t>Journal of</w:t>
      </w:r>
      <w:r w:rsidR="0052482D">
        <w:rPr>
          <w:rFonts w:ascii="Times New Roman" w:hAnsi="Times New Roman"/>
          <w:i/>
          <w:sz w:val="23"/>
          <w:szCs w:val="23"/>
        </w:rPr>
        <w:t xml:space="preserve"> Experimental Psychology: HPP</w:t>
      </w:r>
      <w:r w:rsidR="00DA4AA1">
        <w:rPr>
          <w:rFonts w:ascii="Times New Roman" w:hAnsi="Times New Roman"/>
          <w:i/>
          <w:sz w:val="23"/>
          <w:szCs w:val="23"/>
        </w:rPr>
        <w:t xml:space="preserve"> (2017</w:t>
      </w:r>
      <w:r w:rsidR="0052482D">
        <w:rPr>
          <w:rFonts w:ascii="Times New Roman" w:hAnsi="Times New Roman"/>
          <w:i/>
          <w:sz w:val="23"/>
          <w:szCs w:val="23"/>
        </w:rPr>
        <w:t>-present</w:t>
      </w:r>
      <w:r w:rsidR="00DA4AA1">
        <w:rPr>
          <w:rFonts w:ascii="Times New Roman" w:hAnsi="Times New Roman"/>
          <w:i/>
          <w:sz w:val="23"/>
          <w:szCs w:val="23"/>
        </w:rPr>
        <w:t>)</w:t>
      </w:r>
      <w:r w:rsidR="00DA4AA1" w:rsidRPr="00006B7E">
        <w:rPr>
          <w:rFonts w:ascii="Times New Roman" w:hAnsi="Times New Roman"/>
          <w:i/>
          <w:sz w:val="23"/>
          <w:szCs w:val="23"/>
        </w:rPr>
        <w:tab/>
      </w:r>
    </w:p>
    <w:p w14:paraId="6494DBEE" w14:textId="77777777" w:rsidR="00127A12" w:rsidRDefault="00127A12" w:rsidP="00F06239">
      <w:pPr>
        <w:ind w:left="360" w:right="-270"/>
        <w:rPr>
          <w:rFonts w:ascii="Times New Roman" w:hAnsi="Times New Roman"/>
          <w:sz w:val="23"/>
          <w:szCs w:val="23"/>
          <w:u w:val="single"/>
        </w:rPr>
      </w:pPr>
    </w:p>
    <w:p w14:paraId="3DC6255C" w14:textId="77777777" w:rsidR="00DA4AA1" w:rsidRPr="00ED323A" w:rsidRDefault="00F06239" w:rsidP="00F06239">
      <w:pPr>
        <w:ind w:left="360" w:right="-27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 xml:space="preserve">Ad Hoc </w:t>
      </w:r>
      <w:r w:rsidR="00DA4AA1">
        <w:rPr>
          <w:rFonts w:ascii="Times New Roman" w:hAnsi="Times New Roman"/>
          <w:sz w:val="23"/>
          <w:szCs w:val="23"/>
          <w:u w:val="single"/>
        </w:rPr>
        <w:t xml:space="preserve">Journal </w:t>
      </w:r>
      <w:r w:rsidR="00DA4AA1" w:rsidRPr="00ED323A">
        <w:rPr>
          <w:rFonts w:ascii="Times New Roman" w:hAnsi="Times New Roman"/>
          <w:sz w:val="23"/>
          <w:szCs w:val="23"/>
          <w:u w:val="single"/>
        </w:rPr>
        <w:t>Referee:</w:t>
      </w:r>
      <w:r w:rsidR="00DA4AA1" w:rsidRPr="00ED323A">
        <w:rPr>
          <w:rFonts w:ascii="Times New Roman" w:hAnsi="Times New Roman"/>
          <w:sz w:val="23"/>
          <w:szCs w:val="23"/>
        </w:rPr>
        <w:t xml:space="preserve"> </w:t>
      </w:r>
    </w:p>
    <w:p w14:paraId="75940379" w14:textId="77777777" w:rsidR="00F06239" w:rsidRPr="00E66F8A" w:rsidRDefault="00DA4AA1" w:rsidP="00E66F8A">
      <w:pPr>
        <w:spacing w:after="80"/>
        <w:ind w:left="360"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Cerebral Cortex, Psychophysiology, J. </w:t>
      </w:r>
      <w:r w:rsidRPr="00ED323A">
        <w:rPr>
          <w:rFonts w:ascii="Times New Roman" w:hAnsi="Times New Roman"/>
          <w:i/>
          <w:sz w:val="23"/>
          <w:szCs w:val="23"/>
        </w:rPr>
        <w:t>Cognitive Neuroscience, Cognitive Brain Research, Neuropsychologia, Brain and Cognition, Neuroreport, Human Brain</w:t>
      </w:r>
      <w:r>
        <w:rPr>
          <w:rFonts w:ascii="Times New Roman" w:hAnsi="Times New Roman"/>
          <w:i/>
          <w:sz w:val="23"/>
          <w:szCs w:val="23"/>
        </w:rPr>
        <w:t xml:space="preserve"> Mapping, Laterality, Visual Cognition, Experimental</w:t>
      </w:r>
      <w:r w:rsidR="000D7C5E">
        <w:rPr>
          <w:rFonts w:ascii="Times New Roman" w:hAnsi="Times New Roman"/>
          <w:i/>
          <w:sz w:val="23"/>
          <w:szCs w:val="23"/>
        </w:rPr>
        <w:t xml:space="preserve"> Psychology, J. Exp Psychology: HPP</w:t>
      </w:r>
      <w:r w:rsidR="002D2ECB">
        <w:rPr>
          <w:rFonts w:ascii="Times New Roman" w:hAnsi="Times New Roman"/>
          <w:i/>
          <w:sz w:val="23"/>
          <w:szCs w:val="23"/>
        </w:rPr>
        <w:t xml:space="preserve"> &amp; LMC,</w:t>
      </w:r>
      <w:r w:rsidR="007C4706">
        <w:rPr>
          <w:rFonts w:ascii="Times New Roman" w:hAnsi="Times New Roman"/>
          <w:i/>
          <w:sz w:val="23"/>
          <w:szCs w:val="23"/>
        </w:rPr>
        <w:t xml:space="preserve"> Quart J. Exp</w:t>
      </w:r>
      <w:r>
        <w:rPr>
          <w:rFonts w:ascii="Times New Roman" w:hAnsi="Times New Roman"/>
          <w:i/>
          <w:sz w:val="23"/>
          <w:szCs w:val="23"/>
        </w:rPr>
        <w:t xml:space="preserve"> Psychology,</w:t>
      </w:r>
      <w:r w:rsidR="007C4706">
        <w:rPr>
          <w:rFonts w:ascii="Times New Roman" w:hAnsi="Times New Roman"/>
          <w:i/>
          <w:sz w:val="23"/>
          <w:szCs w:val="23"/>
        </w:rPr>
        <w:t xml:space="preserve"> Exp Psychol,</w:t>
      </w:r>
      <w:r>
        <w:rPr>
          <w:rFonts w:ascii="Times New Roman" w:hAnsi="Times New Roman"/>
          <w:i/>
          <w:sz w:val="23"/>
          <w:szCs w:val="23"/>
        </w:rPr>
        <w:t xml:space="preserve"> Neuroscience and Biobehavioral Reviews</w:t>
      </w:r>
      <w:r w:rsidR="002D2ECB">
        <w:rPr>
          <w:rFonts w:ascii="Times New Roman" w:hAnsi="Times New Roman"/>
          <w:i/>
          <w:sz w:val="23"/>
          <w:szCs w:val="23"/>
        </w:rPr>
        <w:t>, J. Neuroscience, Psych</w:t>
      </w:r>
      <w:r>
        <w:rPr>
          <w:rFonts w:ascii="Times New Roman" w:hAnsi="Times New Roman"/>
          <w:i/>
          <w:sz w:val="23"/>
          <w:szCs w:val="23"/>
        </w:rPr>
        <w:t xml:space="preserve"> Science, Psychonomic Bulletin &amp; Review, Cognitive, Affective, and Behavioral Neuroscience, Behavioral &amp; Brain Research, Cognition</w:t>
      </w:r>
      <w:r w:rsidR="00FB7979">
        <w:rPr>
          <w:rFonts w:ascii="Times New Roman" w:hAnsi="Times New Roman"/>
          <w:i/>
          <w:sz w:val="23"/>
          <w:szCs w:val="23"/>
        </w:rPr>
        <w:t>, Acta Psychologica</w:t>
      </w:r>
      <w:r w:rsidR="004D3CF6">
        <w:rPr>
          <w:rFonts w:ascii="Times New Roman" w:hAnsi="Times New Roman"/>
          <w:i/>
          <w:sz w:val="23"/>
          <w:szCs w:val="23"/>
        </w:rPr>
        <w:t>, Biological Psychiatry</w:t>
      </w:r>
      <w:r w:rsidR="000D7C5E">
        <w:rPr>
          <w:rFonts w:ascii="Times New Roman" w:hAnsi="Times New Roman"/>
          <w:i/>
          <w:sz w:val="23"/>
          <w:szCs w:val="23"/>
        </w:rPr>
        <w:t>, Psychological Research</w:t>
      </w:r>
      <w:r w:rsidR="002D2ECB">
        <w:rPr>
          <w:rFonts w:ascii="Times New Roman" w:hAnsi="Times New Roman"/>
          <w:i/>
          <w:sz w:val="23"/>
          <w:szCs w:val="23"/>
        </w:rPr>
        <w:t>, Cognition</w:t>
      </w:r>
      <w:r w:rsidR="00F06239">
        <w:rPr>
          <w:rFonts w:ascii="Times New Roman" w:hAnsi="Times New Roman"/>
          <w:i/>
          <w:sz w:val="23"/>
          <w:szCs w:val="23"/>
        </w:rPr>
        <w:t>, Attention, Perception, and Psychophysics</w:t>
      </w:r>
      <w:r w:rsidR="00B7298C">
        <w:rPr>
          <w:rFonts w:ascii="Times New Roman" w:hAnsi="Times New Roman"/>
          <w:i/>
          <w:sz w:val="23"/>
          <w:szCs w:val="23"/>
        </w:rPr>
        <w:t>, Social Psychological and Personality Science</w:t>
      </w:r>
      <w:r w:rsidR="00127A12">
        <w:rPr>
          <w:rFonts w:ascii="Times New Roman" w:hAnsi="Times New Roman"/>
          <w:i/>
          <w:sz w:val="23"/>
          <w:szCs w:val="23"/>
        </w:rPr>
        <w:t>, Psychological Review</w:t>
      </w:r>
      <w:r w:rsidR="00B7298C">
        <w:rPr>
          <w:rFonts w:ascii="Times New Roman" w:hAnsi="Times New Roman"/>
          <w:i/>
          <w:sz w:val="23"/>
          <w:szCs w:val="23"/>
        </w:rPr>
        <w:t>.</w:t>
      </w:r>
    </w:p>
    <w:p w14:paraId="4A563CFB" w14:textId="77777777" w:rsidR="00127A12" w:rsidRDefault="00127A12" w:rsidP="00F06239">
      <w:pPr>
        <w:ind w:left="360" w:right="-270"/>
        <w:rPr>
          <w:rFonts w:ascii="Times New Roman" w:hAnsi="Times New Roman"/>
          <w:sz w:val="23"/>
          <w:szCs w:val="23"/>
          <w:u w:val="single"/>
        </w:rPr>
      </w:pPr>
    </w:p>
    <w:p w14:paraId="696E451E" w14:textId="77777777" w:rsidR="008B4481" w:rsidRPr="00ED323A" w:rsidRDefault="00F04BD3" w:rsidP="00F06239">
      <w:pPr>
        <w:ind w:left="3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Conference Leadership</w:t>
      </w:r>
      <w:r w:rsidR="008B4481" w:rsidRPr="00ED323A">
        <w:rPr>
          <w:rFonts w:ascii="Times New Roman" w:hAnsi="Times New Roman"/>
          <w:sz w:val="23"/>
          <w:szCs w:val="23"/>
          <w:u w:val="single"/>
        </w:rPr>
        <w:t>:</w:t>
      </w:r>
      <w:r w:rsidR="008B4481" w:rsidRPr="00ED323A">
        <w:rPr>
          <w:rFonts w:ascii="Times New Roman" w:hAnsi="Times New Roman"/>
          <w:sz w:val="23"/>
          <w:szCs w:val="23"/>
        </w:rPr>
        <w:t xml:space="preserve"> </w:t>
      </w:r>
    </w:p>
    <w:p w14:paraId="465E8B3B" w14:textId="77777777" w:rsidR="009E7ABF" w:rsidRDefault="00D51157" w:rsidP="00F06239">
      <w:pPr>
        <w:ind w:right="-270" w:firstLine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Organized</w:t>
      </w:r>
      <w:r w:rsidR="00F510B6">
        <w:rPr>
          <w:rFonts w:ascii="Times New Roman" w:hAnsi="Times New Roman"/>
          <w:sz w:val="23"/>
          <w:szCs w:val="23"/>
        </w:rPr>
        <w:t xml:space="preserve"> </w:t>
      </w:r>
      <w:r w:rsidR="006539C1">
        <w:rPr>
          <w:rFonts w:ascii="Times New Roman" w:hAnsi="Times New Roman"/>
          <w:sz w:val="23"/>
          <w:szCs w:val="23"/>
        </w:rPr>
        <w:t>symposiu</w:t>
      </w:r>
      <w:r w:rsidR="009E7ABF">
        <w:rPr>
          <w:rFonts w:ascii="Times New Roman" w:hAnsi="Times New Roman"/>
          <w:sz w:val="23"/>
          <w:szCs w:val="23"/>
        </w:rPr>
        <w:t xml:space="preserve">m </w:t>
      </w:r>
      <w:r w:rsidR="003D320B">
        <w:rPr>
          <w:rFonts w:ascii="Times New Roman" w:hAnsi="Times New Roman"/>
          <w:sz w:val="23"/>
          <w:szCs w:val="23"/>
        </w:rPr>
        <w:t xml:space="preserve"> ̶ </w:t>
      </w:r>
      <w:r w:rsidR="00F510B6">
        <w:rPr>
          <w:rFonts w:ascii="Times New Roman" w:hAnsi="Times New Roman"/>
          <w:sz w:val="23"/>
          <w:szCs w:val="23"/>
        </w:rPr>
        <w:t xml:space="preserve"> </w:t>
      </w:r>
      <w:r w:rsidR="006539C1">
        <w:rPr>
          <w:rFonts w:ascii="Times New Roman" w:hAnsi="Times New Roman"/>
          <w:sz w:val="23"/>
          <w:szCs w:val="23"/>
        </w:rPr>
        <w:t>“</w:t>
      </w:r>
      <w:r w:rsidR="008B4481" w:rsidRPr="0042094F">
        <w:rPr>
          <w:rFonts w:ascii="Times New Roman" w:hAnsi="Times New Roman"/>
          <w:sz w:val="23"/>
          <w:szCs w:val="23"/>
        </w:rPr>
        <w:t>Mechanisms and Boundaries of Cognitive Control</w:t>
      </w:r>
      <w:r w:rsidR="006539C1">
        <w:rPr>
          <w:rFonts w:ascii="Times New Roman" w:hAnsi="Times New Roman"/>
          <w:sz w:val="23"/>
          <w:szCs w:val="23"/>
        </w:rPr>
        <w:t>”</w:t>
      </w:r>
      <w:r w:rsidR="003D320B">
        <w:rPr>
          <w:rFonts w:ascii="Times New Roman" w:hAnsi="Times New Roman"/>
          <w:sz w:val="23"/>
          <w:szCs w:val="23"/>
        </w:rPr>
        <w:t xml:space="preserve">  ̶</w:t>
      </w:r>
      <w:r w:rsidR="001A2825">
        <w:rPr>
          <w:rFonts w:ascii="Times New Roman" w:hAnsi="Times New Roman"/>
          <w:sz w:val="23"/>
          <w:szCs w:val="23"/>
        </w:rPr>
        <w:t xml:space="preserve"> </w:t>
      </w:r>
      <w:r w:rsidR="003D320B">
        <w:rPr>
          <w:rFonts w:ascii="Times New Roman" w:hAnsi="Times New Roman"/>
          <w:sz w:val="23"/>
          <w:szCs w:val="23"/>
        </w:rPr>
        <w:t xml:space="preserve"> </w:t>
      </w:r>
      <w:r w:rsidR="001A2825">
        <w:rPr>
          <w:rFonts w:ascii="Times New Roman" w:hAnsi="Times New Roman"/>
          <w:sz w:val="23"/>
          <w:szCs w:val="23"/>
        </w:rPr>
        <w:t>for</w:t>
      </w:r>
      <w:r w:rsidR="00F510B6">
        <w:rPr>
          <w:rFonts w:ascii="Times New Roman" w:hAnsi="Times New Roman"/>
          <w:sz w:val="23"/>
          <w:szCs w:val="23"/>
        </w:rPr>
        <w:t xml:space="preserve"> the</w:t>
      </w:r>
      <w:r w:rsidR="008B4481" w:rsidRPr="0042094F">
        <w:rPr>
          <w:rFonts w:ascii="Times New Roman" w:hAnsi="Times New Roman"/>
          <w:sz w:val="23"/>
          <w:szCs w:val="23"/>
        </w:rPr>
        <w:t xml:space="preserve"> </w:t>
      </w:r>
    </w:p>
    <w:p w14:paraId="34102F86" w14:textId="77777777" w:rsidR="008B4481" w:rsidRPr="006539C1" w:rsidRDefault="00F06239" w:rsidP="00F06239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   </w:t>
      </w:r>
      <w:r w:rsidR="001A2825">
        <w:rPr>
          <w:rFonts w:ascii="Times New Roman" w:hAnsi="Times New Roman"/>
          <w:i/>
          <w:sz w:val="23"/>
          <w:szCs w:val="23"/>
        </w:rPr>
        <w:t xml:space="preserve">Annual Meeting of the </w:t>
      </w:r>
      <w:r w:rsidR="008B4481">
        <w:rPr>
          <w:rFonts w:ascii="Times New Roman" w:hAnsi="Times New Roman"/>
          <w:i/>
          <w:sz w:val="23"/>
          <w:szCs w:val="23"/>
        </w:rPr>
        <w:t>Assoc</w:t>
      </w:r>
      <w:r w:rsidR="00F510B6">
        <w:rPr>
          <w:rFonts w:ascii="Times New Roman" w:hAnsi="Times New Roman"/>
          <w:i/>
          <w:sz w:val="23"/>
          <w:szCs w:val="23"/>
        </w:rPr>
        <w:t>iation for Psychological</w:t>
      </w:r>
      <w:r w:rsidR="008B4481">
        <w:rPr>
          <w:rFonts w:ascii="Times New Roman" w:hAnsi="Times New Roman"/>
          <w:i/>
          <w:sz w:val="23"/>
          <w:szCs w:val="23"/>
        </w:rPr>
        <w:t xml:space="preserve"> Scienc</w:t>
      </w:r>
      <w:r w:rsidR="006539C1">
        <w:rPr>
          <w:rFonts w:ascii="Times New Roman" w:hAnsi="Times New Roman"/>
          <w:i/>
          <w:sz w:val="23"/>
          <w:szCs w:val="23"/>
        </w:rPr>
        <w:t>e (2018)</w:t>
      </w:r>
    </w:p>
    <w:p w14:paraId="6BFC0064" w14:textId="77777777" w:rsidR="00F06239" w:rsidRPr="00E66F8A" w:rsidRDefault="00F06239" w:rsidP="00E66F8A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</w:t>
      </w:r>
      <w:r w:rsidR="00127A12">
        <w:rPr>
          <w:rFonts w:ascii="Times New Roman" w:hAnsi="Times New Roman"/>
          <w:sz w:val="23"/>
          <w:szCs w:val="23"/>
        </w:rPr>
        <w:t xml:space="preserve"> </w:t>
      </w:r>
      <w:r w:rsidR="006539C1">
        <w:rPr>
          <w:rFonts w:ascii="Times New Roman" w:hAnsi="Times New Roman"/>
          <w:sz w:val="23"/>
          <w:szCs w:val="23"/>
        </w:rPr>
        <w:t xml:space="preserve">Chaired </w:t>
      </w:r>
      <w:r w:rsidR="00140615">
        <w:rPr>
          <w:rFonts w:ascii="Times New Roman" w:hAnsi="Times New Roman"/>
          <w:sz w:val="23"/>
          <w:szCs w:val="23"/>
        </w:rPr>
        <w:t xml:space="preserve">Talk </w:t>
      </w:r>
      <w:r w:rsidR="006539C1">
        <w:rPr>
          <w:rFonts w:ascii="Times New Roman" w:hAnsi="Times New Roman"/>
          <w:sz w:val="23"/>
          <w:szCs w:val="23"/>
        </w:rPr>
        <w:t>Session</w:t>
      </w:r>
      <w:r w:rsidR="009F1185">
        <w:rPr>
          <w:rFonts w:ascii="Times New Roman" w:hAnsi="Times New Roman"/>
          <w:sz w:val="23"/>
          <w:szCs w:val="23"/>
        </w:rPr>
        <w:t>s</w:t>
      </w:r>
      <w:r w:rsidR="006539C1">
        <w:rPr>
          <w:rFonts w:ascii="Times New Roman" w:hAnsi="Times New Roman"/>
          <w:sz w:val="23"/>
          <w:szCs w:val="23"/>
        </w:rPr>
        <w:t xml:space="preserve"> on Attentional Capture</w:t>
      </w:r>
      <w:r w:rsidR="009D7853">
        <w:rPr>
          <w:rFonts w:ascii="Times New Roman" w:hAnsi="Times New Roman"/>
          <w:sz w:val="23"/>
          <w:szCs w:val="23"/>
        </w:rPr>
        <w:t xml:space="preserve"> &amp; </w:t>
      </w:r>
      <w:r w:rsidR="009F1185">
        <w:rPr>
          <w:rFonts w:ascii="Times New Roman" w:hAnsi="Times New Roman"/>
          <w:sz w:val="23"/>
          <w:szCs w:val="23"/>
        </w:rPr>
        <w:t>Control</w:t>
      </w:r>
      <w:r w:rsidR="006539C1" w:rsidRPr="0042094F">
        <w:rPr>
          <w:rFonts w:ascii="Times New Roman" w:hAnsi="Times New Roman"/>
          <w:sz w:val="23"/>
          <w:szCs w:val="23"/>
        </w:rPr>
        <w:t xml:space="preserve">, </w:t>
      </w:r>
      <w:r w:rsidR="006539C1">
        <w:rPr>
          <w:rFonts w:ascii="Times New Roman" w:hAnsi="Times New Roman"/>
          <w:i/>
          <w:sz w:val="23"/>
          <w:szCs w:val="23"/>
        </w:rPr>
        <w:t>Psychonomics (2017</w:t>
      </w:r>
      <w:r w:rsidR="009F1185">
        <w:rPr>
          <w:rFonts w:ascii="Times New Roman" w:hAnsi="Times New Roman"/>
          <w:i/>
          <w:sz w:val="23"/>
          <w:szCs w:val="23"/>
        </w:rPr>
        <w:t>, 2018</w:t>
      </w:r>
      <w:r w:rsidR="006539C1">
        <w:rPr>
          <w:rFonts w:ascii="Times New Roman" w:hAnsi="Times New Roman"/>
          <w:i/>
          <w:sz w:val="23"/>
          <w:szCs w:val="23"/>
        </w:rPr>
        <w:t>)</w:t>
      </w:r>
    </w:p>
    <w:p w14:paraId="3DA7FEEE" w14:textId="77777777" w:rsidR="00127A12" w:rsidRDefault="00127A12" w:rsidP="00F06239">
      <w:pPr>
        <w:ind w:left="360" w:right="-270"/>
        <w:rPr>
          <w:rFonts w:ascii="Times New Roman" w:hAnsi="Times New Roman"/>
          <w:sz w:val="23"/>
          <w:szCs w:val="23"/>
          <w:u w:val="single"/>
        </w:rPr>
      </w:pPr>
    </w:p>
    <w:p w14:paraId="70EBBB03" w14:textId="334E87A1" w:rsidR="00DA4AA1" w:rsidRPr="00ED323A" w:rsidRDefault="00E12DAA" w:rsidP="00F06239">
      <w:pPr>
        <w:ind w:left="3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Society Membership</w:t>
      </w:r>
      <w:r w:rsidR="00DA4AA1" w:rsidRPr="00ED323A">
        <w:rPr>
          <w:rFonts w:ascii="Times New Roman" w:hAnsi="Times New Roman"/>
          <w:sz w:val="23"/>
          <w:szCs w:val="23"/>
          <w:u w:val="single"/>
        </w:rPr>
        <w:t>:</w:t>
      </w:r>
      <w:r w:rsidR="00DA4AA1" w:rsidRPr="00ED323A">
        <w:rPr>
          <w:rFonts w:ascii="Times New Roman" w:hAnsi="Times New Roman"/>
          <w:sz w:val="23"/>
          <w:szCs w:val="23"/>
        </w:rPr>
        <w:t xml:space="preserve"> </w:t>
      </w:r>
    </w:p>
    <w:p w14:paraId="1E725808" w14:textId="707A9C1C" w:rsidR="00577C8E" w:rsidRPr="00DA4AA1" w:rsidRDefault="00F06239" w:rsidP="00F06239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     </w:t>
      </w:r>
      <w:r w:rsidR="00DA4AA1">
        <w:rPr>
          <w:rFonts w:ascii="Times New Roman" w:hAnsi="Times New Roman"/>
          <w:i/>
          <w:sz w:val="23"/>
          <w:szCs w:val="23"/>
        </w:rPr>
        <w:t>Psychonom</w:t>
      </w:r>
      <w:r w:rsidR="00E12DAA">
        <w:rPr>
          <w:rFonts w:ascii="Times New Roman" w:hAnsi="Times New Roman"/>
          <w:i/>
          <w:sz w:val="23"/>
          <w:szCs w:val="23"/>
        </w:rPr>
        <w:t>ic Society</w:t>
      </w:r>
    </w:p>
    <w:p w14:paraId="23A7DACA" w14:textId="77777777" w:rsidR="00F06239" w:rsidRDefault="00F06239" w:rsidP="00920661">
      <w:pPr>
        <w:spacing w:after="60"/>
        <w:ind w:right="-274"/>
        <w:rPr>
          <w:rFonts w:ascii="Times New Roman" w:hAnsi="Times New Roman"/>
          <w:b/>
          <w:sz w:val="23"/>
          <w:szCs w:val="23"/>
          <w:u w:val="single"/>
        </w:rPr>
      </w:pPr>
    </w:p>
    <w:p w14:paraId="79812D7A" w14:textId="77777777" w:rsidR="004040D0" w:rsidRPr="00C37912" w:rsidRDefault="00821B9B" w:rsidP="00920661">
      <w:pPr>
        <w:spacing w:after="60"/>
        <w:ind w:right="-274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Grant Support</w:t>
      </w:r>
    </w:p>
    <w:p w14:paraId="6BBAA711" w14:textId="77777777" w:rsidR="00914156" w:rsidRPr="00E551E2" w:rsidRDefault="00C37912" w:rsidP="00E551E2">
      <w:pPr>
        <w:outlineLvl w:val="0"/>
        <w:rPr>
          <w:rFonts w:ascii="Times New Roman" w:hAnsi="Times New Roman"/>
          <w:sz w:val="23"/>
          <w:szCs w:val="23"/>
          <w:u w:val="single"/>
        </w:rPr>
      </w:pPr>
      <w:bookmarkStart w:id="0" w:name="OLE_LINK3"/>
      <w:bookmarkStart w:id="1" w:name="OLE_LINK4"/>
      <w:r w:rsidRPr="00C37912">
        <w:rPr>
          <w:rFonts w:ascii="Times New Roman" w:hAnsi="Times New Roman"/>
          <w:sz w:val="23"/>
          <w:szCs w:val="23"/>
          <w:u w:val="single"/>
        </w:rPr>
        <w:t>Ongoing</w:t>
      </w:r>
    </w:p>
    <w:p w14:paraId="72A819DB" w14:textId="77777777" w:rsidR="008167CC" w:rsidRPr="00C37912" w:rsidRDefault="008167CC" w:rsidP="008167CC">
      <w:pPr>
        <w:ind w:right="-187"/>
        <w:rPr>
          <w:rFonts w:ascii="Times New Roman" w:hAnsi="Times New Roman"/>
          <w:sz w:val="23"/>
          <w:szCs w:val="23"/>
          <w:u w:val="single"/>
        </w:rPr>
      </w:pPr>
      <w:r w:rsidRPr="00C37912">
        <w:rPr>
          <w:rFonts w:ascii="Times New Roman" w:hAnsi="Times New Roman"/>
          <w:sz w:val="23"/>
          <w:szCs w:val="23"/>
        </w:rPr>
        <w:t>Rackham Graduate Sch</w:t>
      </w:r>
      <w:r w:rsidR="007D2167">
        <w:rPr>
          <w:rFonts w:ascii="Times New Roman" w:hAnsi="Times New Roman"/>
          <w:sz w:val="23"/>
          <w:szCs w:val="23"/>
        </w:rPr>
        <w:t>ool Faculty Grant</w:t>
      </w:r>
      <w:r w:rsidR="007D2167">
        <w:rPr>
          <w:rFonts w:ascii="Times New Roman" w:hAnsi="Times New Roman"/>
          <w:sz w:val="23"/>
          <w:szCs w:val="23"/>
        </w:rPr>
        <w:tab/>
      </w:r>
      <w:r w:rsidR="007D2167">
        <w:rPr>
          <w:rFonts w:ascii="Times New Roman" w:hAnsi="Times New Roman"/>
          <w:sz w:val="23"/>
          <w:szCs w:val="23"/>
        </w:rPr>
        <w:tab/>
        <w:t>$15,000</w:t>
      </w:r>
      <w:r w:rsidRPr="00C37912">
        <w:rPr>
          <w:rFonts w:ascii="Times New Roman" w:hAnsi="Times New Roman"/>
          <w:sz w:val="23"/>
          <w:szCs w:val="23"/>
        </w:rPr>
        <w:tab/>
      </w:r>
      <w:r w:rsidR="009A41FF">
        <w:rPr>
          <w:rFonts w:ascii="Times New Roman" w:hAnsi="Times New Roman"/>
          <w:sz w:val="23"/>
          <w:szCs w:val="23"/>
        </w:rPr>
        <w:tab/>
      </w:r>
      <w:r w:rsidRPr="00C37912">
        <w:rPr>
          <w:rFonts w:ascii="Times New Roman" w:hAnsi="Times New Roman"/>
          <w:sz w:val="23"/>
          <w:szCs w:val="23"/>
        </w:rPr>
        <w:t>02/22/08 - present</w:t>
      </w:r>
    </w:p>
    <w:p w14:paraId="35F4C8F1" w14:textId="77777777" w:rsidR="008167CC" w:rsidRPr="00061861" w:rsidRDefault="008167CC" w:rsidP="008167CC">
      <w:pPr>
        <w:rPr>
          <w:rFonts w:ascii="Times New Roman" w:hAnsi="Times New Roman"/>
          <w:i/>
          <w:sz w:val="23"/>
          <w:szCs w:val="23"/>
        </w:rPr>
      </w:pPr>
      <w:r w:rsidRPr="00061861">
        <w:rPr>
          <w:rFonts w:ascii="Times New Roman" w:hAnsi="Times New Roman"/>
          <w:i/>
          <w:sz w:val="23"/>
          <w:szCs w:val="23"/>
        </w:rPr>
        <w:t>The neural bases of momentary lapses in attention</w:t>
      </w:r>
    </w:p>
    <w:p w14:paraId="0ACD8C10" w14:textId="77777777" w:rsidR="0059309D" w:rsidRDefault="00EC1A51" w:rsidP="008167C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goal of this project</w:t>
      </w:r>
      <w:r w:rsidR="008167CC" w:rsidRPr="00C37912">
        <w:rPr>
          <w:rFonts w:ascii="Times New Roman" w:hAnsi="Times New Roman"/>
          <w:sz w:val="23"/>
          <w:szCs w:val="23"/>
        </w:rPr>
        <w:t xml:space="preserve"> is to use functional MRI to predict how quickly a person will respond to a task-relevant stimulus several seconds in advance.</w:t>
      </w:r>
      <w:r w:rsidR="003D3E57">
        <w:rPr>
          <w:rFonts w:ascii="Times New Roman" w:hAnsi="Times New Roman"/>
          <w:sz w:val="23"/>
          <w:szCs w:val="23"/>
        </w:rPr>
        <w:t xml:space="preserve"> </w:t>
      </w:r>
    </w:p>
    <w:p w14:paraId="0A82F25F" w14:textId="77777777" w:rsidR="008167CC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Role: PI</w:t>
      </w:r>
    </w:p>
    <w:p w14:paraId="5C98CE99" w14:textId="77777777" w:rsidR="008C2D2F" w:rsidRPr="00C37912" w:rsidRDefault="008C2D2F" w:rsidP="008167CC">
      <w:pPr>
        <w:ind w:right="-274"/>
        <w:rPr>
          <w:rFonts w:ascii="Times New Roman" w:hAnsi="Times New Roman"/>
          <w:sz w:val="23"/>
          <w:szCs w:val="23"/>
        </w:rPr>
      </w:pPr>
    </w:p>
    <w:p w14:paraId="6D3AA43D" w14:textId="77777777" w:rsidR="00260027" w:rsidRDefault="008167CC" w:rsidP="008167CC">
      <w:pPr>
        <w:outlineLvl w:val="0"/>
        <w:rPr>
          <w:rFonts w:ascii="Times New Roman" w:hAnsi="Times New Roman"/>
          <w:sz w:val="23"/>
          <w:szCs w:val="23"/>
          <w:u w:val="single"/>
        </w:rPr>
      </w:pPr>
      <w:r w:rsidRPr="00C37912">
        <w:rPr>
          <w:rFonts w:ascii="Times New Roman" w:hAnsi="Times New Roman"/>
          <w:sz w:val="23"/>
          <w:szCs w:val="23"/>
          <w:u w:val="single"/>
        </w:rPr>
        <w:t>Completed</w:t>
      </w:r>
    </w:p>
    <w:p w14:paraId="08EEDEAD" w14:textId="20332B39" w:rsidR="00641F9D" w:rsidRDefault="00641F9D" w:rsidP="00E551E2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LSA Summer Research Funding Grant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$6,000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5/1/22 – 8/31/22</w:t>
      </w:r>
    </w:p>
    <w:p w14:paraId="359295F6" w14:textId="079DCBE5" w:rsidR="00641F9D" w:rsidRPr="00641F9D" w:rsidRDefault="00641F9D" w:rsidP="00E551E2">
      <w:pPr>
        <w:ind w:right="-187"/>
        <w:rPr>
          <w:rFonts w:ascii="Times New Roman" w:hAnsi="Times New Roman"/>
          <w:i/>
          <w:iCs/>
          <w:sz w:val="23"/>
          <w:szCs w:val="23"/>
        </w:rPr>
      </w:pPr>
      <w:r w:rsidRPr="00641F9D">
        <w:rPr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 xml:space="preserve">Using </w:t>
      </w:r>
      <w:r w:rsidRPr="00641F9D">
        <w:rPr>
          <w:rStyle w:val="il"/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>force</w:t>
      </w:r>
      <w:r w:rsidRPr="00641F9D">
        <w:rPr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>-</w:t>
      </w:r>
      <w:r w:rsidRPr="00641F9D">
        <w:rPr>
          <w:rStyle w:val="il"/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>sensitive</w:t>
      </w:r>
      <w:r w:rsidRPr="00641F9D">
        <w:rPr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Pr="00641F9D">
        <w:rPr>
          <w:rStyle w:val="il"/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>keyboards</w:t>
      </w:r>
      <w:r w:rsidRPr="00641F9D">
        <w:rPr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 xml:space="preserve"> to determine whether people sometimes minimize distraction by inhibiting sub-threshold responses to irrelevant stimuli</w:t>
      </w:r>
    </w:p>
    <w:p w14:paraId="4D8C1BC6" w14:textId="417DFEBA" w:rsidR="00641F9D" w:rsidRDefault="00641F9D" w:rsidP="00E551E2">
      <w:pPr>
        <w:ind w:right="-187"/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Role: PI</w:t>
      </w:r>
    </w:p>
    <w:p w14:paraId="1397CC1C" w14:textId="77777777" w:rsidR="00641F9D" w:rsidRDefault="00641F9D" w:rsidP="00E551E2">
      <w:pPr>
        <w:ind w:right="-187"/>
        <w:rPr>
          <w:rFonts w:ascii="Times New Roman" w:hAnsi="Times New Roman"/>
          <w:sz w:val="23"/>
          <w:szCs w:val="23"/>
        </w:rPr>
      </w:pPr>
    </w:p>
    <w:p w14:paraId="7DBB9E22" w14:textId="538FC52C" w:rsidR="00E551E2" w:rsidRDefault="00E551E2" w:rsidP="00E551E2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NIH RO1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6C56B4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$2,165,076.00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05/15/16– 05/31/21</w:t>
      </w:r>
    </w:p>
    <w:p w14:paraId="21AE86CC" w14:textId="77777777" w:rsidR="00E551E2" w:rsidRPr="00061861" w:rsidRDefault="00E551E2" w:rsidP="00E551E2">
      <w:pPr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Age-related changes in neural distinctiveness: Scope, Causes, and Consequences</w:t>
      </w:r>
    </w:p>
    <w:p w14:paraId="3F76111B" w14:textId="77777777" w:rsidR="00E551E2" w:rsidRDefault="00E551E2" w:rsidP="00E551E2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goal of this project is to investigate whether age-related reductions of GABA in the cerebral cortex can explain age-related declines in perceptual, cognitive, and motor functioning. </w:t>
      </w:r>
    </w:p>
    <w:p w14:paraId="2F7B2036" w14:textId="77777777" w:rsidR="00E551E2" w:rsidRDefault="00E551E2" w:rsidP="00E551E2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Role: Co-I (PI: Thad Polk)</w:t>
      </w:r>
    </w:p>
    <w:p w14:paraId="218F8492" w14:textId="77777777" w:rsidR="00E551E2" w:rsidRDefault="00E551E2" w:rsidP="00B509EC">
      <w:pPr>
        <w:rPr>
          <w:rFonts w:ascii="Times New Roman" w:hAnsi="Times New Roman"/>
          <w:sz w:val="23"/>
          <w:szCs w:val="23"/>
        </w:rPr>
      </w:pPr>
    </w:p>
    <w:p w14:paraId="19DD9D6C" w14:textId="77777777" w:rsidR="00B509EC" w:rsidRPr="00C37912" w:rsidRDefault="00B509EC" w:rsidP="00B509E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 Associate Professor Fund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$30,000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7/16 – 8/18</w:t>
      </w:r>
    </w:p>
    <w:p w14:paraId="65ECFD8B" w14:textId="77777777" w:rsidR="00B509EC" w:rsidRDefault="00B509EC" w:rsidP="00B509EC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goal of this project is to investigate how cognitive control processes minimize distraction from irrelevant stimuli.</w:t>
      </w:r>
    </w:p>
    <w:p w14:paraId="4FC79802" w14:textId="77777777" w:rsidR="00B509EC" w:rsidRDefault="00B509EC" w:rsidP="00B509EC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Role: PI</w:t>
      </w:r>
    </w:p>
    <w:p w14:paraId="371F6EC0" w14:textId="77777777" w:rsidR="00B509EC" w:rsidRDefault="00B509EC" w:rsidP="00260027">
      <w:pPr>
        <w:ind w:right="-187"/>
        <w:rPr>
          <w:rFonts w:ascii="Times New Roman" w:hAnsi="Times New Roman"/>
          <w:sz w:val="23"/>
          <w:szCs w:val="23"/>
        </w:rPr>
      </w:pPr>
    </w:p>
    <w:p w14:paraId="4BE8966A" w14:textId="77777777" w:rsidR="00260027" w:rsidRDefault="00260027" w:rsidP="00260027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 Geriatrics Center pilot grant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$40,000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1/1/2011 – 8/31/2013</w:t>
      </w:r>
    </w:p>
    <w:p w14:paraId="34DF321B" w14:textId="77777777" w:rsidR="00260027" w:rsidRPr="00417469" w:rsidRDefault="00260027" w:rsidP="00260027">
      <w:pPr>
        <w:ind w:right="-187"/>
        <w:rPr>
          <w:rFonts w:ascii="Times New Roman" w:hAnsi="Times New Roman"/>
          <w:i/>
          <w:sz w:val="23"/>
          <w:szCs w:val="23"/>
        </w:rPr>
      </w:pPr>
      <w:r w:rsidRPr="00417469">
        <w:rPr>
          <w:rFonts w:ascii="Times New Roman" w:hAnsi="Times New Roman"/>
          <w:i/>
          <w:sz w:val="23"/>
          <w:szCs w:val="23"/>
        </w:rPr>
        <w:t>Does age-related visual decline index GABA depletion?</w:t>
      </w:r>
    </w:p>
    <w:p w14:paraId="7192083A" w14:textId="77777777" w:rsidR="00260027" w:rsidRDefault="00260027" w:rsidP="00260027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goal of this project is to determine whether age-related declines in visual perception can be explained by age-related declines of GABA in the visual cortex.</w:t>
      </w:r>
      <w:r w:rsidR="003D3E5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Role: PI</w:t>
      </w:r>
    </w:p>
    <w:p w14:paraId="0A5291C9" w14:textId="77777777" w:rsidR="00260027" w:rsidRDefault="00260027" w:rsidP="00260027">
      <w:pPr>
        <w:ind w:right="-187"/>
      </w:pPr>
    </w:p>
    <w:p w14:paraId="1CAF711D" w14:textId="77777777" w:rsidR="00260027" w:rsidRDefault="00260027" w:rsidP="00260027">
      <w:pPr>
        <w:ind w:right="-187"/>
        <w:rPr>
          <w:rFonts w:ascii="Times New Roman" w:hAnsi="Times New Roman"/>
          <w:sz w:val="23"/>
          <w:szCs w:val="23"/>
        </w:rPr>
      </w:pPr>
      <w:r>
        <w:t>11-PAF04868 (U.S. Army)</w:t>
      </w:r>
      <w:r>
        <w:tab/>
      </w:r>
      <w:r>
        <w:tab/>
      </w:r>
      <w:r>
        <w:tab/>
      </w:r>
      <w:r>
        <w:tab/>
        <w:t>$65,000</w:t>
      </w:r>
      <w:r>
        <w:tab/>
        <w:t xml:space="preserve">            5/26/11 – 4/13</w:t>
      </w:r>
    </w:p>
    <w:p w14:paraId="119315A4" w14:textId="77777777" w:rsidR="00260027" w:rsidRPr="00B65BD5" w:rsidRDefault="00260027" w:rsidP="00260027">
      <w:pPr>
        <w:ind w:right="-187"/>
        <w:rPr>
          <w:rFonts w:ascii="Times New Roman" w:hAnsi="Times New Roman"/>
          <w:i/>
          <w:sz w:val="23"/>
          <w:szCs w:val="23"/>
        </w:rPr>
      </w:pPr>
      <w:r w:rsidRPr="00B65BD5">
        <w:rPr>
          <w:rFonts w:ascii="Times New Roman" w:hAnsi="Times New Roman"/>
          <w:i/>
          <w:sz w:val="23"/>
          <w:szCs w:val="23"/>
        </w:rPr>
        <w:t>Using neural activity to predict attentional lapses during multisensory task scenarios</w:t>
      </w:r>
    </w:p>
    <w:p w14:paraId="52B1FF95" w14:textId="77777777" w:rsidR="0059309D" w:rsidRDefault="00260027" w:rsidP="00260027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 goal of this project is to use brain activity as measured by functional MRI and EEG to predict attentional lapses before they occur.</w:t>
      </w:r>
      <w:r w:rsidR="003D3E57">
        <w:rPr>
          <w:rFonts w:ascii="Times New Roman" w:hAnsi="Times New Roman"/>
          <w:sz w:val="23"/>
          <w:szCs w:val="23"/>
        </w:rPr>
        <w:t xml:space="preserve"> </w:t>
      </w:r>
    </w:p>
    <w:p w14:paraId="11A6CA27" w14:textId="77777777" w:rsidR="00260027" w:rsidRDefault="00260027" w:rsidP="00260027">
      <w:pPr>
        <w:ind w:right="-18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Role: PI (co-PI Barry Giesbrecht, UCSB)</w:t>
      </w:r>
    </w:p>
    <w:p w14:paraId="46A5F789" w14:textId="77777777" w:rsidR="008167CC" w:rsidRPr="00C37912" w:rsidRDefault="008167CC" w:rsidP="008167CC">
      <w:pPr>
        <w:outlineLvl w:val="0"/>
        <w:rPr>
          <w:rFonts w:ascii="Times New Roman" w:hAnsi="Times New Roman"/>
          <w:sz w:val="23"/>
          <w:szCs w:val="23"/>
          <w:u w:val="single"/>
        </w:rPr>
      </w:pPr>
      <w:r w:rsidRPr="00C37912">
        <w:rPr>
          <w:rFonts w:ascii="Times New Roman" w:hAnsi="Times New Roman"/>
          <w:sz w:val="23"/>
          <w:szCs w:val="23"/>
        </w:rPr>
        <w:tab/>
      </w:r>
    </w:p>
    <w:p w14:paraId="6816138A" w14:textId="77777777" w:rsidR="008167CC" w:rsidRPr="00C37912" w:rsidRDefault="007E4654" w:rsidP="008167CC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NIDA </w:t>
      </w:r>
      <w:r w:rsidR="008167CC" w:rsidRPr="00C37912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R03DA021345-01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="007D2167">
        <w:rPr>
          <w:rFonts w:ascii="Times New Roman" w:hAnsi="Times New Roman"/>
          <w:sz w:val="23"/>
          <w:szCs w:val="23"/>
        </w:rPr>
        <w:t>$150,000</w:t>
      </w:r>
      <w:r w:rsidR="008167CC" w:rsidRPr="00C37912">
        <w:rPr>
          <w:rFonts w:ascii="Times New Roman" w:hAnsi="Times New Roman"/>
          <w:sz w:val="23"/>
          <w:szCs w:val="23"/>
        </w:rPr>
        <w:tab/>
      </w:r>
      <w:r w:rsidR="009A41FF">
        <w:rPr>
          <w:rFonts w:ascii="Times New Roman" w:hAnsi="Times New Roman"/>
          <w:sz w:val="23"/>
          <w:szCs w:val="23"/>
        </w:rPr>
        <w:tab/>
      </w:r>
      <w:r w:rsidR="008167CC" w:rsidRPr="00C37912">
        <w:rPr>
          <w:rFonts w:ascii="Times New Roman" w:hAnsi="Times New Roman"/>
          <w:sz w:val="23"/>
          <w:szCs w:val="23"/>
        </w:rPr>
        <w:t>9/1/06-8/31/07</w:t>
      </w:r>
    </w:p>
    <w:p w14:paraId="31F88DFE" w14:textId="77777777" w:rsidR="008167CC" w:rsidRPr="00061861" w:rsidRDefault="008167CC" w:rsidP="008167CC">
      <w:pPr>
        <w:rPr>
          <w:rFonts w:ascii="Times New Roman" w:hAnsi="Times New Roman"/>
          <w:i/>
          <w:sz w:val="23"/>
          <w:szCs w:val="23"/>
        </w:rPr>
      </w:pPr>
      <w:r w:rsidRPr="00061861">
        <w:rPr>
          <w:rFonts w:ascii="Times New Roman" w:hAnsi="Times New Roman"/>
          <w:i/>
          <w:sz w:val="23"/>
          <w:szCs w:val="23"/>
        </w:rPr>
        <w:t>Neural Substrates of Executive Control Revealed by FMRI</w:t>
      </w:r>
    </w:p>
    <w:p w14:paraId="276C2297" w14:textId="77777777" w:rsidR="0059309D" w:rsidRDefault="008167CC" w:rsidP="003D3E57">
      <w:pPr>
        <w:ind w:right="-274"/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The goal of this</w:t>
      </w:r>
      <w:r w:rsidR="00335578">
        <w:rPr>
          <w:rFonts w:ascii="Times New Roman" w:hAnsi="Times New Roman"/>
          <w:sz w:val="23"/>
          <w:szCs w:val="23"/>
        </w:rPr>
        <w:t xml:space="preserve"> project was to use functional </w:t>
      </w:r>
      <w:r w:rsidRPr="00C37912">
        <w:rPr>
          <w:rFonts w:ascii="Times New Roman" w:hAnsi="Times New Roman"/>
          <w:sz w:val="23"/>
          <w:szCs w:val="23"/>
        </w:rPr>
        <w:t>MRI to investigate whether dorsolateral and ventrolateral prefrontal regions of the human brai</w:t>
      </w:r>
      <w:r w:rsidR="003879EF">
        <w:rPr>
          <w:rFonts w:ascii="Times New Roman" w:hAnsi="Times New Roman"/>
          <w:sz w:val="23"/>
          <w:szCs w:val="23"/>
        </w:rPr>
        <w:t xml:space="preserve">n, respectively, play </w:t>
      </w:r>
      <w:r w:rsidRPr="00C37912">
        <w:rPr>
          <w:rFonts w:ascii="Times New Roman" w:hAnsi="Times New Roman"/>
          <w:sz w:val="23"/>
          <w:szCs w:val="23"/>
        </w:rPr>
        <w:t>roles in selecting and maintaining an attentional set.</w:t>
      </w:r>
      <w:r w:rsidR="003D3E57">
        <w:rPr>
          <w:rFonts w:ascii="Times New Roman" w:hAnsi="Times New Roman"/>
          <w:sz w:val="23"/>
          <w:szCs w:val="23"/>
        </w:rPr>
        <w:t xml:space="preserve"> </w:t>
      </w:r>
    </w:p>
    <w:p w14:paraId="7A77C21C" w14:textId="77777777" w:rsidR="008167CC" w:rsidRPr="00C37912" w:rsidRDefault="008167CC" w:rsidP="003D3E57">
      <w:pPr>
        <w:ind w:right="-274"/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Role: PI</w:t>
      </w:r>
    </w:p>
    <w:p w14:paraId="5F5EA268" w14:textId="77777777" w:rsidR="008167CC" w:rsidRPr="00C37912" w:rsidRDefault="008167CC" w:rsidP="008167CC">
      <w:pPr>
        <w:ind w:right="-274"/>
        <w:rPr>
          <w:rFonts w:ascii="Times New Roman" w:hAnsi="Times New Roman"/>
          <w:sz w:val="23"/>
          <w:szCs w:val="23"/>
          <w:u w:val="single"/>
        </w:rPr>
      </w:pPr>
    </w:p>
    <w:p w14:paraId="751B4479" w14:textId="77777777" w:rsidR="00641F9D" w:rsidRDefault="00641F9D" w:rsidP="008167CC">
      <w:pPr>
        <w:rPr>
          <w:rFonts w:ascii="Times New Roman" w:hAnsi="Times New Roman"/>
          <w:sz w:val="23"/>
          <w:szCs w:val="23"/>
        </w:rPr>
      </w:pPr>
    </w:p>
    <w:p w14:paraId="601CA1E7" w14:textId="77777777" w:rsidR="00641F9D" w:rsidRDefault="00641F9D" w:rsidP="008167CC">
      <w:pPr>
        <w:rPr>
          <w:rFonts w:ascii="Times New Roman" w:hAnsi="Times New Roman"/>
          <w:sz w:val="23"/>
          <w:szCs w:val="23"/>
        </w:rPr>
      </w:pPr>
    </w:p>
    <w:p w14:paraId="43D33553" w14:textId="77777777" w:rsidR="00641F9D" w:rsidRDefault="00641F9D" w:rsidP="008167CC">
      <w:pPr>
        <w:rPr>
          <w:rFonts w:ascii="Times New Roman" w:hAnsi="Times New Roman"/>
          <w:sz w:val="23"/>
          <w:szCs w:val="23"/>
        </w:rPr>
      </w:pPr>
    </w:p>
    <w:p w14:paraId="4C8961E6" w14:textId="457C1234" w:rsidR="008167CC" w:rsidRPr="00C37912" w:rsidRDefault="007D2167" w:rsidP="008167C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NSF 0524031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$220,000</w:t>
      </w:r>
      <w:r w:rsidR="008167CC" w:rsidRPr="00C37912">
        <w:rPr>
          <w:rFonts w:ascii="Times New Roman" w:hAnsi="Times New Roman"/>
          <w:sz w:val="23"/>
          <w:szCs w:val="23"/>
        </w:rPr>
        <w:tab/>
      </w:r>
      <w:r w:rsidR="008167CC" w:rsidRPr="00C37912">
        <w:rPr>
          <w:rFonts w:ascii="Times New Roman" w:hAnsi="Times New Roman"/>
          <w:sz w:val="23"/>
          <w:szCs w:val="23"/>
        </w:rPr>
        <w:tab/>
        <w:t>9/1/05-8/31/09</w:t>
      </w:r>
    </w:p>
    <w:p w14:paraId="4D7D8088" w14:textId="77777777" w:rsidR="008167CC" w:rsidRPr="00061861" w:rsidRDefault="008167CC" w:rsidP="008167CC">
      <w:pPr>
        <w:ind w:right="-274"/>
        <w:rPr>
          <w:rFonts w:ascii="Times New Roman" w:hAnsi="Times New Roman"/>
          <w:i/>
          <w:sz w:val="23"/>
          <w:szCs w:val="23"/>
        </w:rPr>
      </w:pPr>
      <w:r w:rsidRPr="00061861">
        <w:rPr>
          <w:rFonts w:ascii="Times New Roman" w:hAnsi="Times New Roman"/>
          <w:i/>
          <w:sz w:val="23"/>
          <w:szCs w:val="23"/>
        </w:rPr>
        <w:t>Multisensory processing and attention</w:t>
      </w:r>
    </w:p>
    <w:p w14:paraId="62B8C249" w14:textId="77777777" w:rsidR="008167CC" w:rsidRPr="00C37912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The goal of this project was to use a combination of functional MRI and EEG to investigate the location and timing of brain activity related to multisensory integration and attention.</w:t>
      </w:r>
    </w:p>
    <w:p w14:paraId="65026566" w14:textId="77777777" w:rsidR="004D29FF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Role: Co-Investigator</w:t>
      </w:r>
      <w:r w:rsidR="007D2167">
        <w:rPr>
          <w:rFonts w:ascii="Times New Roman" w:hAnsi="Times New Roman"/>
          <w:sz w:val="23"/>
          <w:szCs w:val="23"/>
        </w:rPr>
        <w:t xml:space="preserve"> (PI: Marty G. Woldorff)</w:t>
      </w:r>
    </w:p>
    <w:p w14:paraId="27F8F610" w14:textId="77777777" w:rsidR="004D29FF" w:rsidRDefault="004D29FF" w:rsidP="008167CC">
      <w:pPr>
        <w:rPr>
          <w:rFonts w:ascii="Times New Roman" w:hAnsi="Times New Roman"/>
          <w:color w:val="231F20"/>
          <w:sz w:val="23"/>
          <w:szCs w:val="23"/>
        </w:rPr>
      </w:pPr>
    </w:p>
    <w:p w14:paraId="45422389" w14:textId="77777777" w:rsidR="008167CC" w:rsidRPr="00C37912" w:rsidRDefault="007D2167" w:rsidP="008167C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231F20"/>
          <w:sz w:val="23"/>
          <w:szCs w:val="23"/>
        </w:rPr>
        <w:t>R01-NS051048</w:t>
      </w:r>
      <w:r>
        <w:rPr>
          <w:rFonts w:ascii="Times New Roman" w:hAnsi="Times New Roman"/>
          <w:color w:val="231F20"/>
          <w:sz w:val="23"/>
          <w:szCs w:val="23"/>
        </w:rPr>
        <w:tab/>
      </w:r>
      <w:r>
        <w:rPr>
          <w:rFonts w:ascii="Times New Roman" w:hAnsi="Times New Roman"/>
          <w:color w:val="231F20"/>
          <w:sz w:val="23"/>
          <w:szCs w:val="23"/>
        </w:rPr>
        <w:tab/>
      </w:r>
      <w:r>
        <w:rPr>
          <w:rFonts w:ascii="Times New Roman" w:hAnsi="Times New Roman"/>
          <w:color w:val="231F20"/>
          <w:sz w:val="23"/>
          <w:szCs w:val="23"/>
        </w:rPr>
        <w:tab/>
      </w:r>
      <w:r>
        <w:rPr>
          <w:rFonts w:ascii="Times New Roman" w:hAnsi="Times New Roman"/>
          <w:color w:val="231F20"/>
          <w:sz w:val="23"/>
          <w:szCs w:val="23"/>
        </w:rPr>
        <w:tab/>
      </w:r>
      <w:r>
        <w:rPr>
          <w:rFonts w:ascii="Times New Roman" w:hAnsi="Times New Roman"/>
          <w:color w:val="231F20"/>
          <w:sz w:val="23"/>
          <w:szCs w:val="23"/>
        </w:rPr>
        <w:tab/>
        <w:t>$1,250,000</w:t>
      </w:r>
      <w:r w:rsidR="008167CC" w:rsidRPr="00C37912">
        <w:rPr>
          <w:rFonts w:ascii="Times New Roman" w:hAnsi="Times New Roman"/>
          <w:color w:val="231F20"/>
          <w:sz w:val="23"/>
          <w:szCs w:val="23"/>
        </w:rPr>
        <w:tab/>
      </w:r>
      <w:r w:rsidR="008167CC" w:rsidRPr="00C37912">
        <w:rPr>
          <w:rFonts w:ascii="Times New Roman" w:hAnsi="Times New Roman"/>
          <w:color w:val="231F20"/>
          <w:sz w:val="23"/>
          <w:szCs w:val="23"/>
        </w:rPr>
        <w:tab/>
      </w:r>
      <w:r w:rsidR="008167CC" w:rsidRPr="00C37912">
        <w:rPr>
          <w:rFonts w:ascii="Times New Roman" w:hAnsi="Times New Roman"/>
          <w:sz w:val="23"/>
          <w:szCs w:val="23"/>
        </w:rPr>
        <w:t>12/1/05-11/30/10</w:t>
      </w:r>
    </w:p>
    <w:p w14:paraId="155A0FEB" w14:textId="77777777" w:rsidR="008167CC" w:rsidRPr="00061861" w:rsidRDefault="008167CC" w:rsidP="008167CC">
      <w:pPr>
        <w:rPr>
          <w:rFonts w:ascii="Times New Roman" w:hAnsi="Times New Roman"/>
          <w:i/>
          <w:sz w:val="23"/>
          <w:szCs w:val="23"/>
        </w:rPr>
      </w:pPr>
      <w:r w:rsidRPr="00061861">
        <w:rPr>
          <w:rFonts w:ascii="Times New Roman" w:hAnsi="Times New Roman"/>
          <w:i/>
          <w:sz w:val="23"/>
          <w:szCs w:val="23"/>
        </w:rPr>
        <w:t>Attentional Mechanisms in Multisensory Environments</w:t>
      </w:r>
    </w:p>
    <w:p w14:paraId="3B217959" w14:textId="77777777" w:rsidR="008167CC" w:rsidRPr="00C37912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The goal of this project was to use functional MRI and EEG to investigate spatio-temporal patterns of brain activity underlying multisensory attention including the resolution of multisensory conflict.</w:t>
      </w:r>
    </w:p>
    <w:p w14:paraId="0E39100B" w14:textId="77777777" w:rsidR="008167CC" w:rsidRPr="00C37912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Role: Co-Investigator</w:t>
      </w:r>
      <w:r w:rsidR="007D2167">
        <w:rPr>
          <w:rFonts w:ascii="Times New Roman" w:hAnsi="Times New Roman"/>
          <w:sz w:val="23"/>
          <w:szCs w:val="23"/>
        </w:rPr>
        <w:t xml:space="preserve"> (PI: Marty G. Woldorff)</w:t>
      </w:r>
    </w:p>
    <w:p w14:paraId="3E293F20" w14:textId="77777777" w:rsidR="00914156" w:rsidRPr="00C37912" w:rsidRDefault="00914156" w:rsidP="008167CC">
      <w:pPr>
        <w:rPr>
          <w:rFonts w:ascii="Times New Roman" w:hAnsi="Times New Roman"/>
          <w:sz w:val="23"/>
          <w:szCs w:val="23"/>
        </w:rPr>
      </w:pPr>
    </w:p>
    <w:p w14:paraId="4F679341" w14:textId="77777777" w:rsidR="008167CC" w:rsidRPr="00C37912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NIND</w:t>
      </w:r>
      <w:r w:rsidR="007D2167">
        <w:rPr>
          <w:rFonts w:ascii="Times New Roman" w:hAnsi="Times New Roman"/>
          <w:sz w:val="23"/>
          <w:szCs w:val="23"/>
        </w:rPr>
        <w:t>S 5F32 NS041867</w:t>
      </w:r>
      <w:r w:rsidR="007D2167">
        <w:rPr>
          <w:rFonts w:ascii="Times New Roman" w:hAnsi="Times New Roman"/>
          <w:sz w:val="23"/>
          <w:szCs w:val="23"/>
        </w:rPr>
        <w:tab/>
      </w:r>
      <w:r w:rsidR="007D2167">
        <w:rPr>
          <w:rFonts w:ascii="Times New Roman" w:hAnsi="Times New Roman"/>
          <w:sz w:val="23"/>
          <w:szCs w:val="23"/>
        </w:rPr>
        <w:tab/>
      </w:r>
      <w:r w:rsidR="007D2167">
        <w:rPr>
          <w:rFonts w:ascii="Times New Roman" w:hAnsi="Times New Roman"/>
          <w:sz w:val="23"/>
          <w:szCs w:val="23"/>
        </w:rPr>
        <w:tab/>
      </w:r>
      <w:r w:rsidR="007D2167">
        <w:rPr>
          <w:rFonts w:ascii="Times New Roman" w:hAnsi="Times New Roman"/>
          <w:sz w:val="23"/>
          <w:szCs w:val="23"/>
        </w:rPr>
        <w:tab/>
        <w:t>NRSA</w:t>
      </w:r>
      <w:r w:rsidR="007D2167">
        <w:rPr>
          <w:rFonts w:ascii="Times New Roman" w:hAnsi="Times New Roman"/>
          <w:sz w:val="23"/>
          <w:szCs w:val="23"/>
        </w:rPr>
        <w:tab/>
      </w:r>
      <w:r w:rsidRPr="00C37912">
        <w:rPr>
          <w:rFonts w:ascii="Times New Roman" w:hAnsi="Times New Roman"/>
          <w:sz w:val="23"/>
          <w:szCs w:val="23"/>
        </w:rPr>
        <w:tab/>
      </w:r>
      <w:r w:rsidR="009A41FF">
        <w:rPr>
          <w:rFonts w:ascii="Times New Roman" w:hAnsi="Times New Roman"/>
          <w:sz w:val="23"/>
          <w:szCs w:val="23"/>
        </w:rPr>
        <w:tab/>
      </w:r>
      <w:r w:rsidRPr="00C37912">
        <w:rPr>
          <w:rFonts w:ascii="Times New Roman" w:hAnsi="Times New Roman"/>
          <w:sz w:val="23"/>
          <w:szCs w:val="23"/>
        </w:rPr>
        <w:t>12/1/00 – 11/30/03</w:t>
      </w:r>
    </w:p>
    <w:p w14:paraId="5388FC47" w14:textId="77777777" w:rsidR="008167CC" w:rsidRPr="00061861" w:rsidRDefault="008167CC" w:rsidP="008167CC">
      <w:pPr>
        <w:rPr>
          <w:rFonts w:ascii="Times New Roman" w:hAnsi="Times New Roman"/>
          <w:i/>
          <w:sz w:val="23"/>
          <w:szCs w:val="23"/>
        </w:rPr>
      </w:pPr>
      <w:r w:rsidRPr="00061861">
        <w:rPr>
          <w:rFonts w:ascii="Times New Roman" w:hAnsi="Times New Roman"/>
          <w:i/>
          <w:sz w:val="23"/>
          <w:szCs w:val="23"/>
        </w:rPr>
        <w:t>Neural correlates of global and local processing</w:t>
      </w:r>
    </w:p>
    <w:p w14:paraId="49431D90" w14:textId="77777777" w:rsidR="008167CC" w:rsidRPr="00C37912" w:rsidRDefault="008167CC" w:rsidP="008167CC">
      <w:pPr>
        <w:rPr>
          <w:rFonts w:ascii="Times New Roman" w:hAnsi="Times New Roman"/>
          <w:sz w:val="23"/>
          <w:szCs w:val="23"/>
        </w:rPr>
      </w:pPr>
      <w:r w:rsidRPr="00C37912">
        <w:rPr>
          <w:rFonts w:ascii="Times New Roman" w:hAnsi="Times New Roman"/>
          <w:sz w:val="23"/>
          <w:szCs w:val="23"/>
        </w:rPr>
        <w:t>The goal of this project was to use functional MRI to investigate the neural bases of response conflict and hemispheric asymmetries in the global/local paradigm.</w:t>
      </w:r>
    </w:p>
    <w:p w14:paraId="2ED1FB20" w14:textId="77777777" w:rsidR="008167CC" w:rsidRPr="00C37912" w:rsidRDefault="004370E0" w:rsidP="008167C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Role: PI (</w:t>
      </w:r>
      <w:r w:rsidR="008167CC" w:rsidRPr="00C37912">
        <w:rPr>
          <w:rFonts w:ascii="Times New Roman" w:hAnsi="Times New Roman"/>
          <w:sz w:val="23"/>
          <w:szCs w:val="23"/>
        </w:rPr>
        <w:t xml:space="preserve">sponsored </w:t>
      </w:r>
      <w:r w:rsidR="0048468F">
        <w:rPr>
          <w:rFonts w:ascii="Times New Roman" w:hAnsi="Times New Roman"/>
          <w:sz w:val="23"/>
          <w:szCs w:val="23"/>
        </w:rPr>
        <w:t>by Professors Woldorff &amp; Mangun at</w:t>
      </w:r>
      <w:r w:rsidR="008167CC" w:rsidRPr="00C37912">
        <w:rPr>
          <w:rFonts w:ascii="Times New Roman" w:hAnsi="Times New Roman"/>
          <w:sz w:val="23"/>
          <w:szCs w:val="23"/>
        </w:rPr>
        <w:t xml:space="preserve"> Duke University)</w:t>
      </w:r>
    </w:p>
    <w:p w14:paraId="489BBDFC" w14:textId="77777777" w:rsidR="00A014BB" w:rsidRDefault="00A014BB" w:rsidP="00556694">
      <w:pPr>
        <w:pStyle w:val="Heading4"/>
        <w:spacing w:after="40"/>
        <w:rPr>
          <w:u w:val="single"/>
        </w:rPr>
      </w:pPr>
    </w:p>
    <w:p w14:paraId="723B4C85" w14:textId="2AF388CF" w:rsidR="004D1F33" w:rsidRPr="004D1F33" w:rsidRDefault="00D64495" w:rsidP="004D1F33">
      <w:pPr>
        <w:pStyle w:val="Heading4"/>
        <w:spacing w:after="40"/>
        <w:rPr>
          <w:u w:val="single"/>
        </w:rPr>
      </w:pPr>
      <w:r>
        <w:rPr>
          <w:u w:val="single"/>
        </w:rPr>
        <w:t>Publications (</w:t>
      </w:r>
      <w:r w:rsidR="00CB4273">
        <w:rPr>
          <w:u w:val="single"/>
        </w:rPr>
        <w:t>90</w:t>
      </w:r>
      <w:r w:rsidR="00347CA8" w:rsidRPr="005A2E4D">
        <w:rPr>
          <w:u w:val="single"/>
        </w:rPr>
        <w:t xml:space="preserve"> tot</w:t>
      </w:r>
      <w:r w:rsidR="00B6326A">
        <w:rPr>
          <w:u w:val="single"/>
        </w:rPr>
        <w:t>al;</w:t>
      </w:r>
      <w:r w:rsidR="00347CA8" w:rsidRPr="005A2E4D">
        <w:rPr>
          <w:u w:val="single"/>
        </w:rPr>
        <w:t xml:space="preserve"> the names of students &amp; postdocs </w:t>
      </w:r>
      <w:r w:rsidR="00B6326A">
        <w:rPr>
          <w:u w:val="single"/>
        </w:rPr>
        <w:t xml:space="preserve">with whom I have collaborated </w:t>
      </w:r>
      <w:r w:rsidR="00957920">
        <w:rPr>
          <w:u w:val="single"/>
        </w:rPr>
        <w:t>at Michigan and elsewhere,</w:t>
      </w:r>
      <w:r w:rsidR="00347CA8" w:rsidRPr="005A2E4D">
        <w:rPr>
          <w:u w:val="single"/>
        </w:rPr>
        <w:t xml:space="preserve"> since coming to the University of Michigan</w:t>
      </w:r>
      <w:r w:rsidR="00B6326A">
        <w:rPr>
          <w:u w:val="single"/>
        </w:rPr>
        <w:t>,</w:t>
      </w:r>
      <w:r w:rsidR="00347CA8" w:rsidRPr="005A2E4D">
        <w:rPr>
          <w:u w:val="single"/>
        </w:rPr>
        <w:t xml:space="preserve"> are underlined</w:t>
      </w:r>
      <w:r w:rsidR="00FA75D8" w:rsidRPr="005A2E4D">
        <w:rPr>
          <w:u w:val="single"/>
        </w:rPr>
        <w:t>)</w:t>
      </w:r>
    </w:p>
    <w:p w14:paraId="2974763D" w14:textId="0109C36A" w:rsidR="00B736BA" w:rsidRPr="00D46FB6" w:rsidRDefault="00B736BA" w:rsidP="00B736BA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FA6554">
        <w:rPr>
          <w:rFonts w:ascii="Times New Roman" w:hAnsi="Times New Roman"/>
          <w:color w:val="212529"/>
          <w:sz w:val="23"/>
          <w:szCs w:val="23"/>
          <w:u w:val="single"/>
          <w:shd w:val="clear" w:color="auto" w:fill="FFFFFF"/>
        </w:rPr>
        <w:t>Dunaway, Matt</w:t>
      </w:r>
      <w:r w:rsidRPr="0093515D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 &amp; </w:t>
      </w:r>
      <w:r>
        <w:rPr>
          <w:rFonts w:ascii="Times New Roman" w:hAnsi="Times New Roman"/>
          <w:b/>
          <w:bCs/>
          <w:color w:val="212529"/>
          <w:sz w:val="23"/>
          <w:szCs w:val="23"/>
          <w:shd w:val="clear" w:color="auto" w:fill="FFFFFF"/>
        </w:rPr>
        <w:t>Weissman, D.H</w:t>
      </w:r>
      <w:r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. (in press). </w:t>
      </w:r>
      <w:r w:rsidRPr="00621E5A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Coping with distraction involves dynamic episodic memory retrieval, rather than temporarily updating a default control setting</w:t>
      </w:r>
      <w:r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. </w:t>
      </w:r>
      <w:r w:rsidRPr="004F25A6">
        <w:rPr>
          <w:rFonts w:ascii="Times New Roman" w:hAnsi="Times New Roman"/>
          <w:i/>
          <w:sz w:val="23"/>
          <w:szCs w:val="23"/>
        </w:rPr>
        <w:t>Journal of Experimental Psychology: Learning, Memory, and Performance.</w:t>
      </w:r>
    </w:p>
    <w:p w14:paraId="783F24D2" w14:textId="2FB0EF0E" w:rsidR="00B736BA" w:rsidRPr="00B736BA" w:rsidRDefault="00B736BA" w:rsidP="00B736BA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770402">
        <w:rPr>
          <w:rFonts w:ascii="Times New Roman" w:hAnsi="Times New Roman"/>
          <w:b/>
          <w:color w:val="212529"/>
          <w:sz w:val="23"/>
          <w:szCs w:val="23"/>
          <w:shd w:val="clear" w:color="auto" w:fill="FFFFFF"/>
        </w:rPr>
        <w:t>Weissman, D.H</w:t>
      </w:r>
      <w:r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. and Schmidt, J.R. (in press). Proactive response preparation contributes to contingency learning. </w:t>
      </w:r>
      <w:r>
        <w:rPr>
          <w:rFonts w:ascii="Times New Roman" w:hAnsi="Times New Roman"/>
          <w:i/>
          <w:sz w:val="23"/>
          <w:szCs w:val="23"/>
        </w:rPr>
        <w:t>Psychological Research</w:t>
      </w:r>
    </w:p>
    <w:p w14:paraId="765E708E" w14:textId="648C5FAC" w:rsidR="004F25A6" w:rsidRPr="004F25A6" w:rsidRDefault="004F25A6" w:rsidP="004F25A6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  <w:u w:val="single"/>
        </w:rPr>
      </w:pPr>
      <w:r w:rsidRPr="00770402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Hazeltine, E</w:t>
      </w:r>
      <w:r>
        <w:rPr>
          <w:rFonts w:ascii="Times New Roman" w:hAnsi="Times New Roman"/>
          <w:sz w:val="23"/>
          <w:szCs w:val="23"/>
        </w:rPr>
        <w:t xml:space="preserve">, Koch, I., and </w:t>
      </w:r>
      <w:r w:rsidRPr="003F6A10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 (in press). Comparing partial repetition costs in 2- and 4-choice tasks: Evidence for abstract relational codes. </w:t>
      </w:r>
      <w:r w:rsidRPr="004F25A6">
        <w:rPr>
          <w:rFonts w:ascii="Times New Roman" w:hAnsi="Times New Roman"/>
          <w:i/>
          <w:sz w:val="23"/>
          <w:szCs w:val="23"/>
        </w:rPr>
        <w:t>Journal of Experimental Psychology: Learning, Memory, and Performance.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6224CD90" w14:textId="330232AA" w:rsidR="004D1F33" w:rsidRDefault="004D1F33" w:rsidP="004D1F33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 xml:space="preserve">Clayson, P.E., Shuford, J.L., Rast, P., Baldwin, S.A., </w:t>
      </w:r>
      <w:r w:rsidRPr="000030D4">
        <w:rPr>
          <w:rFonts w:ascii="Times New Roman" w:hAnsi="Times New Roman"/>
          <w:b/>
          <w:i w:val="0"/>
          <w:iCs/>
          <w:color w:val="222222"/>
          <w:szCs w:val="24"/>
          <w:shd w:val="clear" w:color="auto" w:fill="FFFFFF"/>
        </w:rPr>
        <w:t>Weissman, D.H.</w:t>
      </w:r>
      <w:r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>, &amp; Larson, M.J. (in press). Normal congruency sequence effects in psychopathology: A behavioral and electrophysiological investigation using a confound-minimized design.</w:t>
      </w:r>
      <w:r w:rsidR="00497F4D"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 xml:space="preserve"> </w:t>
      </w:r>
      <w:r w:rsidR="00497F4D" w:rsidRPr="00497F4D">
        <w:rPr>
          <w:rFonts w:ascii="Times New Roman" w:hAnsi="Times New Roman"/>
          <w:color w:val="222222"/>
          <w:szCs w:val="24"/>
          <w:shd w:val="clear" w:color="auto" w:fill="FFFFFF"/>
        </w:rPr>
        <w:t>Psychophysiology</w:t>
      </w:r>
    </w:p>
    <w:p w14:paraId="5A6CD47B" w14:textId="407A45FF" w:rsidR="0005040E" w:rsidRPr="00707E0F" w:rsidRDefault="00D0226E" w:rsidP="00707E0F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 xml:space="preserve">Frings, C., Selimi, S., Soballa, P., &amp; </w:t>
      </w:r>
      <w:r w:rsidRPr="00D0226E">
        <w:rPr>
          <w:rFonts w:ascii="Times New Roman" w:hAnsi="Times New Roman"/>
          <w:b/>
          <w:bCs/>
          <w:i w:val="0"/>
          <w:iCs/>
          <w:color w:val="222222"/>
          <w:szCs w:val="24"/>
          <w:shd w:val="clear" w:color="auto" w:fill="FFFFFF"/>
        </w:rPr>
        <w:t>Weissman, D.H.</w:t>
      </w:r>
      <w:r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 xml:space="preserve"> (in press). </w:t>
      </w:r>
      <w:r w:rsidRPr="00D0226E"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>Effect-less? Event-files are not terminated by distal action effects</w:t>
      </w:r>
      <w:r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 xml:space="preserve">. </w:t>
      </w:r>
      <w:r w:rsidRPr="00D0226E">
        <w:rPr>
          <w:rFonts w:ascii="Times New Roman" w:hAnsi="Times New Roman"/>
          <w:color w:val="222222"/>
          <w:szCs w:val="24"/>
          <w:shd w:val="clear" w:color="auto" w:fill="FFFFFF"/>
        </w:rPr>
        <w:t>Attention, Perception, and Psychophysics</w:t>
      </w:r>
      <w:r>
        <w:rPr>
          <w:rFonts w:ascii="Times New Roman" w:hAnsi="Times New Roman"/>
          <w:i w:val="0"/>
          <w:iCs/>
          <w:color w:val="222222"/>
          <w:szCs w:val="24"/>
          <w:shd w:val="clear" w:color="auto" w:fill="FFFFFF"/>
        </w:rPr>
        <w:t>.</w:t>
      </w:r>
    </w:p>
    <w:p w14:paraId="6E1FB5CA" w14:textId="62C27E1C" w:rsidR="009E4E33" w:rsidRPr="00707E0F" w:rsidRDefault="009E4E33" w:rsidP="009E4E33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/>
          <w:szCs w:val="24"/>
          <w:u w:val="single"/>
        </w:rPr>
      </w:pPr>
      <w:r w:rsidRPr="00D0226E">
        <w:rPr>
          <w:rFonts w:ascii="Times New Roman" w:hAnsi="Times New Roman"/>
          <w:color w:val="212529"/>
          <w:szCs w:val="24"/>
          <w:shd w:val="clear" w:color="auto" w:fill="FFFFFF"/>
        </w:rPr>
        <w:t xml:space="preserve">Koch, I., Hazeltine, E., Petersen, G., &amp; </w:t>
      </w:r>
      <w:r w:rsidRPr="00D0226E">
        <w:rPr>
          <w:rFonts w:ascii="Times New Roman" w:hAnsi="Times New Roman"/>
          <w:b/>
          <w:bCs/>
          <w:color w:val="212529"/>
          <w:szCs w:val="24"/>
          <w:shd w:val="clear" w:color="auto" w:fill="FFFFFF"/>
        </w:rPr>
        <w:t>Weissman, D.H.</w:t>
      </w:r>
      <w:r w:rsidRPr="00D0226E">
        <w:rPr>
          <w:rFonts w:ascii="Times New Roman" w:hAnsi="Times New Roman"/>
          <w:color w:val="212529"/>
          <w:szCs w:val="24"/>
          <w:shd w:val="clear" w:color="auto" w:fill="FFFFFF"/>
        </w:rPr>
        <w:t xml:space="preserve"> (in press). Response-repetition costs in task switching do not index a simple response-switch bias: Evidence from manipulating the number of response alternatives. </w:t>
      </w:r>
      <w:r w:rsidRPr="00D0226E">
        <w:rPr>
          <w:rFonts w:ascii="Times New Roman" w:hAnsi="Times New Roman"/>
          <w:i/>
          <w:iCs/>
          <w:color w:val="202124"/>
          <w:szCs w:val="24"/>
        </w:rPr>
        <w:t>Attention, Perception, and Psychophysics</w:t>
      </w:r>
      <w:r w:rsidRPr="00D0226E">
        <w:rPr>
          <w:rFonts w:ascii="Times New Roman" w:hAnsi="Times New Roman"/>
          <w:iCs/>
          <w:color w:val="202124"/>
          <w:szCs w:val="24"/>
        </w:rPr>
        <w:t>.</w:t>
      </w:r>
    </w:p>
    <w:p w14:paraId="4D85B917" w14:textId="2AA73284" w:rsidR="00707E0F" w:rsidRPr="00D0226E" w:rsidRDefault="00707E0F" w:rsidP="009E4E33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/>
          <w:szCs w:val="24"/>
          <w:u w:val="single"/>
        </w:rPr>
      </w:pPr>
      <w:r w:rsidRPr="00D0226E">
        <w:rPr>
          <w:rFonts w:ascii="Times New Roman" w:hAnsi="Times New Roman"/>
          <w:color w:val="202124"/>
          <w:szCs w:val="24"/>
          <w:u w:val="single"/>
        </w:rPr>
        <w:t>Grant, L.D</w:t>
      </w:r>
      <w:r w:rsidRPr="00D0226E">
        <w:rPr>
          <w:rFonts w:ascii="Times New Roman" w:hAnsi="Times New Roman"/>
          <w:color w:val="202124"/>
          <w:szCs w:val="24"/>
        </w:rPr>
        <w:t xml:space="preserve">. &amp; </w:t>
      </w:r>
      <w:r w:rsidRPr="00D0226E">
        <w:rPr>
          <w:rFonts w:ascii="Times New Roman" w:hAnsi="Times New Roman"/>
          <w:b/>
          <w:color w:val="202124"/>
          <w:szCs w:val="24"/>
        </w:rPr>
        <w:t>Weissman, D.H.</w:t>
      </w:r>
      <w:r w:rsidRPr="00D0226E">
        <w:rPr>
          <w:rFonts w:ascii="Times New Roman" w:hAnsi="Times New Roman"/>
          <w:color w:val="222222"/>
          <w:szCs w:val="24"/>
          <w:shd w:val="clear" w:color="auto" w:fill="FFFFFF"/>
        </w:rPr>
        <w:t xml:space="preserve"> (</w:t>
      </w:r>
      <w:r w:rsidRPr="00C32EDE">
        <w:rPr>
          <w:rFonts w:ascii="Times New Roman" w:hAnsi="Times New Roman"/>
          <w:color w:val="222222"/>
          <w:szCs w:val="24"/>
          <w:shd w:val="clear" w:color="auto" w:fill="FFFFFF"/>
        </w:rPr>
        <w:t>2023</w:t>
      </w:r>
      <w:r w:rsidRPr="00D0226E">
        <w:rPr>
          <w:rFonts w:ascii="Times New Roman" w:hAnsi="Times New Roman"/>
          <w:color w:val="222222"/>
          <w:szCs w:val="24"/>
          <w:shd w:val="clear" w:color="auto" w:fill="FFFFFF"/>
        </w:rPr>
        <w:t>). The binary structure of event files generalizes to abstract features: A non-hierarchical explanation of task set boundaries for the congruency sequence effect. Journal of Experimental Psychology: L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MC, 49, 1033-1050</w:t>
      </w:r>
      <w:r w:rsidR="00C0316C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047F2656" w14:textId="7D80609D" w:rsidR="009E4E33" w:rsidRPr="009E4E33" w:rsidRDefault="009E4E33" w:rsidP="009E4E33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D0226E">
        <w:rPr>
          <w:rFonts w:ascii="Times New Roman" w:hAnsi="Times New Roman"/>
          <w:color w:val="212529"/>
          <w:szCs w:val="24"/>
          <w:u w:val="single"/>
          <w:shd w:val="clear" w:color="auto" w:fill="FFFFFF"/>
        </w:rPr>
        <w:t>Vickers, B.D.</w:t>
      </w:r>
      <w:r w:rsidRPr="00D0226E">
        <w:rPr>
          <w:rFonts w:ascii="Times New Roman" w:hAnsi="Times New Roman"/>
          <w:color w:val="212529"/>
          <w:szCs w:val="24"/>
          <w:shd w:val="clear" w:color="auto" w:fill="FFFFFF"/>
        </w:rPr>
        <w:t xml:space="preserve">, Seidler, R.D., Stansfield, R.B., </w:t>
      </w:r>
      <w:r w:rsidRPr="00D0226E">
        <w:rPr>
          <w:rFonts w:ascii="Times New Roman" w:hAnsi="Times New Roman"/>
          <w:b/>
          <w:bCs/>
          <w:color w:val="212529"/>
          <w:szCs w:val="24"/>
          <w:shd w:val="clear" w:color="auto" w:fill="FFFFFF"/>
        </w:rPr>
        <w:t>Weissman, D.H.,</w:t>
      </w:r>
      <w:r w:rsidRPr="00D0226E">
        <w:rPr>
          <w:rFonts w:ascii="Times New Roman" w:hAnsi="Times New Roman"/>
          <w:color w:val="212529"/>
          <w:szCs w:val="24"/>
          <w:shd w:val="clear" w:color="auto" w:fill="FFFFFF"/>
        </w:rPr>
        <w:t xml:space="preserve"> &amp; Stephanie D Preston. (2023). Motor System Engagement in Human Costly Giving. </w:t>
      </w:r>
      <w:r w:rsidRPr="00D0226E">
        <w:rPr>
          <w:rFonts w:ascii="Times New Roman" w:hAnsi="Times New Roman"/>
          <w:i/>
          <w:color w:val="212529"/>
          <w:szCs w:val="24"/>
          <w:shd w:val="clear" w:color="auto" w:fill="FFFFFF"/>
        </w:rPr>
        <w:t>Front</w:t>
      </w:r>
      <w:r w:rsidR="00C0316C">
        <w:rPr>
          <w:rFonts w:ascii="Times New Roman" w:hAnsi="Times New Roman"/>
          <w:i/>
          <w:color w:val="212529"/>
          <w:szCs w:val="24"/>
          <w:shd w:val="clear" w:color="auto" w:fill="FFFFFF"/>
        </w:rPr>
        <w:t>.</w:t>
      </w:r>
      <w:r w:rsidRPr="00D0226E">
        <w:rPr>
          <w:rFonts w:ascii="Times New Roman" w:hAnsi="Times New Roman"/>
          <w:i/>
          <w:color w:val="212529"/>
          <w:szCs w:val="24"/>
          <w:shd w:val="clear" w:color="auto" w:fill="FFFFFF"/>
        </w:rPr>
        <w:t xml:space="preserve"> in Psychiatry</w:t>
      </w:r>
      <w:r w:rsidR="0058535F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, </w:t>
      </w:r>
      <w:r w:rsidR="0058535F" w:rsidRPr="0058535F">
        <w:rPr>
          <w:rFonts w:ascii="Times New Roman" w:hAnsi="Times New Roman"/>
          <w:i/>
          <w:color w:val="212529"/>
          <w:sz w:val="23"/>
          <w:szCs w:val="23"/>
          <w:shd w:val="clear" w:color="auto" w:fill="FFFFFF"/>
        </w:rPr>
        <w:t xml:space="preserve">14, </w:t>
      </w:r>
      <w:r w:rsidR="0058535F" w:rsidRPr="00C0316C">
        <w:rPr>
          <w:rFonts w:ascii="Times New Roman" w:hAnsi="Times New Roman"/>
          <w:iCs/>
          <w:color w:val="212529"/>
          <w:sz w:val="23"/>
          <w:szCs w:val="23"/>
          <w:shd w:val="clear" w:color="auto" w:fill="FFFFFF"/>
        </w:rPr>
        <w:t>1-14.</w:t>
      </w:r>
    </w:p>
    <w:p w14:paraId="3640851C" w14:textId="2715CD21" w:rsidR="00C75112" w:rsidRPr="00C75112" w:rsidRDefault="00C75112" w:rsidP="00491974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b/>
          <w:bCs/>
          <w:i w:val="0"/>
          <w:color w:val="202124"/>
          <w:szCs w:val="24"/>
        </w:rPr>
      </w:pPr>
      <w:r w:rsidRPr="00C75112">
        <w:rPr>
          <w:rFonts w:ascii="Times New Roman" w:hAnsi="Times New Roman"/>
          <w:b/>
          <w:bCs/>
          <w:i w:val="0"/>
          <w:color w:val="202124"/>
          <w:szCs w:val="24"/>
        </w:rPr>
        <w:lastRenderedPageBreak/>
        <w:t>Weissman, D.H.</w:t>
      </w:r>
      <w:r>
        <w:rPr>
          <w:rFonts w:ascii="Times New Roman" w:hAnsi="Times New Roman"/>
          <w:i w:val="0"/>
          <w:color w:val="202124"/>
          <w:szCs w:val="24"/>
        </w:rPr>
        <w:t xml:space="preserve">, </w:t>
      </w:r>
      <w:r w:rsidRPr="007363C7">
        <w:rPr>
          <w:rFonts w:ascii="Times New Roman" w:hAnsi="Times New Roman"/>
          <w:i w:val="0"/>
          <w:color w:val="202124"/>
          <w:szCs w:val="24"/>
          <w:u w:val="single"/>
        </w:rPr>
        <w:t>Grant, L.D.</w:t>
      </w:r>
      <w:r>
        <w:rPr>
          <w:rFonts w:ascii="Times New Roman" w:hAnsi="Times New Roman"/>
          <w:i w:val="0"/>
          <w:color w:val="202124"/>
          <w:szCs w:val="24"/>
        </w:rPr>
        <w:t>, Koc</w:t>
      </w:r>
      <w:r w:rsidR="008E2A37">
        <w:rPr>
          <w:rFonts w:ascii="Times New Roman" w:hAnsi="Times New Roman"/>
          <w:i w:val="0"/>
          <w:color w:val="202124"/>
          <w:szCs w:val="24"/>
        </w:rPr>
        <w:t>h, I., &amp; Hazeltine, E. (2023</w:t>
      </w:r>
      <w:r>
        <w:rPr>
          <w:rFonts w:ascii="Times New Roman" w:hAnsi="Times New Roman"/>
          <w:i w:val="0"/>
          <w:color w:val="202124"/>
          <w:szCs w:val="24"/>
        </w:rPr>
        <w:t xml:space="preserve">). Partial repetition costs index a mixture of binding and signaling. </w:t>
      </w:r>
      <w:r w:rsidRPr="00C75112">
        <w:rPr>
          <w:rFonts w:ascii="Times New Roman" w:hAnsi="Times New Roman"/>
          <w:iCs/>
          <w:color w:val="202124"/>
          <w:szCs w:val="24"/>
        </w:rPr>
        <w:t>Attention, Perception, and Psychophysics</w:t>
      </w:r>
      <w:r w:rsidR="008E2A37">
        <w:rPr>
          <w:rFonts w:ascii="Times New Roman" w:hAnsi="Times New Roman"/>
          <w:iCs/>
          <w:color w:val="202124"/>
          <w:szCs w:val="24"/>
        </w:rPr>
        <w:t xml:space="preserve">, 85, </w:t>
      </w:r>
      <w:r w:rsidR="008E2A37" w:rsidRPr="00C0316C">
        <w:rPr>
          <w:rFonts w:ascii="Times New Roman" w:hAnsi="Times New Roman"/>
          <w:i w:val="0"/>
          <w:color w:val="202124"/>
          <w:szCs w:val="24"/>
        </w:rPr>
        <w:t>505-524.</w:t>
      </w:r>
    </w:p>
    <w:p w14:paraId="53DC5D18" w14:textId="77777777" w:rsidR="00C45CFE" w:rsidRPr="00C45CFE" w:rsidRDefault="00C45CFE" w:rsidP="00491974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i w:val="0"/>
          <w:color w:val="202124"/>
          <w:szCs w:val="24"/>
        </w:rPr>
      </w:pPr>
      <w:r w:rsidRPr="00B21BAF">
        <w:rPr>
          <w:rFonts w:ascii="Times New Roman" w:hAnsi="Times New Roman"/>
          <w:i w:val="0"/>
          <w:color w:val="202124"/>
          <w:szCs w:val="24"/>
          <w:u w:val="single"/>
        </w:rPr>
        <w:t>Grant, L.D</w:t>
      </w:r>
      <w:r w:rsidRPr="00C45CFE">
        <w:rPr>
          <w:rFonts w:ascii="Times New Roman" w:hAnsi="Times New Roman"/>
          <w:i w:val="0"/>
          <w:color w:val="202124"/>
          <w:szCs w:val="24"/>
        </w:rPr>
        <w:t xml:space="preserve">., </w:t>
      </w:r>
      <w:r w:rsidRPr="00B21BAF">
        <w:rPr>
          <w:rFonts w:ascii="Times New Roman" w:hAnsi="Times New Roman"/>
          <w:i w:val="0"/>
          <w:color w:val="202124"/>
          <w:szCs w:val="24"/>
          <w:u w:val="single"/>
        </w:rPr>
        <w:t>Cerpa, S</w:t>
      </w:r>
      <w:r w:rsidRPr="00C45CFE">
        <w:rPr>
          <w:rFonts w:ascii="Times New Roman" w:hAnsi="Times New Roman"/>
          <w:i w:val="0"/>
          <w:color w:val="202124"/>
          <w:szCs w:val="24"/>
        </w:rPr>
        <w:t xml:space="preserve">., &amp; </w:t>
      </w:r>
      <w:r w:rsidRPr="00EA0BAE">
        <w:rPr>
          <w:rFonts w:ascii="Times New Roman" w:hAnsi="Times New Roman"/>
          <w:b/>
          <w:i w:val="0"/>
          <w:color w:val="202124"/>
          <w:szCs w:val="24"/>
        </w:rPr>
        <w:t>Weissman, D.H.</w:t>
      </w:r>
      <w:r w:rsidRPr="00C45CFE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F41B94">
        <w:rPr>
          <w:rFonts w:ascii="Times New Roman" w:hAnsi="Times New Roman"/>
          <w:i w:val="0"/>
          <w:color w:val="222222"/>
          <w:shd w:val="clear" w:color="auto" w:fill="FFFFFF"/>
        </w:rPr>
        <w:t>(2022</w:t>
      </w:r>
      <w:r w:rsidRPr="00C45CFE">
        <w:rPr>
          <w:rFonts w:ascii="Times New Roman" w:hAnsi="Times New Roman"/>
          <w:i w:val="0"/>
          <w:color w:val="222222"/>
          <w:shd w:val="clear" w:color="auto" w:fill="FFFFFF"/>
        </w:rPr>
        <w:t xml:space="preserve">). Rethinking attentional reset: Task sets determine the boundaries of adaptive control. </w:t>
      </w:r>
      <w:r w:rsidRPr="00C45CFE">
        <w:rPr>
          <w:rFonts w:ascii="Times New Roman" w:hAnsi="Times New Roman"/>
          <w:color w:val="222222"/>
          <w:shd w:val="clear" w:color="auto" w:fill="FFFFFF"/>
        </w:rPr>
        <w:t>Quarterly Journal of Experimental Psychology</w:t>
      </w:r>
      <w:r w:rsidR="00F41B94">
        <w:rPr>
          <w:rFonts w:ascii="Times New Roman" w:hAnsi="Times New Roman"/>
          <w:color w:val="222222"/>
          <w:shd w:val="clear" w:color="auto" w:fill="FFFFFF"/>
        </w:rPr>
        <w:t xml:space="preserve">, 75, </w:t>
      </w:r>
      <w:r w:rsidR="00F41B94" w:rsidRPr="00C0316C">
        <w:rPr>
          <w:rFonts w:ascii="Times New Roman" w:hAnsi="Times New Roman"/>
          <w:i w:val="0"/>
          <w:iCs/>
          <w:color w:val="222222"/>
          <w:shd w:val="clear" w:color="auto" w:fill="FFFFFF"/>
        </w:rPr>
        <w:t>1171-1185</w:t>
      </w:r>
      <w:r w:rsidR="00F41B94">
        <w:rPr>
          <w:rFonts w:ascii="Times New Roman" w:hAnsi="Times New Roman"/>
          <w:color w:val="222222"/>
          <w:shd w:val="clear" w:color="auto" w:fill="FFFFFF"/>
        </w:rPr>
        <w:t>.</w:t>
      </w:r>
    </w:p>
    <w:p w14:paraId="2187FB44" w14:textId="0088B34C" w:rsidR="00C0316C" w:rsidRDefault="00066C5F" w:rsidP="00C0316C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i w:val="0"/>
          <w:color w:val="202124"/>
          <w:szCs w:val="24"/>
        </w:rPr>
      </w:pPr>
      <w:r>
        <w:rPr>
          <w:rFonts w:ascii="Times New Roman" w:hAnsi="Times New Roman"/>
          <w:i w:val="0"/>
          <w:color w:val="202124"/>
          <w:szCs w:val="24"/>
        </w:rPr>
        <w:t>Aabedi, A.A., K</w:t>
      </w:r>
      <w:r w:rsidR="00491974">
        <w:rPr>
          <w:rFonts w:ascii="Times New Roman" w:hAnsi="Times New Roman"/>
          <w:i w:val="0"/>
          <w:color w:val="202124"/>
          <w:szCs w:val="24"/>
        </w:rPr>
        <w:t xml:space="preserve">akaizada, S., Young, J.S., Kaur, J., Wiese, O., Valdivia, C., Krishna, S., Weyer-Jamora, C., Berger, M.S., </w:t>
      </w:r>
      <w:r w:rsidR="00491974" w:rsidRPr="00F13D25">
        <w:rPr>
          <w:rFonts w:ascii="Times New Roman" w:hAnsi="Times New Roman"/>
          <w:b/>
          <w:i w:val="0"/>
          <w:color w:val="202124"/>
          <w:szCs w:val="24"/>
        </w:rPr>
        <w:t>Weissman, D.H.</w:t>
      </w:r>
      <w:r w:rsidR="00491974">
        <w:rPr>
          <w:rFonts w:ascii="Times New Roman" w:hAnsi="Times New Roman"/>
          <w:i w:val="0"/>
          <w:color w:val="202124"/>
          <w:szCs w:val="24"/>
        </w:rPr>
        <w:t>, Brang, D., Hervey-Jumper, S.L.</w:t>
      </w:r>
      <w:r w:rsidR="00F76F23">
        <w:rPr>
          <w:rFonts w:ascii="Times New Roman" w:hAnsi="Times New Roman"/>
          <w:i w:val="0"/>
          <w:color w:val="202124"/>
          <w:szCs w:val="24"/>
        </w:rPr>
        <w:t xml:space="preserve"> (2021</w:t>
      </w:r>
      <w:r w:rsidR="0074203E">
        <w:rPr>
          <w:rFonts w:ascii="Times New Roman" w:hAnsi="Times New Roman"/>
          <w:i w:val="0"/>
          <w:color w:val="202124"/>
          <w:szCs w:val="24"/>
        </w:rPr>
        <w:t xml:space="preserve">). </w:t>
      </w:r>
      <w:r w:rsidR="0074203E" w:rsidRPr="0074203E">
        <w:rPr>
          <w:rFonts w:ascii="Times New Roman" w:hAnsi="Times New Roman"/>
          <w:i w:val="0"/>
          <w:szCs w:val="24"/>
          <w:shd w:val="clear" w:color="auto" w:fill="FFFFFF"/>
        </w:rPr>
        <w:t>Convergence of heteromodal lexical retrieval in the lateral prefrontal cortex.</w:t>
      </w:r>
      <w:r w:rsidR="00491974" w:rsidRPr="0074203E">
        <w:rPr>
          <w:rFonts w:ascii="Times New Roman" w:hAnsi="Times New Roman"/>
          <w:i w:val="0"/>
          <w:szCs w:val="24"/>
        </w:rPr>
        <w:t xml:space="preserve"> </w:t>
      </w:r>
      <w:r w:rsidR="00491974" w:rsidRPr="00491974">
        <w:rPr>
          <w:rFonts w:ascii="Times New Roman" w:hAnsi="Times New Roman"/>
          <w:color w:val="202124"/>
          <w:szCs w:val="24"/>
        </w:rPr>
        <w:t>Scientific Reports</w:t>
      </w:r>
      <w:r w:rsidR="00491974">
        <w:rPr>
          <w:rFonts w:ascii="Times New Roman" w:hAnsi="Times New Roman"/>
          <w:i w:val="0"/>
          <w:color w:val="202124"/>
          <w:szCs w:val="24"/>
        </w:rPr>
        <w:t xml:space="preserve">, </w:t>
      </w:r>
      <w:r w:rsidR="00F76F23">
        <w:rPr>
          <w:rFonts w:ascii="Times New Roman" w:hAnsi="Times New Roman"/>
          <w:color w:val="202124"/>
          <w:szCs w:val="24"/>
        </w:rPr>
        <w:t>11</w:t>
      </w:r>
      <w:r w:rsidR="00491974">
        <w:rPr>
          <w:rFonts w:ascii="Times New Roman" w:hAnsi="Times New Roman"/>
          <w:i w:val="0"/>
          <w:color w:val="202124"/>
          <w:szCs w:val="24"/>
        </w:rPr>
        <w:t>, 6305</w:t>
      </w:r>
      <w:r w:rsidR="00C0316C">
        <w:rPr>
          <w:rFonts w:ascii="Times New Roman" w:hAnsi="Times New Roman"/>
          <w:i w:val="0"/>
          <w:color w:val="202124"/>
          <w:szCs w:val="24"/>
        </w:rPr>
        <w:t>.</w:t>
      </w:r>
    </w:p>
    <w:p w14:paraId="6ADB61FB" w14:textId="77777777" w:rsidR="00C0316C" w:rsidRDefault="00C0316C" w:rsidP="00C0316C"/>
    <w:p w14:paraId="3AC4113D" w14:textId="2413A749" w:rsidR="00C0316C" w:rsidRPr="00C0316C" w:rsidRDefault="00C0316C" w:rsidP="00C0316C"/>
    <w:p w14:paraId="6211F01C" w14:textId="608E5C92" w:rsidR="004D1F33" w:rsidRPr="004D1F33" w:rsidRDefault="00DF37EA" w:rsidP="004D1F33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i w:val="0"/>
          <w:color w:val="222222"/>
          <w:shd w:val="clear" w:color="auto" w:fill="FFFFFF"/>
        </w:rPr>
      </w:pPr>
      <w:r w:rsidRPr="00B21BAF">
        <w:rPr>
          <w:rFonts w:ascii="Times New Roman" w:hAnsi="Times New Roman"/>
          <w:i w:val="0"/>
          <w:color w:val="222222"/>
          <w:u w:val="single"/>
          <w:shd w:val="clear" w:color="auto" w:fill="FFFFFF"/>
        </w:rPr>
        <w:t>Chamberlain, J</w:t>
      </w:r>
      <w:r>
        <w:rPr>
          <w:rFonts w:ascii="Times New Roman" w:hAnsi="Times New Roman"/>
          <w:i w:val="0"/>
          <w:color w:val="222222"/>
          <w:shd w:val="clear" w:color="auto" w:fill="FFFFFF"/>
        </w:rPr>
        <w:t>.</w:t>
      </w:r>
      <w:r w:rsidR="008A7EDE">
        <w:rPr>
          <w:rFonts w:ascii="Times New Roman" w:hAnsi="Times New Roman"/>
          <w:i w:val="0"/>
          <w:color w:val="222222"/>
          <w:shd w:val="clear" w:color="auto" w:fill="FFFFFF"/>
        </w:rPr>
        <w:t>,</w:t>
      </w:r>
      <w:r>
        <w:rPr>
          <w:rFonts w:ascii="Times New Roman" w:hAnsi="Times New Roman"/>
          <w:i w:val="0"/>
          <w:color w:val="222222"/>
          <w:shd w:val="clear" w:color="auto" w:fill="FFFFFF"/>
        </w:rPr>
        <w:t xml:space="preserve"> 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 xml:space="preserve">Gagnon, H., </w:t>
      </w:r>
      <w:r w:rsidR="00D41429" w:rsidRPr="00B21BAF">
        <w:rPr>
          <w:rFonts w:ascii="Times New Roman" w:hAnsi="Times New Roman"/>
          <w:i w:val="0"/>
          <w:color w:val="222222"/>
          <w:u w:val="single"/>
          <w:shd w:val="clear" w:color="auto" w:fill="FFFFFF"/>
        </w:rPr>
        <w:t>Lalwani, P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 xml:space="preserve">., </w:t>
      </w:r>
      <w:r w:rsidR="00D41429" w:rsidRPr="00B21BAF">
        <w:rPr>
          <w:rFonts w:ascii="Times New Roman" w:hAnsi="Times New Roman"/>
          <w:i w:val="0"/>
          <w:color w:val="222222"/>
          <w:u w:val="single"/>
          <w:shd w:val="clear" w:color="auto" w:fill="FFFFFF"/>
        </w:rPr>
        <w:t>Cassady, K.E.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 xml:space="preserve">, </w:t>
      </w:r>
      <w:r w:rsidR="00D41429" w:rsidRPr="00B21BAF">
        <w:rPr>
          <w:rFonts w:ascii="Times New Roman" w:hAnsi="Times New Roman"/>
          <w:i w:val="0"/>
          <w:color w:val="222222"/>
          <w:u w:val="single"/>
          <w:shd w:val="clear" w:color="auto" w:fill="FFFFFF"/>
        </w:rPr>
        <w:t>Simmonite, M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 xml:space="preserve">., Seidler, R.D., Taylor, S.F., </w:t>
      </w:r>
      <w:r w:rsidR="00D41429" w:rsidRPr="00491974">
        <w:rPr>
          <w:rFonts w:ascii="Times New Roman" w:hAnsi="Times New Roman"/>
          <w:b/>
          <w:i w:val="0"/>
          <w:color w:val="222222"/>
          <w:shd w:val="clear" w:color="auto" w:fill="FFFFFF"/>
        </w:rPr>
        <w:t>Weissman, D.H.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 xml:space="preserve">, </w:t>
      </w:r>
      <w:r w:rsidR="00F76F23">
        <w:rPr>
          <w:rFonts w:ascii="Times New Roman" w:hAnsi="Times New Roman"/>
          <w:i w:val="0"/>
          <w:color w:val="222222"/>
          <w:shd w:val="clear" w:color="auto" w:fill="FFFFFF"/>
        </w:rPr>
        <w:t>Park, D.C., Polk, T.A. (2021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>). GABA levels in ventral</w:t>
      </w:r>
      <w:r w:rsidR="00D0226E">
        <w:rPr>
          <w:rFonts w:ascii="Times New Roman" w:hAnsi="Times New Roman"/>
          <w:i w:val="0"/>
          <w:color w:val="222222"/>
          <w:shd w:val="clear" w:color="auto" w:fill="FFFFFF"/>
        </w:rPr>
        <w:t xml:space="preserve"> 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 xml:space="preserve">visual cortex decline with age and are associated with neural distinctiveness. </w:t>
      </w:r>
      <w:r w:rsidR="00D41429" w:rsidRPr="00491974">
        <w:rPr>
          <w:rFonts w:ascii="Times New Roman" w:hAnsi="Times New Roman"/>
          <w:color w:val="222222"/>
          <w:shd w:val="clear" w:color="auto" w:fill="FFFFFF"/>
        </w:rPr>
        <w:t>Neurobiology of Aging</w:t>
      </w:r>
      <w:r w:rsidR="00F76F23">
        <w:rPr>
          <w:rFonts w:ascii="Times New Roman" w:hAnsi="Times New Roman"/>
          <w:color w:val="222222"/>
          <w:shd w:val="clear" w:color="auto" w:fill="FFFFFF"/>
        </w:rPr>
        <w:t xml:space="preserve">, 102, </w:t>
      </w:r>
      <w:r w:rsidR="00F76F23" w:rsidRPr="005E63E2">
        <w:rPr>
          <w:rFonts w:ascii="Times New Roman" w:hAnsi="Times New Roman"/>
          <w:i w:val="0"/>
          <w:color w:val="222222"/>
          <w:shd w:val="clear" w:color="auto" w:fill="FFFFFF"/>
        </w:rPr>
        <w:t>170-177</w:t>
      </w:r>
      <w:r w:rsidR="00D41429" w:rsidRPr="00491974">
        <w:rPr>
          <w:rFonts w:ascii="Times New Roman" w:hAnsi="Times New Roman"/>
          <w:i w:val="0"/>
          <w:color w:val="222222"/>
          <w:shd w:val="clear" w:color="auto" w:fill="FFFFFF"/>
        </w:rPr>
        <w:t>.</w:t>
      </w:r>
    </w:p>
    <w:p w14:paraId="6A4EAF96" w14:textId="05160014" w:rsidR="004D1F33" w:rsidRPr="004D1F33" w:rsidRDefault="007E110A" w:rsidP="004D1F33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bCs/>
          <w:i w:val="0"/>
          <w:color w:val="202124"/>
        </w:rPr>
      </w:pPr>
      <w:r w:rsidRPr="007E110A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Aabedi, A.</w:t>
      </w:r>
      <w:r w:rsidR="00717E03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A.</w:t>
      </w:r>
      <w:r w:rsidR="00066C5F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 xml:space="preserve"> K</w:t>
      </w:r>
      <w:r w:rsidRPr="007E110A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akaizada, S., Young, J.</w:t>
      </w:r>
      <w:r w:rsidR="00717E03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S.</w:t>
      </w:r>
      <w:r w:rsidRPr="007E110A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 xml:space="preserve">, </w:t>
      </w:r>
      <w:r w:rsidRPr="00AE0887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Ahn, E.</w:t>
      </w:r>
      <w:r w:rsidRPr="007E110A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 xml:space="preserve">, </w:t>
      </w:r>
      <w:r w:rsidRPr="00786863">
        <w:rPr>
          <w:rFonts w:ascii="Times New Roman" w:hAnsi="Times New Roman"/>
          <w:b/>
          <w:i w:val="0"/>
          <w:color w:val="222222"/>
          <w:szCs w:val="24"/>
          <w:shd w:val="clear" w:color="auto" w:fill="FFFFFF"/>
        </w:rPr>
        <w:t>Weissman, D.H.</w:t>
      </w:r>
      <w:r w:rsidRPr="007E110A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, Berger, M., Bra</w:t>
      </w:r>
      <w:r w:rsidR="00786863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ng, D. &amp; Hervey-Jumper, S.</w:t>
      </w:r>
      <w:r w:rsidR="00717E03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>L.</w:t>
      </w:r>
      <w:r w:rsidR="00066C5F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 xml:space="preserve"> (2021</w:t>
      </w:r>
      <w:r w:rsidRPr="007E110A">
        <w:rPr>
          <w:rFonts w:ascii="Times New Roman" w:hAnsi="Times New Roman"/>
          <w:i w:val="0"/>
          <w:color w:val="222222"/>
          <w:szCs w:val="24"/>
          <w:shd w:val="clear" w:color="auto" w:fill="FFFFFF"/>
        </w:rPr>
        <w:t xml:space="preserve">). </w:t>
      </w:r>
      <w:r w:rsidRPr="007E110A">
        <w:rPr>
          <w:rFonts w:ascii="Times New Roman" w:hAnsi="Times New Roman"/>
          <w:bCs/>
          <w:i w:val="0"/>
          <w:color w:val="202124"/>
        </w:rPr>
        <w:t>Balancing Task Sensitivity with Reliability for Multimodal Language Assessments</w:t>
      </w:r>
      <w:r>
        <w:rPr>
          <w:rFonts w:ascii="Times New Roman" w:hAnsi="Times New Roman"/>
          <w:bCs/>
          <w:i w:val="0"/>
          <w:color w:val="202124"/>
        </w:rPr>
        <w:t xml:space="preserve">. </w:t>
      </w:r>
      <w:r w:rsidRPr="007E110A">
        <w:rPr>
          <w:rFonts w:ascii="Times New Roman" w:hAnsi="Times New Roman"/>
          <w:bCs/>
          <w:color w:val="202124"/>
        </w:rPr>
        <w:t>Journal of Neurosurgery</w:t>
      </w:r>
      <w:r>
        <w:rPr>
          <w:rFonts w:ascii="Times New Roman" w:hAnsi="Times New Roman"/>
          <w:bCs/>
          <w:i w:val="0"/>
          <w:color w:val="202124"/>
        </w:rPr>
        <w:t>.</w:t>
      </w:r>
    </w:p>
    <w:p w14:paraId="651ECB24" w14:textId="75C51529" w:rsidR="004D1F33" w:rsidRPr="004D1F33" w:rsidRDefault="005E63E2" w:rsidP="004D1F33">
      <w:pPr>
        <w:pStyle w:val="Heading2"/>
        <w:numPr>
          <w:ilvl w:val="0"/>
          <w:numId w:val="22"/>
        </w:numPr>
        <w:shd w:val="clear" w:color="auto" w:fill="FFFFFF"/>
        <w:rPr>
          <w:rFonts w:ascii="Times New Roman" w:hAnsi="Times New Roman"/>
          <w:i w:val="0"/>
          <w:color w:val="202124"/>
          <w:szCs w:val="24"/>
        </w:rPr>
      </w:pPr>
      <w:r w:rsidRPr="0091500C">
        <w:rPr>
          <w:rFonts w:ascii="Times New Roman" w:hAnsi="Times New Roman"/>
          <w:i w:val="0"/>
          <w:color w:val="202124"/>
          <w:szCs w:val="24"/>
          <w:u w:val="single"/>
        </w:rPr>
        <w:t>Memmini, A.K</w:t>
      </w:r>
      <w:r>
        <w:rPr>
          <w:rFonts w:ascii="Times New Roman" w:hAnsi="Times New Roman"/>
          <w:i w:val="0"/>
          <w:color w:val="202124"/>
          <w:szCs w:val="24"/>
        </w:rPr>
        <w:t xml:space="preserve">., Sun, X., Kim, J., Herzog, N.K., Islam, M.N., </w:t>
      </w:r>
      <w:r w:rsidRPr="00B25B55">
        <w:rPr>
          <w:rFonts w:ascii="Times New Roman" w:hAnsi="Times New Roman"/>
          <w:b/>
          <w:i w:val="0"/>
          <w:color w:val="202124"/>
          <w:szCs w:val="24"/>
        </w:rPr>
        <w:t>Weissman, D.H.</w:t>
      </w:r>
      <w:r>
        <w:rPr>
          <w:rFonts w:ascii="Times New Roman" w:hAnsi="Times New Roman"/>
          <w:i w:val="0"/>
          <w:color w:val="202124"/>
          <w:szCs w:val="24"/>
        </w:rPr>
        <w:t xml:space="preserve">, Rogers, A.J., Kovelman, I., Broglio, S.P. (2020). Persistent alterations of cortical hemodynamic response in asymptomatic concussed patients. </w:t>
      </w:r>
      <w:r w:rsidRPr="005402F7">
        <w:rPr>
          <w:rFonts w:ascii="Times New Roman" w:hAnsi="Times New Roman"/>
          <w:color w:val="202124"/>
          <w:szCs w:val="24"/>
        </w:rPr>
        <w:t>Concussion</w:t>
      </w:r>
      <w:r>
        <w:rPr>
          <w:rFonts w:ascii="Times New Roman" w:hAnsi="Times New Roman"/>
          <w:i w:val="0"/>
          <w:color w:val="202124"/>
          <w:szCs w:val="24"/>
        </w:rPr>
        <w:t xml:space="preserve">, </w:t>
      </w:r>
      <w:r w:rsidRPr="005E63E2">
        <w:rPr>
          <w:rFonts w:ascii="Times New Roman" w:hAnsi="Times New Roman"/>
          <w:color w:val="202124"/>
          <w:szCs w:val="24"/>
        </w:rPr>
        <w:t>6</w:t>
      </w:r>
      <w:r>
        <w:rPr>
          <w:rFonts w:ascii="Times New Roman" w:hAnsi="Times New Roman"/>
          <w:i w:val="0"/>
          <w:color w:val="202124"/>
          <w:szCs w:val="24"/>
        </w:rPr>
        <w:t>, CNC84.</w:t>
      </w:r>
    </w:p>
    <w:p w14:paraId="456D6EF0" w14:textId="77777777" w:rsidR="00D64495" w:rsidRPr="00D64495" w:rsidRDefault="00D64495" w:rsidP="004D1F33">
      <w:pPr>
        <w:pStyle w:val="ListParagraph"/>
        <w:numPr>
          <w:ilvl w:val="0"/>
          <w:numId w:val="22"/>
        </w:numPr>
        <w:rPr>
          <w:rFonts w:ascii="Times New Roman" w:hAnsi="Times New Roman"/>
          <w:szCs w:val="24"/>
        </w:rPr>
      </w:pPr>
      <w:r w:rsidRPr="00D64495">
        <w:rPr>
          <w:rFonts w:ascii="Times New Roman" w:hAnsi="Times New Roman"/>
          <w:szCs w:val="24"/>
        </w:rPr>
        <w:t xml:space="preserve">Islam, M.N., Guo, K. Zhai, T., Memmini, A.K., Martinez, R., Meah, C.N., Kovelman, I., </w:t>
      </w:r>
      <w:r w:rsidRPr="009773B7">
        <w:rPr>
          <w:rFonts w:ascii="Times New Roman" w:hAnsi="Times New Roman"/>
          <w:b/>
          <w:szCs w:val="24"/>
        </w:rPr>
        <w:t>Weissman, D.</w:t>
      </w:r>
      <w:r w:rsidRPr="00D64495">
        <w:rPr>
          <w:rFonts w:ascii="Times New Roman" w:hAnsi="Times New Roman"/>
          <w:szCs w:val="24"/>
        </w:rPr>
        <w:t>, Hu, X. Kim, J., Broglio, S., Beard, D., Van Den Bergh, F.,</w:t>
      </w:r>
      <w:r>
        <w:rPr>
          <w:rFonts w:ascii="Times New Roman" w:hAnsi="Times New Roman"/>
          <w:szCs w:val="24"/>
        </w:rPr>
        <w:t xml:space="preserve"> Alam, H., Russo, R.</w:t>
      </w:r>
      <w:r w:rsidR="009773B7">
        <w:rPr>
          <w:rFonts w:ascii="Times New Roman" w:hAnsi="Times New Roman"/>
          <w:szCs w:val="24"/>
        </w:rPr>
        <w:t xml:space="preserve"> (2020).</w:t>
      </w:r>
      <w:r>
        <w:rPr>
          <w:rFonts w:ascii="Times New Roman" w:hAnsi="Times New Roman"/>
          <w:szCs w:val="24"/>
        </w:rPr>
        <w:t xml:space="preserve"> </w:t>
      </w:r>
      <w:r w:rsidRPr="00D64495">
        <w:rPr>
          <w:rFonts w:ascii="Times New Roman" w:hAnsi="Times New Roman"/>
          <w:szCs w:val="24"/>
        </w:rPr>
        <w:t>Brain metabolism monitoring through CCO measurements using all-fiber-in</w:t>
      </w:r>
      <w:r w:rsidR="009773B7">
        <w:rPr>
          <w:rFonts w:ascii="Times New Roman" w:hAnsi="Times New Roman"/>
          <w:szCs w:val="24"/>
        </w:rPr>
        <w:t>tegrated super-continuum source.</w:t>
      </w:r>
      <w:r w:rsidRPr="00D64495">
        <w:rPr>
          <w:rFonts w:ascii="Times New Roman" w:hAnsi="Times New Roman"/>
          <w:szCs w:val="24"/>
        </w:rPr>
        <w:t xml:space="preserve"> </w:t>
      </w:r>
      <w:r w:rsidR="009773B7" w:rsidRPr="009773B7">
        <w:rPr>
          <w:rFonts w:ascii="Times New Roman" w:hAnsi="Times New Roman"/>
          <w:i/>
          <w:szCs w:val="24"/>
          <w:shd w:val="clear" w:color="auto" w:fill="FFFFFF"/>
        </w:rPr>
        <w:t>Proc SPIE Int Soc Opt Eng.</w:t>
      </w:r>
      <w:r w:rsidR="009773B7" w:rsidRPr="009773B7">
        <w:rPr>
          <w:rFonts w:ascii="Times New Roman" w:hAnsi="Times New Roman"/>
          <w:szCs w:val="24"/>
          <w:shd w:val="clear" w:color="auto" w:fill="FFFFFF"/>
        </w:rPr>
        <w:t xml:space="preserve"> 11234:1123407</w:t>
      </w:r>
    </w:p>
    <w:p w14:paraId="1245D39E" w14:textId="77777777" w:rsidR="00D77F81" w:rsidRPr="00C73B0B" w:rsidRDefault="00D77F81" w:rsidP="00D77F81">
      <w:pPr>
        <w:pStyle w:val="ListParagraph"/>
        <w:numPr>
          <w:ilvl w:val="0"/>
          <w:numId w:val="22"/>
        </w:numPr>
        <w:rPr>
          <w:rFonts w:ascii="Times New Roman" w:hAnsi="Times New Roman"/>
          <w:szCs w:val="24"/>
          <w:shd w:val="clear" w:color="auto" w:fill="FFFFFF"/>
        </w:rPr>
      </w:pPr>
      <w:r w:rsidRPr="00C73B0B">
        <w:rPr>
          <w:rFonts w:ascii="Times New Roman" w:hAnsi="Times New Roman"/>
          <w:b/>
          <w:szCs w:val="24"/>
          <w:shd w:val="clear" w:color="auto" w:fill="FFFFFF"/>
        </w:rPr>
        <w:t>Weissman, D.H.</w:t>
      </w:r>
      <w:r w:rsidRPr="00C73B0B"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C73B0B">
        <w:rPr>
          <w:rFonts w:ascii="Times New Roman" w:hAnsi="Times New Roman"/>
          <w:szCs w:val="24"/>
          <w:u w:val="single"/>
          <w:shd w:val="clear" w:color="auto" w:fill="FFFFFF"/>
        </w:rPr>
        <w:t>Grant, L.D</w:t>
      </w:r>
      <w:r w:rsidR="00FF6E0F" w:rsidRPr="00C73B0B">
        <w:rPr>
          <w:rFonts w:ascii="Times New Roman" w:hAnsi="Times New Roman"/>
          <w:szCs w:val="24"/>
          <w:shd w:val="clear" w:color="auto" w:fill="FFFFFF"/>
        </w:rPr>
        <w:t>., &amp; Jones, M. (2020</w:t>
      </w:r>
      <w:r w:rsidRPr="00C73B0B">
        <w:rPr>
          <w:rFonts w:ascii="Times New Roman" w:hAnsi="Times New Roman"/>
          <w:szCs w:val="24"/>
          <w:shd w:val="clear" w:color="auto" w:fill="FFFFFF"/>
        </w:rPr>
        <w:t xml:space="preserve">). The congruency sequence effect in a modified prime-probe task indexes response-general control. </w:t>
      </w:r>
      <w:r w:rsidRPr="00C73B0B">
        <w:rPr>
          <w:rStyle w:val="Emphasis"/>
          <w:rFonts w:ascii="Times New Roman" w:hAnsi="Times New Roman"/>
          <w:szCs w:val="24"/>
          <w:shd w:val="clear" w:color="auto" w:fill="FFFFFF"/>
        </w:rPr>
        <w:t>Journal of Experimental Psychology: Human Perception and Performance</w:t>
      </w:r>
      <w:r w:rsidR="00FF6E0F" w:rsidRPr="00C73B0B">
        <w:rPr>
          <w:rStyle w:val="Emphasis"/>
          <w:rFonts w:ascii="Times New Roman" w:hAnsi="Times New Roman"/>
          <w:szCs w:val="24"/>
          <w:shd w:val="clear" w:color="auto" w:fill="FFFFFF"/>
        </w:rPr>
        <w:t xml:space="preserve">, 46, </w:t>
      </w:r>
      <w:r w:rsidR="00FF6E0F" w:rsidRPr="00C73B0B">
        <w:rPr>
          <w:rStyle w:val="Emphasis"/>
          <w:rFonts w:ascii="Times New Roman" w:hAnsi="Times New Roman"/>
          <w:i w:val="0"/>
          <w:szCs w:val="24"/>
          <w:shd w:val="clear" w:color="auto" w:fill="FFFFFF"/>
        </w:rPr>
        <w:t>1387-1396.</w:t>
      </w:r>
    </w:p>
    <w:p w14:paraId="1BD4137E" w14:textId="77777777" w:rsidR="00F40B46" w:rsidRPr="00C73B0B" w:rsidRDefault="00F40B46" w:rsidP="002276B2">
      <w:pPr>
        <w:pStyle w:val="ListParagraph"/>
        <w:numPr>
          <w:ilvl w:val="0"/>
          <w:numId w:val="22"/>
        </w:numPr>
        <w:rPr>
          <w:rFonts w:ascii="Times New Roman" w:hAnsi="Times New Roman"/>
          <w:szCs w:val="24"/>
          <w:shd w:val="clear" w:color="auto" w:fill="FFFFFF"/>
        </w:rPr>
      </w:pPr>
      <w:r w:rsidRPr="00C73B0B">
        <w:rPr>
          <w:rFonts w:ascii="Times New Roman" w:hAnsi="Times New Roman"/>
          <w:szCs w:val="24"/>
          <w:u w:val="single"/>
          <w:shd w:val="clear" w:color="auto" w:fill="FFFFFF"/>
        </w:rPr>
        <w:t>Grant, L.D</w:t>
      </w:r>
      <w:r w:rsidRPr="00C73B0B">
        <w:rPr>
          <w:rFonts w:ascii="Times New Roman" w:hAnsi="Times New Roman"/>
          <w:szCs w:val="24"/>
          <w:shd w:val="clear" w:color="auto" w:fill="FFFFFF"/>
        </w:rPr>
        <w:t xml:space="preserve">., </w:t>
      </w:r>
      <w:r w:rsidRPr="00C73B0B">
        <w:rPr>
          <w:rFonts w:ascii="Times New Roman" w:hAnsi="Times New Roman"/>
          <w:szCs w:val="24"/>
          <w:u w:val="single"/>
          <w:shd w:val="clear" w:color="auto" w:fill="FFFFFF"/>
        </w:rPr>
        <w:t>Cookson, S.L.</w:t>
      </w:r>
      <w:r w:rsidRPr="00C73B0B">
        <w:rPr>
          <w:rFonts w:ascii="Times New Roman" w:hAnsi="Times New Roman"/>
          <w:szCs w:val="24"/>
          <w:shd w:val="clear" w:color="auto" w:fill="FFFFFF"/>
        </w:rPr>
        <w:t xml:space="preserve">, &amp; </w:t>
      </w:r>
      <w:r w:rsidRPr="00C73B0B">
        <w:rPr>
          <w:rFonts w:ascii="Times New Roman" w:hAnsi="Times New Roman"/>
          <w:b/>
          <w:szCs w:val="24"/>
          <w:shd w:val="clear" w:color="auto" w:fill="FFFFFF"/>
        </w:rPr>
        <w:t xml:space="preserve">Weissman, D.H. </w:t>
      </w:r>
      <w:r w:rsidR="000774E3" w:rsidRPr="00C73B0B">
        <w:rPr>
          <w:rFonts w:ascii="Times New Roman" w:hAnsi="Times New Roman"/>
          <w:szCs w:val="24"/>
          <w:shd w:val="clear" w:color="auto" w:fill="FFFFFF"/>
        </w:rPr>
        <w:t>(2020</w:t>
      </w:r>
      <w:r w:rsidRPr="00C73B0B">
        <w:rPr>
          <w:rFonts w:ascii="Times New Roman" w:hAnsi="Times New Roman"/>
          <w:szCs w:val="24"/>
          <w:shd w:val="clear" w:color="auto" w:fill="FFFFFF"/>
        </w:rPr>
        <w:t xml:space="preserve">). Task sets serve as boundaries for the congruency sequence effect. </w:t>
      </w:r>
      <w:r w:rsidRPr="00C73B0B">
        <w:rPr>
          <w:rFonts w:ascii="Times New Roman" w:hAnsi="Times New Roman"/>
          <w:i/>
          <w:szCs w:val="24"/>
        </w:rPr>
        <w:t>Journal of Experimental Psychology: H</w:t>
      </w:r>
      <w:r w:rsidR="000774E3" w:rsidRPr="00C73B0B">
        <w:rPr>
          <w:rFonts w:ascii="Times New Roman" w:hAnsi="Times New Roman"/>
          <w:i/>
          <w:szCs w:val="24"/>
        </w:rPr>
        <w:t xml:space="preserve">uman Perception and Performance, 46, </w:t>
      </w:r>
      <w:r w:rsidR="000774E3" w:rsidRPr="00C73B0B">
        <w:rPr>
          <w:rFonts w:ascii="Times New Roman" w:hAnsi="Times New Roman"/>
          <w:szCs w:val="24"/>
        </w:rPr>
        <w:t>798-812.</w:t>
      </w:r>
    </w:p>
    <w:p w14:paraId="31FC7A01" w14:textId="77777777" w:rsidR="00E010D4" w:rsidRPr="00C73B0B" w:rsidRDefault="00E010D4" w:rsidP="002276B2">
      <w:pPr>
        <w:pStyle w:val="ListParagraph"/>
        <w:numPr>
          <w:ilvl w:val="0"/>
          <w:numId w:val="22"/>
        </w:numPr>
        <w:rPr>
          <w:rFonts w:ascii="Times New Roman" w:hAnsi="Times New Roman"/>
          <w:shd w:val="clear" w:color="auto" w:fill="FFFFFF"/>
        </w:rPr>
      </w:pPr>
      <w:r w:rsidRPr="00C73B0B">
        <w:rPr>
          <w:rFonts w:ascii="Times New Roman" w:hAnsi="Times New Roman"/>
          <w:u w:val="single"/>
          <w:shd w:val="clear" w:color="auto" w:fill="FFFFFF"/>
        </w:rPr>
        <w:t>Cassady, K</w:t>
      </w:r>
      <w:r w:rsidRPr="00C73B0B">
        <w:rPr>
          <w:rFonts w:ascii="Times New Roman" w:hAnsi="Times New Roman"/>
          <w:shd w:val="clear" w:color="auto" w:fill="FFFFFF"/>
        </w:rPr>
        <w:t xml:space="preserve">., Gagnon, H., Freiburger, E., </w:t>
      </w:r>
      <w:r w:rsidRPr="00C73B0B">
        <w:rPr>
          <w:rFonts w:ascii="Times New Roman" w:hAnsi="Times New Roman"/>
          <w:u w:val="single"/>
          <w:shd w:val="clear" w:color="auto" w:fill="FFFFFF"/>
        </w:rPr>
        <w:t>Lalwani, P</w:t>
      </w:r>
      <w:r w:rsidRPr="00C73B0B">
        <w:rPr>
          <w:rFonts w:ascii="Times New Roman" w:hAnsi="Times New Roman"/>
          <w:shd w:val="clear" w:color="auto" w:fill="FFFFFF"/>
        </w:rPr>
        <w:t xml:space="preserve">., </w:t>
      </w:r>
      <w:r w:rsidRPr="00C73B0B">
        <w:rPr>
          <w:rFonts w:ascii="Times New Roman" w:hAnsi="Times New Roman"/>
          <w:u w:val="single"/>
          <w:shd w:val="clear" w:color="auto" w:fill="FFFFFF"/>
        </w:rPr>
        <w:t>Simmonite, M</w:t>
      </w:r>
      <w:r w:rsidRPr="00C73B0B">
        <w:rPr>
          <w:rFonts w:ascii="Times New Roman" w:hAnsi="Times New Roman"/>
          <w:shd w:val="clear" w:color="auto" w:fill="FFFFFF"/>
        </w:rPr>
        <w:t xml:space="preserve">., Park, D., Peltier, S., Taylor, S., </w:t>
      </w:r>
      <w:r w:rsidRPr="00C73B0B">
        <w:rPr>
          <w:rFonts w:ascii="Times New Roman" w:hAnsi="Times New Roman"/>
          <w:b/>
          <w:shd w:val="clear" w:color="auto" w:fill="FFFFFF"/>
        </w:rPr>
        <w:t>Weissman, D.H.</w:t>
      </w:r>
      <w:r w:rsidRPr="00C73B0B">
        <w:rPr>
          <w:rFonts w:ascii="Times New Roman" w:hAnsi="Times New Roman"/>
          <w:shd w:val="clear" w:color="auto" w:fill="FFFFFF"/>
        </w:rPr>
        <w:t>, Seidler</w:t>
      </w:r>
      <w:r w:rsidR="00D77F81" w:rsidRPr="00C73B0B">
        <w:rPr>
          <w:rFonts w:ascii="Times New Roman" w:hAnsi="Times New Roman"/>
          <w:shd w:val="clear" w:color="auto" w:fill="FFFFFF"/>
        </w:rPr>
        <w:t>, R., and Polk, T.A. (2020</w:t>
      </w:r>
      <w:r w:rsidRPr="00C73B0B">
        <w:rPr>
          <w:rFonts w:ascii="Times New Roman" w:hAnsi="Times New Roman"/>
          <w:shd w:val="clear" w:color="auto" w:fill="FFFFFF"/>
        </w:rPr>
        <w:t>). Network segregation varies with neural distinctiven</w:t>
      </w:r>
      <w:r w:rsidR="00D77F81" w:rsidRPr="00C73B0B">
        <w:rPr>
          <w:rFonts w:ascii="Times New Roman" w:hAnsi="Times New Roman"/>
          <w:shd w:val="clear" w:color="auto" w:fill="FFFFFF"/>
        </w:rPr>
        <w:t>ess in sensorimotor cortex</w:t>
      </w:r>
      <w:r w:rsidRPr="00C73B0B">
        <w:rPr>
          <w:rFonts w:ascii="Times New Roman" w:hAnsi="Times New Roman"/>
          <w:shd w:val="clear" w:color="auto" w:fill="FFFFFF"/>
        </w:rPr>
        <w:t xml:space="preserve">. </w:t>
      </w:r>
      <w:r w:rsidRPr="00C73B0B">
        <w:rPr>
          <w:rFonts w:ascii="Times New Roman" w:hAnsi="Times New Roman"/>
          <w:i/>
          <w:shd w:val="clear" w:color="auto" w:fill="FFFFFF"/>
        </w:rPr>
        <w:t>NeuroImage</w:t>
      </w:r>
      <w:r w:rsidR="00D77F81" w:rsidRPr="00C73B0B">
        <w:rPr>
          <w:rFonts w:ascii="Times New Roman" w:hAnsi="Times New Roman"/>
          <w:i/>
          <w:shd w:val="clear" w:color="auto" w:fill="FFFFFF"/>
        </w:rPr>
        <w:t>, 212</w:t>
      </w:r>
      <w:r w:rsidR="0051515C" w:rsidRPr="00C73B0B">
        <w:rPr>
          <w:rFonts w:ascii="Times New Roman" w:hAnsi="Times New Roman"/>
          <w:i/>
          <w:shd w:val="clear" w:color="auto" w:fill="FFFFFF"/>
        </w:rPr>
        <w:t xml:space="preserve">, </w:t>
      </w:r>
      <w:r w:rsidR="00D77F81" w:rsidRPr="00C73B0B">
        <w:rPr>
          <w:rFonts w:ascii="Times New Roman" w:hAnsi="Times New Roman"/>
          <w:shd w:val="clear" w:color="auto" w:fill="FFFFFF"/>
        </w:rPr>
        <w:t>116663</w:t>
      </w:r>
      <w:r w:rsidRPr="00C73B0B">
        <w:rPr>
          <w:rFonts w:ascii="Times New Roman" w:hAnsi="Times New Roman"/>
          <w:shd w:val="clear" w:color="auto" w:fill="FFFFFF"/>
        </w:rPr>
        <w:t>.</w:t>
      </w:r>
    </w:p>
    <w:p w14:paraId="3DE138CD" w14:textId="77777777" w:rsidR="00C1040A" w:rsidRPr="00C1040A" w:rsidRDefault="00C1040A" w:rsidP="00C1040A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Cs w:val="24"/>
        </w:rPr>
      </w:pPr>
      <w:r w:rsidRPr="00C73B0B">
        <w:rPr>
          <w:rFonts w:ascii="Times New Roman" w:hAnsi="Times New Roman"/>
          <w:b/>
          <w:szCs w:val="24"/>
        </w:rPr>
        <w:t>Weissman, D.H.</w:t>
      </w:r>
      <w:r w:rsidRPr="00C73B0B">
        <w:rPr>
          <w:rFonts w:ascii="Times New Roman" w:hAnsi="Times New Roman"/>
          <w:szCs w:val="24"/>
        </w:rPr>
        <w:t xml:space="preserve"> (2020). Interacting congruency effects in the hybrid Stroop-Simon task prevent conclusions regarding the domain specificity </w:t>
      </w:r>
      <w:r w:rsidRPr="004A6A97">
        <w:rPr>
          <w:rFonts w:ascii="Times New Roman" w:hAnsi="Times New Roman"/>
          <w:szCs w:val="24"/>
        </w:rPr>
        <w:t xml:space="preserve">or generality of the congruency sequence effect. </w:t>
      </w:r>
      <w:r w:rsidRPr="004A6A97">
        <w:rPr>
          <w:rFonts w:ascii="Times New Roman" w:hAnsi="Times New Roman"/>
          <w:i/>
          <w:szCs w:val="24"/>
        </w:rPr>
        <w:t xml:space="preserve">J Exp Psychol: Learning, Memory, and Cognition, 46, </w:t>
      </w:r>
      <w:r w:rsidRPr="004A6A97">
        <w:rPr>
          <w:rFonts w:ascii="Times New Roman" w:hAnsi="Times New Roman"/>
          <w:szCs w:val="24"/>
        </w:rPr>
        <w:t>945-967</w:t>
      </w:r>
      <w:r w:rsidRPr="004A6A97">
        <w:rPr>
          <w:rFonts w:ascii="Times New Roman" w:hAnsi="Times New Roman"/>
          <w:i/>
          <w:szCs w:val="24"/>
        </w:rPr>
        <w:t>.</w:t>
      </w:r>
    </w:p>
    <w:p w14:paraId="044CF268" w14:textId="77777777" w:rsidR="00127A12" w:rsidRPr="00D64495" w:rsidRDefault="00D3042B" w:rsidP="00D64495">
      <w:pPr>
        <w:pStyle w:val="ListParagraph"/>
        <w:numPr>
          <w:ilvl w:val="0"/>
          <w:numId w:val="22"/>
        </w:num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A6A97">
        <w:rPr>
          <w:rStyle w:val="il"/>
          <w:rFonts w:ascii="Times New Roman" w:hAnsi="Times New Roman"/>
          <w:color w:val="222222"/>
          <w:szCs w:val="24"/>
          <w:u w:val="single"/>
          <w:shd w:val="clear" w:color="auto" w:fill="FFFFFF"/>
        </w:rPr>
        <w:t>Lalwani, P</w:t>
      </w:r>
      <w:r w:rsidRPr="004A6A97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., Gagnon, H., </w:t>
      </w:r>
      <w:r w:rsidRPr="004A6A97">
        <w:rPr>
          <w:rStyle w:val="il"/>
          <w:rFonts w:ascii="Times New Roman" w:hAnsi="Times New Roman"/>
          <w:color w:val="222222"/>
          <w:szCs w:val="24"/>
          <w:u w:val="single"/>
          <w:shd w:val="clear" w:color="auto" w:fill="FFFFFF"/>
        </w:rPr>
        <w:t>Cassady, K.E.</w:t>
      </w:r>
      <w:r w:rsidRPr="004A6A97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r w:rsidRPr="004A6A97">
        <w:rPr>
          <w:rStyle w:val="il"/>
          <w:rFonts w:ascii="Times New Roman" w:hAnsi="Times New Roman"/>
          <w:color w:val="222222"/>
          <w:szCs w:val="24"/>
          <w:u w:val="single"/>
          <w:shd w:val="clear" w:color="auto" w:fill="FFFFFF"/>
        </w:rPr>
        <w:t>Simmonite, M.</w:t>
      </w:r>
      <w:r w:rsidRPr="004A6A97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, Peltier, S.J., Seidler, R.D., Taylor, S., </w:t>
      </w:r>
      <w:r w:rsidRPr="004A6A97">
        <w:rPr>
          <w:rStyle w:val="il"/>
          <w:rFonts w:ascii="Times New Roman" w:hAnsi="Times New Roman"/>
          <w:b/>
          <w:color w:val="222222"/>
          <w:szCs w:val="24"/>
          <w:shd w:val="clear" w:color="auto" w:fill="FFFFFF"/>
        </w:rPr>
        <w:t>Weissman, D.H</w:t>
      </w:r>
      <w:r w:rsidR="00D77F81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>., Polk, T.A. (2019</w:t>
      </w:r>
      <w:r w:rsidRPr="004A6A97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). </w:t>
      </w:r>
      <w:r w:rsidRPr="004A6A97">
        <w:rPr>
          <w:rFonts w:ascii="Times New Roman" w:hAnsi="Times New Roman"/>
          <w:color w:val="222222"/>
          <w:szCs w:val="24"/>
          <w:shd w:val="clear" w:color="auto" w:fill="FFFFFF"/>
        </w:rPr>
        <w:t>Neural distinctiveness declines with age in auditory cortex and is associated with auditory GABA levels.</w:t>
      </w:r>
      <w:r w:rsidR="00D16A80" w:rsidRPr="004A6A97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="00D77F81">
        <w:rPr>
          <w:rFonts w:ascii="Times New Roman" w:hAnsi="Times New Roman"/>
          <w:i/>
          <w:color w:val="222222"/>
          <w:szCs w:val="24"/>
          <w:shd w:val="clear" w:color="auto" w:fill="FFFFFF"/>
        </w:rPr>
        <w:t>NeuroI</w:t>
      </w:r>
      <w:r w:rsidR="00D16A80" w:rsidRPr="004A6A97">
        <w:rPr>
          <w:rFonts w:ascii="Times New Roman" w:hAnsi="Times New Roman"/>
          <w:i/>
          <w:color w:val="222222"/>
          <w:szCs w:val="24"/>
          <w:shd w:val="clear" w:color="auto" w:fill="FFFFFF"/>
        </w:rPr>
        <w:t>mage</w:t>
      </w:r>
      <w:r w:rsidR="00D77F81"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, 201, </w:t>
      </w:r>
      <w:r w:rsidR="00D77F81" w:rsidRPr="00D77F81">
        <w:rPr>
          <w:rFonts w:ascii="Times New Roman" w:hAnsi="Times New Roman"/>
          <w:color w:val="222222"/>
          <w:szCs w:val="24"/>
          <w:shd w:val="clear" w:color="auto" w:fill="FFFFFF"/>
        </w:rPr>
        <w:t>116033</w:t>
      </w:r>
      <w:r w:rsidR="00D77F81"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16FC42C5" w14:textId="77777777" w:rsidR="003A75B9" w:rsidRPr="004A6A97" w:rsidRDefault="003A75B9" w:rsidP="004A6A97">
      <w:pPr>
        <w:pStyle w:val="ListParagraph"/>
        <w:numPr>
          <w:ilvl w:val="0"/>
          <w:numId w:val="22"/>
        </w:num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A6A97">
        <w:rPr>
          <w:rStyle w:val="il"/>
          <w:rFonts w:ascii="Times New Roman" w:hAnsi="Times New Roman"/>
          <w:color w:val="222222"/>
          <w:szCs w:val="24"/>
          <w:u w:val="single"/>
          <w:shd w:val="clear" w:color="auto" w:fill="FFFFFF"/>
        </w:rPr>
        <w:t>Russman</w:t>
      </w:r>
      <w:r w:rsidRPr="004A6A97">
        <w:rPr>
          <w:rFonts w:ascii="Times New Roman" w:hAnsi="Times New Roman"/>
          <w:color w:val="222222"/>
          <w:szCs w:val="24"/>
          <w:u w:val="single"/>
          <w:shd w:val="clear" w:color="auto" w:fill="FFFFFF"/>
        </w:rPr>
        <w:t> Block</w:t>
      </w:r>
      <w:r w:rsidRPr="004A6A97">
        <w:rPr>
          <w:rFonts w:ascii="Times New Roman" w:hAnsi="Times New Roman"/>
          <w:color w:val="222222"/>
          <w:szCs w:val="24"/>
          <w:shd w:val="clear" w:color="auto" w:fill="FFFFFF"/>
        </w:rPr>
        <w:t xml:space="preserve">, S, </w:t>
      </w:r>
      <w:r w:rsidRPr="004A6A97">
        <w:rPr>
          <w:rFonts w:ascii="Times New Roman" w:hAnsi="Times New Roman"/>
          <w:b/>
          <w:color w:val="222222"/>
          <w:szCs w:val="24"/>
          <w:shd w:val="clear" w:color="auto" w:fill="FFFFFF"/>
        </w:rPr>
        <w:t>Weissman, D.H.</w:t>
      </w:r>
      <w:r w:rsidRPr="004A6A97">
        <w:rPr>
          <w:rFonts w:ascii="Times New Roman" w:hAnsi="Times New Roman"/>
          <w:color w:val="222222"/>
          <w:szCs w:val="24"/>
          <w:shd w:val="clear" w:color="auto" w:fill="FFFFFF"/>
        </w:rPr>
        <w:t xml:space="preserve">, Sripada, C., Angstadt, M. Duval, E.R., King, A.P., </w:t>
      </w:r>
    </w:p>
    <w:p w14:paraId="669A41E0" w14:textId="77777777" w:rsidR="00BD413B" w:rsidRDefault="00BD413B" w:rsidP="003A75B9">
      <w:pPr>
        <w:ind w:left="720"/>
        <w:contextualSpacing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 </w:t>
      </w:r>
      <w:r w:rsidR="003A75B9" w:rsidRPr="00E8543B">
        <w:rPr>
          <w:rFonts w:ascii="Times New Roman" w:hAnsi="Times New Roman"/>
          <w:color w:val="222222"/>
          <w:szCs w:val="24"/>
          <w:shd w:val="clear" w:color="auto" w:fill="FFFFFF"/>
        </w:rPr>
        <w:t xml:space="preserve">Liberzon, I.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(2019</w:t>
      </w:r>
      <w:r w:rsidR="003A75B9">
        <w:rPr>
          <w:rFonts w:ascii="Times New Roman" w:hAnsi="Times New Roman"/>
          <w:color w:val="222222"/>
          <w:szCs w:val="24"/>
          <w:shd w:val="clear" w:color="auto" w:fill="FFFFFF"/>
        </w:rPr>
        <w:t xml:space="preserve">). </w:t>
      </w:r>
      <w:r w:rsidR="003A75B9" w:rsidRPr="00E8543B">
        <w:rPr>
          <w:rFonts w:ascii="Times New Roman" w:hAnsi="Times New Roman"/>
          <w:color w:val="222222"/>
          <w:szCs w:val="24"/>
          <w:shd w:val="clear" w:color="auto" w:fill="FFFFFF"/>
        </w:rPr>
        <w:t>Neural Mechanisms of Spatial Attention Deficits in Trauma</w:t>
      </w:r>
      <w:r w:rsidR="003A75B9">
        <w:rPr>
          <w:rFonts w:ascii="Times New Roman" w:hAnsi="Times New Roman"/>
          <w:color w:val="222222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 </w:t>
      </w:r>
    </w:p>
    <w:p w14:paraId="46DE2510" w14:textId="77777777" w:rsidR="00BD413B" w:rsidRDefault="00BD413B" w:rsidP="003A75B9">
      <w:pPr>
        <w:ind w:left="720"/>
        <w:contextualSpacing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  </w:t>
      </w:r>
      <w:r w:rsidR="003A75B9">
        <w:rPr>
          <w:rStyle w:val="il"/>
          <w:rFonts w:ascii="Times New Roman" w:hAnsi="Times New Roman"/>
          <w:i/>
          <w:color w:val="222222"/>
          <w:szCs w:val="24"/>
          <w:shd w:val="clear" w:color="auto" w:fill="FFFFFF"/>
        </w:rPr>
        <w:t>Biological Psychiatry: Cognitiv</w:t>
      </w:r>
      <w:r>
        <w:rPr>
          <w:rStyle w:val="il"/>
          <w:rFonts w:ascii="Times New Roman" w:hAnsi="Times New Roman"/>
          <w:i/>
          <w:color w:val="222222"/>
          <w:szCs w:val="24"/>
          <w:shd w:val="clear" w:color="auto" w:fill="FFFFFF"/>
        </w:rPr>
        <w:t xml:space="preserve">e Neuroscience and Neuroimaging, </w:t>
      </w:r>
      <w:r w:rsidRPr="00BD413B">
        <w:rPr>
          <w:rFonts w:ascii="Times New Roman" w:hAnsi="Times New Roman"/>
          <w:szCs w:val="24"/>
          <w:shd w:val="clear" w:color="auto" w:fill="FFFFFF"/>
        </w:rPr>
        <w:t>5:S2451-</w:t>
      </w:r>
    </w:p>
    <w:p w14:paraId="5340A5DC" w14:textId="77777777" w:rsidR="00DF37EA" w:rsidRPr="00E66F8A" w:rsidRDefault="00BD413B" w:rsidP="00E66F8A">
      <w:pPr>
        <w:ind w:left="720"/>
        <w:contextualSpacing/>
        <w:rPr>
          <w:rStyle w:val="il"/>
          <w:rFonts w:ascii="Times New Roman" w:hAnsi="Times New Roman"/>
          <w:szCs w:val="24"/>
          <w:shd w:val="clear" w:color="auto" w:fill="FFFFFF"/>
        </w:rPr>
      </w:pPr>
      <w:r>
        <w:rPr>
          <w:rStyle w:val="il"/>
          <w:rFonts w:ascii="Times New Roman" w:hAnsi="Times New Roman"/>
          <w:i/>
          <w:color w:val="222222"/>
          <w:szCs w:val="24"/>
          <w:shd w:val="clear" w:color="auto" w:fill="FFFFFF"/>
        </w:rPr>
        <w:t xml:space="preserve">  </w:t>
      </w:r>
      <w:r w:rsidRPr="00BD413B">
        <w:rPr>
          <w:rFonts w:ascii="Times New Roman" w:hAnsi="Times New Roman"/>
          <w:szCs w:val="24"/>
          <w:shd w:val="clear" w:color="auto" w:fill="FFFFFF"/>
        </w:rPr>
        <w:t>9022(19)30142-9</w:t>
      </w:r>
      <w:r w:rsidR="00DE17B2">
        <w:rPr>
          <w:rFonts w:ascii="Times New Roman" w:hAnsi="Times New Roman"/>
          <w:szCs w:val="24"/>
          <w:shd w:val="clear" w:color="auto" w:fill="FFFFFF"/>
        </w:rPr>
        <w:t>.</w:t>
      </w:r>
    </w:p>
    <w:p w14:paraId="7227DAF6" w14:textId="77777777" w:rsidR="001D151B" w:rsidRPr="004A6A97" w:rsidRDefault="001D151B" w:rsidP="004A6A97">
      <w:pPr>
        <w:pStyle w:val="ListParagraph"/>
        <w:numPr>
          <w:ilvl w:val="0"/>
          <w:numId w:val="22"/>
        </w:numPr>
        <w:rPr>
          <w:rStyle w:val="il"/>
          <w:rFonts w:ascii="Times New Roman" w:hAnsi="Times New Roman"/>
          <w:color w:val="222222"/>
          <w:szCs w:val="24"/>
          <w:shd w:val="clear" w:color="auto" w:fill="FFFFFF"/>
        </w:rPr>
      </w:pPr>
      <w:r w:rsidRPr="004A6A97">
        <w:rPr>
          <w:rStyle w:val="il"/>
          <w:rFonts w:ascii="Times New Roman" w:hAnsi="Times New Roman"/>
          <w:b/>
          <w:color w:val="222222"/>
          <w:szCs w:val="24"/>
          <w:shd w:val="clear" w:color="auto" w:fill="FFFFFF"/>
        </w:rPr>
        <w:t>Weissman, D.H.</w:t>
      </w:r>
      <w:r w:rsidR="0051515C" w:rsidRPr="004A6A97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 (2019</w:t>
      </w:r>
      <w:r w:rsidRPr="004A6A97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). Let your fingers do the walking: Finger force distinguishes </w:t>
      </w:r>
    </w:p>
    <w:p w14:paraId="7E07FABC" w14:textId="77777777" w:rsidR="001D151B" w:rsidRPr="001D151B" w:rsidRDefault="004A6A97" w:rsidP="001D151B">
      <w:pPr>
        <w:ind w:firstLine="720"/>
        <w:contextualSpacing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  </w:t>
      </w:r>
      <w:r w:rsidR="001D151B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competing accounts </w:t>
      </w:r>
      <w:r w:rsidR="008F4DE5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of </w:t>
      </w:r>
      <w:r w:rsidR="001D151B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 xml:space="preserve">the congruency sequence effect. </w:t>
      </w:r>
      <w:r w:rsidR="001D151B" w:rsidRPr="001D151B">
        <w:rPr>
          <w:rStyle w:val="il"/>
          <w:rFonts w:ascii="Times New Roman" w:hAnsi="Times New Roman"/>
          <w:i/>
          <w:color w:val="222222"/>
          <w:szCs w:val="24"/>
          <w:shd w:val="clear" w:color="auto" w:fill="FFFFFF"/>
        </w:rPr>
        <w:t>Psychon Bull Rev</w:t>
      </w:r>
      <w:r w:rsidR="0051515C">
        <w:rPr>
          <w:rStyle w:val="il"/>
          <w:rFonts w:ascii="Times New Roman" w:hAnsi="Times New Roman"/>
          <w:i/>
          <w:color w:val="222222"/>
          <w:szCs w:val="24"/>
          <w:shd w:val="clear" w:color="auto" w:fill="FFFFFF"/>
        </w:rPr>
        <w:t xml:space="preserve">, 26, </w:t>
      </w:r>
      <w:r w:rsidR="0051515C">
        <w:rPr>
          <w:rStyle w:val="il"/>
          <w:rFonts w:ascii="Times New Roman" w:hAnsi="Times New Roman"/>
          <w:color w:val="222222"/>
          <w:szCs w:val="24"/>
          <w:shd w:val="clear" w:color="auto" w:fill="FFFFFF"/>
        </w:rPr>
        <w:t>1619-26.</w:t>
      </w:r>
      <w:r w:rsidR="001D151B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</w:p>
    <w:p w14:paraId="132B09BE" w14:textId="77777777" w:rsidR="00852BE0" w:rsidRPr="004A6A97" w:rsidRDefault="00852BE0" w:rsidP="004A6A97">
      <w:pPr>
        <w:pStyle w:val="Title"/>
        <w:numPr>
          <w:ilvl w:val="0"/>
          <w:numId w:val="22"/>
        </w:numPr>
        <w:jc w:val="left"/>
        <w:rPr>
          <w:rFonts w:ascii="Times New Roman" w:hAnsi="Times New Roman"/>
          <w:b w:val="0"/>
          <w:color w:val="222222"/>
          <w:szCs w:val="24"/>
          <w:shd w:val="clear" w:color="auto" w:fill="FFFFFF"/>
        </w:rPr>
      </w:pPr>
      <w:r w:rsidRPr="00E8543B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lastRenderedPageBreak/>
        <w:t xml:space="preserve">Aabedi, A.A., </w:t>
      </w:r>
      <w:r w:rsidRPr="007A170A">
        <w:rPr>
          <w:rStyle w:val="il"/>
          <w:rFonts w:ascii="Times New Roman" w:hAnsi="Times New Roman"/>
          <w:b w:val="0"/>
          <w:color w:val="222222"/>
          <w:szCs w:val="24"/>
          <w:shd w:val="clear" w:color="auto" w:fill="FFFFFF"/>
        </w:rPr>
        <w:t>Ahn, E</w:t>
      </w:r>
      <w:r w:rsidRPr="00E8543B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>., Kakaizada, S</w:t>
      </w:r>
      <w:r w:rsidR="00717E03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 xml:space="preserve">., Young, J.S., </w:t>
      </w:r>
      <w:r w:rsidRPr="00E8543B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>Zhang, E., Sagher, O.</w:t>
      </w:r>
      <w:r w:rsidRPr="0055675E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>,</w:t>
      </w:r>
      <w:r w:rsidR="004A6A97" w:rsidRPr="004A6A97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 xml:space="preserve"> </w:t>
      </w:r>
      <w:r w:rsidRPr="004A6A97">
        <w:rPr>
          <w:rStyle w:val="il"/>
          <w:rFonts w:ascii="Times New Roman" w:hAnsi="Times New Roman"/>
          <w:color w:val="222222"/>
          <w:szCs w:val="24"/>
          <w:u w:val="none"/>
          <w:shd w:val="clear" w:color="auto" w:fill="FFFFFF"/>
        </w:rPr>
        <w:t>Weissman, D.H.</w:t>
      </w:r>
      <w:r w:rsidRPr="004A6A97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>, Brang, D</w:t>
      </w:r>
      <w:r w:rsidR="00BD413B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>., Hervey-Jumper, S.L. (2019</w:t>
      </w:r>
      <w:r w:rsidRPr="004A6A97">
        <w:rPr>
          <w:rStyle w:val="il"/>
          <w:rFonts w:ascii="Times New Roman" w:hAnsi="Times New Roman"/>
          <w:b w:val="0"/>
          <w:color w:val="222222"/>
          <w:szCs w:val="24"/>
          <w:u w:val="none"/>
          <w:shd w:val="clear" w:color="auto" w:fill="FFFFFF"/>
        </w:rPr>
        <w:t xml:space="preserve">). </w:t>
      </w:r>
      <w:r w:rsidRPr="004A6A97">
        <w:rPr>
          <w:rFonts w:ascii="Times New Roman" w:hAnsi="Times New Roman"/>
          <w:b w:val="0"/>
          <w:szCs w:val="24"/>
          <w:u w:val="none"/>
        </w:rPr>
        <w:t xml:space="preserve">Assessment of Wakefulness During Awake Craniotomy to Predict Intraoperative Language Performance. </w:t>
      </w:r>
      <w:r w:rsidRPr="004A6A97">
        <w:rPr>
          <w:rFonts w:ascii="Times New Roman" w:hAnsi="Times New Roman"/>
          <w:b w:val="0"/>
          <w:i/>
          <w:szCs w:val="24"/>
          <w:u w:val="none"/>
        </w:rPr>
        <w:t>Journal of Neurosurgery</w:t>
      </w:r>
      <w:r w:rsidR="00BD413B">
        <w:rPr>
          <w:rFonts w:ascii="Times New Roman" w:hAnsi="Times New Roman"/>
          <w:b w:val="0"/>
          <w:i/>
          <w:szCs w:val="24"/>
          <w:u w:val="none"/>
        </w:rPr>
        <w:t xml:space="preserve">, 31, </w:t>
      </w:r>
      <w:r w:rsidR="00BD413B" w:rsidRPr="00BD413B">
        <w:rPr>
          <w:rFonts w:ascii="Times New Roman" w:hAnsi="Times New Roman"/>
          <w:b w:val="0"/>
          <w:szCs w:val="24"/>
          <w:u w:val="none"/>
        </w:rPr>
        <w:t>1-8</w:t>
      </w:r>
      <w:r w:rsidR="00BD413B">
        <w:rPr>
          <w:rFonts w:ascii="Times New Roman" w:hAnsi="Times New Roman"/>
          <w:b w:val="0"/>
          <w:i/>
          <w:szCs w:val="24"/>
          <w:u w:val="none"/>
        </w:rPr>
        <w:t>.</w:t>
      </w:r>
    </w:p>
    <w:p w14:paraId="752172D8" w14:textId="77777777" w:rsidR="004A6A97" w:rsidRPr="004A6A97" w:rsidRDefault="0031390A" w:rsidP="004A6A97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4A6A97">
        <w:rPr>
          <w:rFonts w:ascii="Times New Roman" w:hAnsi="Times New Roman"/>
          <w:sz w:val="23"/>
          <w:szCs w:val="23"/>
          <w:u w:val="single"/>
        </w:rPr>
        <w:t>Simmonite, M</w:t>
      </w:r>
      <w:r w:rsidRPr="004A6A97">
        <w:rPr>
          <w:rFonts w:ascii="Times New Roman" w:hAnsi="Times New Roman"/>
          <w:sz w:val="23"/>
          <w:szCs w:val="23"/>
        </w:rPr>
        <w:t xml:space="preserve">., </w:t>
      </w:r>
      <w:r w:rsidRPr="004A6A97">
        <w:rPr>
          <w:rFonts w:ascii="Times New Roman" w:hAnsi="Times New Roman"/>
          <w:sz w:val="23"/>
          <w:szCs w:val="23"/>
          <w:u w:val="single"/>
        </w:rPr>
        <w:t>Carp, J.</w:t>
      </w:r>
      <w:r w:rsidRPr="004A6A97">
        <w:rPr>
          <w:rFonts w:ascii="Times New Roman" w:hAnsi="Times New Roman"/>
          <w:sz w:val="23"/>
          <w:szCs w:val="23"/>
        </w:rPr>
        <w:t xml:space="preserve">, Foerster, B., </w:t>
      </w:r>
      <w:r w:rsidRPr="004A6A97">
        <w:rPr>
          <w:rFonts w:ascii="Times New Roman" w:hAnsi="Times New Roman"/>
          <w:sz w:val="23"/>
          <w:szCs w:val="23"/>
          <w:u w:val="single"/>
        </w:rPr>
        <w:t>Ossher, L.</w:t>
      </w:r>
      <w:r w:rsidRPr="004A6A97">
        <w:rPr>
          <w:rFonts w:ascii="Times New Roman" w:hAnsi="Times New Roman"/>
          <w:sz w:val="23"/>
          <w:szCs w:val="23"/>
        </w:rPr>
        <w:t xml:space="preserve">, Petrou, M., </w:t>
      </w:r>
      <w:r w:rsidRPr="004A6A97">
        <w:rPr>
          <w:rFonts w:ascii="Times New Roman" w:hAnsi="Times New Roman"/>
          <w:b/>
          <w:sz w:val="23"/>
          <w:szCs w:val="23"/>
        </w:rPr>
        <w:t>Weissman, D.H.</w:t>
      </w:r>
      <w:r w:rsidR="00BD413B">
        <w:rPr>
          <w:rFonts w:ascii="Times New Roman" w:hAnsi="Times New Roman"/>
          <w:sz w:val="23"/>
          <w:szCs w:val="23"/>
        </w:rPr>
        <w:t>, &amp; Polk, T.A. (2019</w:t>
      </w:r>
      <w:r w:rsidR="004A6A97">
        <w:rPr>
          <w:rFonts w:ascii="Times New Roman" w:hAnsi="Times New Roman"/>
          <w:sz w:val="23"/>
          <w:szCs w:val="23"/>
        </w:rPr>
        <w:t xml:space="preserve">). </w:t>
      </w:r>
      <w:r w:rsidRP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Age-related declines in occipital GABA are associated with reduced fluid processing ability.</w:t>
      </w:r>
      <w:r w:rsid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Academic Radiology</w:t>
      </w:r>
      <w:r w:rsidR="0051515C"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 xml:space="preserve">, 26, </w:t>
      </w:r>
      <w:r w:rsidR="0051515C" w:rsidRP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1053-1061</w:t>
      </w:r>
      <w:r w:rsidRP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.</w:t>
      </w:r>
    </w:p>
    <w:p w14:paraId="1F3FCAD9" w14:textId="77777777" w:rsidR="004A6A97" w:rsidRPr="004A6A97" w:rsidRDefault="005E6D56" w:rsidP="004A6A97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4A6A97">
        <w:rPr>
          <w:rFonts w:ascii="Times New Roman" w:hAnsi="Times New Roman"/>
          <w:szCs w:val="24"/>
        </w:rPr>
        <w:t xml:space="preserve">Braem, S., Bugg, J.M., Schmidt, J.R., Crump, M.J.C., </w:t>
      </w:r>
      <w:r w:rsidRPr="004A6A97">
        <w:rPr>
          <w:rFonts w:ascii="Times New Roman" w:hAnsi="Times New Roman"/>
          <w:b/>
          <w:szCs w:val="24"/>
        </w:rPr>
        <w:t>Weissman, D.H.</w:t>
      </w:r>
      <w:r w:rsidRPr="004A6A97">
        <w:rPr>
          <w:rFonts w:ascii="Times New Roman" w:hAnsi="Times New Roman"/>
          <w:szCs w:val="24"/>
        </w:rPr>
        <w:t>, Not</w:t>
      </w:r>
      <w:r w:rsidR="00E92009" w:rsidRPr="004A6A97">
        <w:rPr>
          <w:rFonts w:ascii="Times New Roman" w:hAnsi="Times New Roman"/>
          <w:szCs w:val="24"/>
        </w:rPr>
        <w:t>e</w:t>
      </w:r>
      <w:r w:rsidR="004A6A97" w:rsidRPr="004A6A97">
        <w:rPr>
          <w:rFonts w:ascii="Times New Roman" w:hAnsi="Times New Roman"/>
          <w:szCs w:val="24"/>
        </w:rPr>
        <w:t xml:space="preserve">baert, W., </w:t>
      </w:r>
    </w:p>
    <w:p w14:paraId="6D559C67" w14:textId="77777777" w:rsidR="003F54F1" w:rsidRDefault="004A6A97" w:rsidP="00902693">
      <w:pPr>
        <w:ind w:left="450" w:right="-27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5E6D56">
        <w:rPr>
          <w:rFonts w:ascii="Times New Roman" w:hAnsi="Times New Roman"/>
          <w:szCs w:val="24"/>
        </w:rPr>
        <w:t xml:space="preserve">Egner, T. (2019). Measuring adaptive control in conflict tasks. </w:t>
      </w:r>
      <w:r>
        <w:rPr>
          <w:rFonts w:ascii="Times New Roman" w:hAnsi="Times New Roman"/>
          <w:i/>
          <w:szCs w:val="24"/>
        </w:rPr>
        <w:t>Trends Cog</w:t>
      </w:r>
      <w:r w:rsidR="005E6D56">
        <w:rPr>
          <w:rFonts w:ascii="Times New Roman" w:hAnsi="Times New Roman"/>
          <w:i/>
          <w:szCs w:val="24"/>
        </w:rPr>
        <w:t xml:space="preserve"> Sci, 23, </w:t>
      </w:r>
      <w:r>
        <w:rPr>
          <w:rFonts w:ascii="Times New Roman" w:hAnsi="Times New Roman"/>
          <w:szCs w:val="24"/>
        </w:rPr>
        <w:t>769-7</w:t>
      </w:r>
      <w:r w:rsidR="005E6D56" w:rsidRPr="004F5C05">
        <w:rPr>
          <w:rFonts w:ascii="Times New Roman" w:hAnsi="Times New Roman"/>
          <w:szCs w:val="24"/>
        </w:rPr>
        <w:t>83</w:t>
      </w:r>
      <w:r w:rsidR="005E6D56">
        <w:rPr>
          <w:rFonts w:ascii="Times New Roman" w:hAnsi="Times New Roman"/>
          <w:szCs w:val="24"/>
        </w:rPr>
        <w:t>.</w:t>
      </w:r>
    </w:p>
    <w:p w14:paraId="5FD7B2FF" w14:textId="77777777" w:rsidR="00D0226E" w:rsidRDefault="00D0226E" w:rsidP="00902693">
      <w:pPr>
        <w:ind w:left="450" w:right="-274"/>
        <w:rPr>
          <w:rFonts w:ascii="Times New Roman" w:hAnsi="Times New Roman"/>
          <w:szCs w:val="24"/>
        </w:rPr>
      </w:pPr>
    </w:p>
    <w:p w14:paraId="3853A5A7" w14:textId="77777777" w:rsidR="00D0226E" w:rsidRDefault="00D0226E" w:rsidP="00902693">
      <w:pPr>
        <w:ind w:left="450" w:right="-274"/>
        <w:rPr>
          <w:rFonts w:ascii="Times New Roman" w:hAnsi="Times New Roman"/>
          <w:szCs w:val="24"/>
        </w:rPr>
      </w:pPr>
    </w:p>
    <w:p w14:paraId="085E16C1" w14:textId="77777777" w:rsidR="004A6A97" w:rsidRPr="003F54F1" w:rsidRDefault="0090037D" w:rsidP="003F54F1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Cs w:val="24"/>
        </w:rPr>
      </w:pPr>
      <w:r w:rsidRPr="004A6A97">
        <w:rPr>
          <w:rFonts w:ascii="Times New Roman" w:hAnsi="Times New Roman"/>
          <w:szCs w:val="24"/>
        </w:rPr>
        <w:t xml:space="preserve">Gagnon, H. </w:t>
      </w:r>
      <w:r w:rsidRPr="004A6A97">
        <w:rPr>
          <w:rFonts w:ascii="Times New Roman" w:hAnsi="Times New Roman"/>
          <w:szCs w:val="24"/>
          <w:u w:val="single"/>
        </w:rPr>
        <w:t>Simmonite, M</w:t>
      </w:r>
      <w:r w:rsidRPr="004A6A97">
        <w:rPr>
          <w:rFonts w:ascii="Times New Roman" w:hAnsi="Times New Roman"/>
          <w:szCs w:val="24"/>
        </w:rPr>
        <w:t xml:space="preserve">., </w:t>
      </w:r>
      <w:r w:rsidRPr="004A6A97">
        <w:rPr>
          <w:rFonts w:ascii="Times New Roman" w:hAnsi="Times New Roman"/>
          <w:szCs w:val="24"/>
          <w:u w:val="single"/>
        </w:rPr>
        <w:t>Cassady, K</w:t>
      </w:r>
      <w:r w:rsidRPr="004A6A97">
        <w:rPr>
          <w:rFonts w:ascii="Times New Roman" w:hAnsi="Times New Roman"/>
          <w:szCs w:val="24"/>
        </w:rPr>
        <w:t xml:space="preserve">., </w:t>
      </w:r>
      <w:r w:rsidRPr="004A6A97">
        <w:rPr>
          <w:rFonts w:ascii="Times New Roman" w:hAnsi="Times New Roman"/>
          <w:szCs w:val="24"/>
          <w:u w:val="single"/>
        </w:rPr>
        <w:t>Chamberlain, J</w:t>
      </w:r>
      <w:r w:rsidRPr="004A6A97">
        <w:rPr>
          <w:rFonts w:ascii="Times New Roman" w:hAnsi="Times New Roman"/>
          <w:szCs w:val="24"/>
        </w:rPr>
        <w:t xml:space="preserve">., Freiburger, E., </w:t>
      </w:r>
      <w:r w:rsidRPr="004A6A97">
        <w:rPr>
          <w:rFonts w:ascii="Times New Roman" w:hAnsi="Times New Roman"/>
          <w:szCs w:val="24"/>
          <w:u w:val="single"/>
        </w:rPr>
        <w:t>Lalwani, P</w:t>
      </w:r>
      <w:r w:rsidRPr="004A6A97">
        <w:rPr>
          <w:rFonts w:ascii="Times New Roman" w:hAnsi="Times New Roman"/>
          <w:szCs w:val="24"/>
        </w:rPr>
        <w:t xml:space="preserve">., Kelly, S., Foerster, B., Park, D.C., Petrou, M., Seidler, R.D., Taylor, S.F., </w:t>
      </w:r>
      <w:r w:rsidRPr="004A6A97">
        <w:rPr>
          <w:rFonts w:ascii="Times New Roman" w:hAnsi="Times New Roman"/>
          <w:b/>
          <w:szCs w:val="24"/>
        </w:rPr>
        <w:t>Weissman, D.H.</w:t>
      </w:r>
      <w:r w:rsidRPr="004A6A97">
        <w:rPr>
          <w:rFonts w:ascii="Times New Roman" w:hAnsi="Times New Roman"/>
          <w:szCs w:val="24"/>
        </w:rPr>
        <w:t xml:space="preserve">, Polk, T.A. </w:t>
      </w:r>
      <w:r w:rsidR="00894498" w:rsidRPr="004A6A97">
        <w:rPr>
          <w:szCs w:val="24"/>
        </w:rPr>
        <w:t>(2019)</w:t>
      </w:r>
      <w:r w:rsidR="00894498">
        <w:rPr>
          <w:szCs w:val="24"/>
        </w:rPr>
        <w:t xml:space="preserve">. </w:t>
      </w:r>
      <w:r w:rsidRPr="004A6A97">
        <w:rPr>
          <w:szCs w:val="24"/>
        </w:rPr>
        <w:t>Michigan Neural Distinctiveness (MiND) project: Investigating the scope, causes, and consequences of age-relate</w:t>
      </w:r>
      <w:r w:rsidR="00852BE0" w:rsidRPr="004A6A97">
        <w:rPr>
          <w:szCs w:val="24"/>
        </w:rPr>
        <w:t>d neural dedifferentiation</w:t>
      </w:r>
      <w:r w:rsidRPr="004A6A97">
        <w:rPr>
          <w:szCs w:val="24"/>
        </w:rPr>
        <w:t xml:space="preserve">. </w:t>
      </w:r>
      <w:r w:rsidRPr="004A6A97">
        <w:rPr>
          <w:i/>
          <w:szCs w:val="24"/>
        </w:rPr>
        <w:t>BMC Neurology</w:t>
      </w:r>
      <w:r w:rsidR="00852BE0" w:rsidRPr="004A6A97">
        <w:rPr>
          <w:szCs w:val="24"/>
        </w:rPr>
        <w:t xml:space="preserve">, </w:t>
      </w:r>
      <w:r w:rsidR="00852BE0" w:rsidRPr="004A6A97">
        <w:rPr>
          <w:i/>
          <w:szCs w:val="24"/>
        </w:rPr>
        <w:t>19</w:t>
      </w:r>
      <w:r w:rsidR="00852BE0" w:rsidRPr="004A6A97">
        <w:rPr>
          <w:szCs w:val="24"/>
        </w:rPr>
        <w:t>:61.</w:t>
      </w:r>
      <w:r w:rsidRPr="003F54F1">
        <w:rPr>
          <w:szCs w:val="24"/>
        </w:rPr>
        <w:t xml:space="preserve"> </w:t>
      </w:r>
    </w:p>
    <w:p w14:paraId="1C9B9CFE" w14:textId="77777777" w:rsidR="004A6A97" w:rsidRPr="004A6A97" w:rsidRDefault="004F301C" w:rsidP="002D21D6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Cs w:val="24"/>
        </w:rPr>
      </w:pPr>
      <w:r w:rsidRPr="004A6A97">
        <w:rPr>
          <w:rFonts w:ascii="Times New Roman" w:hAnsi="Times New Roman"/>
          <w:sz w:val="23"/>
          <w:szCs w:val="23"/>
          <w:u w:val="single"/>
        </w:rPr>
        <w:t>Cassady, K</w:t>
      </w:r>
      <w:r w:rsidRPr="004A6A97">
        <w:rPr>
          <w:rFonts w:ascii="Times New Roman" w:hAnsi="Times New Roman"/>
          <w:sz w:val="23"/>
          <w:szCs w:val="23"/>
        </w:rPr>
        <w:t xml:space="preserve">. Gagnon, H., </w:t>
      </w:r>
      <w:r w:rsidRPr="004A6A97">
        <w:rPr>
          <w:rFonts w:ascii="Times New Roman" w:hAnsi="Times New Roman"/>
          <w:sz w:val="23"/>
          <w:szCs w:val="23"/>
          <w:u w:val="single"/>
        </w:rPr>
        <w:t>Lalwani, P.</w:t>
      </w:r>
      <w:r w:rsidRPr="004A6A97">
        <w:rPr>
          <w:rFonts w:ascii="Times New Roman" w:hAnsi="Times New Roman"/>
          <w:sz w:val="23"/>
          <w:szCs w:val="23"/>
        </w:rPr>
        <w:t xml:space="preserve">, </w:t>
      </w:r>
      <w:r w:rsidRPr="004A6A97">
        <w:rPr>
          <w:rFonts w:ascii="Times New Roman" w:hAnsi="Times New Roman"/>
          <w:sz w:val="23"/>
          <w:szCs w:val="23"/>
          <w:u w:val="single"/>
        </w:rPr>
        <w:t>Simmonite, M</w:t>
      </w:r>
      <w:r w:rsidRPr="004A6A97">
        <w:rPr>
          <w:rFonts w:ascii="Times New Roman" w:hAnsi="Times New Roman"/>
          <w:sz w:val="23"/>
          <w:szCs w:val="23"/>
        </w:rPr>
        <w:t xml:space="preserve">., Foerster, B., Park, D., Petrou, M., Taylor, S.F., </w:t>
      </w:r>
      <w:r w:rsidRPr="004A6A97">
        <w:rPr>
          <w:rFonts w:ascii="Times New Roman" w:hAnsi="Times New Roman"/>
          <w:b/>
          <w:sz w:val="23"/>
          <w:szCs w:val="23"/>
        </w:rPr>
        <w:t>Weissman, D.H</w:t>
      </w:r>
      <w:r w:rsidRPr="004A6A97">
        <w:rPr>
          <w:rFonts w:ascii="Times New Roman" w:hAnsi="Times New Roman"/>
          <w:sz w:val="23"/>
          <w:szCs w:val="23"/>
        </w:rPr>
        <w:t xml:space="preserve">., Seidler, R.D., &amp; Polk, T.A. </w:t>
      </w:r>
      <w:r w:rsidR="00A1526C" w:rsidRPr="004A6A97">
        <w:rPr>
          <w:rFonts w:ascii="Times New Roman" w:hAnsi="Times New Roman"/>
          <w:sz w:val="23"/>
          <w:szCs w:val="23"/>
        </w:rPr>
        <w:t>(2019</w:t>
      </w:r>
      <w:r w:rsidR="00945918" w:rsidRPr="004A6A97">
        <w:rPr>
          <w:rFonts w:ascii="Times New Roman" w:hAnsi="Times New Roman"/>
          <w:sz w:val="23"/>
          <w:szCs w:val="23"/>
        </w:rPr>
        <w:t xml:space="preserve">). </w:t>
      </w:r>
      <w:r w:rsidRP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Sensorimotor network segregation declines with age, is linked to GABA, and predicts sensorimotor performance.</w:t>
      </w:r>
      <w:r w:rsidR="00804A40" w:rsidRP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 xml:space="preserve"> </w:t>
      </w:r>
      <w:r w:rsidR="00804A40"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NeuroImage</w:t>
      </w:r>
      <w:r w:rsidR="00A1526C"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, 186, 234-244.</w:t>
      </w:r>
    </w:p>
    <w:p w14:paraId="18E27C91" w14:textId="77777777" w:rsidR="004A6A97" w:rsidRPr="004A6A97" w:rsidRDefault="002D21D6" w:rsidP="008356DA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Cs w:val="24"/>
        </w:rPr>
      </w:pPr>
      <w:r w:rsidRPr="004A6A97">
        <w:rPr>
          <w:rFonts w:ascii="Times New Roman" w:hAnsi="Times New Roman"/>
          <w:sz w:val="23"/>
          <w:szCs w:val="23"/>
          <w:u w:val="single"/>
        </w:rPr>
        <w:t>Grant, L.D.</w:t>
      </w:r>
      <w:r w:rsidRPr="004A6A97">
        <w:rPr>
          <w:rFonts w:ascii="Times New Roman" w:hAnsi="Times New Roman"/>
          <w:sz w:val="23"/>
          <w:szCs w:val="23"/>
        </w:rPr>
        <w:t xml:space="preserve"> &amp; </w:t>
      </w:r>
      <w:r w:rsidRPr="004A6A97">
        <w:rPr>
          <w:rFonts w:ascii="Times New Roman" w:hAnsi="Times New Roman"/>
          <w:b/>
          <w:sz w:val="23"/>
          <w:szCs w:val="23"/>
        </w:rPr>
        <w:t>Weissman, D.H.</w:t>
      </w:r>
      <w:r w:rsidR="00594ADB" w:rsidRPr="004A6A97">
        <w:rPr>
          <w:rFonts w:ascii="Times New Roman" w:hAnsi="Times New Roman"/>
          <w:sz w:val="23"/>
          <w:szCs w:val="23"/>
        </w:rPr>
        <w:t xml:space="preserve"> (2019</w:t>
      </w:r>
      <w:r w:rsidRPr="004A6A97">
        <w:rPr>
          <w:rFonts w:ascii="Times New Roman" w:hAnsi="Times New Roman"/>
          <w:sz w:val="23"/>
          <w:szCs w:val="23"/>
        </w:rPr>
        <w:t xml:space="preserve">). Turning distractors into targets increases the congruency sequence effect. </w:t>
      </w:r>
      <w:r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Acta Psychologica</w:t>
      </w:r>
      <w:r w:rsidR="00594ADB"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 xml:space="preserve">, 192, </w:t>
      </w:r>
      <w:r w:rsidR="00594ADB" w:rsidRPr="004A6A97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31-41</w:t>
      </w:r>
      <w:r w:rsidR="00594ADB" w:rsidRPr="004A6A97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.</w:t>
      </w:r>
    </w:p>
    <w:p w14:paraId="43D1744F" w14:textId="77777777" w:rsidR="00654BBA" w:rsidRPr="004A6A97" w:rsidRDefault="00654BBA" w:rsidP="008356DA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Cs w:val="24"/>
        </w:rPr>
      </w:pPr>
      <w:r w:rsidRPr="004A6A97">
        <w:rPr>
          <w:rFonts w:ascii="Times New Roman" w:hAnsi="Times New Roman"/>
          <w:b/>
          <w:sz w:val="23"/>
          <w:szCs w:val="23"/>
        </w:rPr>
        <w:t>Weissman, D.H.</w:t>
      </w:r>
      <w:r w:rsidRPr="004A6A97">
        <w:rPr>
          <w:rFonts w:ascii="Times New Roman" w:hAnsi="Times New Roman"/>
          <w:sz w:val="23"/>
          <w:szCs w:val="23"/>
        </w:rPr>
        <w:t xml:space="preserve">, </w:t>
      </w:r>
      <w:r w:rsidRPr="004A6A97">
        <w:rPr>
          <w:rFonts w:ascii="Times New Roman" w:hAnsi="Times New Roman"/>
          <w:sz w:val="23"/>
          <w:szCs w:val="23"/>
          <w:u w:val="single"/>
        </w:rPr>
        <w:t>Drake, B</w:t>
      </w:r>
      <w:r w:rsidRPr="004A6A97">
        <w:rPr>
          <w:rFonts w:ascii="Times New Roman" w:hAnsi="Times New Roman"/>
          <w:sz w:val="23"/>
          <w:szCs w:val="23"/>
        </w:rPr>
        <w:t xml:space="preserve">., </w:t>
      </w:r>
      <w:r w:rsidRPr="004A6A97">
        <w:rPr>
          <w:rFonts w:ascii="Times New Roman" w:hAnsi="Times New Roman"/>
          <w:sz w:val="23"/>
          <w:szCs w:val="23"/>
          <w:u w:val="single"/>
        </w:rPr>
        <w:t>Colella, K</w:t>
      </w:r>
      <w:r w:rsidRPr="004A6A97">
        <w:rPr>
          <w:rFonts w:ascii="Times New Roman" w:hAnsi="Times New Roman"/>
          <w:sz w:val="23"/>
          <w:szCs w:val="23"/>
        </w:rPr>
        <w:t xml:space="preserve">., &amp; </w:t>
      </w:r>
      <w:r w:rsidRPr="004A6A97">
        <w:rPr>
          <w:rFonts w:ascii="Times New Roman" w:hAnsi="Times New Roman"/>
          <w:sz w:val="23"/>
          <w:szCs w:val="23"/>
          <w:u w:val="single"/>
        </w:rPr>
        <w:t>Samuel, D</w:t>
      </w:r>
      <w:r w:rsidRPr="004A6A97">
        <w:rPr>
          <w:rFonts w:ascii="Times New Roman" w:hAnsi="Times New Roman"/>
          <w:sz w:val="23"/>
          <w:szCs w:val="23"/>
        </w:rPr>
        <w:t xml:space="preserve">. </w:t>
      </w:r>
      <w:r w:rsidR="007C06CD" w:rsidRPr="004A6A97">
        <w:rPr>
          <w:rFonts w:ascii="Times New Roman" w:hAnsi="Times New Roman"/>
          <w:sz w:val="23"/>
          <w:szCs w:val="23"/>
        </w:rPr>
        <w:t xml:space="preserve">(2018). </w:t>
      </w:r>
      <w:r w:rsidRPr="004A6A97">
        <w:rPr>
          <w:rFonts w:ascii="Times New Roman" w:hAnsi="Times New Roman"/>
          <w:sz w:val="23"/>
          <w:szCs w:val="23"/>
        </w:rPr>
        <w:t>Perceptua</w:t>
      </w:r>
      <w:r w:rsidR="004A6A97">
        <w:rPr>
          <w:rFonts w:ascii="Times New Roman" w:hAnsi="Times New Roman"/>
          <w:sz w:val="23"/>
          <w:szCs w:val="23"/>
        </w:rPr>
        <w:t xml:space="preserve">l load is not always a crucial </w:t>
      </w:r>
      <w:r w:rsidRPr="004A6A97">
        <w:rPr>
          <w:rFonts w:ascii="Times New Roman" w:hAnsi="Times New Roman"/>
          <w:sz w:val="23"/>
          <w:szCs w:val="23"/>
        </w:rPr>
        <w:t xml:space="preserve">determinant of early versus late selection. </w:t>
      </w:r>
      <w:r w:rsidRPr="004A6A97">
        <w:rPr>
          <w:rFonts w:ascii="Times New Roman" w:hAnsi="Times New Roman"/>
          <w:i/>
          <w:sz w:val="23"/>
          <w:szCs w:val="23"/>
        </w:rPr>
        <w:t>Acta Psychologica</w:t>
      </w:r>
      <w:r w:rsidR="005E68D2" w:rsidRPr="004A6A97">
        <w:rPr>
          <w:rFonts w:ascii="Times New Roman" w:hAnsi="Times New Roman"/>
          <w:i/>
          <w:sz w:val="23"/>
          <w:szCs w:val="23"/>
        </w:rPr>
        <w:t xml:space="preserve">, 185, </w:t>
      </w:r>
      <w:r w:rsidR="005E68D2" w:rsidRPr="004A6A97">
        <w:rPr>
          <w:rFonts w:ascii="Times New Roman" w:hAnsi="Times New Roman"/>
          <w:sz w:val="23"/>
          <w:szCs w:val="23"/>
        </w:rPr>
        <w:t>125-135</w:t>
      </w:r>
      <w:r w:rsidR="005E68D2" w:rsidRPr="004A6A97">
        <w:rPr>
          <w:rFonts w:ascii="Times New Roman" w:hAnsi="Times New Roman"/>
          <w:i/>
          <w:sz w:val="23"/>
          <w:szCs w:val="23"/>
        </w:rPr>
        <w:t>.</w:t>
      </w:r>
    </w:p>
    <w:p w14:paraId="5567C5ED" w14:textId="77777777" w:rsidR="005D3C12" w:rsidRPr="004A6A97" w:rsidRDefault="005D3C12" w:rsidP="004A6A97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4A6A97">
        <w:rPr>
          <w:rFonts w:ascii="Times New Roman" w:hAnsi="Times New Roman"/>
          <w:sz w:val="23"/>
          <w:szCs w:val="23"/>
          <w:u w:val="single"/>
        </w:rPr>
        <w:t>Bissett, P.G</w:t>
      </w:r>
      <w:r w:rsidRPr="004A6A97">
        <w:rPr>
          <w:rFonts w:ascii="Times New Roman" w:hAnsi="Times New Roman"/>
          <w:sz w:val="23"/>
          <w:szCs w:val="23"/>
        </w:rPr>
        <w:t xml:space="preserve">., </w:t>
      </w:r>
      <w:r w:rsidRPr="004A6A97">
        <w:rPr>
          <w:rFonts w:ascii="Times New Roman" w:hAnsi="Times New Roman"/>
          <w:sz w:val="23"/>
          <w:szCs w:val="23"/>
          <w:u w:val="single"/>
        </w:rPr>
        <w:t>Grant, L.D</w:t>
      </w:r>
      <w:r w:rsidRPr="004A6A97">
        <w:rPr>
          <w:rFonts w:ascii="Times New Roman" w:hAnsi="Times New Roman"/>
          <w:sz w:val="23"/>
          <w:szCs w:val="23"/>
        </w:rPr>
        <w:t xml:space="preserve">., &amp; </w:t>
      </w:r>
      <w:r w:rsidRPr="004A6A97">
        <w:rPr>
          <w:rFonts w:ascii="Times New Roman" w:hAnsi="Times New Roman"/>
          <w:b/>
          <w:sz w:val="23"/>
          <w:szCs w:val="23"/>
        </w:rPr>
        <w:t>Weissman, D.H.</w:t>
      </w:r>
      <w:r w:rsidRPr="004A6A97">
        <w:rPr>
          <w:rFonts w:ascii="Times New Roman" w:hAnsi="Times New Roman"/>
          <w:sz w:val="23"/>
          <w:szCs w:val="23"/>
        </w:rPr>
        <w:t xml:space="preserve"> </w:t>
      </w:r>
      <w:r w:rsidR="00980214" w:rsidRPr="004A6A97">
        <w:rPr>
          <w:rFonts w:ascii="Times New Roman" w:hAnsi="Times New Roman"/>
          <w:sz w:val="23"/>
          <w:szCs w:val="23"/>
        </w:rPr>
        <w:t xml:space="preserve">(2017). </w:t>
      </w:r>
      <w:r w:rsidRPr="004A6A97">
        <w:rPr>
          <w:rFonts w:ascii="Times New Roman" w:hAnsi="Times New Roman"/>
          <w:sz w:val="23"/>
          <w:szCs w:val="23"/>
        </w:rPr>
        <w:t xml:space="preserve">Resisting distraction and response inhibition </w:t>
      </w:r>
      <w:r w:rsidR="006C51E5" w:rsidRPr="004A6A97">
        <w:rPr>
          <w:rFonts w:ascii="Times New Roman" w:hAnsi="Times New Roman"/>
          <w:sz w:val="23"/>
          <w:szCs w:val="23"/>
        </w:rPr>
        <w:t xml:space="preserve">trigger </w:t>
      </w:r>
      <w:r w:rsidRPr="004A6A97">
        <w:rPr>
          <w:rFonts w:ascii="Times New Roman" w:hAnsi="Times New Roman"/>
          <w:sz w:val="23"/>
          <w:szCs w:val="23"/>
        </w:rPr>
        <w:t xml:space="preserve">similar enhancements of future performance. </w:t>
      </w:r>
      <w:r w:rsidRPr="004A6A97">
        <w:rPr>
          <w:rFonts w:ascii="Times New Roman" w:hAnsi="Times New Roman"/>
          <w:i/>
          <w:sz w:val="23"/>
          <w:szCs w:val="23"/>
        </w:rPr>
        <w:t>Acta Psychologica</w:t>
      </w:r>
      <w:r w:rsidRPr="004A6A97">
        <w:rPr>
          <w:rFonts w:ascii="Times New Roman" w:hAnsi="Times New Roman"/>
          <w:sz w:val="23"/>
          <w:szCs w:val="23"/>
        </w:rPr>
        <w:t xml:space="preserve">, </w:t>
      </w:r>
      <w:r w:rsidRPr="004A6A97">
        <w:rPr>
          <w:rFonts w:ascii="Times New Roman" w:hAnsi="Times New Roman"/>
          <w:i/>
          <w:sz w:val="23"/>
          <w:szCs w:val="23"/>
        </w:rPr>
        <w:t>180</w:t>
      </w:r>
      <w:r w:rsidRPr="004A6A97">
        <w:rPr>
          <w:rFonts w:ascii="Times New Roman" w:hAnsi="Times New Roman"/>
          <w:sz w:val="23"/>
          <w:szCs w:val="23"/>
        </w:rPr>
        <w:t>, 40-51.</w:t>
      </w:r>
    </w:p>
    <w:p w14:paraId="0920FD07" w14:textId="77777777" w:rsidR="008356DA" w:rsidRPr="004A6A97" w:rsidRDefault="00861614" w:rsidP="008356DA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4A6A97">
        <w:rPr>
          <w:rFonts w:ascii="Times New Roman" w:hAnsi="Times New Roman"/>
          <w:sz w:val="23"/>
          <w:szCs w:val="23"/>
        </w:rPr>
        <w:t>Van Steenbergen</w:t>
      </w:r>
      <w:r w:rsidR="008356DA" w:rsidRPr="004A6A97">
        <w:rPr>
          <w:rFonts w:ascii="Times New Roman" w:hAnsi="Times New Roman"/>
          <w:sz w:val="23"/>
          <w:szCs w:val="23"/>
        </w:rPr>
        <w:t xml:space="preserve">, H., </w:t>
      </w:r>
      <w:r w:rsidR="008356DA" w:rsidRPr="004A6A97">
        <w:rPr>
          <w:rFonts w:ascii="Times New Roman" w:hAnsi="Times New Roman"/>
          <w:b/>
          <w:sz w:val="23"/>
          <w:szCs w:val="23"/>
        </w:rPr>
        <w:t>Weissman, D.H.</w:t>
      </w:r>
      <w:r w:rsidR="008356DA" w:rsidRPr="004A6A97">
        <w:rPr>
          <w:rFonts w:ascii="Times New Roman" w:hAnsi="Times New Roman"/>
          <w:sz w:val="23"/>
          <w:szCs w:val="23"/>
        </w:rPr>
        <w:t xml:space="preserve">, Stein, D.J., Malcolm-Smith, S., </w:t>
      </w:r>
      <w:r w:rsidR="000B2AE8" w:rsidRPr="004A6A97">
        <w:rPr>
          <w:rFonts w:ascii="Times New Roman" w:hAnsi="Times New Roman"/>
          <w:sz w:val="23"/>
          <w:szCs w:val="23"/>
        </w:rPr>
        <w:t xml:space="preserve">&amp; </w:t>
      </w:r>
      <w:r w:rsidR="008356DA" w:rsidRPr="004A6A97">
        <w:rPr>
          <w:rFonts w:ascii="Times New Roman" w:hAnsi="Times New Roman"/>
          <w:sz w:val="23"/>
          <w:szCs w:val="23"/>
        </w:rPr>
        <w:t xml:space="preserve">van Honk, J. </w:t>
      </w:r>
      <w:r w:rsidR="00EB462E" w:rsidRPr="004A6A97">
        <w:rPr>
          <w:rFonts w:ascii="Times New Roman" w:hAnsi="Times New Roman"/>
          <w:sz w:val="23"/>
          <w:szCs w:val="23"/>
        </w:rPr>
        <w:t>(2017</w:t>
      </w:r>
      <w:r w:rsidR="00D13F43" w:rsidRPr="004A6A97">
        <w:rPr>
          <w:rFonts w:ascii="Times New Roman" w:hAnsi="Times New Roman"/>
          <w:sz w:val="23"/>
          <w:szCs w:val="23"/>
        </w:rPr>
        <w:t xml:space="preserve">). More pain, more </w:t>
      </w:r>
      <w:r w:rsidR="008356DA" w:rsidRPr="004A6A97">
        <w:rPr>
          <w:rFonts w:ascii="Times New Roman" w:hAnsi="Times New Roman"/>
          <w:sz w:val="23"/>
          <w:szCs w:val="23"/>
        </w:rPr>
        <w:t>gain: Blocking the opioid system bo</w:t>
      </w:r>
      <w:r w:rsidR="004A6A97">
        <w:rPr>
          <w:rFonts w:ascii="Times New Roman" w:hAnsi="Times New Roman"/>
          <w:sz w:val="23"/>
          <w:szCs w:val="23"/>
        </w:rPr>
        <w:t xml:space="preserve">osts adaptive cognitive control. </w:t>
      </w:r>
      <w:r w:rsidR="008320CE" w:rsidRPr="004A6A97">
        <w:rPr>
          <w:rFonts w:ascii="Times New Roman" w:hAnsi="Times New Roman"/>
          <w:i/>
          <w:sz w:val="23"/>
          <w:szCs w:val="23"/>
        </w:rPr>
        <w:t>Psychoneuroendicrinology</w:t>
      </w:r>
      <w:r w:rsidR="00EB462E" w:rsidRPr="004A6A97">
        <w:rPr>
          <w:rFonts w:ascii="Times New Roman" w:hAnsi="Times New Roman"/>
          <w:sz w:val="23"/>
          <w:szCs w:val="23"/>
        </w:rPr>
        <w:t xml:space="preserve">, </w:t>
      </w:r>
      <w:r w:rsidR="00EB462E" w:rsidRPr="004A6A97">
        <w:rPr>
          <w:rFonts w:ascii="Times New Roman" w:hAnsi="Times New Roman"/>
          <w:i/>
          <w:sz w:val="23"/>
          <w:szCs w:val="23"/>
        </w:rPr>
        <w:t>80</w:t>
      </w:r>
      <w:r w:rsidR="00EB462E" w:rsidRPr="004A6A97">
        <w:rPr>
          <w:rFonts w:ascii="Times New Roman" w:hAnsi="Times New Roman"/>
          <w:sz w:val="23"/>
          <w:szCs w:val="23"/>
        </w:rPr>
        <w:t>, 99-103.</w:t>
      </w:r>
    </w:p>
    <w:p w14:paraId="5197A68C" w14:textId="77777777" w:rsidR="00795408" w:rsidRPr="007C372D" w:rsidRDefault="005C32BE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Grant, L.D.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="00981C9D" w:rsidRPr="007C372D">
        <w:rPr>
          <w:rFonts w:ascii="Times New Roman" w:hAnsi="Times New Roman"/>
          <w:sz w:val="23"/>
          <w:szCs w:val="23"/>
        </w:rPr>
        <w:t xml:space="preserve">(2017). </w:t>
      </w:r>
      <w:r w:rsidRPr="007C372D">
        <w:rPr>
          <w:rFonts w:ascii="Times New Roman" w:hAnsi="Times New Roman"/>
          <w:sz w:val="23"/>
          <w:szCs w:val="23"/>
        </w:rPr>
        <w:t>An attentional mechanism for minimizing</w:t>
      </w:r>
      <w:r w:rsidR="007C372D">
        <w:rPr>
          <w:rFonts w:ascii="Times New Roman" w:hAnsi="Times New Roman"/>
          <w:sz w:val="23"/>
          <w:szCs w:val="23"/>
        </w:rPr>
        <w:t xml:space="preserve"> cross-modal </w:t>
      </w:r>
      <w:r w:rsidR="00981C9D" w:rsidRPr="007C372D">
        <w:rPr>
          <w:rFonts w:ascii="Times New Roman" w:hAnsi="Times New Roman"/>
          <w:sz w:val="23"/>
          <w:szCs w:val="23"/>
        </w:rPr>
        <w:t>distraction</w:t>
      </w:r>
      <w:r w:rsidRPr="007C372D">
        <w:rPr>
          <w:rFonts w:ascii="Times New Roman" w:hAnsi="Times New Roman"/>
          <w:sz w:val="23"/>
          <w:szCs w:val="23"/>
        </w:rPr>
        <w:t xml:space="preserve">. </w:t>
      </w:r>
      <w:r w:rsidRPr="007C372D">
        <w:rPr>
          <w:rFonts w:ascii="Times New Roman" w:hAnsi="Times New Roman"/>
          <w:i/>
          <w:sz w:val="23"/>
          <w:szCs w:val="23"/>
        </w:rPr>
        <w:t>Acta Psychologica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i/>
          <w:sz w:val="23"/>
          <w:szCs w:val="23"/>
        </w:rPr>
        <w:t>174</w:t>
      </w:r>
      <w:r w:rsidRPr="007C372D">
        <w:rPr>
          <w:rFonts w:ascii="Times New Roman" w:hAnsi="Times New Roman"/>
          <w:sz w:val="23"/>
          <w:szCs w:val="23"/>
        </w:rPr>
        <w:t>, 9-16.</w:t>
      </w:r>
    </w:p>
    <w:p w14:paraId="41DD1AC2" w14:textId="77777777" w:rsidR="0085503A" w:rsidRPr="007C372D" w:rsidRDefault="0085503A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sz w:val="23"/>
          <w:szCs w:val="23"/>
          <w:u w:val="single"/>
        </w:rPr>
        <w:t>Colter, K.M.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sz w:val="23"/>
          <w:szCs w:val="23"/>
          <w:u w:val="single"/>
        </w:rPr>
        <w:t>Grant, L.D</w:t>
      </w:r>
      <w:r w:rsidRPr="007C372D">
        <w:rPr>
          <w:rFonts w:ascii="Times New Roman" w:hAnsi="Times New Roman"/>
          <w:sz w:val="23"/>
          <w:szCs w:val="23"/>
        </w:rPr>
        <w:t xml:space="preserve">., </w:t>
      </w:r>
      <w:r w:rsidR="000B2AE8" w:rsidRPr="007C372D">
        <w:rPr>
          <w:rFonts w:ascii="Times New Roman" w:hAnsi="Times New Roman"/>
          <w:sz w:val="23"/>
          <w:szCs w:val="23"/>
        </w:rPr>
        <w:t xml:space="preserve">&amp; </w:t>
      </w:r>
      <w:r w:rsidRPr="007C372D">
        <w:rPr>
          <w:rFonts w:ascii="Times New Roman" w:hAnsi="Times New Roman"/>
          <w:sz w:val="23"/>
          <w:szCs w:val="23"/>
          <w:u w:val="single"/>
        </w:rPr>
        <w:t>Bissett, P.G.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="00EB462E" w:rsidRPr="007C372D">
        <w:rPr>
          <w:rFonts w:ascii="Times New Roman" w:hAnsi="Times New Roman"/>
          <w:sz w:val="23"/>
          <w:szCs w:val="23"/>
        </w:rPr>
        <w:t>(2017</w:t>
      </w:r>
      <w:r w:rsidR="001F2BB9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 xml:space="preserve">Identifying stimuli that cue multiple responses triggers the congruency sequence effect independent of response conflict. </w:t>
      </w:r>
      <w:r w:rsidR="00CA0140">
        <w:rPr>
          <w:rFonts w:ascii="Times New Roman" w:hAnsi="Times New Roman"/>
          <w:i/>
          <w:sz w:val="23"/>
          <w:szCs w:val="23"/>
        </w:rPr>
        <w:t>J.</w:t>
      </w:r>
      <w:r w:rsidRPr="007C372D">
        <w:rPr>
          <w:rFonts w:ascii="Times New Roman" w:hAnsi="Times New Roman"/>
          <w:i/>
          <w:sz w:val="23"/>
          <w:szCs w:val="23"/>
        </w:rPr>
        <w:t xml:space="preserve"> Experimental Psychology: Human </w:t>
      </w:r>
      <w:r w:rsidR="005C32BE" w:rsidRPr="007C372D">
        <w:rPr>
          <w:rFonts w:ascii="Times New Roman" w:hAnsi="Times New Roman"/>
          <w:i/>
          <w:sz w:val="23"/>
          <w:szCs w:val="23"/>
        </w:rPr>
        <w:t xml:space="preserve">Perception and Performance, 43, </w:t>
      </w:r>
      <w:r w:rsidR="005C32BE" w:rsidRPr="007C372D">
        <w:rPr>
          <w:rFonts w:ascii="Times New Roman" w:hAnsi="Times New Roman"/>
          <w:sz w:val="23"/>
          <w:szCs w:val="23"/>
        </w:rPr>
        <w:t>677-689</w:t>
      </w:r>
      <w:r w:rsidR="005C32BE" w:rsidRPr="007C372D">
        <w:rPr>
          <w:rFonts w:ascii="Times New Roman" w:hAnsi="Times New Roman"/>
          <w:i/>
          <w:sz w:val="23"/>
          <w:szCs w:val="23"/>
        </w:rPr>
        <w:t>.</w:t>
      </w:r>
    </w:p>
    <w:p w14:paraId="5A584C68" w14:textId="77777777" w:rsidR="00EA63E3" w:rsidRPr="00D16A80" w:rsidRDefault="005C32BE" w:rsidP="007C372D">
      <w:pPr>
        <w:pStyle w:val="ListParagraph"/>
        <w:numPr>
          <w:ilvl w:val="0"/>
          <w:numId w:val="22"/>
        </w:numPr>
      </w:pPr>
      <w:r w:rsidRPr="007C372D">
        <w:rPr>
          <w:u w:val="single"/>
        </w:rPr>
        <w:t>Russman Block, S</w:t>
      </w:r>
      <w:r>
        <w:t xml:space="preserve">., King, A.P., </w:t>
      </w:r>
      <w:r w:rsidRPr="00225BFC">
        <w:t>Sripada, R.K</w:t>
      </w:r>
      <w:r>
        <w:t xml:space="preserve">., </w:t>
      </w:r>
      <w:r w:rsidRPr="007C372D">
        <w:rPr>
          <w:b/>
        </w:rPr>
        <w:t>Weissman, D.H.</w:t>
      </w:r>
      <w:r>
        <w:t>, Welsh, R., &amp; Liber</w:t>
      </w:r>
      <w:r w:rsidR="007C372D">
        <w:t xml:space="preserve">zon, I. </w:t>
      </w:r>
      <w:r>
        <w:t>(2017). Behavioral and neural correlates of disrupted orient</w:t>
      </w:r>
      <w:r w:rsidR="007C372D">
        <w:t xml:space="preserve">ing attention in posttraumatic </w:t>
      </w:r>
      <w:r>
        <w:t xml:space="preserve">stress disorder. </w:t>
      </w:r>
      <w:r w:rsidRPr="007C372D">
        <w:rPr>
          <w:i/>
        </w:rPr>
        <w:t>Cognitive, Affective, and Behavioral Neuroscience</w:t>
      </w:r>
      <w:r>
        <w:t xml:space="preserve">, </w:t>
      </w:r>
      <w:r w:rsidRPr="007C372D">
        <w:rPr>
          <w:i/>
        </w:rPr>
        <w:t>17</w:t>
      </w:r>
      <w:r>
        <w:t>, 422-436.</w:t>
      </w:r>
    </w:p>
    <w:p w14:paraId="08781A03" w14:textId="77777777" w:rsidR="00B9652D" w:rsidRPr="007C372D" w:rsidRDefault="00B9652D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Adelman, N.</w:t>
      </w:r>
      <w:r w:rsidRPr="007C372D">
        <w:rPr>
          <w:rFonts w:ascii="Times New Roman" w:hAnsi="Times New Roman"/>
          <w:sz w:val="23"/>
          <w:szCs w:val="23"/>
        </w:rPr>
        <w:t xml:space="preserve">, Chen, G., Reynolds, R., Frackman, A., Razdan, V.,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>, Pine, D.S.,</w:t>
      </w:r>
      <w:r w:rsidR="000B2AE8" w:rsidRPr="007C372D">
        <w:rPr>
          <w:rFonts w:ascii="Times New Roman" w:hAnsi="Times New Roman"/>
          <w:sz w:val="23"/>
          <w:szCs w:val="23"/>
        </w:rPr>
        <w:t xml:space="preserve"> &amp;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="00F06AC0" w:rsidRPr="007C372D">
        <w:rPr>
          <w:rFonts w:ascii="Times New Roman" w:hAnsi="Times New Roman"/>
          <w:sz w:val="23"/>
          <w:szCs w:val="23"/>
        </w:rPr>
        <w:t>Leibenluft, E. (2016</w:t>
      </w:r>
      <w:r w:rsidRPr="007C372D">
        <w:rPr>
          <w:rFonts w:ascii="Times New Roman" w:hAnsi="Times New Roman"/>
          <w:sz w:val="23"/>
          <w:szCs w:val="23"/>
        </w:rPr>
        <w:t xml:space="preserve">). Developmental differences in the neural correlates of trial-to-trial variance in reaction time. </w:t>
      </w:r>
      <w:r w:rsidRPr="007C372D">
        <w:rPr>
          <w:rFonts w:ascii="Times New Roman" w:hAnsi="Times New Roman"/>
          <w:i/>
          <w:sz w:val="23"/>
          <w:szCs w:val="23"/>
        </w:rPr>
        <w:t>Developmental Cognitive Neuroscience</w:t>
      </w:r>
      <w:r w:rsidR="00F732CA" w:rsidRPr="007C372D">
        <w:rPr>
          <w:rFonts w:ascii="Times New Roman" w:hAnsi="Times New Roman"/>
          <w:sz w:val="23"/>
          <w:szCs w:val="23"/>
        </w:rPr>
        <w:t xml:space="preserve">, </w:t>
      </w:r>
      <w:r w:rsidR="00F732CA" w:rsidRPr="007C372D">
        <w:rPr>
          <w:rFonts w:ascii="Times New Roman" w:hAnsi="Times New Roman"/>
          <w:i/>
          <w:sz w:val="23"/>
          <w:szCs w:val="23"/>
        </w:rPr>
        <w:t>19</w:t>
      </w:r>
      <w:r w:rsidR="00F732CA" w:rsidRPr="007C372D">
        <w:rPr>
          <w:rFonts w:ascii="Times New Roman" w:hAnsi="Times New Roman"/>
          <w:sz w:val="23"/>
          <w:szCs w:val="23"/>
        </w:rPr>
        <w:t>, 248-257.</w:t>
      </w:r>
    </w:p>
    <w:p w14:paraId="028A8B9B" w14:textId="77777777" w:rsidR="00FD26CE" w:rsidRPr="007C372D" w:rsidRDefault="00FD26CE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Harrivel, A.R</w:t>
      </w:r>
      <w:r w:rsidRPr="007C372D">
        <w:rPr>
          <w:rFonts w:ascii="Times New Roman" w:hAnsi="Times New Roman"/>
          <w:sz w:val="23"/>
          <w:szCs w:val="23"/>
        </w:rPr>
        <w:t xml:space="preserve">.,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, Noll, D.C., Huppert, T., </w:t>
      </w:r>
      <w:r w:rsidR="000B2AE8" w:rsidRPr="007C372D">
        <w:rPr>
          <w:rFonts w:ascii="Times New Roman" w:hAnsi="Times New Roman"/>
          <w:sz w:val="23"/>
          <w:szCs w:val="23"/>
        </w:rPr>
        <w:t xml:space="preserve">&amp; </w:t>
      </w:r>
      <w:r w:rsidRPr="007C372D">
        <w:rPr>
          <w:rFonts w:ascii="Times New Roman" w:hAnsi="Times New Roman"/>
          <w:sz w:val="23"/>
          <w:szCs w:val="23"/>
        </w:rPr>
        <w:t>Peltier, S.J.</w:t>
      </w:r>
      <w:r w:rsidR="008457FC" w:rsidRPr="007C372D">
        <w:rPr>
          <w:rFonts w:ascii="Times New Roman" w:hAnsi="Times New Roman"/>
          <w:sz w:val="23"/>
          <w:szCs w:val="23"/>
        </w:rPr>
        <w:t xml:space="preserve"> (2016</w:t>
      </w:r>
      <w:r w:rsidRPr="007C372D">
        <w:rPr>
          <w:rFonts w:ascii="Times New Roman" w:hAnsi="Times New Roman"/>
          <w:sz w:val="23"/>
          <w:szCs w:val="23"/>
        </w:rPr>
        <w:t xml:space="preserve">). Dynamic filtering improves attentional state prediction with fNIRS. </w:t>
      </w:r>
      <w:r w:rsidRPr="007C372D">
        <w:rPr>
          <w:rFonts w:ascii="Times New Roman" w:hAnsi="Times New Roman"/>
          <w:i/>
          <w:sz w:val="23"/>
          <w:szCs w:val="23"/>
        </w:rPr>
        <w:t>Biomedical Optics Express</w:t>
      </w:r>
      <w:r w:rsidR="00F732CA" w:rsidRPr="007C372D">
        <w:rPr>
          <w:rFonts w:ascii="Times New Roman" w:hAnsi="Times New Roman"/>
          <w:sz w:val="23"/>
          <w:szCs w:val="23"/>
        </w:rPr>
        <w:t xml:space="preserve">, </w:t>
      </w:r>
      <w:r w:rsidR="00F732CA" w:rsidRPr="007C372D">
        <w:rPr>
          <w:rFonts w:ascii="Times New Roman" w:hAnsi="Times New Roman"/>
          <w:i/>
          <w:sz w:val="23"/>
          <w:szCs w:val="23"/>
        </w:rPr>
        <w:t>7</w:t>
      </w:r>
      <w:r w:rsidR="00F732CA" w:rsidRPr="007C372D">
        <w:rPr>
          <w:rFonts w:ascii="Times New Roman" w:hAnsi="Times New Roman"/>
          <w:sz w:val="23"/>
          <w:szCs w:val="23"/>
        </w:rPr>
        <w:t>, 979-1002.</w:t>
      </w:r>
    </w:p>
    <w:p w14:paraId="181A7AB9" w14:textId="77777777" w:rsidR="00B45310" w:rsidRPr="007C372D" w:rsidRDefault="001F28A7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Schmidt, J.R.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201324" w:rsidRPr="007C372D">
        <w:rPr>
          <w:rFonts w:ascii="Times New Roman" w:hAnsi="Times New Roman"/>
          <w:sz w:val="23"/>
          <w:szCs w:val="23"/>
        </w:rPr>
        <w:t xml:space="preserve"> (2016</w:t>
      </w:r>
      <w:r w:rsidRPr="007C372D">
        <w:rPr>
          <w:rFonts w:ascii="Times New Roman" w:hAnsi="Times New Roman"/>
          <w:sz w:val="23"/>
          <w:szCs w:val="23"/>
        </w:rPr>
        <w:t xml:space="preserve">). Congruency sequence effects and previous response times: conflict adaptation or temporal learning? </w:t>
      </w:r>
      <w:r w:rsidRPr="007C372D">
        <w:rPr>
          <w:rFonts w:ascii="Times New Roman" w:hAnsi="Times New Roman"/>
          <w:i/>
          <w:sz w:val="23"/>
          <w:szCs w:val="23"/>
        </w:rPr>
        <w:t>Psychological Research</w:t>
      </w:r>
      <w:r w:rsidR="00F732CA" w:rsidRPr="007C372D">
        <w:rPr>
          <w:rFonts w:ascii="Times New Roman" w:hAnsi="Times New Roman"/>
          <w:i/>
          <w:sz w:val="23"/>
          <w:szCs w:val="23"/>
        </w:rPr>
        <w:t xml:space="preserve">, 80, </w:t>
      </w:r>
      <w:r w:rsidR="00F732CA" w:rsidRPr="007C372D">
        <w:rPr>
          <w:rFonts w:ascii="Times New Roman" w:hAnsi="Times New Roman"/>
          <w:sz w:val="23"/>
          <w:szCs w:val="23"/>
        </w:rPr>
        <w:t>590-607</w:t>
      </w:r>
      <w:r w:rsidRPr="007C372D">
        <w:rPr>
          <w:rFonts w:ascii="Times New Roman" w:hAnsi="Times New Roman"/>
          <w:sz w:val="23"/>
          <w:szCs w:val="23"/>
        </w:rPr>
        <w:t>.</w:t>
      </w:r>
    </w:p>
    <w:p w14:paraId="4AE2D4A4" w14:textId="77777777" w:rsidR="001F28A7" w:rsidRPr="001F28A7" w:rsidRDefault="00A84FFA" w:rsidP="007C372D">
      <w:pPr>
        <w:pStyle w:val="ListParagraph"/>
        <w:numPr>
          <w:ilvl w:val="0"/>
          <w:numId w:val="22"/>
        </w:numPr>
      </w:pPr>
      <w:r w:rsidRPr="007C372D">
        <w:rPr>
          <w:rFonts w:ascii="Times New Roman" w:hAnsi="Times New Roman"/>
          <w:szCs w:val="24"/>
        </w:rPr>
        <w:t xml:space="preserve">Larson, M.J., </w:t>
      </w:r>
      <w:r w:rsidRPr="007C372D">
        <w:rPr>
          <w:rFonts w:ascii="Times New Roman" w:hAnsi="Times New Roman"/>
          <w:szCs w:val="24"/>
          <w:u w:val="single"/>
        </w:rPr>
        <w:t>Clayson, P.E</w:t>
      </w:r>
      <w:r w:rsidRPr="007C372D">
        <w:rPr>
          <w:rFonts w:ascii="Times New Roman" w:hAnsi="Times New Roman"/>
          <w:szCs w:val="24"/>
        </w:rPr>
        <w:t xml:space="preserve">., Kirwan, C.B., &amp; </w:t>
      </w:r>
      <w:r w:rsidRPr="007C372D">
        <w:rPr>
          <w:rFonts w:ascii="Times New Roman" w:hAnsi="Times New Roman"/>
          <w:b/>
          <w:szCs w:val="24"/>
        </w:rPr>
        <w:t>Weissman, D.H.</w:t>
      </w:r>
      <w:r w:rsidR="001F28A7" w:rsidRPr="007C372D">
        <w:rPr>
          <w:rFonts w:ascii="Times New Roman" w:hAnsi="Times New Roman"/>
          <w:szCs w:val="24"/>
        </w:rPr>
        <w:t xml:space="preserve"> (2016</w:t>
      </w:r>
      <w:r w:rsidRPr="007C372D">
        <w:rPr>
          <w:rFonts w:ascii="Times New Roman" w:hAnsi="Times New Roman"/>
          <w:szCs w:val="24"/>
        </w:rPr>
        <w:t xml:space="preserve">). </w:t>
      </w:r>
      <w:r>
        <w:t xml:space="preserve">Event-related potential indices of congruency sequence effects without feature integration or contingency learning confounds. </w:t>
      </w:r>
      <w:r w:rsidRPr="007C372D">
        <w:rPr>
          <w:i/>
        </w:rPr>
        <w:t>Psychophysiology</w:t>
      </w:r>
      <w:r w:rsidR="00F732CA">
        <w:t xml:space="preserve">, </w:t>
      </w:r>
      <w:r w:rsidR="00F732CA" w:rsidRPr="007C372D">
        <w:rPr>
          <w:i/>
        </w:rPr>
        <w:t>53</w:t>
      </w:r>
      <w:r w:rsidR="00F732CA">
        <w:t>, 814-822.</w:t>
      </w:r>
    </w:p>
    <w:p w14:paraId="7B04625A" w14:textId="77777777" w:rsidR="00923D83" w:rsidRPr="007C372D" w:rsidRDefault="00923D83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lastRenderedPageBreak/>
        <w:t>Weissman, D.H.,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  <w:u w:val="single"/>
        </w:rPr>
        <w:t>Hawks, Z.</w:t>
      </w:r>
      <w:r w:rsidRPr="007C372D">
        <w:rPr>
          <w:rFonts w:ascii="Times New Roman" w:hAnsi="Times New Roman"/>
          <w:sz w:val="23"/>
          <w:szCs w:val="23"/>
        </w:rPr>
        <w:t>, &amp;</w:t>
      </w:r>
      <w:r w:rsidR="001F28A7" w:rsidRPr="007C372D">
        <w:rPr>
          <w:rFonts w:ascii="Times New Roman" w:hAnsi="Times New Roman"/>
          <w:sz w:val="23"/>
          <w:szCs w:val="23"/>
        </w:rPr>
        <w:t xml:space="preserve"> Egner, T. (2016</w:t>
      </w:r>
      <w:r w:rsidRPr="007C372D">
        <w:rPr>
          <w:rFonts w:ascii="Times New Roman" w:hAnsi="Times New Roman"/>
          <w:sz w:val="23"/>
          <w:szCs w:val="23"/>
        </w:rPr>
        <w:t xml:space="preserve">). Different levels of learning shape the congruency sequence effect. </w:t>
      </w:r>
      <w:r w:rsidRPr="007C372D">
        <w:rPr>
          <w:rFonts w:ascii="Times New Roman" w:hAnsi="Times New Roman"/>
          <w:i/>
          <w:sz w:val="23"/>
          <w:szCs w:val="23"/>
        </w:rPr>
        <w:t xml:space="preserve">Journal of Experimental Psychology: </w:t>
      </w:r>
      <w:r w:rsidR="008661CF" w:rsidRPr="007C372D">
        <w:rPr>
          <w:rFonts w:ascii="Times New Roman" w:hAnsi="Times New Roman"/>
          <w:i/>
          <w:sz w:val="23"/>
          <w:szCs w:val="23"/>
        </w:rPr>
        <w:t>LMC</w:t>
      </w:r>
      <w:r w:rsidR="00F732CA" w:rsidRPr="007C372D">
        <w:rPr>
          <w:rFonts w:ascii="Times New Roman" w:hAnsi="Times New Roman"/>
          <w:i/>
          <w:sz w:val="23"/>
          <w:szCs w:val="23"/>
        </w:rPr>
        <w:t xml:space="preserve">, 42, </w:t>
      </w:r>
      <w:r w:rsidR="00F732CA" w:rsidRPr="007C372D">
        <w:rPr>
          <w:rFonts w:ascii="Times New Roman" w:hAnsi="Times New Roman"/>
          <w:sz w:val="23"/>
          <w:szCs w:val="23"/>
        </w:rPr>
        <w:t>566-583.</w:t>
      </w:r>
    </w:p>
    <w:p w14:paraId="723E2189" w14:textId="77777777" w:rsidR="003859E3" w:rsidRPr="007C372D" w:rsidRDefault="003859E3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</w:t>
      </w:r>
      <w:r w:rsidRPr="007C372D">
        <w:rPr>
          <w:rFonts w:ascii="Times New Roman" w:hAnsi="Times New Roman"/>
          <w:sz w:val="23"/>
          <w:szCs w:val="23"/>
        </w:rPr>
        <w:t xml:space="preserve">., </w:t>
      </w:r>
      <w:r w:rsidRPr="007C372D">
        <w:rPr>
          <w:rFonts w:ascii="Times New Roman" w:hAnsi="Times New Roman"/>
          <w:sz w:val="23"/>
          <w:szCs w:val="23"/>
          <w:u w:val="single"/>
        </w:rPr>
        <w:t>Colter, K.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sz w:val="23"/>
          <w:szCs w:val="23"/>
          <w:u w:val="single"/>
        </w:rPr>
        <w:t>Drake, B.</w:t>
      </w:r>
      <w:r w:rsidRPr="007C372D">
        <w:rPr>
          <w:rFonts w:ascii="Times New Roman" w:hAnsi="Times New Roman"/>
          <w:sz w:val="23"/>
          <w:szCs w:val="23"/>
        </w:rPr>
        <w:t xml:space="preserve">, &amp; </w:t>
      </w:r>
      <w:r w:rsidRPr="007C372D">
        <w:rPr>
          <w:rFonts w:ascii="Times New Roman" w:hAnsi="Times New Roman"/>
          <w:sz w:val="23"/>
          <w:szCs w:val="23"/>
          <w:u w:val="single"/>
        </w:rPr>
        <w:t>Morgan, C.</w:t>
      </w:r>
      <w:r w:rsidRPr="007C372D">
        <w:rPr>
          <w:rFonts w:ascii="Times New Roman" w:hAnsi="Times New Roman"/>
          <w:sz w:val="23"/>
          <w:szCs w:val="23"/>
        </w:rPr>
        <w:t xml:space="preserve"> (2015). The congruency sequence effect </w:t>
      </w:r>
    </w:p>
    <w:p w14:paraId="549974F0" w14:textId="77777777" w:rsidR="003859E3" w:rsidRPr="00903719" w:rsidRDefault="007C372D" w:rsidP="003859E3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3859E3">
        <w:rPr>
          <w:rFonts w:ascii="Times New Roman" w:hAnsi="Times New Roman"/>
          <w:sz w:val="23"/>
          <w:szCs w:val="23"/>
        </w:rPr>
        <w:t xml:space="preserve">transfers across different response modes. </w:t>
      </w:r>
      <w:r w:rsidR="003859E3">
        <w:rPr>
          <w:rFonts w:ascii="Times New Roman" w:hAnsi="Times New Roman"/>
          <w:i/>
          <w:sz w:val="23"/>
          <w:szCs w:val="23"/>
        </w:rPr>
        <w:t xml:space="preserve">Acta Psychologica, 161, </w:t>
      </w:r>
      <w:r w:rsidR="003859E3">
        <w:rPr>
          <w:rFonts w:ascii="Times New Roman" w:hAnsi="Times New Roman"/>
          <w:sz w:val="23"/>
          <w:szCs w:val="23"/>
        </w:rPr>
        <w:t>86-94.</w:t>
      </w:r>
    </w:p>
    <w:p w14:paraId="1E27F1E2" w14:textId="77777777" w:rsidR="00A32F9F" w:rsidRPr="007C372D" w:rsidRDefault="00A32F9F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Schmidt, J.R.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5F6DA7" w:rsidRPr="007C372D">
        <w:rPr>
          <w:rFonts w:ascii="Times New Roman" w:hAnsi="Times New Roman"/>
          <w:sz w:val="23"/>
          <w:szCs w:val="23"/>
        </w:rPr>
        <w:t xml:space="preserve"> (2015</w:t>
      </w:r>
      <w:r w:rsidRPr="007C372D">
        <w:rPr>
          <w:rFonts w:ascii="Times New Roman" w:hAnsi="Times New Roman"/>
          <w:sz w:val="23"/>
          <w:szCs w:val="23"/>
        </w:rPr>
        <w:t xml:space="preserve">). Contingent attentional capture triggers the congruency sequence effect. </w:t>
      </w:r>
      <w:r w:rsidRPr="007C372D">
        <w:rPr>
          <w:rFonts w:ascii="Times New Roman" w:hAnsi="Times New Roman"/>
          <w:i/>
          <w:sz w:val="23"/>
          <w:szCs w:val="23"/>
        </w:rPr>
        <w:t>Acta Psychologica</w:t>
      </w:r>
      <w:r w:rsidR="00FA469A" w:rsidRPr="007C372D">
        <w:rPr>
          <w:rFonts w:ascii="Times New Roman" w:hAnsi="Times New Roman"/>
          <w:i/>
          <w:sz w:val="23"/>
          <w:szCs w:val="23"/>
        </w:rPr>
        <w:t xml:space="preserve">, 159, </w:t>
      </w:r>
      <w:r w:rsidR="00FA469A" w:rsidRPr="007C372D">
        <w:rPr>
          <w:rFonts w:ascii="Times New Roman" w:hAnsi="Times New Roman"/>
          <w:sz w:val="23"/>
          <w:szCs w:val="23"/>
        </w:rPr>
        <w:t>61-68.</w:t>
      </w:r>
    </w:p>
    <w:p w14:paraId="7D7724A5" w14:textId="77777777" w:rsidR="003F54F1" w:rsidRPr="00D0226E" w:rsidRDefault="001160E8" w:rsidP="00933864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, Egner, T., </w:t>
      </w:r>
      <w:r w:rsidRPr="007C372D">
        <w:rPr>
          <w:rFonts w:ascii="Times New Roman" w:hAnsi="Times New Roman"/>
          <w:sz w:val="23"/>
          <w:szCs w:val="23"/>
          <w:u w:val="single"/>
        </w:rPr>
        <w:t>Hawks, Z.</w:t>
      </w:r>
      <w:r w:rsidRPr="007C372D">
        <w:rPr>
          <w:rFonts w:ascii="Times New Roman" w:hAnsi="Times New Roman"/>
          <w:sz w:val="23"/>
          <w:szCs w:val="23"/>
        </w:rPr>
        <w:t xml:space="preserve">, &amp; </w:t>
      </w:r>
      <w:r w:rsidRPr="007C372D">
        <w:rPr>
          <w:rFonts w:ascii="Times New Roman" w:hAnsi="Times New Roman"/>
          <w:sz w:val="23"/>
          <w:szCs w:val="23"/>
          <w:u w:val="single"/>
        </w:rPr>
        <w:t>Link, J.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="004121A1" w:rsidRPr="007C372D">
        <w:rPr>
          <w:rFonts w:ascii="Times New Roman" w:hAnsi="Times New Roman"/>
          <w:sz w:val="23"/>
          <w:szCs w:val="23"/>
        </w:rPr>
        <w:t>(2015</w:t>
      </w:r>
      <w:r w:rsidR="00A2514E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>The congruency sequence effect emerges when the distracter precedes the target.</w:t>
      </w:r>
      <w:r w:rsidR="00A2514E" w:rsidRPr="007C372D">
        <w:rPr>
          <w:rFonts w:ascii="Times New Roman" w:hAnsi="Times New Roman"/>
          <w:sz w:val="23"/>
          <w:szCs w:val="23"/>
        </w:rPr>
        <w:t xml:space="preserve"> </w:t>
      </w:r>
      <w:r w:rsidR="00A2514E" w:rsidRPr="007C372D">
        <w:rPr>
          <w:rFonts w:ascii="Times New Roman" w:hAnsi="Times New Roman"/>
          <w:i/>
          <w:sz w:val="23"/>
          <w:szCs w:val="23"/>
        </w:rPr>
        <w:t>Acta Psychologica</w:t>
      </w:r>
      <w:r w:rsidR="003533CE" w:rsidRPr="007C372D">
        <w:rPr>
          <w:rFonts w:ascii="Times New Roman" w:hAnsi="Times New Roman"/>
          <w:i/>
          <w:sz w:val="23"/>
          <w:szCs w:val="23"/>
        </w:rPr>
        <w:t xml:space="preserve">, 156, </w:t>
      </w:r>
      <w:r w:rsidR="003533CE" w:rsidRPr="007C372D">
        <w:rPr>
          <w:rFonts w:ascii="Times New Roman" w:hAnsi="Times New Roman"/>
          <w:sz w:val="23"/>
          <w:szCs w:val="23"/>
        </w:rPr>
        <w:t>8-21</w:t>
      </w:r>
      <w:r w:rsidR="003533CE" w:rsidRPr="007C372D">
        <w:rPr>
          <w:rFonts w:ascii="Times New Roman" w:hAnsi="Times New Roman"/>
          <w:i/>
          <w:sz w:val="23"/>
          <w:szCs w:val="23"/>
        </w:rPr>
        <w:t>.</w:t>
      </w:r>
    </w:p>
    <w:p w14:paraId="32B7D7F5" w14:textId="77777777" w:rsidR="00D0226E" w:rsidRDefault="00D0226E" w:rsidP="00D0226E">
      <w:pPr>
        <w:pStyle w:val="ListParagraph"/>
        <w:ind w:left="810" w:right="-274"/>
        <w:rPr>
          <w:rFonts w:ascii="Times New Roman" w:hAnsi="Times New Roman"/>
          <w:b/>
          <w:sz w:val="23"/>
          <w:szCs w:val="23"/>
        </w:rPr>
      </w:pPr>
    </w:p>
    <w:p w14:paraId="59DEE8E4" w14:textId="77777777" w:rsidR="00D0226E" w:rsidRPr="00933864" w:rsidRDefault="00D0226E" w:rsidP="00D0226E">
      <w:pPr>
        <w:pStyle w:val="ListParagraph"/>
        <w:ind w:left="810" w:right="-274"/>
        <w:rPr>
          <w:rFonts w:ascii="Times New Roman" w:hAnsi="Times New Roman"/>
          <w:sz w:val="23"/>
          <w:szCs w:val="23"/>
        </w:rPr>
      </w:pPr>
    </w:p>
    <w:p w14:paraId="5EC5BAF6" w14:textId="77777777" w:rsidR="00C972B1" w:rsidRPr="007C372D" w:rsidRDefault="00FB5E2B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Schmidt, J.R.,</w:t>
      </w:r>
      <w:r w:rsidRPr="00F25597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</w:rPr>
        <w:t xml:space="preserve">De Schryver, M.D.,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7572BA" w:rsidRPr="007C372D">
        <w:rPr>
          <w:rFonts w:ascii="Times New Roman" w:hAnsi="Times New Roman"/>
          <w:sz w:val="23"/>
          <w:szCs w:val="23"/>
        </w:rPr>
        <w:t xml:space="preserve"> (2014</w:t>
      </w:r>
      <w:r w:rsidRPr="007C372D">
        <w:rPr>
          <w:rFonts w:ascii="Times New Roman" w:hAnsi="Times New Roman"/>
          <w:sz w:val="23"/>
          <w:szCs w:val="23"/>
        </w:rPr>
        <w:t>). Removing the influence of feature repetitions on the congruency sequence effect: Why regressing out confounds from a nested design will often fall short.</w:t>
      </w:r>
      <w:r w:rsidRPr="007C372D">
        <w:rPr>
          <w:rFonts w:ascii="Times New Roman" w:hAnsi="Times New Roman"/>
          <w:i/>
          <w:sz w:val="23"/>
          <w:szCs w:val="23"/>
        </w:rPr>
        <w:t xml:space="preserve"> Journal of Experimental Psychology: H</w:t>
      </w:r>
      <w:r w:rsidR="007572BA" w:rsidRPr="007C372D">
        <w:rPr>
          <w:rFonts w:ascii="Times New Roman" w:hAnsi="Times New Roman"/>
          <w:i/>
          <w:sz w:val="23"/>
          <w:szCs w:val="23"/>
        </w:rPr>
        <w:t xml:space="preserve">uman Perception and Performance, </w:t>
      </w:r>
      <w:r w:rsidR="007572BA" w:rsidRPr="007C372D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40(6)</w:t>
      </w:r>
      <w:r w:rsidR="007572BA" w:rsidRPr="007C372D">
        <w:rPr>
          <w:rFonts w:ascii="Times New Roman" w:hAnsi="Times New Roman"/>
          <w:i/>
          <w:sz w:val="23"/>
          <w:szCs w:val="23"/>
        </w:rPr>
        <w:t xml:space="preserve">, </w:t>
      </w:r>
      <w:r w:rsidR="007572BA" w:rsidRPr="007C372D">
        <w:rPr>
          <w:rFonts w:ascii="Times New Roman" w:hAnsi="Times New Roman"/>
          <w:sz w:val="23"/>
          <w:szCs w:val="23"/>
        </w:rPr>
        <w:t>2392-2402</w:t>
      </w:r>
      <w:r w:rsidR="007572BA" w:rsidRPr="007C372D">
        <w:rPr>
          <w:rFonts w:ascii="Times New Roman" w:hAnsi="Times New Roman"/>
          <w:i/>
          <w:sz w:val="23"/>
          <w:szCs w:val="23"/>
        </w:rPr>
        <w:t>.</w:t>
      </w:r>
    </w:p>
    <w:p w14:paraId="62A2544B" w14:textId="77777777" w:rsidR="00D31F9E" w:rsidRPr="007C372D" w:rsidRDefault="00D31F9E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</w:t>
      </w:r>
      <w:r w:rsidRPr="007C372D">
        <w:rPr>
          <w:rFonts w:ascii="Times New Roman" w:hAnsi="Times New Roman"/>
          <w:sz w:val="23"/>
          <w:szCs w:val="23"/>
        </w:rPr>
        <w:t xml:space="preserve">., </w:t>
      </w:r>
      <w:r w:rsidRPr="007C372D">
        <w:rPr>
          <w:rFonts w:ascii="Times New Roman" w:hAnsi="Times New Roman"/>
          <w:sz w:val="23"/>
          <w:szCs w:val="23"/>
          <w:u w:val="single"/>
        </w:rPr>
        <w:t>Jiang, J.</w:t>
      </w:r>
      <w:r w:rsidR="00D45D00" w:rsidRPr="007C372D">
        <w:rPr>
          <w:rFonts w:ascii="Times New Roman" w:hAnsi="Times New Roman"/>
          <w:sz w:val="23"/>
          <w:szCs w:val="23"/>
        </w:rPr>
        <w:t>, &amp; Egner, T. (2014</w:t>
      </w:r>
      <w:r w:rsidRPr="007C372D">
        <w:rPr>
          <w:rFonts w:ascii="Times New Roman" w:hAnsi="Times New Roman"/>
          <w:sz w:val="23"/>
          <w:szCs w:val="23"/>
        </w:rPr>
        <w:t>). Determinants</w:t>
      </w:r>
      <w:r w:rsidR="008E3E9A" w:rsidRPr="007C372D">
        <w:rPr>
          <w:rFonts w:ascii="Times New Roman" w:hAnsi="Times New Roman"/>
          <w:sz w:val="23"/>
          <w:szCs w:val="23"/>
        </w:rPr>
        <w:t xml:space="preserve"> of congruency sequence effects</w:t>
      </w:r>
    </w:p>
    <w:p w14:paraId="0888B4CA" w14:textId="77777777" w:rsidR="00C85D5F" w:rsidRPr="007C372D" w:rsidRDefault="00D31F9E" w:rsidP="007C372D">
      <w:pPr>
        <w:ind w:left="810" w:right="-274" w:firstLine="2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without learning and memory confounds. </w:t>
      </w:r>
      <w:r w:rsidRPr="00D31F9E">
        <w:rPr>
          <w:rFonts w:ascii="Times New Roman" w:hAnsi="Times New Roman"/>
          <w:i/>
          <w:sz w:val="23"/>
          <w:szCs w:val="23"/>
        </w:rPr>
        <w:t>Journal of</w:t>
      </w:r>
      <w:r w:rsidR="007C372D">
        <w:rPr>
          <w:rFonts w:ascii="Times New Roman" w:hAnsi="Times New Roman"/>
          <w:i/>
          <w:sz w:val="23"/>
          <w:szCs w:val="23"/>
        </w:rPr>
        <w:t xml:space="preserve"> Experimental Psychology: Human </w:t>
      </w:r>
      <w:r w:rsidRPr="00D31F9E">
        <w:rPr>
          <w:rFonts w:ascii="Times New Roman" w:hAnsi="Times New Roman"/>
          <w:i/>
          <w:sz w:val="23"/>
          <w:szCs w:val="23"/>
        </w:rPr>
        <w:t>Perception and Performance</w:t>
      </w:r>
      <w:r w:rsidR="00676E0D">
        <w:rPr>
          <w:rFonts w:ascii="Times New Roman" w:hAnsi="Times New Roman"/>
          <w:i/>
          <w:sz w:val="23"/>
          <w:szCs w:val="23"/>
        </w:rPr>
        <w:t xml:space="preserve">, </w:t>
      </w:r>
      <w:r w:rsidR="00676E0D" w:rsidRPr="00676E0D">
        <w:rPr>
          <w:rFonts w:ascii="Times New Roman" w:hAnsi="Times New Roman"/>
          <w:i/>
          <w:color w:val="222222"/>
          <w:sz w:val="23"/>
          <w:szCs w:val="23"/>
          <w:shd w:val="clear" w:color="auto" w:fill="FFFFFF"/>
        </w:rPr>
        <w:t>40(5)</w:t>
      </w:r>
      <w:r w:rsidR="00676E0D">
        <w:rPr>
          <w:rFonts w:ascii="Times New Roman" w:hAnsi="Times New Roman"/>
          <w:i/>
          <w:sz w:val="23"/>
          <w:szCs w:val="23"/>
        </w:rPr>
        <w:t xml:space="preserve">, </w:t>
      </w:r>
      <w:r w:rsidR="00676E0D" w:rsidRPr="00676E0D">
        <w:rPr>
          <w:rFonts w:ascii="Times New Roman" w:hAnsi="Times New Roman"/>
          <w:sz w:val="23"/>
          <w:szCs w:val="23"/>
        </w:rPr>
        <w:t>2022-2037</w:t>
      </w:r>
      <w:r w:rsidR="00676E0D">
        <w:rPr>
          <w:rFonts w:ascii="Times New Roman" w:hAnsi="Times New Roman"/>
          <w:i/>
          <w:sz w:val="23"/>
          <w:szCs w:val="23"/>
        </w:rPr>
        <w:t>.</w:t>
      </w:r>
    </w:p>
    <w:p w14:paraId="7F8C604D" w14:textId="77777777" w:rsidR="00D31F9E" w:rsidRPr="007C372D" w:rsidRDefault="00D31F9E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Schmidt, J.R</w:t>
      </w:r>
      <w:r w:rsidRPr="007C372D">
        <w:rPr>
          <w:rFonts w:ascii="Times New Roman" w:hAnsi="Times New Roman"/>
          <w:sz w:val="23"/>
          <w:szCs w:val="23"/>
        </w:rPr>
        <w:t xml:space="preserve">.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(2014). Congruency sequence effects without feature integration or contingency learning confounds. </w:t>
      </w:r>
      <w:r w:rsidRPr="007C372D">
        <w:rPr>
          <w:rFonts w:ascii="Times New Roman" w:hAnsi="Times New Roman"/>
          <w:i/>
          <w:sz w:val="23"/>
          <w:szCs w:val="23"/>
        </w:rPr>
        <w:t>PLoS One</w:t>
      </w:r>
      <w:r w:rsidRPr="007C372D">
        <w:rPr>
          <w:rFonts w:ascii="Times New Roman" w:hAnsi="Times New Roman"/>
          <w:sz w:val="23"/>
          <w:szCs w:val="23"/>
        </w:rPr>
        <w:t>.</w:t>
      </w:r>
      <w:r w:rsidR="0016663D" w:rsidRPr="007C372D">
        <w:rPr>
          <w:rFonts w:ascii="Times New Roman" w:hAnsi="Times New Roman"/>
          <w:sz w:val="23"/>
          <w:szCs w:val="23"/>
        </w:rPr>
        <w:t xml:space="preserve"> </w:t>
      </w:r>
      <w:r w:rsidR="005D4201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9(7): e102337</w:t>
      </w:r>
    </w:p>
    <w:p w14:paraId="47576FA5" w14:textId="77777777" w:rsidR="00D57EEB" w:rsidRPr="007C372D" w:rsidRDefault="00C36849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Moore, K.S.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863F13" w:rsidRPr="007C372D">
        <w:rPr>
          <w:rFonts w:ascii="Times New Roman" w:hAnsi="Times New Roman"/>
          <w:sz w:val="23"/>
          <w:szCs w:val="23"/>
        </w:rPr>
        <w:t xml:space="preserve"> (2014</w:t>
      </w:r>
      <w:r w:rsidRPr="007C372D">
        <w:rPr>
          <w:rFonts w:ascii="Times New Roman" w:hAnsi="Times New Roman"/>
          <w:sz w:val="23"/>
          <w:szCs w:val="23"/>
        </w:rPr>
        <w:t xml:space="preserve">). A bottleneck model of set-specific capture. </w:t>
      </w:r>
      <w:r w:rsidRPr="007C372D">
        <w:rPr>
          <w:rFonts w:ascii="Times New Roman" w:hAnsi="Times New Roman"/>
          <w:i/>
          <w:sz w:val="23"/>
          <w:szCs w:val="23"/>
        </w:rPr>
        <w:t>PLoS One.</w:t>
      </w:r>
    </w:p>
    <w:p w14:paraId="0062E895" w14:textId="77777777" w:rsidR="00CA0FA3" w:rsidRPr="007C372D" w:rsidRDefault="00CA0FA3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Harrivel, A.R</w:t>
      </w:r>
      <w:r w:rsidRPr="007C372D">
        <w:rPr>
          <w:rFonts w:ascii="Times New Roman" w:hAnsi="Times New Roman"/>
          <w:sz w:val="23"/>
          <w:szCs w:val="23"/>
        </w:rPr>
        <w:t xml:space="preserve">.,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>, Noll,</w:t>
      </w:r>
      <w:r w:rsidR="00721E18" w:rsidRPr="007C372D">
        <w:rPr>
          <w:rFonts w:ascii="Times New Roman" w:hAnsi="Times New Roman"/>
          <w:sz w:val="23"/>
          <w:szCs w:val="23"/>
        </w:rPr>
        <w:t xml:space="preserve"> D.C., &amp; Peltier, S.J. (2013</w:t>
      </w:r>
      <w:r w:rsidRPr="007C372D">
        <w:rPr>
          <w:rFonts w:ascii="Times New Roman" w:hAnsi="Times New Roman"/>
          <w:sz w:val="23"/>
          <w:szCs w:val="23"/>
        </w:rPr>
        <w:t xml:space="preserve">). Monitoring attentional state with fNIRS. </w:t>
      </w:r>
      <w:r w:rsidRPr="007C372D">
        <w:rPr>
          <w:rFonts w:ascii="Times New Roman" w:hAnsi="Times New Roman"/>
          <w:i/>
          <w:sz w:val="23"/>
          <w:szCs w:val="23"/>
        </w:rPr>
        <w:t>Frontiers in Human Neuroscience</w:t>
      </w:r>
      <w:r w:rsidR="00721E18" w:rsidRPr="007C372D">
        <w:rPr>
          <w:rFonts w:ascii="Times New Roman" w:hAnsi="Times New Roman"/>
          <w:i/>
          <w:sz w:val="23"/>
          <w:szCs w:val="23"/>
        </w:rPr>
        <w:t xml:space="preserve">, 7, </w:t>
      </w:r>
      <w:r w:rsidR="00721E18" w:rsidRPr="007C372D">
        <w:rPr>
          <w:rFonts w:ascii="Times New Roman" w:hAnsi="Times New Roman"/>
          <w:sz w:val="23"/>
          <w:szCs w:val="23"/>
        </w:rPr>
        <w:t>1-10</w:t>
      </w:r>
      <w:r w:rsidRPr="007C372D">
        <w:rPr>
          <w:rFonts w:ascii="Times New Roman" w:hAnsi="Times New Roman"/>
          <w:sz w:val="23"/>
          <w:szCs w:val="23"/>
        </w:rPr>
        <w:t>.</w:t>
      </w:r>
    </w:p>
    <w:p w14:paraId="6D815539" w14:textId="77777777" w:rsidR="00CA0FA3" w:rsidRPr="007C372D" w:rsidRDefault="00392AF7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sz w:val="23"/>
          <w:szCs w:val="23"/>
          <w:u w:val="single"/>
        </w:rPr>
        <w:t>Carp, J</w:t>
      </w:r>
      <w:r w:rsidR="005B3BB8" w:rsidRPr="007C372D">
        <w:rPr>
          <w:rFonts w:ascii="Times New Roman" w:hAnsi="Times New Roman"/>
          <w:sz w:val="23"/>
          <w:szCs w:val="23"/>
        </w:rPr>
        <w:t>. (2013</w:t>
      </w:r>
      <w:r w:rsidR="00E002AD" w:rsidRPr="007C372D">
        <w:rPr>
          <w:rFonts w:ascii="Times New Roman" w:hAnsi="Times New Roman"/>
          <w:sz w:val="23"/>
          <w:szCs w:val="23"/>
        </w:rPr>
        <w:t>a</w:t>
      </w:r>
      <w:r w:rsidRPr="007C372D">
        <w:rPr>
          <w:rFonts w:ascii="Times New Roman" w:hAnsi="Times New Roman"/>
          <w:sz w:val="23"/>
          <w:szCs w:val="23"/>
        </w:rPr>
        <w:t xml:space="preserve">). Congruency sequence effects are driven by previous-trial </w:t>
      </w:r>
    </w:p>
    <w:p w14:paraId="15AF5549" w14:textId="77777777" w:rsidR="005B361F" w:rsidRDefault="00E877AE" w:rsidP="00CA0FA3">
      <w:pPr>
        <w:ind w:right="-274" w:firstLine="72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392AF7">
        <w:rPr>
          <w:rFonts w:ascii="Times New Roman" w:hAnsi="Times New Roman"/>
          <w:sz w:val="23"/>
          <w:szCs w:val="23"/>
        </w:rPr>
        <w:t>congruency</w:t>
      </w:r>
      <w:r w:rsidR="00582DE1">
        <w:rPr>
          <w:rFonts w:ascii="Times New Roman" w:hAnsi="Times New Roman"/>
          <w:sz w:val="23"/>
          <w:szCs w:val="23"/>
        </w:rPr>
        <w:t>, not previous-</w:t>
      </w:r>
      <w:r w:rsidR="00392AF7">
        <w:rPr>
          <w:rFonts w:ascii="Times New Roman" w:hAnsi="Times New Roman"/>
          <w:sz w:val="23"/>
          <w:szCs w:val="23"/>
        </w:rPr>
        <w:t xml:space="preserve">trial response conflict. </w:t>
      </w:r>
      <w:r w:rsidR="00392AF7" w:rsidRPr="00392AF7">
        <w:rPr>
          <w:rFonts w:ascii="Times New Roman" w:hAnsi="Times New Roman"/>
          <w:i/>
          <w:sz w:val="23"/>
          <w:szCs w:val="23"/>
        </w:rPr>
        <w:t>Frontiers in Psychology</w:t>
      </w:r>
      <w:r w:rsidR="005B3BB8">
        <w:rPr>
          <w:rFonts w:ascii="Times New Roman" w:hAnsi="Times New Roman"/>
          <w:i/>
          <w:sz w:val="23"/>
          <w:szCs w:val="23"/>
        </w:rPr>
        <w:t xml:space="preserve">, 4, </w:t>
      </w:r>
      <w:r w:rsidR="005B3BB8">
        <w:rPr>
          <w:rFonts w:ascii="Times New Roman" w:hAnsi="Times New Roman"/>
          <w:sz w:val="23"/>
          <w:szCs w:val="23"/>
        </w:rPr>
        <w:t>1-8</w:t>
      </w:r>
      <w:r w:rsidR="00CA0FA3">
        <w:rPr>
          <w:rFonts w:ascii="Times New Roman" w:hAnsi="Times New Roman"/>
          <w:sz w:val="23"/>
          <w:szCs w:val="23"/>
        </w:rPr>
        <w:t>.</w:t>
      </w:r>
    </w:p>
    <w:p w14:paraId="026790D7" w14:textId="77777777" w:rsidR="00BC4545" w:rsidRPr="007C372D" w:rsidRDefault="00BC4545" w:rsidP="00E002A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sz w:val="23"/>
          <w:szCs w:val="23"/>
          <w:u w:val="single"/>
        </w:rPr>
        <w:t>Carp, J</w:t>
      </w:r>
      <w:r w:rsidRPr="007C372D">
        <w:rPr>
          <w:rFonts w:ascii="Times New Roman" w:hAnsi="Times New Roman"/>
          <w:sz w:val="23"/>
          <w:szCs w:val="23"/>
        </w:rPr>
        <w:t>. (2013</w:t>
      </w:r>
      <w:r w:rsidR="00E002AD" w:rsidRPr="007C372D">
        <w:rPr>
          <w:rFonts w:ascii="Times New Roman" w:hAnsi="Times New Roman"/>
          <w:sz w:val="23"/>
          <w:szCs w:val="23"/>
        </w:rPr>
        <w:t>b</w:t>
      </w:r>
      <w:r w:rsidRPr="007C372D">
        <w:rPr>
          <w:rFonts w:ascii="Times New Roman" w:hAnsi="Times New Roman"/>
          <w:sz w:val="23"/>
          <w:szCs w:val="23"/>
        </w:rPr>
        <w:t>)</w:t>
      </w:r>
      <w:r w:rsidR="00BF3982" w:rsidRPr="007C372D">
        <w:rPr>
          <w:rFonts w:ascii="Times New Roman" w:hAnsi="Times New Roman"/>
          <w:sz w:val="23"/>
          <w:szCs w:val="23"/>
        </w:rPr>
        <w:t>.</w:t>
      </w:r>
      <w:r w:rsidRPr="007C372D">
        <w:rPr>
          <w:rFonts w:ascii="Times New Roman" w:hAnsi="Times New Roman"/>
          <w:sz w:val="23"/>
          <w:szCs w:val="23"/>
        </w:rPr>
        <w:t xml:space="preserve"> The congruency effect in the po</w:t>
      </w:r>
      <w:r w:rsidR="007C372D">
        <w:rPr>
          <w:rFonts w:ascii="Times New Roman" w:hAnsi="Times New Roman"/>
          <w:sz w:val="23"/>
          <w:szCs w:val="23"/>
        </w:rPr>
        <w:t xml:space="preserve">sterior medial frontal cortex is </w:t>
      </w:r>
      <w:r w:rsidRPr="007C372D">
        <w:rPr>
          <w:rFonts w:ascii="Times New Roman" w:hAnsi="Times New Roman"/>
          <w:sz w:val="23"/>
          <w:szCs w:val="23"/>
        </w:rPr>
        <w:t xml:space="preserve">more consistent with time on task than with response conflict. </w:t>
      </w:r>
      <w:r w:rsidRPr="007C372D">
        <w:rPr>
          <w:rFonts w:ascii="Times New Roman" w:hAnsi="Times New Roman"/>
          <w:i/>
          <w:sz w:val="23"/>
          <w:szCs w:val="23"/>
        </w:rPr>
        <w:t>PLoS One</w:t>
      </w:r>
      <w:r w:rsidR="00096747" w:rsidRPr="007C372D">
        <w:rPr>
          <w:rFonts w:ascii="Times New Roman" w:hAnsi="Times New Roman"/>
          <w:i/>
          <w:sz w:val="23"/>
          <w:szCs w:val="23"/>
        </w:rPr>
        <w:t xml:space="preserve">, </w:t>
      </w:r>
      <w:r w:rsidR="00096747" w:rsidRPr="007C372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8(4):e62405</w:t>
      </w:r>
      <w:r w:rsidR="008B2BB5" w:rsidRPr="007C372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</w:t>
      </w:r>
    </w:p>
    <w:p w14:paraId="5A2C27E0" w14:textId="77777777" w:rsidR="00F40B46" w:rsidRPr="007C372D" w:rsidRDefault="00BC4545" w:rsidP="007446B9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Kim, K., Carp, J</w:t>
      </w:r>
      <w:r w:rsidRPr="007C372D">
        <w:rPr>
          <w:rFonts w:ascii="Times New Roman" w:hAnsi="Times New Roman"/>
          <w:sz w:val="23"/>
          <w:szCs w:val="23"/>
        </w:rPr>
        <w:t>.</w:t>
      </w:r>
      <w:r w:rsidR="005C7493" w:rsidRPr="007C372D">
        <w:rPr>
          <w:rFonts w:ascii="Times New Roman" w:hAnsi="Times New Roman"/>
          <w:sz w:val="23"/>
          <w:szCs w:val="23"/>
        </w:rPr>
        <w:t>, Fitzgerald, K.D., Taylor, S.F.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(2013). Neural congruency effects i</w:t>
      </w:r>
      <w:r w:rsidR="005C7493" w:rsidRPr="007C372D">
        <w:rPr>
          <w:rFonts w:ascii="Times New Roman" w:hAnsi="Times New Roman"/>
          <w:sz w:val="23"/>
          <w:szCs w:val="23"/>
        </w:rPr>
        <w:t xml:space="preserve">n the posterior medial frontal </w:t>
      </w:r>
      <w:r w:rsidRPr="007C372D">
        <w:rPr>
          <w:rFonts w:ascii="Times New Roman" w:hAnsi="Times New Roman"/>
          <w:sz w:val="23"/>
          <w:szCs w:val="23"/>
        </w:rPr>
        <w:t xml:space="preserve">cortex vanish in healthy youth after controlling for conditional </w:t>
      </w:r>
      <w:r w:rsidR="007C372D">
        <w:rPr>
          <w:rFonts w:ascii="Times New Roman" w:hAnsi="Times New Roman"/>
          <w:sz w:val="23"/>
          <w:szCs w:val="23"/>
        </w:rPr>
        <w:t>d</w:t>
      </w:r>
      <w:r w:rsidRPr="007C372D">
        <w:rPr>
          <w:rFonts w:ascii="Times New Roman" w:hAnsi="Times New Roman"/>
          <w:sz w:val="23"/>
          <w:szCs w:val="23"/>
        </w:rPr>
        <w:t xml:space="preserve">ifferences in mean RT. </w:t>
      </w:r>
      <w:r w:rsidRPr="007C372D">
        <w:rPr>
          <w:rFonts w:ascii="Times New Roman" w:hAnsi="Times New Roman"/>
          <w:i/>
          <w:sz w:val="23"/>
          <w:szCs w:val="23"/>
        </w:rPr>
        <w:t>PLoS One</w:t>
      </w:r>
      <w:r w:rsidR="00096747" w:rsidRPr="007C372D">
        <w:rPr>
          <w:rFonts w:ascii="Times New Roman" w:hAnsi="Times New Roman"/>
          <w:sz w:val="23"/>
          <w:szCs w:val="23"/>
        </w:rPr>
        <w:t xml:space="preserve">, </w:t>
      </w:r>
      <w:r w:rsidR="00096747" w:rsidRPr="007C372D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8(4):e60710.</w:t>
      </w:r>
    </w:p>
    <w:p w14:paraId="6B0296D0" w14:textId="77777777" w:rsidR="007446B9" w:rsidRPr="007C372D" w:rsidRDefault="007446B9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Liu, Y</w:t>
      </w:r>
      <w:r w:rsidRPr="007C372D">
        <w:rPr>
          <w:rFonts w:ascii="Times New Roman" w:hAnsi="Times New Roman"/>
          <w:sz w:val="23"/>
          <w:szCs w:val="23"/>
        </w:rPr>
        <w:t xml:space="preserve">., Gehring, W.J.,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494ABB" w:rsidRPr="007C372D">
        <w:rPr>
          <w:rFonts w:ascii="Times New Roman" w:hAnsi="Times New Roman"/>
          <w:sz w:val="23"/>
          <w:szCs w:val="23"/>
        </w:rPr>
        <w:t>, Taylor, S.F.,</w:t>
      </w:r>
      <w:r w:rsidRPr="007C372D">
        <w:rPr>
          <w:rFonts w:ascii="Times New Roman" w:hAnsi="Times New Roman"/>
          <w:sz w:val="23"/>
          <w:szCs w:val="23"/>
        </w:rPr>
        <w:t xml:space="preserve"> &amp; Fitzgerald, K.D.  (</w:t>
      </w:r>
      <w:r w:rsidR="00664530" w:rsidRPr="007C372D">
        <w:rPr>
          <w:rFonts w:ascii="Times New Roman" w:hAnsi="Times New Roman"/>
          <w:sz w:val="23"/>
          <w:szCs w:val="23"/>
        </w:rPr>
        <w:t>2012</w:t>
      </w:r>
      <w:r w:rsidR="00761E3B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 xml:space="preserve">Trial-by-trial adjustments of cognitive control are altered in pediatric obsessive compulsive disorder.  </w:t>
      </w:r>
    </w:p>
    <w:p w14:paraId="5D60A39F" w14:textId="77777777" w:rsidR="00E010D4" w:rsidRPr="00AA0511" w:rsidRDefault="00FD018B" w:rsidP="00F40B46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 </w:t>
      </w:r>
      <w:r w:rsidR="007446B9" w:rsidRPr="007446B9">
        <w:rPr>
          <w:rFonts w:ascii="Times New Roman" w:hAnsi="Times New Roman"/>
          <w:i/>
          <w:sz w:val="23"/>
          <w:szCs w:val="23"/>
        </w:rPr>
        <w:t xml:space="preserve">Frontiers in Child </w:t>
      </w:r>
      <w:r w:rsidR="007446B9" w:rsidRPr="00F555A0">
        <w:rPr>
          <w:rFonts w:ascii="Times New Roman" w:hAnsi="Times New Roman"/>
          <w:i/>
          <w:sz w:val="23"/>
          <w:szCs w:val="23"/>
        </w:rPr>
        <w:t>and Neurodevelopmental Psyc</w:t>
      </w:r>
      <w:r w:rsidR="00A97A26" w:rsidRPr="00F555A0">
        <w:rPr>
          <w:rFonts w:ascii="Times New Roman" w:hAnsi="Times New Roman"/>
          <w:i/>
          <w:sz w:val="23"/>
          <w:szCs w:val="23"/>
        </w:rPr>
        <w:t>hiatry</w:t>
      </w:r>
      <w:r w:rsidR="0078175A" w:rsidRPr="00F555A0">
        <w:rPr>
          <w:rFonts w:ascii="Times New Roman" w:hAnsi="Times New Roman"/>
          <w:sz w:val="23"/>
          <w:szCs w:val="23"/>
        </w:rPr>
        <w:t xml:space="preserve">, </w:t>
      </w:r>
      <w:r w:rsidR="0078175A" w:rsidRPr="00F555A0">
        <w:rPr>
          <w:rFonts w:ascii="Times New Roman" w:hAnsi="Times New Roman"/>
          <w:i/>
          <w:sz w:val="23"/>
          <w:szCs w:val="23"/>
        </w:rPr>
        <w:t>3</w:t>
      </w:r>
      <w:r w:rsidR="0078175A" w:rsidRPr="00F555A0">
        <w:rPr>
          <w:rFonts w:ascii="Times New Roman" w:hAnsi="Times New Roman"/>
          <w:sz w:val="23"/>
          <w:szCs w:val="23"/>
        </w:rPr>
        <w:t>:41.</w:t>
      </w:r>
    </w:p>
    <w:p w14:paraId="5F71E08E" w14:textId="77777777" w:rsidR="00795408" w:rsidRPr="007C372D" w:rsidRDefault="00F921B8" w:rsidP="007C372D">
      <w:pPr>
        <w:pStyle w:val="ListParagraph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sz w:val="23"/>
          <w:szCs w:val="23"/>
          <w:u w:val="single"/>
        </w:rPr>
        <w:t>Prado, J.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="00664530" w:rsidRPr="007C372D">
        <w:rPr>
          <w:rFonts w:ascii="Times New Roman" w:hAnsi="Times New Roman"/>
          <w:sz w:val="23"/>
          <w:szCs w:val="23"/>
        </w:rPr>
        <w:t>(2012</w:t>
      </w:r>
      <w:r w:rsidRPr="007C372D">
        <w:rPr>
          <w:rFonts w:ascii="Times New Roman" w:hAnsi="Times New Roman"/>
          <w:sz w:val="23"/>
          <w:szCs w:val="23"/>
        </w:rPr>
        <w:t>).</w:t>
      </w:r>
      <w:r w:rsidR="00AE576F" w:rsidRPr="007C372D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</w:rPr>
        <w:t xml:space="preserve">Heightened activity in a key region of the ventral </w:t>
      </w:r>
      <w:r w:rsidR="005F0461" w:rsidRPr="007C372D">
        <w:rPr>
          <w:rFonts w:ascii="Times New Roman" w:hAnsi="Times New Roman"/>
          <w:sz w:val="23"/>
          <w:szCs w:val="23"/>
        </w:rPr>
        <w:t>attention</w:t>
      </w:r>
      <w:r w:rsidR="007C372D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</w:rPr>
        <w:t xml:space="preserve">network is linked to reduced activity in a key region of the dorsal attention network during unexpected shifts of covert visual spatial attention. </w:t>
      </w:r>
      <w:r w:rsidR="008626C0" w:rsidRPr="007C372D">
        <w:rPr>
          <w:rFonts w:ascii="Times New Roman" w:hAnsi="Times New Roman"/>
          <w:i/>
          <w:sz w:val="23"/>
          <w:szCs w:val="23"/>
        </w:rPr>
        <w:t>NeuroI</w:t>
      </w:r>
      <w:r w:rsidRPr="007C372D">
        <w:rPr>
          <w:rFonts w:ascii="Times New Roman" w:hAnsi="Times New Roman"/>
          <w:i/>
          <w:sz w:val="23"/>
          <w:szCs w:val="23"/>
        </w:rPr>
        <w:t>mage</w:t>
      </w:r>
      <w:r w:rsidR="0078175A" w:rsidRPr="007C372D">
        <w:rPr>
          <w:rFonts w:ascii="Times New Roman" w:hAnsi="Times New Roman"/>
          <w:i/>
          <w:sz w:val="23"/>
          <w:szCs w:val="23"/>
        </w:rPr>
        <w:t xml:space="preserve">, 61, </w:t>
      </w:r>
      <w:r w:rsidR="0078175A" w:rsidRPr="007C372D">
        <w:rPr>
          <w:rFonts w:ascii="Times New Roman" w:hAnsi="Times New Roman"/>
          <w:sz w:val="23"/>
          <w:szCs w:val="23"/>
        </w:rPr>
        <w:t>798-804</w:t>
      </w:r>
      <w:r w:rsidR="0078175A" w:rsidRPr="007C372D">
        <w:rPr>
          <w:rFonts w:ascii="Times New Roman" w:hAnsi="Times New Roman"/>
          <w:i/>
          <w:sz w:val="23"/>
          <w:szCs w:val="23"/>
        </w:rPr>
        <w:t>.</w:t>
      </w:r>
    </w:p>
    <w:p w14:paraId="2EC0809A" w14:textId="77777777" w:rsidR="00E441F5" w:rsidRPr="007C372D" w:rsidRDefault="00E441F5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Orr, J.M.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sz w:val="23"/>
          <w:szCs w:val="23"/>
          <w:u w:val="single"/>
        </w:rPr>
        <w:t>Carp, J</w:t>
      </w:r>
      <w:r w:rsidRPr="007C372D">
        <w:rPr>
          <w:rFonts w:ascii="Times New Roman" w:hAnsi="Times New Roman"/>
          <w:sz w:val="23"/>
          <w:szCs w:val="23"/>
        </w:rPr>
        <w:t xml:space="preserve">.,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23056E" w:rsidRPr="007C372D">
        <w:rPr>
          <w:rFonts w:ascii="Times New Roman" w:hAnsi="Times New Roman"/>
          <w:sz w:val="23"/>
          <w:szCs w:val="23"/>
        </w:rPr>
        <w:t xml:space="preserve"> (2012</w:t>
      </w:r>
      <w:r w:rsidRPr="007C372D">
        <w:rPr>
          <w:rFonts w:ascii="Times New Roman" w:hAnsi="Times New Roman"/>
          <w:sz w:val="23"/>
          <w:szCs w:val="23"/>
        </w:rPr>
        <w:t xml:space="preserve">).  The influence of response conflict on voluntary </w:t>
      </w:r>
    </w:p>
    <w:p w14:paraId="2A1265B2" w14:textId="77777777" w:rsidR="00D16A80" w:rsidRPr="00795408" w:rsidRDefault="00E441F5" w:rsidP="00795408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task switching: A novel test of the conflict monitoring model.  </w:t>
      </w:r>
      <w:r w:rsidR="00E303A6">
        <w:rPr>
          <w:rFonts w:ascii="Times New Roman" w:hAnsi="Times New Roman"/>
          <w:i/>
          <w:sz w:val="23"/>
          <w:szCs w:val="23"/>
        </w:rPr>
        <w:t>Psych.</w:t>
      </w:r>
      <w:r w:rsidRPr="00577893">
        <w:rPr>
          <w:rFonts w:ascii="Times New Roman" w:hAnsi="Times New Roman"/>
          <w:i/>
          <w:sz w:val="23"/>
          <w:szCs w:val="23"/>
        </w:rPr>
        <w:t xml:space="preserve"> Research</w:t>
      </w:r>
      <w:r w:rsidR="00E303A6">
        <w:rPr>
          <w:rFonts w:ascii="Times New Roman" w:hAnsi="Times New Roman"/>
          <w:sz w:val="23"/>
          <w:szCs w:val="23"/>
        </w:rPr>
        <w:t xml:space="preserve">, </w:t>
      </w:r>
      <w:r w:rsidR="00E303A6" w:rsidRPr="00E303A6">
        <w:rPr>
          <w:rFonts w:ascii="Times New Roman" w:hAnsi="Times New Roman"/>
          <w:i/>
          <w:sz w:val="23"/>
          <w:szCs w:val="23"/>
        </w:rPr>
        <w:t>76</w:t>
      </w:r>
      <w:r w:rsidR="00E303A6">
        <w:rPr>
          <w:rFonts w:ascii="Times New Roman" w:hAnsi="Times New Roman"/>
          <w:sz w:val="23"/>
          <w:szCs w:val="23"/>
        </w:rPr>
        <w:t>, 60-73.</w:t>
      </w:r>
    </w:p>
    <w:p w14:paraId="1ED417A9" w14:textId="77777777" w:rsidR="00417469" w:rsidRPr="007C372D" w:rsidRDefault="00417469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Carp, J</w:t>
      </w:r>
      <w:r w:rsidRPr="007C372D">
        <w:rPr>
          <w:rFonts w:ascii="Times New Roman" w:hAnsi="Times New Roman"/>
          <w:sz w:val="23"/>
          <w:szCs w:val="23"/>
        </w:rPr>
        <w:t xml:space="preserve">., Fitzgerald, K.D., Taylor, S.F.,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454A0E" w:rsidRPr="007C372D">
        <w:rPr>
          <w:rFonts w:ascii="Times New Roman" w:hAnsi="Times New Roman"/>
          <w:sz w:val="23"/>
          <w:szCs w:val="23"/>
        </w:rPr>
        <w:t xml:space="preserve"> (2012</w:t>
      </w:r>
      <w:r w:rsidRPr="007C372D">
        <w:rPr>
          <w:rFonts w:ascii="Times New Roman" w:hAnsi="Times New Roman"/>
          <w:sz w:val="23"/>
          <w:szCs w:val="23"/>
        </w:rPr>
        <w:t xml:space="preserve">). Removing the effect of response time on brain activity reveals developmental differences in conflict processing in the posterior medial prefrontal cortex. </w:t>
      </w:r>
      <w:r w:rsidRPr="007C372D">
        <w:rPr>
          <w:rFonts w:ascii="Times New Roman" w:hAnsi="Times New Roman"/>
          <w:i/>
          <w:sz w:val="23"/>
          <w:szCs w:val="23"/>
        </w:rPr>
        <w:t>NeuroImage</w:t>
      </w:r>
      <w:r w:rsidR="00454A0E" w:rsidRPr="007C372D">
        <w:rPr>
          <w:rFonts w:ascii="Times New Roman" w:hAnsi="Times New Roman"/>
          <w:i/>
          <w:sz w:val="23"/>
          <w:szCs w:val="23"/>
        </w:rPr>
        <w:t xml:space="preserve">, 59, </w:t>
      </w:r>
      <w:r w:rsidR="00454A0E" w:rsidRPr="007C372D">
        <w:rPr>
          <w:rFonts w:ascii="Times New Roman" w:hAnsi="Times New Roman"/>
          <w:sz w:val="23"/>
          <w:szCs w:val="23"/>
        </w:rPr>
        <w:t>853-860.</w:t>
      </w:r>
    </w:p>
    <w:p w14:paraId="499C7880" w14:textId="77777777" w:rsidR="00864A2A" w:rsidRPr="007C372D" w:rsidRDefault="00864A2A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 xml:space="preserve">Visscher, K.M.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  (2011). Would the field of cognitive neuroscience be </w:t>
      </w:r>
    </w:p>
    <w:p w14:paraId="12C792A1" w14:textId="77777777" w:rsidR="00EA63E3" w:rsidRPr="00D16A80" w:rsidRDefault="0085689E" w:rsidP="00D16A80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</w:t>
      </w:r>
      <w:r w:rsidR="00864A2A" w:rsidRPr="00577893">
        <w:rPr>
          <w:rFonts w:ascii="Times New Roman" w:hAnsi="Times New Roman"/>
          <w:sz w:val="23"/>
          <w:szCs w:val="23"/>
        </w:rPr>
        <w:t xml:space="preserve">advanced by sharing functional MRI data? </w:t>
      </w:r>
      <w:r w:rsidR="00864A2A" w:rsidRPr="00577893">
        <w:rPr>
          <w:rFonts w:ascii="Times New Roman" w:hAnsi="Times New Roman"/>
          <w:i/>
          <w:sz w:val="23"/>
          <w:szCs w:val="23"/>
        </w:rPr>
        <w:t>BMC Medicine, 9</w:t>
      </w:r>
      <w:r w:rsidR="00864A2A" w:rsidRPr="00577893">
        <w:rPr>
          <w:rFonts w:ascii="Times New Roman" w:hAnsi="Times New Roman"/>
          <w:sz w:val="23"/>
          <w:szCs w:val="23"/>
        </w:rPr>
        <w:t>:34</w:t>
      </w:r>
      <w:r w:rsidR="00864A2A" w:rsidRPr="00577893">
        <w:rPr>
          <w:rFonts w:ascii="Times New Roman" w:hAnsi="Times New Roman"/>
          <w:i/>
          <w:sz w:val="23"/>
          <w:szCs w:val="23"/>
        </w:rPr>
        <w:t>.</w:t>
      </w:r>
    </w:p>
    <w:p w14:paraId="0D50F2F3" w14:textId="77777777" w:rsidR="00D062A7" w:rsidRPr="007C372D" w:rsidRDefault="00D062A7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Prado, J.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="009079FA"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b/>
          <w:sz w:val="23"/>
          <w:szCs w:val="23"/>
        </w:rPr>
        <w:t xml:space="preserve"> </w:t>
      </w:r>
      <w:r w:rsidR="00F743BD" w:rsidRPr="007C372D">
        <w:rPr>
          <w:rFonts w:ascii="Times New Roman" w:hAnsi="Times New Roman"/>
          <w:sz w:val="23"/>
          <w:szCs w:val="23"/>
        </w:rPr>
        <w:t>(2011</w:t>
      </w:r>
      <w:r w:rsidR="00FC19D1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 xml:space="preserve">Heightened interactions between a key default-mode region and a key task-positive region are linked to suboptimal current performance but to enhanced future performance. </w:t>
      </w:r>
      <w:r w:rsidRPr="007C372D">
        <w:rPr>
          <w:rFonts w:ascii="Times New Roman" w:hAnsi="Times New Roman"/>
          <w:i/>
          <w:sz w:val="23"/>
          <w:szCs w:val="23"/>
        </w:rPr>
        <w:t>NeuroImage</w:t>
      </w:r>
      <w:r w:rsidR="00B80920" w:rsidRPr="007C372D">
        <w:rPr>
          <w:rFonts w:ascii="Times New Roman" w:hAnsi="Times New Roman"/>
          <w:i/>
          <w:sz w:val="23"/>
          <w:szCs w:val="23"/>
        </w:rPr>
        <w:t xml:space="preserve">, 56, </w:t>
      </w:r>
      <w:r w:rsidR="00B80920" w:rsidRPr="007C372D">
        <w:rPr>
          <w:rFonts w:ascii="Times New Roman" w:hAnsi="Times New Roman"/>
          <w:sz w:val="23"/>
          <w:szCs w:val="23"/>
        </w:rPr>
        <w:t>2276-2282.</w:t>
      </w:r>
    </w:p>
    <w:p w14:paraId="7584FA30" w14:textId="77777777" w:rsidR="00207032" w:rsidRPr="007C372D" w:rsidRDefault="001F091D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Moore, K.S.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Pr="007C372D">
        <w:rPr>
          <w:rFonts w:ascii="Times New Roman" w:hAnsi="Times New Roman"/>
          <w:b/>
          <w:sz w:val="23"/>
          <w:szCs w:val="23"/>
        </w:rPr>
        <w:t>Weissman, D.H</w:t>
      </w:r>
      <w:r w:rsidR="009079FA" w:rsidRPr="007C372D">
        <w:rPr>
          <w:rFonts w:ascii="Times New Roman" w:hAnsi="Times New Roman"/>
          <w:sz w:val="23"/>
          <w:szCs w:val="23"/>
        </w:rPr>
        <w:t>.</w:t>
      </w:r>
      <w:r w:rsidRPr="007C372D">
        <w:rPr>
          <w:rFonts w:ascii="Times New Roman" w:hAnsi="Times New Roman"/>
          <w:sz w:val="23"/>
          <w:szCs w:val="23"/>
        </w:rPr>
        <w:t xml:space="preserve"> (2011). Set-specific contingent attentional capture can be reduced by preemptively occupying a limited-capacity focus of attention. </w:t>
      </w:r>
      <w:r w:rsidRPr="007C372D">
        <w:rPr>
          <w:rFonts w:ascii="Times New Roman" w:hAnsi="Times New Roman"/>
          <w:i/>
          <w:iCs/>
          <w:sz w:val="23"/>
          <w:szCs w:val="23"/>
        </w:rPr>
        <w:t xml:space="preserve">Visual Cognition, 19, </w:t>
      </w:r>
      <w:r w:rsidRPr="007C372D">
        <w:rPr>
          <w:rFonts w:ascii="Times New Roman" w:hAnsi="Times New Roman"/>
          <w:iCs/>
          <w:sz w:val="23"/>
          <w:szCs w:val="23"/>
        </w:rPr>
        <w:t>417-44.</w:t>
      </w:r>
      <w:r w:rsidRPr="007C372D">
        <w:rPr>
          <w:rFonts w:ascii="Times New Roman" w:hAnsi="Times New Roman"/>
          <w:sz w:val="23"/>
          <w:szCs w:val="23"/>
        </w:rPr>
        <w:t xml:space="preserve"> </w:t>
      </w:r>
    </w:p>
    <w:p w14:paraId="097F0032" w14:textId="77777777" w:rsidR="00E05B24" w:rsidRPr="007C372D" w:rsidRDefault="00E05B24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Orr, J. M</w:t>
      </w:r>
      <w:r w:rsidRPr="007C372D">
        <w:rPr>
          <w:rFonts w:ascii="Times New Roman" w:hAnsi="Times New Roman"/>
          <w:sz w:val="23"/>
          <w:szCs w:val="23"/>
        </w:rPr>
        <w:t xml:space="preserve">. &amp;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F314F7" w:rsidRPr="007C372D">
        <w:rPr>
          <w:rFonts w:ascii="Times New Roman" w:hAnsi="Times New Roman"/>
          <w:sz w:val="23"/>
          <w:szCs w:val="23"/>
        </w:rPr>
        <w:t xml:space="preserve"> (2011</w:t>
      </w:r>
      <w:r w:rsidR="0028626F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 xml:space="preserve">Succumbing to bottom-up biases during voluntary task </w:t>
      </w:r>
    </w:p>
    <w:p w14:paraId="68374246" w14:textId="77777777" w:rsidR="00B45310" w:rsidRPr="00207032" w:rsidRDefault="007C372D" w:rsidP="00207032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E05B24" w:rsidRPr="00577893">
        <w:rPr>
          <w:rFonts w:ascii="Times New Roman" w:hAnsi="Times New Roman"/>
          <w:sz w:val="23"/>
          <w:szCs w:val="23"/>
        </w:rPr>
        <w:t xml:space="preserve">choice predicts increased switch costs. </w:t>
      </w:r>
      <w:r w:rsidR="00E05B24" w:rsidRPr="00577893">
        <w:rPr>
          <w:rFonts w:ascii="Times New Roman" w:hAnsi="Times New Roman"/>
          <w:i/>
          <w:sz w:val="23"/>
          <w:szCs w:val="23"/>
        </w:rPr>
        <w:t>Frontiers in Cognition</w:t>
      </w:r>
      <w:r w:rsidR="00092EFB" w:rsidRPr="00577893">
        <w:rPr>
          <w:rFonts w:ascii="Times New Roman" w:hAnsi="Times New Roman"/>
          <w:sz w:val="23"/>
          <w:szCs w:val="23"/>
        </w:rPr>
        <w:t xml:space="preserve">, </w:t>
      </w:r>
      <w:r w:rsidR="00092EFB" w:rsidRPr="00577893">
        <w:rPr>
          <w:rFonts w:ascii="Times New Roman" w:hAnsi="Times New Roman"/>
          <w:i/>
          <w:sz w:val="23"/>
          <w:szCs w:val="23"/>
        </w:rPr>
        <w:t>2</w:t>
      </w:r>
      <w:r w:rsidR="00092EFB" w:rsidRPr="00577893">
        <w:rPr>
          <w:rFonts w:ascii="Times New Roman" w:hAnsi="Times New Roman"/>
          <w:sz w:val="23"/>
          <w:szCs w:val="23"/>
        </w:rPr>
        <w:t>:31.</w:t>
      </w:r>
    </w:p>
    <w:p w14:paraId="2AF6558B" w14:textId="77777777" w:rsidR="000B67CF" w:rsidRPr="007C372D" w:rsidRDefault="000B67CF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Prado, J.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="00BF5A37" w:rsidRPr="007C372D">
        <w:rPr>
          <w:rFonts w:ascii="Times New Roman" w:hAnsi="Times New Roman"/>
          <w:b/>
          <w:sz w:val="23"/>
          <w:szCs w:val="23"/>
        </w:rPr>
        <w:t>Weissman, D.</w:t>
      </w:r>
      <w:r w:rsidR="009079FA" w:rsidRPr="007C372D">
        <w:rPr>
          <w:rFonts w:ascii="Times New Roman" w:hAnsi="Times New Roman"/>
          <w:b/>
          <w:sz w:val="23"/>
          <w:szCs w:val="23"/>
        </w:rPr>
        <w:t>H.</w:t>
      </w:r>
      <w:r w:rsidRPr="007C372D">
        <w:rPr>
          <w:rFonts w:ascii="Times New Roman" w:hAnsi="Times New Roman"/>
          <w:b/>
          <w:sz w:val="23"/>
          <w:szCs w:val="23"/>
        </w:rPr>
        <w:t xml:space="preserve"> </w:t>
      </w:r>
      <w:r w:rsidR="00686037" w:rsidRPr="007C372D">
        <w:rPr>
          <w:rFonts w:ascii="Times New Roman" w:hAnsi="Times New Roman"/>
          <w:sz w:val="23"/>
          <w:szCs w:val="23"/>
        </w:rPr>
        <w:t>(2011</w:t>
      </w:r>
      <w:r w:rsidRPr="007C372D">
        <w:rPr>
          <w:rFonts w:ascii="Times New Roman" w:hAnsi="Times New Roman"/>
          <w:sz w:val="23"/>
          <w:szCs w:val="23"/>
        </w:rPr>
        <w:t xml:space="preserve">). Spatial attention influences trial-by-trial relationships </w:t>
      </w:r>
    </w:p>
    <w:p w14:paraId="473C6E5E" w14:textId="77777777" w:rsidR="00686037" w:rsidRPr="00577893" w:rsidRDefault="007C372D" w:rsidP="000B67CF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0B67CF" w:rsidRPr="00577893">
        <w:rPr>
          <w:rFonts w:ascii="Times New Roman" w:hAnsi="Times New Roman"/>
          <w:sz w:val="23"/>
          <w:szCs w:val="23"/>
        </w:rPr>
        <w:t xml:space="preserve">between response time and functional connectivity in the visual cortex. </w:t>
      </w:r>
      <w:r w:rsidR="000B67CF" w:rsidRPr="00577893">
        <w:rPr>
          <w:rFonts w:ascii="Times New Roman" w:hAnsi="Times New Roman"/>
          <w:i/>
          <w:iCs/>
          <w:sz w:val="23"/>
          <w:szCs w:val="23"/>
        </w:rPr>
        <w:t>NeuroImage</w:t>
      </w:r>
      <w:r w:rsidR="00686037" w:rsidRPr="00577893">
        <w:rPr>
          <w:rFonts w:ascii="Times New Roman" w:hAnsi="Times New Roman"/>
          <w:sz w:val="23"/>
          <w:szCs w:val="23"/>
        </w:rPr>
        <w:t xml:space="preserve">, </w:t>
      </w:r>
      <w:r w:rsidR="00686037" w:rsidRPr="00577893">
        <w:rPr>
          <w:rFonts w:ascii="Times New Roman" w:hAnsi="Times New Roman"/>
          <w:i/>
          <w:sz w:val="23"/>
          <w:szCs w:val="23"/>
        </w:rPr>
        <w:t>54</w:t>
      </w:r>
      <w:r w:rsidR="00686037" w:rsidRPr="00577893">
        <w:rPr>
          <w:rFonts w:ascii="Times New Roman" w:hAnsi="Times New Roman"/>
          <w:sz w:val="23"/>
          <w:szCs w:val="23"/>
        </w:rPr>
        <w:t xml:space="preserve">, </w:t>
      </w:r>
    </w:p>
    <w:p w14:paraId="7462E0D1" w14:textId="77777777" w:rsidR="00E66F8A" w:rsidRPr="00577893" w:rsidRDefault="007C372D" w:rsidP="00CA0140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686037" w:rsidRPr="00577893">
        <w:rPr>
          <w:rFonts w:ascii="Times New Roman" w:hAnsi="Times New Roman"/>
          <w:sz w:val="23"/>
          <w:szCs w:val="23"/>
        </w:rPr>
        <w:t>465-473.</w:t>
      </w:r>
    </w:p>
    <w:p w14:paraId="10579582" w14:textId="77777777" w:rsidR="000B67CF" w:rsidRPr="007C372D" w:rsidRDefault="000B67CF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Prado, J.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sz w:val="23"/>
          <w:szCs w:val="23"/>
          <w:u w:val="single"/>
        </w:rPr>
        <w:t>Carp, J.M.</w:t>
      </w:r>
      <w:r w:rsidRPr="007C372D">
        <w:rPr>
          <w:rFonts w:ascii="Times New Roman" w:hAnsi="Times New Roman"/>
          <w:sz w:val="23"/>
          <w:szCs w:val="23"/>
        </w:rPr>
        <w:t xml:space="preserve">, &amp; </w:t>
      </w:r>
      <w:r w:rsidRPr="007C372D">
        <w:rPr>
          <w:rFonts w:ascii="Times New Roman" w:hAnsi="Times New Roman"/>
          <w:b/>
          <w:sz w:val="23"/>
          <w:szCs w:val="23"/>
        </w:rPr>
        <w:t>Weissman, D.H</w:t>
      </w:r>
      <w:r w:rsidR="009079FA" w:rsidRPr="007C372D">
        <w:rPr>
          <w:rFonts w:ascii="Times New Roman" w:hAnsi="Times New Roman"/>
          <w:sz w:val="23"/>
          <w:szCs w:val="23"/>
        </w:rPr>
        <w:t>.</w:t>
      </w:r>
      <w:r w:rsidR="00250527" w:rsidRPr="007C372D">
        <w:rPr>
          <w:rFonts w:ascii="Times New Roman" w:hAnsi="Times New Roman"/>
          <w:sz w:val="23"/>
          <w:szCs w:val="23"/>
        </w:rPr>
        <w:t xml:space="preserve"> </w:t>
      </w:r>
      <w:r w:rsidR="005C487E" w:rsidRPr="007C372D">
        <w:rPr>
          <w:rFonts w:ascii="Times New Roman" w:hAnsi="Times New Roman"/>
          <w:sz w:val="23"/>
          <w:szCs w:val="23"/>
        </w:rPr>
        <w:t>(2011</w:t>
      </w:r>
      <w:r w:rsidRPr="007C372D">
        <w:rPr>
          <w:rFonts w:ascii="Times New Roman" w:hAnsi="Times New Roman"/>
          <w:sz w:val="23"/>
          <w:szCs w:val="23"/>
        </w:rPr>
        <w:t xml:space="preserve">). Variations of response time in a selective </w:t>
      </w:r>
    </w:p>
    <w:p w14:paraId="0B0F5F24" w14:textId="77777777" w:rsidR="000B67CF" w:rsidRPr="00577893" w:rsidRDefault="007C372D" w:rsidP="000B67CF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0B67CF" w:rsidRPr="00577893">
        <w:rPr>
          <w:rFonts w:ascii="Times New Roman" w:hAnsi="Times New Roman"/>
          <w:sz w:val="23"/>
          <w:szCs w:val="23"/>
        </w:rPr>
        <w:t xml:space="preserve">attention task are linked to variations of functional connectivity in the attentional network. </w:t>
      </w:r>
    </w:p>
    <w:p w14:paraId="67C1A36B" w14:textId="77777777" w:rsidR="00902693" w:rsidRPr="00A8065A" w:rsidRDefault="007C372D" w:rsidP="00073ED2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0B67CF" w:rsidRPr="00577893">
        <w:rPr>
          <w:rFonts w:ascii="Times New Roman" w:hAnsi="Times New Roman"/>
          <w:i/>
          <w:iCs/>
          <w:sz w:val="23"/>
          <w:szCs w:val="23"/>
        </w:rPr>
        <w:t>NeuroImage</w:t>
      </w:r>
      <w:r w:rsidR="000B67CF" w:rsidRPr="00577893">
        <w:rPr>
          <w:rFonts w:ascii="Times New Roman" w:hAnsi="Times New Roman"/>
          <w:sz w:val="23"/>
          <w:szCs w:val="23"/>
        </w:rPr>
        <w:t xml:space="preserve">, </w:t>
      </w:r>
      <w:r w:rsidR="00686037" w:rsidRPr="00577893">
        <w:rPr>
          <w:rFonts w:ascii="Times New Roman" w:hAnsi="Times New Roman"/>
          <w:i/>
          <w:sz w:val="23"/>
          <w:szCs w:val="23"/>
        </w:rPr>
        <w:t>54</w:t>
      </w:r>
      <w:r w:rsidR="00686037" w:rsidRPr="00577893">
        <w:rPr>
          <w:rFonts w:ascii="Times New Roman" w:hAnsi="Times New Roman"/>
          <w:sz w:val="23"/>
          <w:szCs w:val="23"/>
        </w:rPr>
        <w:t>, 541-549.</w:t>
      </w:r>
    </w:p>
    <w:p w14:paraId="0AA73AAF" w14:textId="77777777" w:rsidR="000B67CF" w:rsidRPr="007C372D" w:rsidRDefault="000B67CF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Carp, J.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sz w:val="23"/>
          <w:szCs w:val="23"/>
          <w:u w:val="single"/>
        </w:rPr>
        <w:t>Kim, K</w:t>
      </w:r>
      <w:r w:rsidRPr="007C372D">
        <w:rPr>
          <w:rFonts w:ascii="Times New Roman" w:hAnsi="Times New Roman"/>
          <w:sz w:val="23"/>
          <w:szCs w:val="23"/>
        </w:rPr>
        <w:t xml:space="preserve">., Taylor, S.F., Fitzgerald, K.D., &amp; </w:t>
      </w:r>
      <w:r w:rsidR="009079FA"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b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</w:rPr>
        <w:t xml:space="preserve">(2010). Conditional </w:t>
      </w:r>
    </w:p>
    <w:p w14:paraId="4C82F3E3" w14:textId="77777777" w:rsidR="000B67CF" w:rsidRPr="00577893" w:rsidRDefault="007C372D" w:rsidP="000B67CF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0B67CF" w:rsidRPr="00577893">
        <w:rPr>
          <w:rFonts w:ascii="Times New Roman" w:hAnsi="Times New Roman"/>
          <w:sz w:val="23"/>
          <w:szCs w:val="23"/>
        </w:rPr>
        <w:t xml:space="preserve">differences in mean reaction time explain effects of response congruency, but not accuracy, on </w:t>
      </w:r>
    </w:p>
    <w:p w14:paraId="56D31AAA" w14:textId="77777777" w:rsidR="000B67CF" w:rsidRPr="00577893" w:rsidRDefault="007C372D" w:rsidP="00946230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0B67CF" w:rsidRPr="00577893">
        <w:rPr>
          <w:rFonts w:ascii="Times New Roman" w:hAnsi="Times New Roman"/>
          <w:sz w:val="23"/>
          <w:szCs w:val="23"/>
        </w:rPr>
        <w:t xml:space="preserve">posterior medial frontal cortex activity. </w:t>
      </w:r>
      <w:r w:rsidR="000B67CF" w:rsidRPr="00577893">
        <w:rPr>
          <w:rFonts w:ascii="Times New Roman" w:hAnsi="Times New Roman"/>
          <w:i/>
          <w:iCs/>
          <w:sz w:val="23"/>
          <w:szCs w:val="23"/>
        </w:rPr>
        <w:t>Frontiers in Human Neuroscience.</w:t>
      </w:r>
      <w:r w:rsidR="000B67CF" w:rsidRPr="00577893">
        <w:rPr>
          <w:rFonts w:ascii="Times New Roman" w:hAnsi="Times New Roman"/>
          <w:sz w:val="23"/>
          <w:szCs w:val="23"/>
        </w:rPr>
        <w:t xml:space="preserve"> </w:t>
      </w:r>
      <w:r w:rsidR="000B67CF" w:rsidRPr="00577893">
        <w:rPr>
          <w:rFonts w:ascii="Times New Roman" w:hAnsi="Times New Roman"/>
          <w:bCs/>
          <w:i/>
          <w:sz w:val="23"/>
          <w:szCs w:val="23"/>
        </w:rPr>
        <w:t>4</w:t>
      </w:r>
      <w:r w:rsidR="000B67CF" w:rsidRPr="00577893">
        <w:rPr>
          <w:rFonts w:ascii="Times New Roman" w:hAnsi="Times New Roman"/>
          <w:sz w:val="23"/>
          <w:szCs w:val="23"/>
        </w:rPr>
        <w:t xml:space="preserve">:231. </w:t>
      </w:r>
    </w:p>
    <w:p w14:paraId="7BB2C55E" w14:textId="77777777" w:rsidR="00AC27B3" w:rsidRPr="007C372D" w:rsidRDefault="000B67CF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Moore, K.S.</w:t>
      </w:r>
      <w:r w:rsidRPr="007C372D">
        <w:rPr>
          <w:rFonts w:ascii="Times New Roman" w:hAnsi="Times New Roman"/>
          <w:sz w:val="23"/>
          <w:szCs w:val="23"/>
        </w:rPr>
        <w:t xml:space="preserve"> &amp; </w:t>
      </w:r>
      <w:r w:rsidR="009079FA"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b/>
          <w:sz w:val="23"/>
          <w:szCs w:val="23"/>
        </w:rPr>
        <w:t xml:space="preserve"> </w:t>
      </w:r>
      <w:r w:rsidR="005E639A" w:rsidRPr="007C372D">
        <w:rPr>
          <w:rFonts w:ascii="Times New Roman" w:hAnsi="Times New Roman"/>
          <w:sz w:val="23"/>
          <w:szCs w:val="23"/>
        </w:rPr>
        <w:t xml:space="preserve">(2010). </w:t>
      </w:r>
      <w:r w:rsidRPr="007C372D">
        <w:rPr>
          <w:rFonts w:ascii="Times New Roman" w:hAnsi="Times New Roman"/>
          <w:sz w:val="23"/>
          <w:szCs w:val="23"/>
        </w:rPr>
        <w:t xml:space="preserve">Involuntary transfer of a top-down attentional set into the focus of attention: Evidence from a contingent attentional capture paradigm.  </w:t>
      </w:r>
      <w:r w:rsidRPr="007C372D">
        <w:rPr>
          <w:rFonts w:ascii="Times New Roman" w:hAnsi="Times New Roman"/>
          <w:i/>
          <w:sz w:val="23"/>
          <w:szCs w:val="23"/>
        </w:rPr>
        <w:t>Attention</w:t>
      </w:r>
      <w:r w:rsidR="00686037" w:rsidRPr="007C372D">
        <w:rPr>
          <w:rFonts w:ascii="Times New Roman" w:hAnsi="Times New Roman"/>
          <w:i/>
          <w:sz w:val="23"/>
          <w:szCs w:val="23"/>
        </w:rPr>
        <w:t xml:space="preserve">, Perception, and Psychophysics, 72, </w:t>
      </w:r>
      <w:r w:rsidR="00686037" w:rsidRPr="007C372D">
        <w:rPr>
          <w:rFonts w:ascii="Times New Roman" w:hAnsi="Times New Roman"/>
          <w:sz w:val="23"/>
          <w:szCs w:val="23"/>
        </w:rPr>
        <w:t>1495-1509.</w:t>
      </w:r>
      <w:r w:rsidRPr="007C372D">
        <w:rPr>
          <w:rFonts w:ascii="Times New Roman" w:hAnsi="Times New Roman"/>
          <w:i/>
          <w:sz w:val="23"/>
          <w:szCs w:val="23"/>
        </w:rPr>
        <w:t xml:space="preserve">  </w:t>
      </w:r>
    </w:p>
    <w:p w14:paraId="144AB0A5" w14:textId="77777777" w:rsidR="00730F73" w:rsidRPr="003F54F1" w:rsidRDefault="002B6FA2" w:rsidP="003F54F1">
      <w:pPr>
        <w:pStyle w:val="ListParagraph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Moore, K. S.,</w:t>
      </w:r>
      <w:r w:rsidRPr="007C372D">
        <w:rPr>
          <w:rFonts w:ascii="Times New Roman" w:hAnsi="Times New Roman"/>
          <w:sz w:val="23"/>
          <w:szCs w:val="23"/>
        </w:rPr>
        <w:t xml:space="preserve"> </w:t>
      </w:r>
      <w:r w:rsidR="0008411A" w:rsidRPr="007C372D">
        <w:rPr>
          <w:rFonts w:ascii="Times New Roman" w:hAnsi="Times New Roman"/>
          <w:sz w:val="23"/>
          <w:szCs w:val="23"/>
          <w:u w:val="single"/>
        </w:rPr>
        <w:t>Porter, C.</w:t>
      </w:r>
      <w:r w:rsidRPr="007C372D">
        <w:rPr>
          <w:rFonts w:ascii="Times New Roman" w:hAnsi="Times New Roman"/>
          <w:sz w:val="23"/>
          <w:szCs w:val="23"/>
          <w:u w:val="single"/>
        </w:rPr>
        <w:t>B.</w:t>
      </w:r>
      <w:r w:rsidRPr="007C372D">
        <w:rPr>
          <w:rFonts w:ascii="Times New Roman" w:hAnsi="Times New Roman"/>
          <w:sz w:val="23"/>
          <w:szCs w:val="23"/>
        </w:rPr>
        <w:t xml:space="preserve">, &amp; </w:t>
      </w:r>
      <w:r w:rsidR="005158E9"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b/>
          <w:sz w:val="23"/>
          <w:szCs w:val="23"/>
        </w:rPr>
        <w:t xml:space="preserve"> </w:t>
      </w:r>
      <w:r w:rsidR="00941484" w:rsidRPr="007C372D">
        <w:rPr>
          <w:rFonts w:ascii="Times New Roman" w:hAnsi="Times New Roman"/>
          <w:sz w:val="23"/>
          <w:szCs w:val="23"/>
        </w:rPr>
        <w:t>(2009</w:t>
      </w:r>
      <w:r w:rsidRPr="007C372D">
        <w:rPr>
          <w:rFonts w:ascii="Times New Roman" w:hAnsi="Times New Roman"/>
          <w:sz w:val="23"/>
          <w:szCs w:val="23"/>
        </w:rPr>
        <w:t>). Made you look! Irrelevant commands can hijack the attentional network.</w:t>
      </w:r>
      <w:r w:rsidR="00372E6E" w:rsidRPr="007C372D">
        <w:rPr>
          <w:rFonts w:ascii="Times New Roman" w:hAnsi="Times New Roman"/>
          <w:sz w:val="23"/>
          <w:szCs w:val="23"/>
        </w:rPr>
        <w:t xml:space="preserve"> </w:t>
      </w:r>
      <w:r w:rsidR="00372E6E" w:rsidRPr="007C372D">
        <w:rPr>
          <w:rFonts w:ascii="Times New Roman" w:hAnsi="Times New Roman"/>
          <w:i/>
          <w:iCs/>
          <w:sz w:val="23"/>
          <w:szCs w:val="23"/>
        </w:rPr>
        <w:t>NeuroImage</w:t>
      </w:r>
      <w:r w:rsidR="00457A95" w:rsidRPr="007C372D">
        <w:rPr>
          <w:rFonts w:ascii="Times New Roman" w:hAnsi="Times New Roman"/>
          <w:i/>
          <w:iCs/>
          <w:sz w:val="23"/>
          <w:szCs w:val="23"/>
        </w:rPr>
        <w:t xml:space="preserve">, 46, </w:t>
      </w:r>
      <w:r w:rsidR="00457A95" w:rsidRPr="007C372D">
        <w:rPr>
          <w:rFonts w:ascii="Times New Roman" w:hAnsi="Times New Roman"/>
          <w:sz w:val="23"/>
          <w:szCs w:val="23"/>
        </w:rPr>
        <w:t>270-279</w:t>
      </w:r>
      <w:r w:rsidR="00457A95" w:rsidRPr="007C372D">
        <w:rPr>
          <w:rFonts w:ascii="Times New Roman" w:hAnsi="Times New Roman"/>
          <w:i/>
          <w:iCs/>
          <w:sz w:val="23"/>
          <w:szCs w:val="23"/>
        </w:rPr>
        <w:t>.</w:t>
      </w:r>
    </w:p>
    <w:p w14:paraId="10676969" w14:textId="77777777" w:rsidR="00171624" w:rsidRPr="007C372D" w:rsidRDefault="0008411A" w:rsidP="007C372D">
      <w:pPr>
        <w:pStyle w:val="ListParagraph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u w:val="single"/>
        </w:rPr>
        <w:t>Orr, J.</w:t>
      </w:r>
      <w:r w:rsidR="00171624" w:rsidRPr="007C372D">
        <w:rPr>
          <w:rFonts w:ascii="Times New Roman" w:hAnsi="Times New Roman"/>
          <w:sz w:val="23"/>
          <w:szCs w:val="23"/>
          <w:u w:val="single"/>
        </w:rPr>
        <w:t>M.</w:t>
      </w:r>
      <w:r w:rsidR="00171624" w:rsidRPr="007C372D">
        <w:rPr>
          <w:rFonts w:ascii="Times New Roman" w:hAnsi="Times New Roman"/>
          <w:sz w:val="23"/>
          <w:szCs w:val="23"/>
        </w:rPr>
        <w:t xml:space="preserve"> &amp; </w:t>
      </w:r>
      <w:r w:rsidR="00171624" w:rsidRPr="007C372D">
        <w:rPr>
          <w:rFonts w:ascii="Times New Roman" w:hAnsi="Times New Roman"/>
          <w:b/>
          <w:sz w:val="23"/>
          <w:szCs w:val="23"/>
        </w:rPr>
        <w:t>Weissman, D.H</w:t>
      </w:r>
      <w:r w:rsidR="007066BD" w:rsidRPr="007C372D">
        <w:rPr>
          <w:rFonts w:ascii="Times New Roman" w:hAnsi="Times New Roman"/>
          <w:b/>
          <w:sz w:val="23"/>
          <w:szCs w:val="23"/>
        </w:rPr>
        <w:t>.</w:t>
      </w:r>
      <w:r w:rsidR="00642011" w:rsidRPr="007C372D">
        <w:rPr>
          <w:rFonts w:ascii="Times New Roman" w:hAnsi="Times New Roman"/>
          <w:sz w:val="23"/>
          <w:szCs w:val="23"/>
        </w:rPr>
        <w:t xml:space="preserve"> </w:t>
      </w:r>
      <w:r w:rsidR="00372E6E" w:rsidRPr="007C372D">
        <w:rPr>
          <w:rFonts w:ascii="Times New Roman" w:hAnsi="Times New Roman"/>
          <w:sz w:val="23"/>
          <w:szCs w:val="23"/>
        </w:rPr>
        <w:t>(2009</w:t>
      </w:r>
      <w:r w:rsidR="00171624" w:rsidRPr="007C372D">
        <w:rPr>
          <w:rFonts w:ascii="Times New Roman" w:hAnsi="Times New Roman"/>
          <w:sz w:val="23"/>
          <w:szCs w:val="23"/>
        </w:rPr>
        <w:t xml:space="preserve">). Anterior cingulate cortex makes two contributions to </w:t>
      </w:r>
    </w:p>
    <w:p w14:paraId="6A438ED9" w14:textId="77777777" w:rsidR="00171624" w:rsidRDefault="00730F73" w:rsidP="00171624">
      <w:pPr>
        <w:ind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171624" w:rsidRPr="00577893">
        <w:rPr>
          <w:rFonts w:ascii="Times New Roman" w:hAnsi="Times New Roman"/>
          <w:sz w:val="23"/>
          <w:szCs w:val="23"/>
        </w:rPr>
        <w:t xml:space="preserve">minimizing distraction. </w:t>
      </w:r>
      <w:r w:rsidR="00171624" w:rsidRPr="00577893">
        <w:rPr>
          <w:rFonts w:ascii="Times New Roman" w:hAnsi="Times New Roman"/>
          <w:i/>
          <w:sz w:val="23"/>
          <w:szCs w:val="23"/>
        </w:rPr>
        <w:t>Cerebral Cortex</w:t>
      </w:r>
      <w:r w:rsidR="00372E6E" w:rsidRPr="00577893">
        <w:rPr>
          <w:rFonts w:ascii="Times New Roman" w:hAnsi="Times New Roman"/>
          <w:i/>
          <w:sz w:val="23"/>
          <w:szCs w:val="23"/>
        </w:rPr>
        <w:t xml:space="preserve">, 19, </w:t>
      </w:r>
      <w:r w:rsidR="00372E6E" w:rsidRPr="00577893">
        <w:rPr>
          <w:rFonts w:ascii="Times New Roman" w:hAnsi="Times New Roman"/>
          <w:iCs/>
          <w:sz w:val="23"/>
          <w:szCs w:val="23"/>
        </w:rPr>
        <w:t>703-711</w:t>
      </w:r>
      <w:r w:rsidR="00372E6E" w:rsidRPr="00577893">
        <w:rPr>
          <w:rFonts w:ascii="Times New Roman" w:hAnsi="Times New Roman"/>
          <w:i/>
          <w:sz w:val="23"/>
          <w:szCs w:val="23"/>
        </w:rPr>
        <w:t>.</w:t>
      </w:r>
    </w:p>
    <w:p w14:paraId="3CCC1364" w14:textId="77777777" w:rsidR="00744D6D" w:rsidRPr="00730F73" w:rsidRDefault="00765AC8" w:rsidP="00730F73">
      <w:pPr>
        <w:pStyle w:val="ListParagraph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bCs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, Warner, L.M., &amp; Woldorff, </w:t>
      </w:r>
      <w:r w:rsidR="001D0B21" w:rsidRPr="007C372D">
        <w:rPr>
          <w:rFonts w:ascii="Times New Roman" w:hAnsi="Times New Roman"/>
          <w:sz w:val="23"/>
          <w:szCs w:val="23"/>
        </w:rPr>
        <w:t>M.G.  (2009). Momentary reductions of attention</w:t>
      </w:r>
      <w:r w:rsidRPr="007C372D">
        <w:rPr>
          <w:rFonts w:ascii="Times New Roman" w:hAnsi="Times New Roman"/>
          <w:sz w:val="23"/>
          <w:szCs w:val="23"/>
        </w:rPr>
        <w:t xml:space="preserve"> permit greater processing of irrelevant stimuli. </w:t>
      </w:r>
      <w:r w:rsidRPr="007C372D">
        <w:rPr>
          <w:rFonts w:ascii="Times New Roman" w:hAnsi="Times New Roman"/>
          <w:i/>
          <w:iCs/>
          <w:sz w:val="23"/>
          <w:szCs w:val="23"/>
        </w:rPr>
        <w:t>NeuroImage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i/>
          <w:iCs/>
          <w:sz w:val="23"/>
          <w:szCs w:val="23"/>
        </w:rPr>
        <w:t>48</w:t>
      </w:r>
      <w:r w:rsidRPr="007C372D">
        <w:rPr>
          <w:rFonts w:ascii="Times New Roman" w:hAnsi="Times New Roman"/>
          <w:sz w:val="23"/>
          <w:szCs w:val="23"/>
        </w:rPr>
        <w:t>, 609-615.</w:t>
      </w:r>
      <w:bookmarkEnd w:id="0"/>
      <w:bookmarkEnd w:id="1"/>
    </w:p>
    <w:p w14:paraId="7C10C721" w14:textId="77777777" w:rsidR="007C372D" w:rsidRPr="007C372D" w:rsidRDefault="00D57EEB" w:rsidP="007C372D">
      <w:pPr>
        <w:pStyle w:val="ListParagraph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Cs/>
          <w:sz w:val="23"/>
          <w:szCs w:val="23"/>
        </w:rPr>
        <w:t>Chee, M.</w:t>
      </w:r>
      <w:r w:rsidR="003B68CC" w:rsidRPr="007C372D">
        <w:rPr>
          <w:rFonts w:ascii="Times New Roman" w:hAnsi="Times New Roman"/>
          <w:bCs/>
          <w:sz w:val="23"/>
          <w:szCs w:val="23"/>
        </w:rPr>
        <w:t xml:space="preserve">W., Tan, J., Zagorodnov, V., Zheng, H., </w:t>
      </w:r>
      <w:r w:rsidR="00C17081" w:rsidRPr="007C372D">
        <w:rPr>
          <w:rFonts w:ascii="Times New Roman" w:hAnsi="Times New Roman"/>
          <w:b/>
          <w:bCs/>
          <w:sz w:val="23"/>
          <w:szCs w:val="23"/>
        </w:rPr>
        <w:t>Weissman, D.</w:t>
      </w:r>
      <w:r w:rsidR="003B68CC" w:rsidRPr="007C372D">
        <w:rPr>
          <w:rFonts w:ascii="Times New Roman" w:hAnsi="Times New Roman"/>
          <w:b/>
          <w:bCs/>
          <w:sz w:val="23"/>
          <w:szCs w:val="23"/>
        </w:rPr>
        <w:t>H.</w:t>
      </w:r>
      <w:r w:rsidR="003B68CC" w:rsidRPr="007C372D">
        <w:rPr>
          <w:rFonts w:ascii="Times New Roman" w:hAnsi="Times New Roman"/>
          <w:bCs/>
          <w:sz w:val="23"/>
          <w:szCs w:val="23"/>
        </w:rPr>
        <w:t>, Venkatraman, V.</w:t>
      </w:r>
      <w:r w:rsidR="007C372D">
        <w:rPr>
          <w:rFonts w:ascii="Times New Roman" w:hAnsi="Times New Roman"/>
          <w:bCs/>
          <w:sz w:val="23"/>
          <w:szCs w:val="23"/>
        </w:rPr>
        <w:t>,</w:t>
      </w:r>
    </w:p>
    <w:p w14:paraId="2AB43B18" w14:textId="77777777" w:rsidR="00A014BB" w:rsidRPr="007C372D" w:rsidRDefault="007C372D" w:rsidP="007C372D">
      <w:pPr>
        <w:ind w:left="81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Cs/>
          <w:sz w:val="23"/>
          <w:szCs w:val="23"/>
        </w:rPr>
        <w:t xml:space="preserve">Dinges, </w:t>
      </w:r>
      <w:r w:rsidR="00C17081" w:rsidRPr="007C372D">
        <w:rPr>
          <w:rFonts w:ascii="Times New Roman" w:hAnsi="Times New Roman"/>
          <w:bCs/>
          <w:sz w:val="23"/>
          <w:szCs w:val="23"/>
        </w:rPr>
        <w:t>D.</w:t>
      </w:r>
      <w:r w:rsidR="000252C2" w:rsidRPr="007C372D">
        <w:rPr>
          <w:rFonts w:ascii="Times New Roman" w:hAnsi="Times New Roman"/>
          <w:bCs/>
          <w:sz w:val="23"/>
          <w:szCs w:val="23"/>
        </w:rPr>
        <w:t>F.</w:t>
      </w:r>
      <w:r w:rsidRPr="007C372D">
        <w:rPr>
          <w:rFonts w:ascii="Times New Roman" w:hAnsi="Times New Roman"/>
          <w:bCs/>
          <w:sz w:val="23"/>
          <w:szCs w:val="23"/>
        </w:rPr>
        <w:t xml:space="preserve"> </w:t>
      </w:r>
      <w:r w:rsidR="00B81757" w:rsidRPr="007C372D">
        <w:rPr>
          <w:rFonts w:ascii="Times New Roman" w:hAnsi="Times New Roman"/>
          <w:bCs/>
          <w:sz w:val="23"/>
          <w:szCs w:val="23"/>
        </w:rPr>
        <w:t>(2008</w:t>
      </w:r>
      <w:r w:rsidR="00BA21D8" w:rsidRPr="007C372D">
        <w:rPr>
          <w:rFonts w:ascii="Times New Roman" w:hAnsi="Times New Roman"/>
          <w:bCs/>
          <w:sz w:val="23"/>
          <w:szCs w:val="23"/>
        </w:rPr>
        <w:t xml:space="preserve">). </w:t>
      </w:r>
      <w:r w:rsidR="003B68CC" w:rsidRPr="007C372D">
        <w:rPr>
          <w:rFonts w:ascii="Times New Roman" w:hAnsi="Times New Roman"/>
          <w:sz w:val="23"/>
          <w:szCs w:val="23"/>
        </w:rPr>
        <w:t xml:space="preserve">Lapsing during sleep deprivation is associated with distributed changes in brain activation. </w:t>
      </w:r>
      <w:r w:rsidR="003B68CC" w:rsidRPr="007C372D">
        <w:rPr>
          <w:rFonts w:ascii="Times New Roman" w:hAnsi="Times New Roman"/>
          <w:i/>
          <w:sz w:val="23"/>
          <w:szCs w:val="23"/>
        </w:rPr>
        <w:t>The Journal of Neuroscience</w:t>
      </w:r>
      <w:r w:rsidR="00B81757" w:rsidRPr="007C372D">
        <w:rPr>
          <w:rFonts w:ascii="Times New Roman" w:hAnsi="Times New Roman"/>
          <w:i/>
          <w:sz w:val="23"/>
          <w:szCs w:val="23"/>
        </w:rPr>
        <w:t xml:space="preserve">, 28, </w:t>
      </w:r>
      <w:r w:rsidR="00B81757" w:rsidRPr="007C372D">
        <w:rPr>
          <w:rFonts w:ascii="Times New Roman" w:hAnsi="Times New Roman"/>
          <w:iCs/>
          <w:sz w:val="23"/>
          <w:szCs w:val="23"/>
        </w:rPr>
        <w:t>5519-5528</w:t>
      </w:r>
      <w:r w:rsidR="003B68CC" w:rsidRPr="007C372D">
        <w:rPr>
          <w:rFonts w:ascii="Times New Roman" w:hAnsi="Times New Roman"/>
          <w:sz w:val="23"/>
          <w:szCs w:val="23"/>
        </w:rPr>
        <w:t>.</w:t>
      </w:r>
    </w:p>
    <w:p w14:paraId="5F4BD62B" w14:textId="77777777" w:rsidR="003619F1" w:rsidRPr="007C372D" w:rsidRDefault="00A603B2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Cs/>
          <w:sz w:val="23"/>
          <w:szCs w:val="23"/>
        </w:rPr>
      </w:pPr>
      <w:r w:rsidRPr="007C372D">
        <w:rPr>
          <w:rFonts w:ascii="Times New Roman" w:hAnsi="Times New Roman"/>
          <w:b/>
          <w:bCs/>
          <w:sz w:val="23"/>
          <w:szCs w:val="23"/>
        </w:rPr>
        <w:t>Weissman, D.H.</w:t>
      </w:r>
      <w:r w:rsidRPr="007C372D">
        <w:rPr>
          <w:rFonts w:ascii="Times New Roman" w:hAnsi="Times New Roman"/>
          <w:bCs/>
          <w:sz w:val="23"/>
          <w:szCs w:val="23"/>
        </w:rPr>
        <w:t>, Perkins, A</w:t>
      </w:r>
      <w:r w:rsidR="00D16198" w:rsidRPr="007C372D">
        <w:rPr>
          <w:rFonts w:ascii="Times New Roman" w:hAnsi="Times New Roman"/>
          <w:bCs/>
          <w:sz w:val="23"/>
          <w:szCs w:val="23"/>
        </w:rPr>
        <w:t>.P., &amp; Woldorff, M.G.  (2008</w:t>
      </w:r>
      <w:r w:rsidR="00534224" w:rsidRPr="007C372D">
        <w:rPr>
          <w:rFonts w:ascii="Times New Roman" w:hAnsi="Times New Roman"/>
          <w:bCs/>
          <w:sz w:val="23"/>
          <w:szCs w:val="23"/>
        </w:rPr>
        <w:t xml:space="preserve">). </w:t>
      </w:r>
      <w:r w:rsidRPr="007C372D">
        <w:rPr>
          <w:rFonts w:ascii="Times New Roman" w:hAnsi="Times New Roman"/>
          <w:bCs/>
          <w:sz w:val="23"/>
          <w:szCs w:val="23"/>
        </w:rPr>
        <w:t xml:space="preserve">Cognitive control in social </w:t>
      </w:r>
    </w:p>
    <w:p w14:paraId="7B641046" w14:textId="77777777" w:rsidR="00A603B2" w:rsidRPr="00577893" w:rsidRDefault="007C372D" w:rsidP="00744D6D">
      <w:pPr>
        <w:ind w:right="-274" w:firstLine="72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 </w:t>
      </w:r>
      <w:r w:rsidR="00A603B2" w:rsidRPr="00577893">
        <w:rPr>
          <w:rFonts w:ascii="Times New Roman" w:hAnsi="Times New Roman"/>
          <w:bCs/>
          <w:sz w:val="23"/>
          <w:szCs w:val="23"/>
        </w:rPr>
        <w:t xml:space="preserve">situations: A role for the dorsolateral prefrontal cortex. </w:t>
      </w:r>
      <w:r w:rsidR="00A603B2" w:rsidRPr="00577893">
        <w:rPr>
          <w:rFonts w:ascii="Times New Roman" w:hAnsi="Times New Roman"/>
          <w:bCs/>
          <w:i/>
          <w:sz w:val="23"/>
          <w:szCs w:val="23"/>
        </w:rPr>
        <w:t>NeuroImage</w:t>
      </w:r>
      <w:r w:rsidR="00D16198" w:rsidRPr="00577893">
        <w:rPr>
          <w:rFonts w:ascii="Times New Roman" w:hAnsi="Times New Roman"/>
          <w:bCs/>
          <w:i/>
          <w:sz w:val="23"/>
          <w:szCs w:val="23"/>
        </w:rPr>
        <w:t xml:space="preserve">, 40, </w:t>
      </w:r>
      <w:r w:rsidR="00D16198" w:rsidRPr="00577893">
        <w:rPr>
          <w:rFonts w:ascii="Times New Roman" w:hAnsi="Times New Roman"/>
          <w:bCs/>
          <w:sz w:val="23"/>
          <w:szCs w:val="23"/>
        </w:rPr>
        <w:t>955-962.</w:t>
      </w:r>
    </w:p>
    <w:p w14:paraId="48D159C5" w14:textId="77777777" w:rsidR="007C372D" w:rsidRDefault="00216FF1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Cs/>
          <w:sz w:val="23"/>
          <w:szCs w:val="23"/>
        </w:rPr>
        <w:t>Slagter, H.A</w:t>
      </w:r>
      <w:r w:rsidRPr="007C372D">
        <w:rPr>
          <w:rFonts w:ascii="Times New Roman" w:hAnsi="Times New Roman"/>
          <w:b/>
          <w:bCs/>
          <w:sz w:val="23"/>
          <w:szCs w:val="23"/>
        </w:rPr>
        <w:t>.</w:t>
      </w:r>
      <w:r w:rsidRPr="007C372D">
        <w:rPr>
          <w:rFonts w:ascii="Times New Roman" w:hAnsi="Times New Roman"/>
          <w:sz w:val="23"/>
          <w:szCs w:val="23"/>
        </w:rPr>
        <w:t xml:space="preserve">, Giesbrecht, B., Kok, A., </w:t>
      </w: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Pr="007C372D">
        <w:rPr>
          <w:rFonts w:ascii="Times New Roman" w:hAnsi="Times New Roman"/>
          <w:sz w:val="23"/>
          <w:szCs w:val="23"/>
        </w:rPr>
        <w:t xml:space="preserve">, Kenemans, J.L., Woldorff, M.G., &amp; </w:t>
      </w:r>
    </w:p>
    <w:p w14:paraId="226DBCA6" w14:textId="77777777" w:rsidR="00D66574" w:rsidRPr="007C372D" w:rsidRDefault="004C7017" w:rsidP="007C372D">
      <w:pPr>
        <w:pStyle w:val="ListParagraph"/>
        <w:ind w:left="810"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>Mangun, G.</w:t>
      </w:r>
      <w:r w:rsidR="00167601" w:rsidRPr="007C372D">
        <w:rPr>
          <w:rFonts w:ascii="Times New Roman" w:hAnsi="Times New Roman"/>
          <w:sz w:val="23"/>
          <w:szCs w:val="23"/>
        </w:rPr>
        <w:t xml:space="preserve"> R. </w:t>
      </w:r>
      <w:r w:rsidR="003619F1" w:rsidRPr="007C372D">
        <w:rPr>
          <w:rFonts w:ascii="Times New Roman" w:hAnsi="Times New Roman"/>
          <w:sz w:val="23"/>
          <w:szCs w:val="23"/>
        </w:rPr>
        <w:t>(2007</w:t>
      </w:r>
      <w:r w:rsidR="00947BFE" w:rsidRPr="007C372D">
        <w:rPr>
          <w:rFonts w:ascii="Times New Roman" w:hAnsi="Times New Roman"/>
          <w:sz w:val="23"/>
          <w:szCs w:val="23"/>
        </w:rPr>
        <w:t>).</w:t>
      </w:r>
      <w:r w:rsidR="007F0DC9" w:rsidRPr="007C372D">
        <w:rPr>
          <w:rFonts w:ascii="Times New Roman" w:hAnsi="Times New Roman"/>
          <w:sz w:val="23"/>
          <w:szCs w:val="23"/>
        </w:rPr>
        <w:t xml:space="preserve"> </w:t>
      </w:r>
      <w:r w:rsidR="00216FF1" w:rsidRPr="007C372D">
        <w:rPr>
          <w:rFonts w:ascii="Times New Roman" w:hAnsi="Times New Roman"/>
          <w:sz w:val="23"/>
          <w:szCs w:val="23"/>
        </w:rPr>
        <w:t xml:space="preserve">fMRI evidence for both generalized and specialized components of attentional control. </w:t>
      </w:r>
      <w:bookmarkStart w:id="2" w:name="OLE_LINK1"/>
      <w:bookmarkStart w:id="3" w:name="OLE_LINK2"/>
      <w:r w:rsidR="00216FF1" w:rsidRPr="007C372D">
        <w:rPr>
          <w:rFonts w:ascii="Times New Roman" w:hAnsi="Times New Roman"/>
          <w:i/>
          <w:sz w:val="23"/>
          <w:szCs w:val="23"/>
        </w:rPr>
        <w:t>Brain Research</w:t>
      </w:r>
      <w:bookmarkEnd w:id="2"/>
      <w:bookmarkEnd w:id="3"/>
      <w:r w:rsidR="003619F1" w:rsidRPr="007C372D">
        <w:rPr>
          <w:rFonts w:ascii="Times New Roman" w:hAnsi="Times New Roman"/>
          <w:sz w:val="23"/>
          <w:szCs w:val="23"/>
        </w:rPr>
        <w:t xml:space="preserve">, </w:t>
      </w:r>
      <w:r w:rsidR="003619F1" w:rsidRPr="007C372D">
        <w:rPr>
          <w:rFonts w:ascii="Times New Roman" w:hAnsi="Times New Roman"/>
          <w:i/>
          <w:sz w:val="23"/>
          <w:szCs w:val="23"/>
        </w:rPr>
        <w:t>1177</w:t>
      </w:r>
      <w:r w:rsidR="003619F1" w:rsidRPr="007C372D">
        <w:rPr>
          <w:rFonts w:ascii="Times New Roman" w:hAnsi="Times New Roman"/>
          <w:sz w:val="23"/>
          <w:szCs w:val="23"/>
        </w:rPr>
        <w:t>, 90-102.</w:t>
      </w:r>
    </w:p>
    <w:p w14:paraId="66EAFD3A" w14:textId="77777777" w:rsidR="005B3F6A" w:rsidRPr="007C372D" w:rsidRDefault="005B3F6A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 xml:space="preserve">Yoshizaki, K., </w:t>
      </w:r>
      <w:r w:rsidR="00C17081" w:rsidRPr="007C372D">
        <w:rPr>
          <w:rFonts w:ascii="Times New Roman" w:hAnsi="Times New Roman"/>
          <w:b/>
          <w:sz w:val="23"/>
          <w:szCs w:val="23"/>
        </w:rPr>
        <w:t>Weissman, D.</w:t>
      </w:r>
      <w:r w:rsidRPr="007C372D">
        <w:rPr>
          <w:rFonts w:ascii="Times New Roman" w:hAnsi="Times New Roman"/>
          <w:b/>
          <w:sz w:val="23"/>
          <w:szCs w:val="23"/>
        </w:rPr>
        <w:t>H.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="00C17081" w:rsidRPr="007C372D">
        <w:rPr>
          <w:rFonts w:ascii="Times New Roman" w:hAnsi="Times New Roman"/>
          <w:sz w:val="23"/>
          <w:szCs w:val="23"/>
        </w:rPr>
        <w:t>&amp; Banich, M.</w:t>
      </w:r>
      <w:r w:rsidR="00765392" w:rsidRPr="007C372D">
        <w:rPr>
          <w:rFonts w:ascii="Times New Roman" w:hAnsi="Times New Roman"/>
          <w:sz w:val="23"/>
          <w:szCs w:val="23"/>
        </w:rPr>
        <w:t>T.  (2007</w:t>
      </w:r>
      <w:r w:rsidR="005C3F7E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 xml:space="preserve">A hemispheric division of labor aids mental rotation. </w:t>
      </w:r>
      <w:r w:rsidRPr="007C372D">
        <w:rPr>
          <w:rFonts w:ascii="Times New Roman" w:hAnsi="Times New Roman"/>
          <w:i/>
          <w:sz w:val="23"/>
          <w:szCs w:val="23"/>
          <w:lang w:val="de-DE"/>
        </w:rPr>
        <w:t>Neuropsychology</w:t>
      </w:r>
      <w:r w:rsidR="00221A95" w:rsidRPr="007C372D">
        <w:rPr>
          <w:rFonts w:ascii="Times New Roman" w:hAnsi="Times New Roman"/>
          <w:sz w:val="23"/>
          <w:szCs w:val="23"/>
          <w:lang w:val="de-DE"/>
        </w:rPr>
        <w:t xml:space="preserve">, </w:t>
      </w:r>
      <w:r w:rsidR="00221A95" w:rsidRPr="007C372D">
        <w:rPr>
          <w:rFonts w:ascii="Times New Roman" w:hAnsi="Times New Roman"/>
          <w:i/>
          <w:sz w:val="23"/>
          <w:szCs w:val="23"/>
          <w:lang w:val="de-DE"/>
        </w:rPr>
        <w:t>21</w:t>
      </w:r>
      <w:r w:rsidR="00221A95" w:rsidRPr="007C372D">
        <w:rPr>
          <w:rFonts w:ascii="Times New Roman" w:hAnsi="Times New Roman"/>
          <w:sz w:val="23"/>
          <w:szCs w:val="23"/>
          <w:lang w:val="de-DE"/>
        </w:rPr>
        <w:t>, 326-336.</w:t>
      </w:r>
    </w:p>
    <w:p w14:paraId="60017A80" w14:textId="77777777" w:rsidR="00F40B46" w:rsidRPr="007C372D" w:rsidRDefault="00236E9A" w:rsidP="00123E53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lang w:val="de-DE"/>
        </w:rPr>
        <w:t xml:space="preserve">Wu, C., </w:t>
      </w:r>
      <w:r w:rsidR="00C17081" w:rsidRPr="007C372D">
        <w:rPr>
          <w:rFonts w:ascii="Times New Roman" w:hAnsi="Times New Roman"/>
          <w:b/>
          <w:sz w:val="23"/>
          <w:szCs w:val="23"/>
          <w:lang w:val="de-DE"/>
        </w:rPr>
        <w:t>Weissman, D.</w:t>
      </w:r>
      <w:r w:rsidRPr="007C372D">
        <w:rPr>
          <w:rFonts w:ascii="Times New Roman" w:hAnsi="Times New Roman"/>
          <w:b/>
          <w:sz w:val="23"/>
          <w:szCs w:val="23"/>
          <w:lang w:val="de-DE"/>
        </w:rPr>
        <w:t>H.</w:t>
      </w:r>
      <w:r w:rsidRPr="007C372D">
        <w:rPr>
          <w:rFonts w:ascii="Times New Roman" w:hAnsi="Times New Roman"/>
          <w:sz w:val="23"/>
          <w:szCs w:val="23"/>
          <w:lang w:val="de-DE"/>
        </w:rPr>
        <w:t>, Roberts, K.</w:t>
      </w:r>
      <w:r w:rsidR="006E16E8" w:rsidRPr="007C372D">
        <w:rPr>
          <w:rFonts w:ascii="Times New Roman" w:hAnsi="Times New Roman"/>
          <w:sz w:val="23"/>
          <w:szCs w:val="23"/>
          <w:lang w:val="de-DE"/>
        </w:rPr>
        <w:t>C.</w:t>
      </w:r>
      <w:r w:rsidR="00C17081" w:rsidRPr="007C372D">
        <w:rPr>
          <w:rFonts w:ascii="Times New Roman" w:hAnsi="Times New Roman"/>
          <w:sz w:val="23"/>
          <w:szCs w:val="23"/>
          <w:lang w:val="de-DE"/>
        </w:rPr>
        <w:t>, &amp; Woldorff, M.</w:t>
      </w:r>
      <w:r w:rsidRPr="007C372D">
        <w:rPr>
          <w:rFonts w:ascii="Times New Roman" w:hAnsi="Times New Roman"/>
          <w:sz w:val="23"/>
          <w:szCs w:val="23"/>
          <w:lang w:val="de-DE"/>
        </w:rPr>
        <w:t>G.</w:t>
      </w:r>
      <w:r w:rsidR="003168E4" w:rsidRPr="007C372D">
        <w:rPr>
          <w:rFonts w:ascii="Times New Roman" w:hAnsi="Times New Roman"/>
          <w:sz w:val="23"/>
          <w:szCs w:val="23"/>
          <w:lang w:val="de-DE"/>
        </w:rPr>
        <w:t xml:space="preserve">  (2007</w:t>
      </w:r>
      <w:r w:rsidR="000270E6" w:rsidRPr="007C372D">
        <w:rPr>
          <w:rFonts w:ascii="Times New Roman" w:hAnsi="Times New Roman"/>
          <w:sz w:val="23"/>
          <w:szCs w:val="23"/>
          <w:lang w:val="de-DE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>The neural mechanisms underlying the top-down control of auditory spatial attention</w:t>
      </w:r>
      <w:r w:rsidR="001447D4" w:rsidRPr="007C372D">
        <w:rPr>
          <w:rFonts w:ascii="Times New Roman" w:hAnsi="Times New Roman"/>
          <w:sz w:val="23"/>
          <w:szCs w:val="23"/>
        </w:rPr>
        <w:t>.</w:t>
      </w:r>
      <w:r w:rsidR="00ED52BD" w:rsidRPr="007C372D">
        <w:rPr>
          <w:rFonts w:ascii="Times New Roman" w:hAnsi="Times New Roman"/>
          <w:sz w:val="23"/>
          <w:szCs w:val="23"/>
        </w:rPr>
        <w:t xml:space="preserve"> </w:t>
      </w:r>
      <w:r w:rsidR="00ED52BD" w:rsidRPr="007C372D">
        <w:rPr>
          <w:rFonts w:ascii="Times New Roman" w:hAnsi="Times New Roman"/>
          <w:i/>
          <w:sz w:val="23"/>
          <w:szCs w:val="23"/>
        </w:rPr>
        <w:t>Brain Research</w:t>
      </w:r>
      <w:r w:rsidR="00972C2F" w:rsidRPr="007C372D">
        <w:rPr>
          <w:rFonts w:ascii="Times New Roman" w:hAnsi="Times New Roman"/>
          <w:i/>
          <w:sz w:val="23"/>
          <w:szCs w:val="23"/>
        </w:rPr>
        <w:t xml:space="preserve">, 1134, </w:t>
      </w:r>
      <w:r w:rsidR="00972C2F" w:rsidRPr="007C372D">
        <w:rPr>
          <w:rFonts w:ascii="Times New Roman" w:hAnsi="Times New Roman"/>
          <w:sz w:val="23"/>
          <w:szCs w:val="23"/>
        </w:rPr>
        <w:t>187-198</w:t>
      </w:r>
      <w:r w:rsidR="00382105" w:rsidRPr="007C372D">
        <w:rPr>
          <w:rFonts w:ascii="Times New Roman" w:hAnsi="Times New Roman"/>
          <w:i/>
          <w:sz w:val="23"/>
          <w:szCs w:val="23"/>
        </w:rPr>
        <w:t>.</w:t>
      </w:r>
      <w:r w:rsidRPr="007C372D">
        <w:rPr>
          <w:rFonts w:ascii="Times New Roman" w:hAnsi="Times New Roman"/>
          <w:sz w:val="23"/>
          <w:szCs w:val="23"/>
        </w:rPr>
        <w:t xml:space="preserve">  </w:t>
      </w:r>
    </w:p>
    <w:p w14:paraId="33C577F0" w14:textId="77777777" w:rsidR="00E010D4" w:rsidRPr="007C372D" w:rsidRDefault="00123E53" w:rsidP="007C372D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  <w:lang w:val="de-DE"/>
        </w:rPr>
      </w:pPr>
      <w:r w:rsidRPr="007C372D">
        <w:rPr>
          <w:rFonts w:ascii="Times New Roman" w:hAnsi="Times New Roman"/>
          <w:sz w:val="23"/>
          <w:szCs w:val="23"/>
        </w:rPr>
        <w:t xml:space="preserve">Lopez, M., Kosson, </w:t>
      </w:r>
      <w:r w:rsidRPr="007C372D">
        <w:rPr>
          <w:rFonts w:ascii="Times New Roman" w:hAnsi="Times New Roman"/>
          <w:bCs/>
          <w:sz w:val="23"/>
          <w:szCs w:val="23"/>
        </w:rPr>
        <w:t>D.</w:t>
      </w:r>
      <w:r w:rsidRPr="007C372D">
        <w:rPr>
          <w:rFonts w:ascii="Times New Roman" w:hAnsi="Times New Roman"/>
          <w:b/>
          <w:bCs/>
          <w:sz w:val="23"/>
          <w:szCs w:val="23"/>
        </w:rPr>
        <w:t>, Weissman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="00C17081" w:rsidRPr="007C372D">
        <w:rPr>
          <w:rFonts w:ascii="Times New Roman" w:hAnsi="Times New Roman"/>
          <w:b/>
          <w:sz w:val="23"/>
          <w:szCs w:val="23"/>
        </w:rPr>
        <w:t>D.</w:t>
      </w:r>
      <w:r w:rsidRPr="007C372D">
        <w:rPr>
          <w:rFonts w:ascii="Times New Roman" w:hAnsi="Times New Roman"/>
          <w:b/>
          <w:sz w:val="23"/>
          <w:szCs w:val="23"/>
        </w:rPr>
        <w:t>H.</w:t>
      </w:r>
      <w:r w:rsidRPr="007C372D">
        <w:rPr>
          <w:rFonts w:ascii="Times New Roman" w:hAnsi="Times New Roman"/>
          <w:sz w:val="23"/>
          <w:szCs w:val="23"/>
        </w:rPr>
        <w:t>, &amp; Banich, M.T.</w:t>
      </w:r>
      <w:r w:rsidR="00D653D1" w:rsidRPr="007C372D">
        <w:rPr>
          <w:rFonts w:ascii="Times New Roman" w:hAnsi="Times New Roman"/>
          <w:sz w:val="23"/>
          <w:szCs w:val="23"/>
        </w:rPr>
        <w:t xml:space="preserve"> </w:t>
      </w:r>
      <w:r w:rsidR="00331CA6" w:rsidRPr="007C372D">
        <w:rPr>
          <w:rFonts w:ascii="Times New Roman" w:hAnsi="Times New Roman"/>
          <w:sz w:val="23"/>
          <w:szCs w:val="23"/>
        </w:rPr>
        <w:t>(2007</w:t>
      </w:r>
      <w:r w:rsidRPr="007C372D">
        <w:rPr>
          <w:rFonts w:ascii="Times New Roman" w:hAnsi="Times New Roman"/>
          <w:sz w:val="23"/>
          <w:szCs w:val="23"/>
        </w:rPr>
        <w:t>).</w:t>
      </w:r>
      <w:r w:rsidR="00184345" w:rsidRPr="007C372D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  <w:lang w:val="de-DE"/>
        </w:rPr>
        <w:t>Interhemisp</w:t>
      </w:r>
      <w:r w:rsidR="008D005A" w:rsidRPr="007C372D">
        <w:rPr>
          <w:rFonts w:ascii="Times New Roman" w:hAnsi="Times New Roman"/>
          <w:sz w:val="23"/>
          <w:szCs w:val="23"/>
          <w:lang w:val="de-DE"/>
        </w:rPr>
        <w:t xml:space="preserve">heric </w:t>
      </w:r>
      <w:r w:rsidRPr="007C372D">
        <w:rPr>
          <w:rFonts w:ascii="Times New Roman" w:hAnsi="Times New Roman"/>
          <w:sz w:val="23"/>
          <w:szCs w:val="23"/>
          <w:lang w:val="de-DE"/>
        </w:rPr>
        <w:t xml:space="preserve">integration in psychopathic offenders. </w:t>
      </w:r>
      <w:r w:rsidRPr="007C372D">
        <w:rPr>
          <w:rFonts w:ascii="Times New Roman" w:hAnsi="Times New Roman"/>
          <w:i/>
          <w:sz w:val="23"/>
          <w:szCs w:val="23"/>
          <w:lang w:val="de-DE"/>
        </w:rPr>
        <w:t>Neuropsychology</w:t>
      </w:r>
      <w:r w:rsidR="00FF6A9C" w:rsidRPr="007C372D">
        <w:rPr>
          <w:rFonts w:ascii="Times New Roman" w:hAnsi="Times New Roman"/>
          <w:sz w:val="23"/>
          <w:szCs w:val="23"/>
          <w:lang w:val="de-DE"/>
        </w:rPr>
        <w:t xml:space="preserve">, </w:t>
      </w:r>
      <w:r w:rsidR="00FF6A9C" w:rsidRPr="007C372D">
        <w:rPr>
          <w:rFonts w:ascii="Times New Roman" w:hAnsi="Times New Roman"/>
          <w:i/>
          <w:sz w:val="23"/>
          <w:szCs w:val="23"/>
          <w:lang w:val="de-DE"/>
        </w:rPr>
        <w:t>21</w:t>
      </w:r>
      <w:r w:rsidR="00FF6A9C" w:rsidRPr="007C372D">
        <w:rPr>
          <w:rFonts w:ascii="Times New Roman" w:hAnsi="Times New Roman"/>
          <w:sz w:val="23"/>
          <w:szCs w:val="23"/>
          <w:lang w:val="de-DE"/>
        </w:rPr>
        <w:t>, 82-93.</w:t>
      </w:r>
      <w:r w:rsidR="000150D4" w:rsidRPr="007C372D">
        <w:rPr>
          <w:rFonts w:ascii="Times New Roman" w:hAnsi="Times New Roman"/>
          <w:sz w:val="23"/>
          <w:szCs w:val="23"/>
        </w:rPr>
        <w:t xml:space="preserve"> </w:t>
      </w:r>
    </w:p>
    <w:p w14:paraId="3996FA32" w14:textId="77777777" w:rsidR="007C372D" w:rsidRPr="007C372D" w:rsidRDefault="00331CA6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Cs/>
          <w:sz w:val="23"/>
          <w:szCs w:val="23"/>
          <w:lang w:val="de-DE"/>
        </w:rPr>
      </w:pPr>
      <w:r w:rsidRPr="007C372D">
        <w:rPr>
          <w:rFonts w:ascii="Times New Roman" w:hAnsi="Times New Roman"/>
          <w:bCs/>
          <w:sz w:val="23"/>
          <w:szCs w:val="23"/>
          <w:lang w:val="de-DE"/>
        </w:rPr>
        <w:t xml:space="preserve">Slagter, H., </w:t>
      </w:r>
      <w:r w:rsidR="00C17081" w:rsidRPr="007C372D">
        <w:rPr>
          <w:rFonts w:ascii="Times New Roman" w:hAnsi="Times New Roman"/>
          <w:b/>
          <w:bCs/>
          <w:sz w:val="23"/>
          <w:szCs w:val="23"/>
          <w:lang w:val="de-DE"/>
        </w:rPr>
        <w:t>Weissman, D.</w:t>
      </w:r>
      <w:r w:rsidRPr="007C372D">
        <w:rPr>
          <w:rFonts w:ascii="Times New Roman" w:hAnsi="Times New Roman"/>
          <w:b/>
          <w:bCs/>
          <w:sz w:val="23"/>
          <w:szCs w:val="23"/>
          <w:lang w:val="de-DE"/>
        </w:rPr>
        <w:t>H.</w:t>
      </w:r>
      <w:r w:rsidRPr="007C372D">
        <w:rPr>
          <w:rFonts w:ascii="Times New Roman" w:hAnsi="Times New Roman"/>
          <w:bCs/>
          <w:sz w:val="23"/>
          <w:szCs w:val="23"/>
          <w:lang w:val="de-DE"/>
        </w:rPr>
        <w:t xml:space="preserve">, Giesbrecht, B., Kenemans, J.L., Mangun, G. R., Kok, A., &amp; </w:t>
      </w:r>
    </w:p>
    <w:p w14:paraId="700918FE" w14:textId="77777777" w:rsidR="00AC4E48" w:rsidRPr="007C372D" w:rsidRDefault="00331CA6" w:rsidP="007C372D">
      <w:pPr>
        <w:pStyle w:val="ListParagraph"/>
        <w:ind w:left="810" w:right="-274"/>
        <w:rPr>
          <w:rFonts w:ascii="Times New Roman" w:hAnsi="Times New Roman"/>
          <w:bCs/>
          <w:sz w:val="23"/>
          <w:szCs w:val="23"/>
          <w:lang w:val="de-DE"/>
        </w:rPr>
      </w:pPr>
      <w:r w:rsidRPr="007C372D">
        <w:rPr>
          <w:rFonts w:ascii="Times New Roman" w:hAnsi="Times New Roman"/>
          <w:bCs/>
          <w:sz w:val="23"/>
          <w:szCs w:val="23"/>
          <w:lang w:val="de-DE"/>
        </w:rPr>
        <w:t xml:space="preserve">Woldorff, </w:t>
      </w:r>
      <w:r w:rsidR="00C17081" w:rsidRPr="007C372D">
        <w:rPr>
          <w:rFonts w:ascii="Times New Roman" w:hAnsi="Times New Roman"/>
          <w:bCs/>
          <w:sz w:val="23"/>
          <w:szCs w:val="23"/>
        </w:rPr>
        <w:t>M.</w:t>
      </w:r>
      <w:r w:rsidRPr="007C372D">
        <w:rPr>
          <w:rFonts w:ascii="Times New Roman" w:hAnsi="Times New Roman"/>
          <w:bCs/>
          <w:sz w:val="23"/>
          <w:szCs w:val="23"/>
        </w:rPr>
        <w:t xml:space="preserve">G.  </w:t>
      </w:r>
      <w:r w:rsidR="00E0699C" w:rsidRPr="007C372D">
        <w:rPr>
          <w:rFonts w:ascii="Times New Roman" w:hAnsi="Times New Roman"/>
          <w:bCs/>
          <w:sz w:val="23"/>
          <w:szCs w:val="23"/>
        </w:rPr>
        <w:t>(2006</w:t>
      </w:r>
      <w:r w:rsidR="006A55BE" w:rsidRPr="007C372D">
        <w:rPr>
          <w:rFonts w:ascii="Times New Roman" w:hAnsi="Times New Roman"/>
          <w:bCs/>
          <w:sz w:val="23"/>
          <w:szCs w:val="23"/>
        </w:rPr>
        <w:t xml:space="preserve">). </w:t>
      </w:r>
      <w:r w:rsidRPr="007C372D">
        <w:rPr>
          <w:rFonts w:ascii="Times New Roman" w:hAnsi="Times New Roman"/>
          <w:bCs/>
          <w:sz w:val="23"/>
          <w:szCs w:val="23"/>
        </w:rPr>
        <w:t>Brain regions activated by endogeno</w:t>
      </w:r>
      <w:r w:rsidR="00E0699C" w:rsidRPr="007C372D">
        <w:rPr>
          <w:rFonts w:ascii="Times New Roman" w:hAnsi="Times New Roman"/>
          <w:bCs/>
          <w:sz w:val="23"/>
          <w:szCs w:val="23"/>
        </w:rPr>
        <w:t xml:space="preserve">us preparatory set-shifting as </w:t>
      </w:r>
      <w:r w:rsidRPr="007C372D">
        <w:rPr>
          <w:rFonts w:ascii="Times New Roman" w:hAnsi="Times New Roman"/>
          <w:bCs/>
          <w:sz w:val="23"/>
          <w:szCs w:val="23"/>
        </w:rPr>
        <w:t xml:space="preserve">revealed by fMRI. </w:t>
      </w:r>
      <w:r w:rsidRPr="007C372D">
        <w:rPr>
          <w:rFonts w:ascii="Times New Roman" w:hAnsi="Times New Roman"/>
          <w:bCs/>
          <w:i/>
          <w:sz w:val="23"/>
          <w:szCs w:val="23"/>
        </w:rPr>
        <w:t>Cognitive, Affective, and Behavioral Neuroscience</w:t>
      </w:r>
      <w:r w:rsidR="00E0699C" w:rsidRPr="007C372D">
        <w:rPr>
          <w:rFonts w:ascii="Times New Roman" w:hAnsi="Times New Roman"/>
          <w:bCs/>
          <w:sz w:val="23"/>
          <w:szCs w:val="23"/>
        </w:rPr>
        <w:t>, 6, 175-189.</w:t>
      </w:r>
    </w:p>
    <w:p w14:paraId="2810B765" w14:textId="77777777" w:rsidR="00D16A80" w:rsidRPr="007C372D" w:rsidRDefault="00C17081" w:rsidP="007C372D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  <w:lang w:val="de-DE"/>
        </w:rPr>
        <w:t>Weissman, D.</w:t>
      </w:r>
      <w:r w:rsidR="00AC4E48" w:rsidRPr="007C372D">
        <w:rPr>
          <w:rFonts w:ascii="Times New Roman" w:hAnsi="Times New Roman"/>
          <w:b/>
          <w:sz w:val="23"/>
          <w:szCs w:val="23"/>
          <w:lang w:val="de-DE"/>
        </w:rPr>
        <w:t>H</w:t>
      </w:r>
      <w:r w:rsidRPr="007C372D">
        <w:rPr>
          <w:rFonts w:ascii="Times New Roman" w:hAnsi="Times New Roman"/>
          <w:sz w:val="23"/>
          <w:szCs w:val="23"/>
          <w:lang w:val="de-DE"/>
        </w:rPr>
        <w:t>., Roberts, K.C., Visscher, K.M. &amp; Woldorff, M.</w:t>
      </w:r>
      <w:r w:rsidR="00956A23" w:rsidRPr="007C372D">
        <w:rPr>
          <w:rFonts w:ascii="Times New Roman" w:hAnsi="Times New Roman"/>
          <w:sz w:val="23"/>
          <w:szCs w:val="23"/>
          <w:lang w:val="de-DE"/>
        </w:rPr>
        <w:t xml:space="preserve">G.  (2006). </w:t>
      </w:r>
      <w:r w:rsidR="00AC4E48" w:rsidRPr="007C372D">
        <w:rPr>
          <w:rFonts w:ascii="Times New Roman" w:hAnsi="Times New Roman"/>
          <w:sz w:val="23"/>
          <w:szCs w:val="23"/>
        </w:rPr>
        <w:t xml:space="preserve">The neural bases of momentary lapses in attention. </w:t>
      </w:r>
      <w:r w:rsidR="00AC4E48" w:rsidRPr="007C372D">
        <w:rPr>
          <w:rFonts w:ascii="Times New Roman" w:hAnsi="Times New Roman"/>
          <w:i/>
          <w:sz w:val="23"/>
          <w:szCs w:val="23"/>
        </w:rPr>
        <w:t>Nature Neuroscience</w:t>
      </w:r>
      <w:r w:rsidR="00AC4E48" w:rsidRPr="007C372D">
        <w:rPr>
          <w:rFonts w:ascii="Times New Roman" w:hAnsi="Times New Roman"/>
          <w:sz w:val="23"/>
          <w:szCs w:val="23"/>
        </w:rPr>
        <w:t xml:space="preserve">, 9, 971-978.  </w:t>
      </w:r>
      <w:r w:rsidR="00331CA6" w:rsidRPr="007C372D">
        <w:rPr>
          <w:rFonts w:ascii="Times New Roman" w:hAnsi="Times New Roman"/>
          <w:sz w:val="23"/>
          <w:szCs w:val="23"/>
        </w:rPr>
        <w:t xml:space="preserve"> </w:t>
      </w:r>
    </w:p>
    <w:p w14:paraId="24585F8E" w14:textId="77777777" w:rsidR="00FD79B8" w:rsidRPr="007C372D" w:rsidRDefault="00FD79B8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bCs/>
          <w:sz w:val="23"/>
          <w:szCs w:val="23"/>
        </w:rPr>
      </w:pPr>
      <w:r w:rsidRPr="007C372D">
        <w:rPr>
          <w:rFonts w:ascii="Times New Roman" w:hAnsi="Times New Roman"/>
          <w:bCs/>
          <w:sz w:val="23"/>
          <w:szCs w:val="23"/>
        </w:rPr>
        <w:t xml:space="preserve">Giesbrecht, B., </w:t>
      </w:r>
      <w:r w:rsidRPr="007C372D">
        <w:rPr>
          <w:rFonts w:ascii="Times New Roman" w:hAnsi="Times New Roman"/>
          <w:b/>
          <w:bCs/>
          <w:sz w:val="23"/>
          <w:szCs w:val="23"/>
        </w:rPr>
        <w:t>Weissman, D.H.</w:t>
      </w:r>
      <w:r w:rsidRPr="007C372D">
        <w:rPr>
          <w:rFonts w:ascii="Times New Roman" w:hAnsi="Times New Roman"/>
          <w:bCs/>
          <w:sz w:val="23"/>
          <w:szCs w:val="23"/>
        </w:rPr>
        <w:t xml:space="preserve">, Woldorff, M.G., &amp; Mangun, G.R.  (2006). </w:t>
      </w:r>
      <w:r w:rsidR="001D0B21" w:rsidRPr="007C372D">
        <w:rPr>
          <w:rFonts w:ascii="Times New Roman" w:hAnsi="Times New Roman"/>
          <w:bCs/>
          <w:sz w:val="23"/>
          <w:szCs w:val="23"/>
        </w:rPr>
        <w:t>Pre-target activity</w:t>
      </w:r>
      <w:r w:rsidRPr="007C372D">
        <w:rPr>
          <w:rFonts w:ascii="Times New Roman" w:hAnsi="Times New Roman"/>
          <w:bCs/>
          <w:sz w:val="23"/>
          <w:szCs w:val="23"/>
        </w:rPr>
        <w:t xml:space="preserve"> in visual cortex </w:t>
      </w:r>
      <w:r w:rsidR="001D0B21" w:rsidRPr="007C372D">
        <w:rPr>
          <w:rFonts w:ascii="Times New Roman" w:hAnsi="Times New Roman"/>
          <w:bCs/>
          <w:sz w:val="23"/>
          <w:szCs w:val="23"/>
        </w:rPr>
        <w:t xml:space="preserve">predicts behavioral performance on </w:t>
      </w:r>
      <w:r w:rsidRPr="007C372D">
        <w:rPr>
          <w:rFonts w:ascii="Times New Roman" w:hAnsi="Times New Roman"/>
          <w:bCs/>
          <w:sz w:val="23"/>
          <w:szCs w:val="23"/>
        </w:rPr>
        <w:t>spatial and feature attention</w:t>
      </w:r>
      <w:r w:rsidR="001D0B21" w:rsidRPr="007C372D">
        <w:rPr>
          <w:rFonts w:ascii="Times New Roman" w:hAnsi="Times New Roman"/>
          <w:bCs/>
          <w:sz w:val="23"/>
          <w:szCs w:val="23"/>
        </w:rPr>
        <w:t xml:space="preserve"> tasks</w:t>
      </w:r>
      <w:r w:rsidRPr="007C372D">
        <w:rPr>
          <w:rFonts w:ascii="Times New Roman" w:hAnsi="Times New Roman"/>
          <w:bCs/>
          <w:sz w:val="23"/>
          <w:szCs w:val="23"/>
        </w:rPr>
        <w:t xml:space="preserve">. </w:t>
      </w:r>
      <w:r w:rsidRPr="007C372D">
        <w:rPr>
          <w:rFonts w:ascii="Times New Roman" w:hAnsi="Times New Roman"/>
          <w:bCs/>
          <w:i/>
          <w:sz w:val="23"/>
          <w:szCs w:val="23"/>
        </w:rPr>
        <w:t>Brain Research</w:t>
      </w:r>
      <w:r w:rsidRPr="007C372D">
        <w:rPr>
          <w:rFonts w:ascii="Times New Roman" w:hAnsi="Times New Roman"/>
          <w:bCs/>
          <w:sz w:val="23"/>
          <w:szCs w:val="23"/>
        </w:rPr>
        <w:t xml:space="preserve">, </w:t>
      </w:r>
      <w:r w:rsidRPr="007C372D">
        <w:rPr>
          <w:rFonts w:ascii="Times New Roman" w:hAnsi="Times New Roman"/>
          <w:bCs/>
          <w:i/>
          <w:sz w:val="23"/>
          <w:szCs w:val="23"/>
        </w:rPr>
        <w:t>1080</w:t>
      </w:r>
      <w:r w:rsidRPr="007C372D">
        <w:rPr>
          <w:rFonts w:ascii="Times New Roman" w:hAnsi="Times New Roman"/>
          <w:bCs/>
          <w:sz w:val="23"/>
          <w:szCs w:val="23"/>
        </w:rPr>
        <w:t>, 63-72.</w:t>
      </w:r>
    </w:p>
    <w:p w14:paraId="6D569776" w14:textId="77777777" w:rsidR="00EA63E3" w:rsidRPr="007C372D" w:rsidRDefault="00C17081" w:rsidP="007C372D">
      <w:pPr>
        <w:pStyle w:val="ListParagraph"/>
        <w:numPr>
          <w:ilvl w:val="0"/>
          <w:numId w:val="22"/>
        </w:numPr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  <w:lang w:val="de-DE"/>
        </w:rPr>
        <w:t>Weissman, D.</w:t>
      </w:r>
      <w:r w:rsidR="008105E6" w:rsidRPr="007C372D">
        <w:rPr>
          <w:rFonts w:ascii="Times New Roman" w:hAnsi="Times New Roman"/>
          <w:b/>
          <w:sz w:val="23"/>
          <w:szCs w:val="23"/>
          <w:lang w:val="de-DE"/>
        </w:rPr>
        <w:t>H.,</w:t>
      </w:r>
      <w:r w:rsidRPr="007C372D">
        <w:rPr>
          <w:rFonts w:ascii="Times New Roman" w:hAnsi="Times New Roman"/>
          <w:sz w:val="23"/>
          <w:szCs w:val="23"/>
          <w:lang w:val="de-DE"/>
        </w:rPr>
        <w:t xml:space="preserve"> &amp; Woldorff, M.</w:t>
      </w:r>
      <w:r w:rsidR="00260421" w:rsidRPr="007C372D">
        <w:rPr>
          <w:rFonts w:ascii="Times New Roman" w:hAnsi="Times New Roman"/>
          <w:sz w:val="23"/>
          <w:szCs w:val="23"/>
          <w:lang w:val="de-DE"/>
        </w:rPr>
        <w:t xml:space="preserve">G. </w:t>
      </w:r>
      <w:r w:rsidR="004F6F96" w:rsidRPr="007C372D">
        <w:rPr>
          <w:rFonts w:ascii="Times New Roman" w:hAnsi="Times New Roman"/>
          <w:sz w:val="23"/>
          <w:szCs w:val="23"/>
        </w:rPr>
        <w:t>(2005</w:t>
      </w:r>
      <w:r w:rsidR="008105E6" w:rsidRPr="007C372D">
        <w:rPr>
          <w:rFonts w:ascii="Times New Roman" w:hAnsi="Times New Roman"/>
          <w:sz w:val="23"/>
          <w:szCs w:val="23"/>
        </w:rPr>
        <w:t>)</w:t>
      </w:r>
      <w:r w:rsidR="00DC379E" w:rsidRPr="007C372D">
        <w:rPr>
          <w:rFonts w:ascii="Times New Roman" w:hAnsi="Times New Roman"/>
          <w:sz w:val="23"/>
          <w:szCs w:val="23"/>
        </w:rPr>
        <w:t xml:space="preserve">. </w:t>
      </w:r>
      <w:r w:rsidR="008105E6" w:rsidRPr="007C372D">
        <w:rPr>
          <w:rFonts w:ascii="Times New Roman" w:hAnsi="Times New Roman"/>
          <w:sz w:val="23"/>
          <w:szCs w:val="23"/>
        </w:rPr>
        <w:t xml:space="preserve">Hemispheric </w:t>
      </w:r>
      <w:r w:rsidR="00DC379E" w:rsidRPr="007C372D">
        <w:rPr>
          <w:rFonts w:ascii="Times New Roman" w:hAnsi="Times New Roman"/>
          <w:sz w:val="23"/>
          <w:szCs w:val="23"/>
        </w:rPr>
        <w:t>asymmetries for different</w:t>
      </w:r>
      <w:r w:rsidR="008A616A" w:rsidRPr="007C372D">
        <w:rPr>
          <w:rFonts w:ascii="Times New Roman" w:hAnsi="Times New Roman"/>
          <w:sz w:val="23"/>
          <w:szCs w:val="23"/>
        </w:rPr>
        <w:t xml:space="preserve"> </w:t>
      </w:r>
      <w:r w:rsidR="007C372D">
        <w:rPr>
          <w:rFonts w:ascii="Times New Roman" w:hAnsi="Times New Roman"/>
          <w:sz w:val="23"/>
          <w:szCs w:val="23"/>
        </w:rPr>
        <w:t xml:space="preserve">components </w:t>
      </w:r>
      <w:r w:rsidR="008105E6" w:rsidRPr="007C372D">
        <w:rPr>
          <w:rFonts w:ascii="Times New Roman" w:hAnsi="Times New Roman"/>
          <w:sz w:val="23"/>
          <w:szCs w:val="23"/>
        </w:rPr>
        <w:t xml:space="preserve">of global/local attention occur in distinct temporal-parietal loci. </w:t>
      </w:r>
      <w:r w:rsidR="008105E6" w:rsidRPr="007C372D">
        <w:rPr>
          <w:rFonts w:ascii="Times New Roman" w:hAnsi="Times New Roman"/>
          <w:i/>
          <w:sz w:val="23"/>
          <w:szCs w:val="23"/>
        </w:rPr>
        <w:t>Cerebral Corte</w:t>
      </w:r>
      <w:r w:rsidR="009A5DFE" w:rsidRPr="007C372D">
        <w:rPr>
          <w:rFonts w:ascii="Times New Roman" w:hAnsi="Times New Roman"/>
          <w:i/>
          <w:sz w:val="23"/>
          <w:szCs w:val="23"/>
        </w:rPr>
        <w:t>x, 15, 870-</w:t>
      </w:r>
      <w:r w:rsidR="00161540" w:rsidRPr="007C372D">
        <w:rPr>
          <w:rFonts w:ascii="Times New Roman" w:hAnsi="Times New Roman"/>
          <w:i/>
          <w:sz w:val="23"/>
          <w:szCs w:val="23"/>
        </w:rPr>
        <w:t>6.</w:t>
      </w:r>
    </w:p>
    <w:p w14:paraId="2DFD71A5" w14:textId="77777777" w:rsidR="00EB5D8C" w:rsidRPr="007C372D" w:rsidRDefault="008105E6" w:rsidP="007C372D">
      <w:pPr>
        <w:pStyle w:val="BodyText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sz w:val="23"/>
          <w:szCs w:val="23"/>
          <w:lang w:val="de-DE"/>
        </w:rPr>
        <w:t>Weissman, D.H.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, </w:t>
      </w:r>
      <w:r w:rsidR="00C17081">
        <w:rPr>
          <w:rFonts w:ascii="Times New Roman" w:hAnsi="Times New Roman"/>
          <w:sz w:val="23"/>
          <w:szCs w:val="23"/>
          <w:lang w:val="de-DE"/>
        </w:rPr>
        <w:t>Gopalakrishnan, A., Hazlett, C.J., Woldorff, M.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G.  </w:t>
      </w:r>
      <w:r w:rsidR="00DC379E" w:rsidRPr="00577893">
        <w:rPr>
          <w:rFonts w:ascii="Times New Roman" w:hAnsi="Times New Roman"/>
          <w:sz w:val="23"/>
          <w:szCs w:val="23"/>
        </w:rPr>
        <w:t xml:space="preserve">(2005). </w:t>
      </w:r>
      <w:r w:rsidR="007C372D">
        <w:rPr>
          <w:rFonts w:ascii="Times New Roman" w:hAnsi="Times New Roman"/>
          <w:sz w:val="23"/>
          <w:szCs w:val="23"/>
        </w:rPr>
        <w:t xml:space="preserve">Dorsal anterior </w:t>
      </w:r>
      <w:r w:rsidRPr="00577893">
        <w:rPr>
          <w:rFonts w:ascii="Times New Roman" w:hAnsi="Times New Roman"/>
          <w:sz w:val="23"/>
          <w:szCs w:val="23"/>
        </w:rPr>
        <w:t xml:space="preserve">cingulate </w:t>
      </w:r>
      <w:r w:rsidRPr="007C372D">
        <w:rPr>
          <w:rFonts w:ascii="Times New Roman" w:hAnsi="Times New Roman"/>
          <w:sz w:val="23"/>
          <w:szCs w:val="23"/>
        </w:rPr>
        <w:t>cortex resolves conflict from distracting stimuli by boosting atte</w:t>
      </w:r>
      <w:r w:rsidR="008A616A" w:rsidRPr="007C372D">
        <w:rPr>
          <w:rFonts w:ascii="Times New Roman" w:hAnsi="Times New Roman"/>
          <w:sz w:val="23"/>
          <w:szCs w:val="23"/>
        </w:rPr>
        <w:t xml:space="preserve">ntion toward </w:t>
      </w:r>
      <w:r w:rsidR="00A0768E" w:rsidRPr="007C372D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sz w:val="23"/>
          <w:szCs w:val="23"/>
        </w:rPr>
        <w:t xml:space="preserve">relevant events. </w:t>
      </w:r>
      <w:r w:rsidRPr="007C372D">
        <w:rPr>
          <w:rFonts w:ascii="Times New Roman" w:hAnsi="Times New Roman"/>
          <w:i/>
          <w:sz w:val="23"/>
          <w:szCs w:val="23"/>
        </w:rPr>
        <w:t>Cerebral Cortex</w:t>
      </w:r>
      <w:r w:rsidRPr="007C372D">
        <w:rPr>
          <w:rFonts w:ascii="Times New Roman" w:hAnsi="Times New Roman"/>
          <w:sz w:val="23"/>
          <w:szCs w:val="23"/>
        </w:rPr>
        <w:t xml:space="preserve">, </w:t>
      </w:r>
      <w:r w:rsidRPr="007C372D">
        <w:rPr>
          <w:rFonts w:ascii="Times New Roman" w:hAnsi="Times New Roman"/>
          <w:i/>
          <w:sz w:val="23"/>
          <w:szCs w:val="23"/>
        </w:rPr>
        <w:t>15</w:t>
      </w:r>
      <w:r w:rsidRPr="007C372D">
        <w:rPr>
          <w:rFonts w:ascii="Times New Roman" w:hAnsi="Times New Roman"/>
          <w:sz w:val="23"/>
          <w:szCs w:val="23"/>
        </w:rPr>
        <w:t>, 229-237</w:t>
      </w:r>
      <w:r w:rsidRPr="007C372D">
        <w:rPr>
          <w:rFonts w:ascii="Times New Roman" w:hAnsi="Times New Roman"/>
          <w:i/>
          <w:sz w:val="23"/>
          <w:szCs w:val="23"/>
        </w:rPr>
        <w:t>.</w:t>
      </w:r>
    </w:p>
    <w:p w14:paraId="6EFD9072" w14:textId="77777777" w:rsidR="00773CD0" w:rsidRPr="007C372D" w:rsidRDefault="00C17081" w:rsidP="007C372D">
      <w:pPr>
        <w:pStyle w:val="ListParagraph"/>
        <w:numPr>
          <w:ilvl w:val="0"/>
          <w:numId w:val="22"/>
        </w:numPr>
        <w:ind w:right="-274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>Busse, L., Roberts, K.</w:t>
      </w:r>
      <w:r w:rsidR="00773CD0" w:rsidRPr="007C372D">
        <w:rPr>
          <w:rFonts w:ascii="Times New Roman" w:hAnsi="Times New Roman"/>
          <w:sz w:val="23"/>
          <w:szCs w:val="23"/>
        </w:rPr>
        <w:t xml:space="preserve">C., </w:t>
      </w:r>
      <w:r w:rsidRPr="007C372D">
        <w:rPr>
          <w:rFonts w:ascii="Times New Roman" w:hAnsi="Times New Roman"/>
          <w:sz w:val="23"/>
          <w:szCs w:val="23"/>
        </w:rPr>
        <w:t>Crist, R.</w:t>
      </w:r>
      <w:r w:rsidR="00773CD0" w:rsidRPr="007C372D">
        <w:rPr>
          <w:rFonts w:ascii="Times New Roman" w:hAnsi="Times New Roman"/>
          <w:sz w:val="23"/>
          <w:szCs w:val="23"/>
        </w:rPr>
        <w:t xml:space="preserve">E., </w:t>
      </w:r>
      <w:r w:rsidRPr="007C372D">
        <w:rPr>
          <w:rFonts w:ascii="Times New Roman" w:hAnsi="Times New Roman"/>
          <w:b/>
          <w:sz w:val="23"/>
          <w:szCs w:val="23"/>
        </w:rPr>
        <w:t>Weissman, D.</w:t>
      </w:r>
      <w:r w:rsidR="00773CD0" w:rsidRPr="007C372D">
        <w:rPr>
          <w:rFonts w:ascii="Times New Roman" w:hAnsi="Times New Roman"/>
          <w:b/>
          <w:sz w:val="23"/>
          <w:szCs w:val="23"/>
        </w:rPr>
        <w:t>H.</w:t>
      </w:r>
      <w:r w:rsidRPr="007C372D">
        <w:rPr>
          <w:rFonts w:ascii="Times New Roman" w:hAnsi="Times New Roman"/>
          <w:sz w:val="23"/>
          <w:szCs w:val="23"/>
        </w:rPr>
        <w:t>, &amp; Woldorff, M.</w:t>
      </w:r>
      <w:r w:rsidR="00B43100" w:rsidRPr="007C372D">
        <w:rPr>
          <w:rFonts w:ascii="Times New Roman" w:hAnsi="Times New Roman"/>
          <w:sz w:val="23"/>
          <w:szCs w:val="23"/>
        </w:rPr>
        <w:t xml:space="preserve">G. </w:t>
      </w:r>
      <w:r w:rsidR="0093067F" w:rsidRPr="007C372D">
        <w:rPr>
          <w:rFonts w:ascii="Times New Roman" w:hAnsi="Times New Roman"/>
          <w:sz w:val="23"/>
          <w:szCs w:val="23"/>
        </w:rPr>
        <w:t>(2005</w:t>
      </w:r>
      <w:r w:rsidR="00641871" w:rsidRPr="007C372D">
        <w:rPr>
          <w:rFonts w:ascii="Times New Roman" w:hAnsi="Times New Roman"/>
          <w:sz w:val="23"/>
          <w:szCs w:val="23"/>
        </w:rPr>
        <w:t xml:space="preserve">). </w:t>
      </w:r>
      <w:r w:rsidR="00773CD0" w:rsidRPr="007C372D">
        <w:rPr>
          <w:rFonts w:ascii="Times New Roman" w:hAnsi="Times New Roman"/>
          <w:sz w:val="23"/>
          <w:szCs w:val="23"/>
        </w:rPr>
        <w:t xml:space="preserve">The spread of attention across modalities and space in a multisensory object. </w:t>
      </w:r>
      <w:r w:rsidR="00773CD0" w:rsidRPr="007C372D">
        <w:rPr>
          <w:rFonts w:ascii="Times New Roman" w:hAnsi="Times New Roman"/>
          <w:i/>
          <w:sz w:val="23"/>
          <w:szCs w:val="23"/>
        </w:rPr>
        <w:t xml:space="preserve">Proceedings of the </w:t>
      </w:r>
    </w:p>
    <w:p w14:paraId="109B4686" w14:textId="77777777" w:rsidR="00773CD0" w:rsidRPr="00577893" w:rsidRDefault="00773CD0" w:rsidP="00773CD0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7C372D">
        <w:rPr>
          <w:rFonts w:ascii="Times New Roman" w:hAnsi="Times New Roman"/>
          <w:sz w:val="23"/>
          <w:szCs w:val="23"/>
        </w:rPr>
        <w:t xml:space="preserve"> </w:t>
      </w:r>
      <w:r w:rsidRPr="00577893">
        <w:rPr>
          <w:rFonts w:ascii="Times New Roman" w:hAnsi="Times New Roman"/>
          <w:i/>
          <w:sz w:val="23"/>
          <w:szCs w:val="23"/>
        </w:rPr>
        <w:t>National Academy of Sciences</w:t>
      </w:r>
      <w:r w:rsidR="003173CF" w:rsidRPr="00577893">
        <w:rPr>
          <w:rFonts w:ascii="Times New Roman" w:hAnsi="Times New Roman"/>
          <w:sz w:val="23"/>
          <w:szCs w:val="23"/>
        </w:rPr>
        <w:t xml:space="preserve">, </w:t>
      </w:r>
      <w:r w:rsidR="003173CF" w:rsidRPr="00577893">
        <w:rPr>
          <w:rFonts w:ascii="Times New Roman" w:hAnsi="Times New Roman"/>
          <w:i/>
          <w:sz w:val="23"/>
          <w:szCs w:val="23"/>
        </w:rPr>
        <w:t>102</w:t>
      </w:r>
      <w:r w:rsidR="003173CF" w:rsidRPr="00577893">
        <w:rPr>
          <w:rFonts w:ascii="Times New Roman" w:hAnsi="Times New Roman"/>
          <w:sz w:val="23"/>
          <w:szCs w:val="23"/>
        </w:rPr>
        <w:t>, 18751-18756.</w:t>
      </w:r>
    </w:p>
    <w:p w14:paraId="2FED45BE" w14:textId="77777777" w:rsidR="00B45310" w:rsidRPr="007C372D" w:rsidRDefault="00C17081" w:rsidP="007C372D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lastRenderedPageBreak/>
        <w:t>Weissman, D.</w:t>
      </w:r>
      <w:r w:rsidR="00EF5137" w:rsidRPr="007C372D">
        <w:rPr>
          <w:rFonts w:ascii="Times New Roman" w:hAnsi="Times New Roman"/>
          <w:b/>
          <w:sz w:val="23"/>
          <w:szCs w:val="23"/>
        </w:rPr>
        <w:t>H.</w:t>
      </w:r>
      <w:r w:rsidR="00EF5137" w:rsidRPr="007C372D">
        <w:rPr>
          <w:rFonts w:ascii="Times New Roman" w:hAnsi="Times New Roman"/>
          <w:sz w:val="23"/>
          <w:szCs w:val="23"/>
        </w:rPr>
        <w:t>, Warn</w:t>
      </w:r>
      <w:r w:rsidRPr="007C372D">
        <w:rPr>
          <w:rFonts w:ascii="Times New Roman" w:hAnsi="Times New Roman"/>
          <w:sz w:val="23"/>
          <w:szCs w:val="23"/>
        </w:rPr>
        <w:t>er, L.M. &amp; Woldorff, M.</w:t>
      </w:r>
      <w:r w:rsidR="00543965" w:rsidRPr="007C372D">
        <w:rPr>
          <w:rFonts w:ascii="Times New Roman" w:hAnsi="Times New Roman"/>
          <w:sz w:val="23"/>
          <w:szCs w:val="23"/>
        </w:rPr>
        <w:t>G.  (2004</w:t>
      </w:r>
      <w:r w:rsidR="00D12895" w:rsidRPr="007C372D">
        <w:rPr>
          <w:rFonts w:ascii="Times New Roman" w:hAnsi="Times New Roman"/>
          <w:sz w:val="23"/>
          <w:szCs w:val="23"/>
        </w:rPr>
        <w:t xml:space="preserve">). </w:t>
      </w:r>
      <w:r w:rsidR="00074E56" w:rsidRPr="007C372D">
        <w:rPr>
          <w:rFonts w:ascii="Times New Roman" w:hAnsi="Times New Roman"/>
          <w:sz w:val="23"/>
          <w:szCs w:val="23"/>
        </w:rPr>
        <w:t>The neural mechanisms for</w:t>
      </w:r>
      <w:r w:rsidR="00EF5137" w:rsidRPr="007C372D">
        <w:rPr>
          <w:rFonts w:ascii="Times New Roman" w:hAnsi="Times New Roman"/>
          <w:sz w:val="23"/>
          <w:szCs w:val="23"/>
        </w:rPr>
        <w:t xml:space="preserve"> minimizing cross-modal distraction</w:t>
      </w:r>
      <w:r w:rsidR="00EF5137" w:rsidRPr="007C372D">
        <w:rPr>
          <w:rFonts w:ascii="Times New Roman" w:hAnsi="Times New Roman"/>
          <w:i/>
          <w:sz w:val="23"/>
          <w:szCs w:val="23"/>
        </w:rPr>
        <w:t>.  The Journal of Neuroscience</w:t>
      </w:r>
      <w:r w:rsidR="008105E6" w:rsidRPr="007C372D">
        <w:rPr>
          <w:rFonts w:ascii="Times New Roman" w:hAnsi="Times New Roman"/>
          <w:i/>
          <w:sz w:val="23"/>
          <w:szCs w:val="23"/>
        </w:rPr>
        <w:t xml:space="preserve">, 24, </w:t>
      </w:r>
      <w:r w:rsidR="008105E6" w:rsidRPr="007C372D">
        <w:rPr>
          <w:rFonts w:ascii="Times New Roman" w:hAnsi="Times New Roman"/>
          <w:sz w:val="23"/>
          <w:szCs w:val="23"/>
        </w:rPr>
        <w:t>10941-10949</w:t>
      </w:r>
      <w:r w:rsidR="00EF5137" w:rsidRPr="007C372D">
        <w:rPr>
          <w:rFonts w:ascii="Times New Roman" w:hAnsi="Times New Roman"/>
          <w:sz w:val="23"/>
          <w:szCs w:val="23"/>
        </w:rPr>
        <w:t>.</w:t>
      </w:r>
    </w:p>
    <w:p w14:paraId="3C99534E" w14:textId="77777777" w:rsidR="00A8065A" w:rsidRPr="007C372D" w:rsidRDefault="00986A23" w:rsidP="00571BC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 xml:space="preserve">Woldorff, M.G., Hazlett, C., Fichtenholtz, H.M., </w:t>
      </w:r>
      <w:r w:rsidR="00C17081" w:rsidRPr="007C372D">
        <w:rPr>
          <w:rFonts w:ascii="Times New Roman" w:hAnsi="Times New Roman"/>
          <w:b/>
          <w:sz w:val="23"/>
          <w:szCs w:val="23"/>
        </w:rPr>
        <w:t>Weissman, D.</w:t>
      </w:r>
      <w:r w:rsidRPr="007C372D">
        <w:rPr>
          <w:rFonts w:ascii="Times New Roman" w:hAnsi="Times New Roman"/>
          <w:b/>
          <w:sz w:val="23"/>
          <w:szCs w:val="23"/>
        </w:rPr>
        <w:t>H.</w:t>
      </w:r>
      <w:r w:rsidR="008A616A" w:rsidRPr="007C372D">
        <w:rPr>
          <w:rFonts w:ascii="Times New Roman" w:hAnsi="Times New Roman"/>
          <w:sz w:val="23"/>
          <w:szCs w:val="23"/>
        </w:rPr>
        <w:t xml:space="preserve">, Dale, A., Song, A.W.  </w:t>
      </w:r>
      <w:r w:rsidR="004E78D8" w:rsidRPr="007C372D">
        <w:rPr>
          <w:rFonts w:ascii="Times New Roman" w:hAnsi="Times New Roman"/>
          <w:sz w:val="23"/>
          <w:szCs w:val="23"/>
        </w:rPr>
        <w:t>(2004</w:t>
      </w:r>
      <w:r w:rsidR="00DC379E" w:rsidRPr="007C372D">
        <w:rPr>
          <w:rFonts w:ascii="Times New Roman" w:hAnsi="Times New Roman"/>
          <w:sz w:val="23"/>
          <w:szCs w:val="23"/>
        </w:rPr>
        <w:t xml:space="preserve">). </w:t>
      </w:r>
      <w:r w:rsidRPr="007C372D">
        <w:rPr>
          <w:rFonts w:ascii="Times New Roman" w:hAnsi="Times New Roman"/>
          <w:sz w:val="23"/>
          <w:szCs w:val="23"/>
        </w:rPr>
        <w:t xml:space="preserve">Functional parcellation of attentional control regions in the brain. </w:t>
      </w:r>
      <w:r w:rsidR="007C372D">
        <w:rPr>
          <w:rFonts w:ascii="Times New Roman" w:hAnsi="Times New Roman"/>
          <w:i/>
          <w:iCs/>
          <w:sz w:val="23"/>
          <w:szCs w:val="23"/>
        </w:rPr>
        <w:t xml:space="preserve">Journal of Cognitive </w:t>
      </w:r>
      <w:r w:rsidRPr="007C372D">
        <w:rPr>
          <w:rFonts w:ascii="Times New Roman" w:hAnsi="Times New Roman"/>
          <w:i/>
          <w:iCs/>
          <w:sz w:val="23"/>
          <w:szCs w:val="23"/>
        </w:rPr>
        <w:t>Neuroscience</w:t>
      </w:r>
      <w:r w:rsidR="002B0B93" w:rsidRPr="007C372D">
        <w:rPr>
          <w:rFonts w:ascii="Times New Roman" w:hAnsi="Times New Roman"/>
          <w:i/>
          <w:iCs/>
          <w:sz w:val="23"/>
          <w:szCs w:val="23"/>
        </w:rPr>
        <w:t xml:space="preserve">, 16, </w:t>
      </w:r>
      <w:r w:rsidR="002B0B93" w:rsidRPr="007C372D">
        <w:rPr>
          <w:rFonts w:ascii="Times New Roman" w:hAnsi="Times New Roman"/>
          <w:iCs/>
          <w:sz w:val="23"/>
          <w:szCs w:val="23"/>
        </w:rPr>
        <w:t>149-165</w:t>
      </w:r>
      <w:r w:rsidR="002B0B93" w:rsidRPr="007C372D">
        <w:rPr>
          <w:rFonts w:ascii="Times New Roman" w:hAnsi="Times New Roman"/>
          <w:i/>
          <w:iCs/>
          <w:sz w:val="23"/>
          <w:szCs w:val="23"/>
        </w:rPr>
        <w:t>.</w:t>
      </w:r>
    </w:p>
    <w:p w14:paraId="611DA389" w14:textId="77777777" w:rsidR="0009288F" w:rsidRPr="007C372D" w:rsidRDefault="00C17081" w:rsidP="008A616A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</w:t>
      </w:r>
      <w:r w:rsidR="00CA1B73" w:rsidRPr="007C372D">
        <w:rPr>
          <w:rFonts w:ascii="Times New Roman" w:hAnsi="Times New Roman"/>
          <w:b/>
          <w:sz w:val="23"/>
          <w:szCs w:val="23"/>
        </w:rPr>
        <w:t>H.</w:t>
      </w:r>
      <w:r w:rsidRPr="007C372D">
        <w:rPr>
          <w:rFonts w:ascii="Times New Roman" w:hAnsi="Times New Roman"/>
          <w:sz w:val="23"/>
          <w:szCs w:val="23"/>
        </w:rPr>
        <w:t xml:space="preserve"> &amp; Compton, R.</w:t>
      </w:r>
      <w:r w:rsidR="00BC1AB4" w:rsidRPr="007C372D">
        <w:rPr>
          <w:rFonts w:ascii="Times New Roman" w:hAnsi="Times New Roman"/>
          <w:sz w:val="23"/>
          <w:szCs w:val="23"/>
        </w:rPr>
        <w:t xml:space="preserve">J. </w:t>
      </w:r>
      <w:r w:rsidR="00CA1B73" w:rsidRPr="007C372D">
        <w:rPr>
          <w:rFonts w:ascii="Times New Roman" w:hAnsi="Times New Roman"/>
          <w:sz w:val="23"/>
          <w:szCs w:val="23"/>
        </w:rPr>
        <w:t>(2003)</w:t>
      </w:r>
      <w:r w:rsidR="008516F6" w:rsidRPr="007C372D">
        <w:rPr>
          <w:rFonts w:ascii="Times New Roman" w:hAnsi="Times New Roman"/>
          <w:sz w:val="23"/>
          <w:szCs w:val="23"/>
        </w:rPr>
        <w:t xml:space="preserve">. </w:t>
      </w:r>
      <w:r w:rsidR="00CA1B73" w:rsidRPr="007C372D">
        <w:rPr>
          <w:rFonts w:ascii="Times New Roman" w:hAnsi="Times New Roman"/>
          <w:sz w:val="23"/>
          <w:szCs w:val="23"/>
        </w:rPr>
        <w:t xml:space="preserve">Practice makes a hemisphere perfect: The advantage of interhemispheric recruitment is eliminated with practice. </w:t>
      </w:r>
      <w:r w:rsidR="0093271E" w:rsidRPr="007C372D">
        <w:rPr>
          <w:rFonts w:ascii="Times New Roman" w:hAnsi="Times New Roman"/>
          <w:i/>
          <w:iCs/>
          <w:sz w:val="23"/>
          <w:szCs w:val="23"/>
          <w:lang w:val="de-DE"/>
        </w:rPr>
        <w:t>Laterality, 8</w:t>
      </w:r>
      <w:r w:rsidR="00CA1B73" w:rsidRPr="007C372D">
        <w:rPr>
          <w:rFonts w:ascii="Times New Roman" w:hAnsi="Times New Roman"/>
          <w:i/>
          <w:iCs/>
          <w:sz w:val="23"/>
          <w:szCs w:val="23"/>
          <w:lang w:val="de-DE"/>
        </w:rPr>
        <w:t>,</w:t>
      </w:r>
      <w:r w:rsidR="00CA1B73" w:rsidRPr="007C372D">
        <w:rPr>
          <w:rFonts w:ascii="Times New Roman" w:hAnsi="Times New Roman"/>
          <w:sz w:val="23"/>
          <w:szCs w:val="23"/>
          <w:lang w:val="de-DE"/>
        </w:rPr>
        <w:t xml:space="preserve"> 361-375.</w:t>
      </w:r>
    </w:p>
    <w:p w14:paraId="4917B48E" w14:textId="77777777" w:rsidR="00585061" w:rsidRPr="007C372D" w:rsidRDefault="00C17081" w:rsidP="008A616A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  <w:lang w:val="de-DE"/>
        </w:rPr>
        <w:t>Weissman, D.</w:t>
      </w:r>
      <w:r w:rsidR="00CA1B73" w:rsidRPr="007C372D">
        <w:rPr>
          <w:rFonts w:ascii="Times New Roman" w:hAnsi="Times New Roman"/>
          <w:b/>
          <w:sz w:val="23"/>
          <w:szCs w:val="23"/>
          <w:lang w:val="de-DE"/>
        </w:rPr>
        <w:t>H.</w:t>
      </w:r>
      <w:r w:rsidR="00CA1B73" w:rsidRPr="007C372D">
        <w:rPr>
          <w:rFonts w:ascii="Times New Roman" w:hAnsi="Times New Roman"/>
          <w:sz w:val="23"/>
          <w:szCs w:val="23"/>
          <w:lang w:val="de-DE"/>
        </w:rPr>
        <w:t xml:space="preserve">, Giesbrecht, B., Song, A.W., </w:t>
      </w:r>
      <w:r w:rsidRPr="007C372D">
        <w:rPr>
          <w:rFonts w:ascii="Times New Roman" w:hAnsi="Times New Roman"/>
          <w:sz w:val="23"/>
          <w:szCs w:val="23"/>
          <w:lang w:val="de-DE"/>
        </w:rPr>
        <w:t>Mangun, G.R., &amp; Woldorff, M.</w:t>
      </w:r>
      <w:r w:rsidR="00D048F1" w:rsidRPr="007C372D">
        <w:rPr>
          <w:rFonts w:ascii="Times New Roman" w:hAnsi="Times New Roman"/>
          <w:sz w:val="23"/>
          <w:szCs w:val="23"/>
          <w:lang w:val="de-DE"/>
        </w:rPr>
        <w:t xml:space="preserve">G. </w:t>
      </w:r>
      <w:r w:rsidR="00CA1B73" w:rsidRPr="007C372D">
        <w:rPr>
          <w:rFonts w:ascii="Times New Roman" w:hAnsi="Times New Roman"/>
          <w:sz w:val="23"/>
          <w:szCs w:val="23"/>
          <w:lang w:val="de-DE"/>
        </w:rPr>
        <w:t>(2003</w:t>
      </w:r>
      <w:r w:rsidR="008A616A" w:rsidRPr="007C372D">
        <w:rPr>
          <w:rFonts w:ascii="Times New Roman" w:hAnsi="Times New Roman"/>
          <w:sz w:val="23"/>
          <w:szCs w:val="23"/>
          <w:lang w:val="de-DE"/>
        </w:rPr>
        <w:t xml:space="preserve">). </w:t>
      </w:r>
      <w:r w:rsidR="00CA1B73" w:rsidRPr="007C372D">
        <w:rPr>
          <w:rFonts w:ascii="Times New Roman" w:hAnsi="Times New Roman"/>
          <w:sz w:val="23"/>
          <w:szCs w:val="23"/>
        </w:rPr>
        <w:t xml:space="preserve">Conflict monitoring in the human anterior cingulate cortex during selective attention to global and local object features. </w:t>
      </w:r>
      <w:r w:rsidR="00CA1B73" w:rsidRPr="007C372D">
        <w:rPr>
          <w:rFonts w:ascii="Times New Roman" w:hAnsi="Times New Roman"/>
          <w:i/>
          <w:iCs/>
          <w:sz w:val="23"/>
          <w:szCs w:val="23"/>
        </w:rPr>
        <w:t xml:space="preserve">NeuroImage, 19, </w:t>
      </w:r>
      <w:r w:rsidR="00CA1B73" w:rsidRPr="007C372D">
        <w:rPr>
          <w:rFonts w:ascii="Times New Roman" w:hAnsi="Times New Roman"/>
          <w:iCs/>
          <w:sz w:val="23"/>
          <w:szCs w:val="23"/>
        </w:rPr>
        <w:t>1361-1368</w:t>
      </w:r>
      <w:r w:rsidR="00CA1B73" w:rsidRPr="007C372D">
        <w:rPr>
          <w:rFonts w:ascii="Times New Roman" w:hAnsi="Times New Roman"/>
          <w:i/>
          <w:iCs/>
          <w:sz w:val="23"/>
          <w:szCs w:val="23"/>
        </w:rPr>
        <w:t>.</w:t>
      </w:r>
    </w:p>
    <w:p w14:paraId="2D769A1B" w14:textId="77777777" w:rsidR="00CA1B73" w:rsidRPr="007C372D" w:rsidRDefault="00CA1B73" w:rsidP="008A616A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 xml:space="preserve">Cabeza, R., Dolcos, F., Prince, S., Rice, H., </w:t>
      </w:r>
      <w:r w:rsidRPr="007C372D">
        <w:rPr>
          <w:rFonts w:ascii="Times New Roman" w:hAnsi="Times New Roman"/>
          <w:b/>
          <w:sz w:val="23"/>
          <w:szCs w:val="23"/>
        </w:rPr>
        <w:t>Weissman, D.</w:t>
      </w:r>
      <w:r w:rsidR="00BA654C" w:rsidRPr="007C372D">
        <w:rPr>
          <w:rFonts w:ascii="Times New Roman" w:hAnsi="Times New Roman"/>
          <w:b/>
          <w:sz w:val="23"/>
          <w:szCs w:val="23"/>
        </w:rPr>
        <w:t>H.</w:t>
      </w:r>
      <w:r w:rsidR="0025566B" w:rsidRPr="007C372D">
        <w:rPr>
          <w:rFonts w:ascii="Times New Roman" w:hAnsi="Times New Roman"/>
          <w:sz w:val="23"/>
          <w:szCs w:val="23"/>
        </w:rPr>
        <w:t xml:space="preserve">, &amp; Nyberg, L.  (2003). </w:t>
      </w:r>
      <w:r w:rsidRPr="007C372D">
        <w:rPr>
          <w:rFonts w:ascii="Times New Roman" w:hAnsi="Times New Roman"/>
          <w:sz w:val="23"/>
          <w:szCs w:val="23"/>
        </w:rPr>
        <w:t xml:space="preserve">Attention-related activity during episodic memory retrieval: Across-function fMRI Study. </w:t>
      </w:r>
      <w:r w:rsidRPr="007C372D">
        <w:rPr>
          <w:rFonts w:ascii="Times New Roman" w:hAnsi="Times New Roman"/>
          <w:i/>
          <w:iCs/>
          <w:sz w:val="23"/>
          <w:szCs w:val="23"/>
        </w:rPr>
        <w:t>Neuropsychologia</w:t>
      </w:r>
      <w:r w:rsidRPr="007C372D">
        <w:rPr>
          <w:rFonts w:ascii="Times New Roman" w:hAnsi="Times New Roman"/>
          <w:sz w:val="23"/>
          <w:szCs w:val="23"/>
        </w:rPr>
        <w:t xml:space="preserve">, 41, </w:t>
      </w:r>
      <w:r w:rsidRPr="007C372D">
        <w:rPr>
          <w:rFonts w:ascii="Times New Roman" w:hAnsi="Times New Roman"/>
          <w:sz w:val="23"/>
          <w:szCs w:val="23"/>
          <w:lang w:val="de-DE"/>
        </w:rPr>
        <w:t>390-399.</w:t>
      </w:r>
    </w:p>
    <w:p w14:paraId="3A02D494" w14:textId="77777777" w:rsidR="008F17EE" w:rsidRPr="007C372D" w:rsidRDefault="0050780C" w:rsidP="007C372D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  <w:lang w:val="de-DE"/>
        </w:rPr>
        <w:t>Weissman, D.H.</w:t>
      </w:r>
      <w:r w:rsidR="00C17081" w:rsidRPr="007C372D">
        <w:rPr>
          <w:rFonts w:ascii="Times New Roman" w:hAnsi="Times New Roman"/>
          <w:sz w:val="23"/>
          <w:szCs w:val="23"/>
          <w:lang w:val="de-DE"/>
        </w:rPr>
        <w:t>, Woldorff, M.G., Hazlett, C.J. &amp; Mangun, G.</w:t>
      </w:r>
      <w:r w:rsidRPr="007C372D">
        <w:rPr>
          <w:rFonts w:ascii="Times New Roman" w:hAnsi="Times New Roman"/>
          <w:sz w:val="23"/>
          <w:szCs w:val="23"/>
          <w:lang w:val="de-DE"/>
        </w:rPr>
        <w:t xml:space="preserve">R.  </w:t>
      </w:r>
      <w:r w:rsidR="007C372D">
        <w:rPr>
          <w:rFonts w:ascii="Times New Roman" w:hAnsi="Times New Roman"/>
          <w:sz w:val="23"/>
          <w:szCs w:val="23"/>
        </w:rPr>
        <w:t xml:space="preserve">(2002). Effects of practice on </w:t>
      </w:r>
      <w:r w:rsidRPr="007C372D">
        <w:rPr>
          <w:rFonts w:ascii="Times New Roman" w:hAnsi="Times New Roman"/>
          <w:sz w:val="23"/>
          <w:szCs w:val="23"/>
        </w:rPr>
        <w:t xml:space="preserve">executive control investigated with fMRI.  </w:t>
      </w:r>
      <w:r w:rsidRPr="007C372D">
        <w:rPr>
          <w:rFonts w:ascii="Times New Roman" w:hAnsi="Times New Roman"/>
          <w:i/>
          <w:iCs/>
          <w:sz w:val="23"/>
          <w:szCs w:val="23"/>
        </w:rPr>
        <w:t>Cognitive Brain Research</w:t>
      </w:r>
      <w:r w:rsidRPr="007C372D">
        <w:rPr>
          <w:rFonts w:ascii="Times New Roman" w:hAnsi="Times New Roman"/>
          <w:sz w:val="23"/>
          <w:szCs w:val="23"/>
        </w:rPr>
        <w:t xml:space="preserve">. </w:t>
      </w:r>
      <w:r w:rsidRPr="007C372D">
        <w:rPr>
          <w:rFonts w:ascii="Times New Roman" w:hAnsi="Times New Roman"/>
          <w:i/>
          <w:iCs/>
          <w:sz w:val="23"/>
          <w:szCs w:val="23"/>
        </w:rPr>
        <w:t>15</w:t>
      </w:r>
      <w:r w:rsidR="008A616A" w:rsidRPr="007C372D">
        <w:rPr>
          <w:rFonts w:ascii="Times New Roman" w:hAnsi="Times New Roman"/>
          <w:sz w:val="23"/>
          <w:szCs w:val="23"/>
        </w:rPr>
        <w:t xml:space="preserve"> </w:t>
      </w:r>
      <w:r w:rsidRPr="007C372D">
        <w:rPr>
          <w:rFonts w:ascii="Times New Roman" w:hAnsi="Times New Roman"/>
          <w:i/>
          <w:iCs/>
          <w:sz w:val="23"/>
          <w:szCs w:val="23"/>
        </w:rPr>
        <w:t>(1)</w:t>
      </w:r>
      <w:r w:rsidRPr="007C372D">
        <w:rPr>
          <w:rFonts w:ascii="Times New Roman" w:hAnsi="Times New Roman"/>
          <w:sz w:val="23"/>
          <w:szCs w:val="23"/>
        </w:rPr>
        <w:t>, 47-59.</w:t>
      </w:r>
    </w:p>
    <w:p w14:paraId="19A1F248" w14:textId="77777777" w:rsidR="00CA1B73" w:rsidRPr="007C372D" w:rsidRDefault="00CA1B73" w:rsidP="008A616A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b/>
          <w:sz w:val="23"/>
          <w:szCs w:val="23"/>
        </w:rPr>
        <w:t>Weissman, D.H.</w:t>
      </w:r>
      <w:r w:rsidR="00321396" w:rsidRPr="007C372D">
        <w:rPr>
          <w:rFonts w:ascii="Times New Roman" w:hAnsi="Times New Roman"/>
          <w:sz w:val="23"/>
          <w:szCs w:val="23"/>
        </w:rPr>
        <w:t xml:space="preserve">, </w:t>
      </w:r>
      <w:r w:rsidR="00C17081" w:rsidRPr="007C372D">
        <w:rPr>
          <w:rFonts w:ascii="Times New Roman" w:hAnsi="Times New Roman"/>
          <w:sz w:val="23"/>
          <w:szCs w:val="23"/>
        </w:rPr>
        <w:t>Mangun, G.R., Woldorff, M.</w:t>
      </w:r>
      <w:r w:rsidR="00312A57" w:rsidRPr="007C372D">
        <w:rPr>
          <w:rFonts w:ascii="Times New Roman" w:hAnsi="Times New Roman"/>
          <w:sz w:val="23"/>
          <w:szCs w:val="23"/>
        </w:rPr>
        <w:t xml:space="preserve">G. (2002). </w:t>
      </w:r>
      <w:r w:rsidRPr="007C372D">
        <w:rPr>
          <w:rFonts w:ascii="Times New Roman" w:hAnsi="Times New Roman"/>
          <w:sz w:val="23"/>
          <w:szCs w:val="23"/>
        </w:rPr>
        <w:t xml:space="preserve">A role for top-down attentional orienting during interference between global and local aspects of hierarchical stimuli.  </w:t>
      </w:r>
      <w:r w:rsidRPr="007C372D">
        <w:rPr>
          <w:rFonts w:ascii="Times New Roman" w:hAnsi="Times New Roman"/>
          <w:i/>
          <w:iCs/>
          <w:sz w:val="23"/>
          <w:szCs w:val="23"/>
        </w:rPr>
        <w:t>NeuroImage</w:t>
      </w:r>
      <w:r w:rsidRPr="007C372D">
        <w:rPr>
          <w:rFonts w:ascii="Times New Roman" w:hAnsi="Times New Roman"/>
          <w:sz w:val="23"/>
          <w:szCs w:val="23"/>
        </w:rPr>
        <w:t xml:space="preserve">. </w:t>
      </w:r>
      <w:r w:rsidR="004732E2" w:rsidRPr="007C372D">
        <w:rPr>
          <w:rFonts w:ascii="Times New Roman" w:hAnsi="Times New Roman"/>
          <w:sz w:val="23"/>
          <w:szCs w:val="23"/>
        </w:rPr>
        <w:tab/>
      </w:r>
      <w:r w:rsidRPr="007C372D">
        <w:rPr>
          <w:rFonts w:ascii="Times New Roman" w:hAnsi="Times New Roman"/>
          <w:i/>
          <w:iCs/>
          <w:sz w:val="23"/>
          <w:szCs w:val="23"/>
        </w:rPr>
        <w:t>17(3)</w:t>
      </w:r>
      <w:r w:rsidRPr="007C372D">
        <w:rPr>
          <w:rFonts w:ascii="Times New Roman" w:hAnsi="Times New Roman"/>
          <w:sz w:val="23"/>
          <w:szCs w:val="23"/>
        </w:rPr>
        <w:t>, 1266-1276.</w:t>
      </w:r>
    </w:p>
    <w:p w14:paraId="74D876B1" w14:textId="77777777" w:rsidR="00C85D5F" w:rsidRPr="007C372D" w:rsidRDefault="00C17081" w:rsidP="007C372D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  <w:lang w:val="de-DE"/>
        </w:rPr>
        <w:t>Compton. R.</w:t>
      </w:r>
      <w:r w:rsidR="00CA1B73" w:rsidRPr="007C372D">
        <w:rPr>
          <w:rFonts w:ascii="Times New Roman" w:hAnsi="Times New Roman"/>
          <w:sz w:val="23"/>
          <w:szCs w:val="23"/>
          <w:lang w:val="de-DE"/>
        </w:rPr>
        <w:t xml:space="preserve">J. &amp; </w:t>
      </w:r>
      <w:r w:rsidR="00CA1B73" w:rsidRPr="007C372D">
        <w:rPr>
          <w:rFonts w:ascii="Times New Roman" w:hAnsi="Times New Roman"/>
          <w:b/>
          <w:sz w:val="23"/>
          <w:szCs w:val="23"/>
          <w:lang w:val="de-DE"/>
        </w:rPr>
        <w:t>Weissman, D.H.</w:t>
      </w:r>
      <w:r w:rsidR="003F341A" w:rsidRPr="007C372D">
        <w:rPr>
          <w:rFonts w:ascii="Times New Roman" w:hAnsi="Times New Roman"/>
          <w:sz w:val="23"/>
          <w:szCs w:val="23"/>
          <w:lang w:val="de-DE"/>
        </w:rPr>
        <w:t xml:space="preserve">  </w:t>
      </w:r>
      <w:r w:rsidR="00777821" w:rsidRPr="007C372D">
        <w:rPr>
          <w:rFonts w:ascii="Times New Roman" w:hAnsi="Times New Roman"/>
          <w:sz w:val="23"/>
          <w:szCs w:val="23"/>
        </w:rPr>
        <w:t xml:space="preserve">(2002). </w:t>
      </w:r>
      <w:r w:rsidR="00CA1B73" w:rsidRPr="007C372D">
        <w:rPr>
          <w:rFonts w:ascii="Times New Roman" w:hAnsi="Times New Roman"/>
          <w:sz w:val="23"/>
          <w:szCs w:val="23"/>
        </w:rPr>
        <w:t xml:space="preserve">Hemispheric asymmetries in global-local </w:t>
      </w:r>
      <w:r w:rsidR="007C372D">
        <w:rPr>
          <w:rFonts w:ascii="Times New Roman" w:hAnsi="Times New Roman"/>
          <w:sz w:val="23"/>
          <w:szCs w:val="23"/>
        </w:rPr>
        <w:t xml:space="preserve">perception. </w:t>
      </w:r>
      <w:r w:rsidR="00CA1B73" w:rsidRPr="007C372D">
        <w:rPr>
          <w:rFonts w:ascii="Times New Roman" w:hAnsi="Times New Roman"/>
          <w:sz w:val="23"/>
          <w:szCs w:val="23"/>
        </w:rPr>
        <w:t xml:space="preserve">Effects of individual differences in neuroticism.  </w:t>
      </w:r>
      <w:r w:rsidR="0093271E" w:rsidRPr="007C372D">
        <w:rPr>
          <w:rFonts w:ascii="Times New Roman" w:hAnsi="Times New Roman"/>
          <w:i/>
          <w:iCs/>
          <w:sz w:val="23"/>
          <w:szCs w:val="23"/>
        </w:rPr>
        <w:t>Laterality, 7</w:t>
      </w:r>
      <w:r w:rsidR="00CA1B73" w:rsidRPr="007C372D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="00CA1B73" w:rsidRPr="007C372D">
        <w:rPr>
          <w:rFonts w:ascii="Times New Roman" w:hAnsi="Times New Roman"/>
          <w:sz w:val="23"/>
          <w:szCs w:val="23"/>
        </w:rPr>
        <w:t xml:space="preserve">333-350. </w:t>
      </w:r>
    </w:p>
    <w:p w14:paraId="2F4E4988" w14:textId="77777777" w:rsidR="00CA1B73" w:rsidRPr="007C372D" w:rsidRDefault="00C17081" w:rsidP="007C372D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7C372D">
        <w:rPr>
          <w:rFonts w:ascii="Times New Roman" w:hAnsi="Times New Roman"/>
          <w:sz w:val="23"/>
          <w:szCs w:val="23"/>
        </w:rPr>
        <w:t>DiGirolamo, G. J., Kramer, A.F., Barad, V., Cepeda, N.</w:t>
      </w:r>
      <w:r w:rsidR="00CA1B73" w:rsidRPr="007C372D">
        <w:rPr>
          <w:rFonts w:ascii="Times New Roman" w:hAnsi="Times New Roman"/>
          <w:sz w:val="23"/>
          <w:szCs w:val="23"/>
        </w:rPr>
        <w:t xml:space="preserve">J., </w:t>
      </w:r>
      <w:r w:rsidR="00CA1B73" w:rsidRPr="007C372D">
        <w:rPr>
          <w:rFonts w:ascii="Times New Roman" w:hAnsi="Times New Roman"/>
          <w:b/>
          <w:sz w:val="23"/>
          <w:szCs w:val="23"/>
        </w:rPr>
        <w:t>Weissman, D. H.</w:t>
      </w:r>
      <w:r w:rsidRPr="007C372D">
        <w:rPr>
          <w:rFonts w:ascii="Times New Roman" w:hAnsi="Times New Roman"/>
          <w:sz w:val="23"/>
          <w:szCs w:val="23"/>
        </w:rPr>
        <w:t>, Milham, M.</w:t>
      </w:r>
      <w:r w:rsidR="007C372D" w:rsidRPr="007C372D">
        <w:rPr>
          <w:rFonts w:ascii="Times New Roman" w:hAnsi="Times New Roman"/>
          <w:sz w:val="23"/>
          <w:szCs w:val="23"/>
        </w:rPr>
        <w:t>P.,</w:t>
      </w:r>
      <w:r w:rsidR="00CA1B73" w:rsidRPr="007C372D">
        <w:rPr>
          <w:rFonts w:ascii="Times New Roman" w:hAnsi="Times New Roman"/>
          <w:sz w:val="23"/>
          <w:szCs w:val="23"/>
        </w:rPr>
        <w:t xml:space="preserve">Wszalek, </w:t>
      </w:r>
      <w:r w:rsidRPr="007C372D">
        <w:rPr>
          <w:rFonts w:ascii="Times New Roman" w:hAnsi="Times New Roman"/>
          <w:sz w:val="23"/>
          <w:szCs w:val="23"/>
        </w:rPr>
        <w:t>T.M., Cohen, N.J., Banich, M.</w:t>
      </w:r>
      <w:r w:rsidR="00CA1B73" w:rsidRPr="007C372D">
        <w:rPr>
          <w:rFonts w:ascii="Times New Roman" w:hAnsi="Times New Roman"/>
          <w:sz w:val="23"/>
          <w:szCs w:val="23"/>
        </w:rPr>
        <w:t>T., Webb, A., Belopols</w:t>
      </w:r>
      <w:r w:rsidRPr="007C372D">
        <w:rPr>
          <w:rFonts w:ascii="Times New Roman" w:hAnsi="Times New Roman"/>
          <w:sz w:val="23"/>
          <w:szCs w:val="23"/>
        </w:rPr>
        <w:t>ky, A.</w:t>
      </w:r>
      <w:r w:rsidR="008E50C3" w:rsidRPr="007C372D">
        <w:rPr>
          <w:rFonts w:ascii="Times New Roman" w:hAnsi="Times New Roman"/>
          <w:sz w:val="23"/>
          <w:szCs w:val="23"/>
        </w:rPr>
        <w:t xml:space="preserve">V., McAuley, E.  (2001). </w:t>
      </w:r>
      <w:r w:rsidR="00CA1B73" w:rsidRPr="007C372D">
        <w:rPr>
          <w:rFonts w:ascii="Times New Roman" w:hAnsi="Times New Roman"/>
          <w:sz w:val="23"/>
          <w:szCs w:val="23"/>
        </w:rPr>
        <w:t xml:space="preserve">General and task-specific frontal lobe recruitment in older adults during executive processes: A fMRI investigation of task switching. </w:t>
      </w:r>
      <w:r w:rsidR="00CA1B73" w:rsidRPr="007C372D">
        <w:rPr>
          <w:rFonts w:ascii="Times New Roman" w:hAnsi="Times New Roman"/>
          <w:i/>
          <w:iCs/>
          <w:sz w:val="23"/>
          <w:szCs w:val="23"/>
        </w:rPr>
        <w:t>Neuroreport, 12</w:t>
      </w:r>
      <w:r w:rsidR="00CA1B73" w:rsidRPr="007C372D">
        <w:rPr>
          <w:rFonts w:ascii="Times New Roman" w:hAnsi="Times New Roman"/>
          <w:sz w:val="23"/>
          <w:szCs w:val="23"/>
        </w:rPr>
        <w:t xml:space="preserve">, 2065-2071.  </w:t>
      </w:r>
    </w:p>
    <w:p w14:paraId="6967A92A" w14:textId="77777777" w:rsidR="00CA1B73" w:rsidRPr="00931E9F" w:rsidRDefault="00CA1B73" w:rsidP="00931E9F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  <w:lang w:val="de-DE"/>
        </w:rPr>
      </w:pPr>
      <w:r w:rsidRPr="00931E9F">
        <w:rPr>
          <w:rFonts w:ascii="Times New Roman" w:hAnsi="Times New Roman"/>
          <w:b/>
          <w:sz w:val="23"/>
          <w:szCs w:val="23"/>
        </w:rPr>
        <w:t>Weissman, D.H.</w:t>
      </w:r>
      <w:r w:rsidRPr="00931E9F">
        <w:rPr>
          <w:rFonts w:ascii="Times New Roman" w:hAnsi="Times New Roman"/>
          <w:sz w:val="23"/>
          <w:szCs w:val="23"/>
        </w:rPr>
        <w:t xml:space="preserve"> &amp; Banich, M.T.  (2000). Cooperation betwe</w:t>
      </w:r>
      <w:r w:rsidR="008A616A" w:rsidRPr="00931E9F">
        <w:rPr>
          <w:rFonts w:ascii="Times New Roman" w:hAnsi="Times New Roman"/>
          <w:sz w:val="23"/>
          <w:szCs w:val="23"/>
        </w:rPr>
        <w:t xml:space="preserve">en the cerebral hemispheres </w:t>
      </w:r>
      <w:r w:rsidRPr="00931E9F">
        <w:rPr>
          <w:rFonts w:ascii="Times New Roman" w:hAnsi="Times New Roman"/>
          <w:sz w:val="23"/>
          <w:szCs w:val="23"/>
        </w:rPr>
        <w:t xml:space="preserve">underlies the performance of complex but not simple tasks. </w:t>
      </w:r>
      <w:r w:rsidR="0093271E" w:rsidRPr="00931E9F">
        <w:rPr>
          <w:rFonts w:ascii="Times New Roman" w:hAnsi="Times New Roman"/>
          <w:i/>
          <w:sz w:val="23"/>
          <w:szCs w:val="23"/>
          <w:lang w:val="de-DE"/>
        </w:rPr>
        <w:t>Neuropsychology, 14</w:t>
      </w:r>
      <w:r w:rsidRPr="00931E9F">
        <w:rPr>
          <w:rFonts w:ascii="Times New Roman" w:hAnsi="Times New Roman"/>
          <w:i/>
          <w:sz w:val="23"/>
          <w:szCs w:val="23"/>
          <w:lang w:val="de-DE"/>
        </w:rPr>
        <w:t xml:space="preserve">, </w:t>
      </w:r>
      <w:r w:rsidRPr="00931E9F">
        <w:rPr>
          <w:rFonts w:ascii="Times New Roman" w:hAnsi="Times New Roman"/>
          <w:iCs/>
          <w:sz w:val="23"/>
          <w:szCs w:val="23"/>
          <w:lang w:val="de-DE"/>
        </w:rPr>
        <w:t>41-59.</w:t>
      </w:r>
    </w:p>
    <w:p w14:paraId="48D1AA64" w14:textId="77777777" w:rsidR="00CA1B73" w:rsidRPr="00931E9F" w:rsidRDefault="00CA1B73" w:rsidP="00931E9F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i/>
          <w:sz w:val="23"/>
          <w:szCs w:val="23"/>
        </w:rPr>
      </w:pPr>
      <w:r w:rsidRPr="00931E9F">
        <w:rPr>
          <w:rFonts w:ascii="Times New Roman" w:hAnsi="Times New Roman"/>
          <w:b/>
          <w:sz w:val="23"/>
          <w:szCs w:val="23"/>
          <w:lang w:val="de-DE"/>
        </w:rPr>
        <w:t>Weissman, D.H.</w:t>
      </w:r>
      <w:r w:rsidRPr="00931E9F">
        <w:rPr>
          <w:rFonts w:ascii="Times New Roman" w:hAnsi="Times New Roman"/>
          <w:sz w:val="23"/>
          <w:szCs w:val="23"/>
          <w:lang w:val="de-DE"/>
        </w:rPr>
        <w:t>, Banich,</w:t>
      </w:r>
      <w:r w:rsidR="00292958" w:rsidRPr="00931E9F">
        <w:rPr>
          <w:rFonts w:ascii="Times New Roman" w:hAnsi="Times New Roman"/>
          <w:sz w:val="23"/>
          <w:szCs w:val="23"/>
          <w:lang w:val="de-DE"/>
        </w:rPr>
        <w:t xml:space="preserve"> M.T., &amp; Puente, E.I.  </w:t>
      </w:r>
      <w:r w:rsidR="00292958" w:rsidRPr="00931E9F">
        <w:rPr>
          <w:rFonts w:ascii="Times New Roman" w:hAnsi="Times New Roman"/>
          <w:sz w:val="23"/>
          <w:szCs w:val="23"/>
        </w:rPr>
        <w:t xml:space="preserve">(2000). </w:t>
      </w:r>
      <w:r w:rsidRPr="00931E9F">
        <w:rPr>
          <w:rFonts w:ascii="Times New Roman" w:hAnsi="Times New Roman"/>
          <w:sz w:val="23"/>
          <w:szCs w:val="23"/>
        </w:rPr>
        <w:t>An unbalanced distribution of inputs facilitates interhemispheric interaction</w:t>
      </w:r>
      <w:r w:rsidR="00B13EC4">
        <w:rPr>
          <w:rFonts w:ascii="Times New Roman" w:hAnsi="Times New Roman"/>
          <w:i/>
          <w:sz w:val="23"/>
          <w:szCs w:val="23"/>
        </w:rPr>
        <w:t xml:space="preserve">. </w:t>
      </w:r>
      <w:r w:rsidR="009124CF" w:rsidRPr="00931E9F">
        <w:rPr>
          <w:rFonts w:ascii="Times New Roman" w:hAnsi="Times New Roman"/>
          <w:i/>
          <w:sz w:val="23"/>
          <w:szCs w:val="23"/>
        </w:rPr>
        <w:t>J.</w:t>
      </w:r>
      <w:r w:rsidR="00B13EC4">
        <w:rPr>
          <w:rFonts w:ascii="Times New Roman" w:hAnsi="Times New Roman"/>
          <w:i/>
          <w:sz w:val="23"/>
          <w:szCs w:val="23"/>
        </w:rPr>
        <w:t xml:space="preserve"> Intl</w:t>
      </w:r>
      <w:r w:rsidRPr="00931E9F">
        <w:rPr>
          <w:rFonts w:ascii="Times New Roman" w:hAnsi="Times New Roman"/>
          <w:i/>
          <w:sz w:val="23"/>
          <w:szCs w:val="23"/>
        </w:rPr>
        <w:t xml:space="preserve"> Neuropsychological Society, 6, </w:t>
      </w:r>
      <w:r w:rsidR="008A616A" w:rsidRPr="00931E9F">
        <w:rPr>
          <w:rFonts w:ascii="Times New Roman" w:hAnsi="Times New Roman"/>
          <w:iCs/>
          <w:sz w:val="23"/>
          <w:szCs w:val="23"/>
        </w:rPr>
        <w:t>313-</w:t>
      </w:r>
      <w:r w:rsidRPr="00931E9F">
        <w:rPr>
          <w:rFonts w:ascii="Times New Roman" w:hAnsi="Times New Roman"/>
          <w:iCs/>
          <w:sz w:val="23"/>
          <w:szCs w:val="23"/>
        </w:rPr>
        <w:t>321</w:t>
      </w:r>
      <w:r w:rsidRPr="00931E9F">
        <w:rPr>
          <w:rFonts w:ascii="Times New Roman" w:hAnsi="Times New Roman"/>
          <w:i/>
          <w:sz w:val="23"/>
          <w:szCs w:val="23"/>
        </w:rPr>
        <w:t>.</w:t>
      </w:r>
    </w:p>
    <w:p w14:paraId="2E829B04" w14:textId="77777777" w:rsidR="005135A8" w:rsidRPr="00931E9F" w:rsidRDefault="00CA1B73" w:rsidP="00931E9F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931E9F">
        <w:rPr>
          <w:rFonts w:ascii="Times New Roman" w:hAnsi="Times New Roman"/>
          <w:sz w:val="23"/>
          <w:szCs w:val="23"/>
        </w:rPr>
        <w:t xml:space="preserve">Banich, M.T.  &amp; </w:t>
      </w:r>
      <w:r w:rsidRPr="00931E9F">
        <w:rPr>
          <w:rFonts w:ascii="Times New Roman" w:hAnsi="Times New Roman"/>
          <w:b/>
          <w:sz w:val="23"/>
          <w:szCs w:val="23"/>
        </w:rPr>
        <w:t>Weissman, D.H.</w:t>
      </w:r>
      <w:r w:rsidRPr="00931E9F">
        <w:rPr>
          <w:rFonts w:ascii="Times New Roman" w:hAnsi="Times New Roman"/>
          <w:sz w:val="23"/>
          <w:szCs w:val="23"/>
        </w:rPr>
        <w:t xml:space="preserve">  (2000). </w:t>
      </w:r>
      <w:r w:rsidR="00D33B83" w:rsidRPr="00931E9F">
        <w:rPr>
          <w:rFonts w:ascii="Times New Roman" w:hAnsi="Times New Roman"/>
          <w:sz w:val="23"/>
          <w:szCs w:val="23"/>
        </w:rPr>
        <w:t>One of t</w:t>
      </w:r>
      <w:r w:rsidRPr="00931E9F">
        <w:rPr>
          <w:rFonts w:ascii="Times New Roman" w:hAnsi="Times New Roman"/>
          <w:sz w:val="23"/>
          <w:szCs w:val="23"/>
        </w:rPr>
        <w:t xml:space="preserve">wenty questions for the twenty-first century: how do brain regions interact?  </w:t>
      </w:r>
      <w:r w:rsidRPr="00931E9F">
        <w:rPr>
          <w:rFonts w:ascii="Times New Roman" w:hAnsi="Times New Roman"/>
          <w:i/>
          <w:sz w:val="23"/>
          <w:szCs w:val="23"/>
        </w:rPr>
        <w:t xml:space="preserve">Brain and Cognition, 42, </w:t>
      </w:r>
      <w:r w:rsidRPr="00931E9F">
        <w:rPr>
          <w:rFonts w:ascii="Times New Roman" w:hAnsi="Times New Roman"/>
          <w:iCs/>
          <w:sz w:val="23"/>
          <w:szCs w:val="23"/>
        </w:rPr>
        <w:t>29-32</w:t>
      </w:r>
      <w:r w:rsidRPr="00931E9F">
        <w:rPr>
          <w:rFonts w:ascii="Times New Roman" w:hAnsi="Times New Roman"/>
          <w:i/>
          <w:sz w:val="23"/>
          <w:szCs w:val="23"/>
        </w:rPr>
        <w:t>.</w:t>
      </w:r>
    </w:p>
    <w:p w14:paraId="6381B660" w14:textId="77777777" w:rsidR="007303E6" w:rsidRPr="00931E9F" w:rsidRDefault="00CA1B73" w:rsidP="00931E9F">
      <w:pPr>
        <w:pStyle w:val="ListParagraph"/>
        <w:numPr>
          <w:ilvl w:val="0"/>
          <w:numId w:val="22"/>
        </w:numPr>
        <w:ind w:right="-270"/>
        <w:rPr>
          <w:rFonts w:ascii="Times New Roman" w:hAnsi="Times New Roman"/>
          <w:sz w:val="23"/>
          <w:szCs w:val="23"/>
        </w:rPr>
      </w:pPr>
      <w:r w:rsidRPr="00931E9F">
        <w:rPr>
          <w:rFonts w:ascii="Times New Roman" w:hAnsi="Times New Roman"/>
          <w:b/>
          <w:sz w:val="23"/>
          <w:szCs w:val="23"/>
          <w:lang w:val="de-DE"/>
        </w:rPr>
        <w:t>Weissman, D.H.</w:t>
      </w:r>
      <w:r w:rsidRPr="00931E9F">
        <w:rPr>
          <w:rFonts w:ascii="Times New Roman" w:hAnsi="Times New Roman"/>
          <w:sz w:val="23"/>
          <w:szCs w:val="23"/>
          <w:lang w:val="de-DE"/>
        </w:rPr>
        <w:t xml:space="preserve"> &amp; Banich, M.T. (1999).  </w:t>
      </w:r>
      <w:r w:rsidR="00C11CBD" w:rsidRPr="00931E9F">
        <w:rPr>
          <w:rFonts w:ascii="Times New Roman" w:hAnsi="Times New Roman"/>
          <w:sz w:val="23"/>
          <w:szCs w:val="23"/>
        </w:rPr>
        <w:t>Global-l</w:t>
      </w:r>
      <w:r w:rsidRPr="00931E9F">
        <w:rPr>
          <w:rFonts w:ascii="Times New Roman" w:hAnsi="Times New Roman"/>
          <w:sz w:val="23"/>
          <w:szCs w:val="23"/>
        </w:rPr>
        <w:t>ocal interfer</w:t>
      </w:r>
      <w:r w:rsidR="008F5C2D" w:rsidRPr="00931E9F">
        <w:rPr>
          <w:rFonts w:ascii="Times New Roman" w:hAnsi="Times New Roman"/>
          <w:sz w:val="23"/>
          <w:szCs w:val="23"/>
        </w:rPr>
        <w:t xml:space="preserve">ence modulated by communication </w:t>
      </w:r>
      <w:r w:rsidRPr="00931E9F">
        <w:rPr>
          <w:rFonts w:ascii="Times New Roman" w:hAnsi="Times New Roman"/>
          <w:sz w:val="23"/>
          <w:szCs w:val="23"/>
        </w:rPr>
        <w:t xml:space="preserve">between the hemispheres. </w:t>
      </w:r>
      <w:r w:rsidR="00B13EC4">
        <w:rPr>
          <w:rFonts w:ascii="Times New Roman" w:hAnsi="Times New Roman"/>
          <w:i/>
          <w:sz w:val="23"/>
          <w:szCs w:val="23"/>
        </w:rPr>
        <w:t>J</w:t>
      </w:r>
      <w:r w:rsidRPr="00931E9F">
        <w:rPr>
          <w:rFonts w:ascii="Times New Roman" w:hAnsi="Times New Roman"/>
          <w:i/>
          <w:sz w:val="23"/>
          <w:szCs w:val="23"/>
        </w:rPr>
        <w:t xml:space="preserve"> Experimental Psychology: General</w:t>
      </w:r>
      <w:r w:rsidRPr="00931E9F">
        <w:rPr>
          <w:rFonts w:ascii="Times New Roman" w:hAnsi="Times New Roman"/>
          <w:sz w:val="23"/>
          <w:szCs w:val="23"/>
        </w:rPr>
        <w:t xml:space="preserve">, </w:t>
      </w:r>
      <w:r w:rsidRPr="00931E9F">
        <w:rPr>
          <w:rFonts w:ascii="Times New Roman" w:hAnsi="Times New Roman"/>
          <w:i/>
          <w:sz w:val="23"/>
          <w:szCs w:val="23"/>
        </w:rPr>
        <w:t>128</w:t>
      </w:r>
      <w:r w:rsidRPr="00931E9F">
        <w:rPr>
          <w:rFonts w:ascii="Times New Roman" w:hAnsi="Times New Roman"/>
          <w:sz w:val="23"/>
          <w:szCs w:val="23"/>
        </w:rPr>
        <w:t>, 283-307.</w:t>
      </w:r>
    </w:p>
    <w:p w14:paraId="023E7D7C" w14:textId="77777777" w:rsidR="00FF68A1" w:rsidRPr="00FF68A1" w:rsidRDefault="00FF68A1" w:rsidP="00815D3F">
      <w:pPr>
        <w:ind w:right="-274"/>
        <w:rPr>
          <w:rFonts w:ascii="Times New Roman" w:hAnsi="Times New Roman"/>
          <w:sz w:val="23"/>
          <w:szCs w:val="23"/>
        </w:rPr>
      </w:pPr>
    </w:p>
    <w:p w14:paraId="38923E49" w14:textId="4B909D81" w:rsidR="0093515D" w:rsidRPr="0093515D" w:rsidRDefault="0093515D" w:rsidP="00815D3F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93515D">
        <w:rPr>
          <w:rFonts w:ascii="Times New Roman" w:hAnsi="Times New Roman"/>
          <w:b/>
          <w:sz w:val="23"/>
          <w:szCs w:val="23"/>
          <w:u w:val="single"/>
        </w:rPr>
        <w:t>Submitted</w:t>
      </w:r>
    </w:p>
    <w:p w14:paraId="06162FE4" w14:textId="77777777" w:rsidR="0089361E" w:rsidRPr="0093515D" w:rsidRDefault="0089361E" w:rsidP="0093515D">
      <w:pPr>
        <w:ind w:left="360" w:right="-274"/>
        <w:rPr>
          <w:rFonts w:ascii="Times New Roman" w:hAnsi="Times New Roman"/>
          <w:b/>
          <w:sz w:val="23"/>
          <w:szCs w:val="23"/>
          <w:u w:val="single"/>
        </w:rPr>
      </w:pPr>
    </w:p>
    <w:p w14:paraId="5BA8CFDE" w14:textId="529E5A0D" w:rsidR="0093515D" w:rsidRPr="0093515D" w:rsidRDefault="0093515D" w:rsidP="00E12DAA">
      <w:pPr>
        <w:ind w:left="360" w:right="-274"/>
        <w:rPr>
          <w:rFonts w:ascii="Times New Roman" w:hAnsi="Times New Roman"/>
          <w:b/>
          <w:sz w:val="23"/>
          <w:szCs w:val="23"/>
          <w:u w:val="single"/>
        </w:rPr>
      </w:pPr>
      <w:r w:rsidRPr="0093515D">
        <w:rPr>
          <w:rFonts w:ascii="Times New Roman" w:hAnsi="Times New Roman"/>
          <w:b/>
          <w:sz w:val="23"/>
          <w:szCs w:val="23"/>
          <w:u w:val="single"/>
        </w:rPr>
        <w:t>In Preparation</w:t>
      </w:r>
    </w:p>
    <w:p w14:paraId="2B329B7E" w14:textId="5320DCB8" w:rsidR="0093515D" w:rsidRPr="008C43E3" w:rsidRDefault="0093515D" w:rsidP="0093515D">
      <w:pPr>
        <w:pStyle w:val="ListParagraph"/>
        <w:numPr>
          <w:ilvl w:val="0"/>
          <w:numId w:val="24"/>
        </w:num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93515D">
        <w:rPr>
          <w:rFonts w:ascii="Times New Roman" w:hAnsi="Times New Roman"/>
          <w:b/>
          <w:bCs/>
          <w:color w:val="212529"/>
          <w:sz w:val="23"/>
          <w:szCs w:val="23"/>
          <w:shd w:val="clear" w:color="auto" w:fill="FFFFFF"/>
        </w:rPr>
        <w:t>Weissman, D.H</w:t>
      </w:r>
      <w:r w:rsidR="008C43E3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. </w:t>
      </w:r>
      <w:r w:rsidR="003F6A10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Integrated event files s</w:t>
      </w:r>
      <w:r w:rsidRPr="00621E5A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tore </w:t>
      </w:r>
      <w:r w:rsidR="003F6A10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abstract relational bindings and they last long enough to influence hierarchical action c</w:t>
      </w:r>
      <w:r w:rsidRPr="00621E5A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ontrol</w:t>
      </w:r>
      <w:r w:rsidR="008C43E3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.</w:t>
      </w:r>
    </w:p>
    <w:p w14:paraId="615F43C6" w14:textId="7B834BA4" w:rsidR="008C43E3" w:rsidRPr="00770402" w:rsidRDefault="008C43E3" w:rsidP="0093515D">
      <w:pPr>
        <w:pStyle w:val="ListParagraph"/>
        <w:numPr>
          <w:ilvl w:val="0"/>
          <w:numId w:val="24"/>
        </w:numPr>
        <w:ind w:right="-274"/>
        <w:rPr>
          <w:rFonts w:ascii="Times New Roman" w:hAnsi="Times New Roman"/>
          <w:sz w:val="23"/>
          <w:szCs w:val="23"/>
          <w:u w:val="single"/>
        </w:rPr>
      </w:pPr>
      <w:r w:rsidRPr="00FE2C53">
        <w:rPr>
          <w:rFonts w:ascii="Times New Roman" w:hAnsi="Times New Roman"/>
          <w:b/>
          <w:color w:val="212529"/>
          <w:shd w:val="clear" w:color="auto" w:fill="FFFFFF"/>
        </w:rPr>
        <w:t>Weissman, D.H.</w:t>
      </w:r>
      <w:r w:rsidRPr="008C43E3">
        <w:rPr>
          <w:rFonts w:ascii="Times New Roman" w:hAnsi="Times New Roman"/>
          <w:color w:val="212529"/>
          <w:shd w:val="clear" w:color="auto" w:fill="FFFFFF"/>
        </w:rPr>
        <w:t>, Schmidt, J.R., &amp; Spinelli, G. </w:t>
      </w:r>
      <w:r w:rsidR="00D87063">
        <w:rPr>
          <w:rFonts w:ascii="Times New Roman" w:hAnsi="Times New Roman"/>
          <w:bCs/>
          <w:color w:val="212529"/>
          <w:shd w:val="clear" w:color="auto" w:fill="FFFFFF"/>
        </w:rPr>
        <w:t>Strategic modulations of response activation contribute to list-wide control: Evidence from proportion congruency effects in the prime-probe task.</w:t>
      </w:r>
    </w:p>
    <w:p w14:paraId="479EA92A" w14:textId="6B043873" w:rsidR="00770402" w:rsidRPr="00770402" w:rsidRDefault="00770402" w:rsidP="00770402">
      <w:pPr>
        <w:pStyle w:val="ListParagraph"/>
        <w:numPr>
          <w:ilvl w:val="0"/>
          <w:numId w:val="24"/>
        </w:numPr>
        <w:ind w:right="-274"/>
        <w:rPr>
          <w:rFonts w:ascii="Times New Roman" w:hAnsi="Times New Roman"/>
          <w:b/>
          <w:sz w:val="23"/>
          <w:szCs w:val="23"/>
          <w:u w:val="single"/>
        </w:rPr>
      </w:pPr>
      <w:r w:rsidRPr="0093515D">
        <w:rPr>
          <w:rFonts w:ascii="Times New Roman" w:hAnsi="Times New Roman"/>
          <w:b/>
          <w:bCs/>
          <w:color w:val="212529"/>
          <w:sz w:val="23"/>
          <w:szCs w:val="23"/>
          <w:shd w:val="clear" w:color="auto" w:fill="FFFFFF"/>
        </w:rPr>
        <w:t>Weissman, D.H.</w:t>
      </w:r>
      <w:r w:rsidRPr="0093515D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, Jones, M., Smi</w:t>
      </w:r>
      <w:r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 xml:space="preserve">th, K.A., &amp; Erb, C.D. </w:t>
      </w:r>
      <w:r w:rsidRPr="00621E5A"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Conflict adapt</w:t>
      </w:r>
      <w:r>
        <w:rPr>
          <w:rFonts w:ascii="Times New Roman" w:hAnsi="Times New Roman"/>
          <w:color w:val="212529"/>
          <w:sz w:val="23"/>
          <w:szCs w:val="23"/>
          <w:shd w:val="clear" w:color="auto" w:fill="FFFFFF"/>
        </w:rPr>
        <w:t>ation is independent of conflict.</w:t>
      </w:r>
    </w:p>
    <w:p w14:paraId="20A3FBF7" w14:textId="77777777" w:rsidR="0093515D" w:rsidRDefault="0093515D" w:rsidP="00815D3F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</w:p>
    <w:p w14:paraId="3260B425" w14:textId="5D6C5920" w:rsidR="003D04A0" w:rsidRPr="00DD5F5D" w:rsidRDefault="00E935BA" w:rsidP="00815D3F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Science Writing</w:t>
      </w:r>
    </w:p>
    <w:p w14:paraId="42EBCED4" w14:textId="77777777" w:rsidR="003D04A0" w:rsidRDefault="003D04A0" w:rsidP="00815D3F">
      <w:pPr>
        <w:ind w:right="-274"/>
        <w:rPr>
          <w:rFonts w:ascii="Times New Roman" w:hAnsi="Times New Roman"/>
          <w:sz w:val="23"/>
          <w:szCs w:val="23"/>
        </w:rPr>
      </w:pPr>
      <w:r w:rsidRPr="00D57EEB">
        <w:rPr>
          <w:rFonts w:ascii="Times New Roman" w:hAnsi="Times New Roman"/>
          <w:sz w:val="23"/>
          <w:szCs w:val="23"/>
          <w:u w:val="single"/>
        </w:rPr>
        <w:t>Porter, C</w:t>
      </w:r>
      <w:r>
        <w:rPr>
          <w:rFonts w:ascii="Times New Roman" w:hAnsi="Times New Roman"/>
          <w:sz w:val="23"/>
          <w:szCs w:val="23"/>
        </w:rPr>
        <w:t xml:space="preserve">. &amp; </w:t>
      </w:r>
      <w:r w:rsidRPr="003D04A0">
        <w:rPr>
          <w:rFonts w:ascii="Times New Roman" w:hAnsi="Times New Roman"/>
          <w:b/>
          <w:sz w:val="23"/>
          <w:szCs w:val="23"/>
        </w:rPr>
        <w:t>Weissman, D. H.</w:t>
      </w:r>
      <w:r>
        <w:rPr>
          <w:rFonts w:ascii="Times New Roman" w:hAnsi="Times New Roman"/>
          <w:sz w:val="23"/>
          <w:szCs w:val="23"/>
        </w:rPr>
        <w:t xml:space="preserve">  Putting a lid on bad memories: The mechanics of memory suppression.  </w:t>
      </w:r>
    </w:p>
    <w:p w14:paraId="4D677DAC" w14:textId="2F753E98" w:rsidR="00D64495" w:rsidRPr="0093515D" w:rsidRDefault="005546EE" w:rsidP="0093515D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Mind Matters Online Blog,</w:t>
      </w:r>
      <w:r w:rsidR="003D04A0">
        <w:rPr>
          <w:rFonts w:ascii="Times New Roman" w:hAnsi="Times New Roman"/>
          <w:i/>
          <w:sz w:val="23"/>
          <w:szCs w:val="23"/>
        </w:rPr>
        <w:t xml:space="preserve"> Scientific American, October 2, 2007</w:t>
      </w:r>
      <w:r w:rsidR="00324E07">
        <w:rPr>
          <w:rFonts w:ascii="Times New Roman" w:hAnsi="Times New Roman"/>
          <w:i/>
          <w:sz w:val="23"/>
          <w:szCs w:val="23"/>
        </w:rPr>
        <w:t>.</w:t>
      </w:r>
    </w:p>
    <w:p w14:paraId="164D0248" w14:textId="77777777" w:rsidR="00D64495" w:rsidRDefault="00D64495" w:rsidP="00A15F67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</w:p>
    <w:p w14:paraId="235D52FC" w14:textId="77777777" w:rsidR="00AB5429" w:rsidRDefault="00D076A3" w:rsidP="00A15F67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Media Attention</w:t>
      </w:r>
    </w:p>
    <w:p w14:paraId="4E454452" w14:textId="77777777" w:rsidR="00A602DE" w:rsidRPr="00371939" w:rsidRDefault="00D076A3" w:rsidP="00553932">
      <w:pPr>
        <w:numPr>
          <w:ilvl w:val="0"/>
          <w:numId w:val="21"/>
        </w:num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National Public Radio</w:t>
      </w:r>
      <w:r w:rsidR="00371939">
        <w:rPr>
          <w:rFonts w:ascii="Times New Roman" w:hAnsi="Times New Roman"/>
          <w:sz w:val="23"/>
          <w:szCs w:val="23"/>
        </w:rPr>
        <w:t xml:space="preserve">’s </w:t>
      </w:r>
      <w:r w:rsidR="00371939" w:rsidRPr="00371939">
        <w:rPr>
          <w:rFonts w:ascii="Times New Roman" w:hAnsi="Times New Roman"/>
          <w:i/>
          <w:sz w:val="23"/>
          <w:szCs w:val="23"/>
        </w:rPr>
        <w:t>Morning Edition</w:t>
      </w:r>
      <w:r w:rsidR="00371939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October 2</w:t>
      </w:r>
      <w:r w:rsidRPr="00D076A3">
        <w:rPr>
          <w:rFonts w:ascii="Times New Roman" w:hAnsi="Times New Roman"/>
          <w:sz w:val="23"/>
          <w:szCs w:val="23"/>
          <w:vertAlign w:val="superscript"/>
        </w:rPr>
        <w:t>nd</w:t>
      </w:r>
      <w:r>
        <w:rPr>
          <w:rFonts w:ascii="Times New Roman" w:hAnsi="Times New Roman"/>
          <w:sz w:val="23"/>
          <w:szCs w:val="23"/>
        </w:rPr>
        <w:t>, 2008</w:t>
      </w:r>
      <w:r w:rsidR="00371939">
        <w:rPr>
          <w:rFonts w:ascii="Times New Roman" w:hAnsi="Times New Roman"/>
          <w:sz w:val="23"/>
          <w:szCs w:val="23"/>
        </w:rPr>
        <w:t xml:space="preserve">) and </w:t>
      </w:r>
      <w:r w:rsidR="00553932">
        <w:rPr>
          <w:rFonts w:ascii="Times New Roman" w:hAnsi="Times New Roman"/>
          <w:i/>
          <w:sz w:val="23"/>
          <w:szCs w:val="23"/>
        </w:rPr>
        <w:t xml:space="preserve">Talk of the </w:t>
      </w:r>
      <w:r w:rsidR="00371939" w:rsidRPr="00371939">
        <w:rPr>
          <w:rFonts w:ascii="Times New Roman" w:hAnsi="Times New Roman"/>
          <w:i/>
          <w:sz w:val="23"/>
          <w:szCs w:val="23"/>
        </w:rPr>
        <w:t>Nation</w:t>
      </w:r>
      <w:r w:rsidR="00AE25A4">
        <w:rPr>
          <w:rFonts w:ascii="Times New Roman" w:hAnsi="Times New Roman"/>
          <w:sz w:val="23"/>
          <w:szCs w:val="23"/>
        </w:rPr>
        <w:t xml:space="preserve"> (10-16-08</w:t>
      </w:r>
      <w:r w:rsidR="00371939">
        <w:rPr>
          <w:rFonts w:ascii="Times New Roman" w:hAnsi="Times New Roman"/>
          <w:sz w:val="23"/>
          <w:szCs w:val="23"/>
        </w:rPr>
        <w:t>).</w:t>
      </w:r>
    </w:p>
    <w:p w14:paraId="525ACF29" w14:textId="77777777" w:rsidR="00A802C3" w:rsidRDefault="00A802C3" w:rsidP="00A602DE">
      <w:pPr>
        <w:numPr>
          <w:ilvl w:val="0"/>
          <w:numId w:val="21"/>
        </w:num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New Sci</w:t>
      </w:r>
      <w:r w:rsidR="00372814">
        <w:rPr>
          <w:rFonts w:ascii="Times New Roman" w:hAnsi="Times New Roman"/>
          <w:sz w:val="23"/>
          <w:szCs w:val="23"/>
        </w:rPr>
        <w:t xml:space="preserve">entist article about our </w:t>
      </w:r>
      <w:r>
        <w:rPr>
          <w:rFonts w:ascii="Times New Roman" w:hAnsi="Times New Roman"/>
          <w:sz w:val="23"/>
          <w:szCs w:val="23"/>
        </w:rPr>
        <w:t>work on brain mechanisms underlying attentional lapses on December 10, 2008 (</w:t>
      </w:r>
      <w:bookmarkStart w:id="4" w:name="OLE_LINK5"/>
      <w:bookmarkStart w:id="5" w:name="OLE_LINK6"/>
      <w:r>
        <w:rPr>
          <w:rFonts w:ascii="Times New Roman" w:hAnsi="Times New Roman"/>
          <w:sz w:val="23"/>
          <w:szCs w:val="23"/>
        </w:rPr>
        <w:fldChar w:fldCharType="begin"/>
      </w:r>
      <w:r>
        <w:rPr>
          <w:rFonts w:ascii="Times New Roman" w:hAnsi="Times New Roman"/>
          <w:sz w:val="23"/>
          <w:szCs w:val="23"/>
        </w:rPr>
        <w:instrText xml:space="preserve"> HYPERLINK "</w:instrText>
      </w:r>
      <w:r w:rsidRPr="00A802C3">
        <w:rPr>
          <w:rFonts w:ascii="Times New Roman" w:hAnsi="Times New Roman"/>
          <w:sz w:val="23"/>
          <w:szCs w:val="23"/>
        </w:rPr>
        <w:instrText>http://www.newscientist.com/article/mg20026865.600-bored-your-brain-is-disconnecting.html</w:instrText>
      </w:r>
      <w:r>
        <w:rPr>
          <w:rFonts w:ascii="Times New Roman" w:hAnsi="Times New Roman"/>
          <w:sz w:val="23"/>
          <w:szCs w:val="23"/>
        </w:rPr>
        <w:instrText xml:space="preserve">" </w:instrText>
      </w:r>
      <w:r>
        <w:rPr>
          <w:rFonts w:ascii="Times New Roman" w:hAnsi="Times New Roman"/>
          <w:sz w:val="23"/>
          <w:szCs w:val="23"/>
        </w:rPr>
      </w:r>
      <w:r>
        <w:rPr>
          <w:rFonts w:ascii="Times New Roman" w:hAnsi="Times New Roman"/>
          <w:sz w:val="23"/>
          <w:szCs w:val="23"/>
        </w:rPr>
        <w:fldChar w:fldCharType="separate"/>
      </w:r>
      <w:r w:rsidRPr="00BF4331">
        <w:rPr>
          <w:rStyle w:val="Hyperlink"/>
          <w:rFonts w:ascii="Times New Roman" w:hAnsi="Times New Roman"/>
          <w:sz w:val="23"/>
          <w:szCs w:val="23"/>
        </w:rPr>
        <w:t>http://www.newscientist.com/article/mg20026865.600-bored-your-brain-is-disconnecting.html</w:t>
      </w:r>
      <w:r>
        <w:rPr>
          <w:rFonts w:ascii="Times New Roman" w:hAnsi="Times New Roman"/>
          <w:sz w:val="23"/>
          <w:szCs w:val="23"/>
        </w:rPr>
        <w:fldChar w:fldCharType="end"/>
      </w:r>
      <w:bookmarkEnd w:id="4"/>
      <w:bookmarkEnd w:id="5"/>
      <w:r>
        <w:rPr>
          <w:rFonts w:ascii="Times New Roman" w:hAnsi="Times New Roman"/>
          <w:sz w:val="23"/>
          <w:szCs w:val="23"/>
        </w:rPr>
        <w:t>)</w:t>
      </w:r>
    </w:p>
    <w:p w14:paraId="00CA3BC7" w14:textId="77777777" w:rsidR="00036F7F" w:rsidRPr="00036F7F" w:rsidRDefault="007F166E" w:rsidP="00036F7F">
      <w:pPr>
        <w:pStyle w:val="ListParagraph"/>
        <w:numPr>
          <w:ilvl w:val="0"/>
          <w:numId w:val="21"/>
        </w:numPr>
        <w:ind w:right="-274"/>
        <w:rPr>
          <w:rFonts w:ascii="Times New Roman" w:hAnsi="Times New Roman"/>
          <w:bCs/>
          <w:sz w:val="23"/>
          <w:szCs w:val="23"/>
        </w:rPr>
      </w:pPr>
      <w:r w:rsidRPr="00036F7F">
        <w:rPr>
          <w:rFonts w:ascii="Times New Roman" w:hAnsi="Times New Roman"/>
          <w:bCs/>
          <w:sz w:val="23"/>
          <w:szCs w:val="23"/>
        </w:rPr>
        <w:t>Quoted in Discover magazine’s December 28</w:t>
      </w:r>
      <w:r w:rsidRPr="00036F7F">
        <w:rPr>
          <w:rFonts w:ascii="Times New Roman" w:hAnsi="Times New Roman"/>
          <w:bCs/>
          <w:sz w:val="23"/>
          <w:szCs w:val="23"/>
          <w:vertAlign w:val="superscript"/>
        </w:rPr>
        <w:t>th</w:t>
      </w:r>
      <w:r w:rsidRPr="00036F7F">
        <w:rPr>
          <w:rFonts w:ascii="Times New Roman" w:hAnsi="Times New Roman"/>
          <w:bCs/>
          <w:sz w:val="23"/>
          <w:szCs w:val="23"/>
        </w:rPr>
        <w:t>, 2009 special issue on the brain.</w:t>
      </w:r>
    </w:p>
    <w:p w14:paraId="6963F9A3" w14:textId="77777777" w:rsidR="00073ED2" w:rsidRPr="00127A12" w:rsidRDefault="00036F7F" w:rsidP="003F54F1">
      <w:pPr>
        <w:pStyle w:val="ListParagraph"/>
        <w:numPr>
          <w:ilvl w:val="0"/>
          <w:numId w:val="21"/>
        </w:numPr>
        <w:spacing w:line="360" w:lineRule="auto"/>
        <w:ind w:right="-274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Quoted in a </w:t>
      </w:r>
      <w:r w:rsidR="00AC5AE0">
        <w:rPr>
          <w:rFonts w:ascii="Times New Roman" w:hAnsi="Times New Roman"/>
          <w:bCs/>
          <w:sz w:val="23"/>
          <w:szCs w:val="23"/>
        </w:rPr>
        <w:t xml:space="preserve">2011 </w:t>
      </w:r>
      <w:r>
        <w:rPr>
          <w:rFonts w:ascii="Times New Roman" w:hAnsi="Times New Roman"/>
          <w:bCs/>
          <w:sz w:val="23"/>
          <w:szCs w:val="23"/>
        </w:rPr>
        <w:t>New York Times article about Rick Perry’s “Brain Freeze”.</w:t>
      </w:r>
      <w:r w:rsidR="007F166E" w:rsidRPr="00C73239">
        <w:rPr>
          <w:rFonts w:ascii="Times New Roman" w:hAnsi="Times New Roman"/>
          <w:bCs/>
          <w:sz w:val="23"/>
          <w:szCs w:val="23"/>
        </w:rPr>
        <w:t xml:space="preserve"> </w:t>
      </w:r>
    </w:p>
    <w:p w14:paraId="1B5A9D0C" w14:textId="266F928F" w:rsidR="004F25A6" w:rsidRDefault="00A40466" w:rsidP="004F25A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  <w:u w:val="single"/>
        </w:rPr>
        <w:t>Conference Presentations</w:t>
      </w:r>
      <w:r w:rsidR="00F50030" w:rsidRPr="00277F52">
        <w:rPr>
          <w:rFonts w:ascii="Times New Roman" w:hAnsi="Times New Roman"/>
          <w:b/>
          <w:sz w:val="23"/>
          <w:szCs w:val="23"/>
        </w:rPr>
        <w:t xml:space="preserve"> </w:t>
      </w:r>
      <w:r w:rsidR="00F50030" w:rsidRPr="00277F52">
        <w:rPr>
          <w:rFonts w:ascii="Times New Roman" w:hAnsi="Times New Roman"/>
          <w:sz w:val="23"/>
          <w:szCs w:val="23"/>
        </w:rPr>
        <w:t>(</w:t>
      </w:r>
      <w:r w:rsidR="006860D0">
        <w:t>S</w:t>
      </w:r>
      <w:r w:rsidR="00B2428E" w:rsidRPr="003461EB">
        <w:t>tudent</w:t>
      </w:r>
      <w:r w:rsidR="00B2428E">
        <w:t>s &amp; postdocs I have</w:t>
      </w:r>
      <w:r w:rsidR="00B2428E" w:rsidRPr="003461EB">
        <w:t xml:space="preserve"> </w:t>
      </w:r>
      <w:r w:rsidR="00B2428E">
        <w:t xml:space="preserve">collaborated with since coming to the University of Michigan </w:t>
      </w:r>
      <w:r w:rsidR="00B2428E" w:rsidRPr="00B50946">
        <w:t>are underlined</w:t>
      </w:r>
      <w:r w:rsidR="00F50030" w:rsidRPr="008F6266">
        <w:rPr>
          <w:rFonts w:ascii="Times New Roman" w:hAnsi="Times New Roman"/>
          <w:sz w:val="23"/>
          <w:szCs w:val="23"/>
        </w:rPr>
        <w:t>)</w:t>
      </w:r>
    </w:p>
    <w:p w14:paraId="45689337" w14:textId="77777777" w:rsidR="004F25A6" w:rsidRDefault="004F25A6" w:rsidP="004F25A6">
      <w:pPr>
        <w:ind w:right="-274"/>
        <w:rPr>
          <w:rFonts w:ascii="Times New Roman" w:hAnsi="Times New Roman"/>
          <w:sz w:val="23"/>
          <w:szCs w:val="23"/>
        </w:rPr>
      </w:pPr>
      <w:r w:rsidRPr="004F25A6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 &amp; Schmidt, J.R. (2023). Before stimulus onset or only afterward? Anticipatory force </w:t>
      </w:r>
    </w:p>
    <w:p w14:paraId="21564461" w14:textId="09A87291" w:rsidR="004F25A6" w:rsidRDefault="004F25A6" w:rsidP="004F25A6">
      <w:pPr>
        <w:ind w:right="-274" w:firstLine="720"/>
        <w:rPr>
          <w:rStyle w:val="il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 xml:space="preserve">distinguishes between competing accounts of contingency learning. </w:t>
      </w:r>
      <w:r>
        <w:rPr>
          <w:rStyle w:val="il"/>
          <w:rFonts w:ascii="Times New Roman" w:hAnsi="Times New Roman"/>
          <w:i/>
          <w:shd w:val="clear" w:color="auto" w:fill="FFFFFF"/>
        </w:rPr>
        <w:t>Talk</w:t>
      </w:r>
      <w:r w:rsidRPr="0004579E">
        <w:rPr>
          <w:rStyle w:val="il"/>
          <w:rFonts w:ascii="Times New Roman" w:hAnsi="Times New Roman"/>
          <w:i/>
          <w:shd w:val="clear" w:color="auto" w:fill="FFFFFF"/>
        </w:rPr>
        <w:t>, Psychonomic Society</w:t>
      </w:r>
      <w:r>
        <w:rPr>
          <w:rStyle w:val="il"/>
          <w:rFonts w:ascii="Times New Roman" w:hAnsi="Times New Roman"/>
          <w:shd w:val="clear" w:color="auto" w:fill="FFFFFF"/>
        </w:rPr>
        <w:t>.</w:t>
      </w:r>
    </w:p>
    <w:p w14:paraId="2C4587A5" w14:textId="77777777" w:rsidR="006104E2" w:rsidRDefault="006104E2" w:rsidP="006104E2">
      <w:pPr>
        <w:ind w:right="-274"/>
        <w:rPr>
          <w:rStyle w:val="il"/>
          <w:rFonts w:ascii="Times New Roman" w:hAnsi="Times New Roman"/>
          <w:shd w:val="clear" w:color="auto" w:fill="FFFFFF"/>
        </w:rPr>
      </w:pPr>
      <w:r w:rsidRPr="006104E2">
        <w:rPr>
          <w:rStyle w:val="il"/>
          <w:rFonts w:ascii="Times New Roman" w:hAnsi="Times New Roman"/>
          <w:b/>
          <w:shd w:val="clear" w:color="auto" w:fill="FFFFFF"/>
        </w:rPr>
        <w:t>Weissman, D.H.</w:t>
      </w:r>
      <w:r>
        <w:rPr>
          <w:rStyle w:val="il"/>
          <w:rFonts w:ascii="Times New Roman" w:hAnsi="Times New Roman"/>
          <w:shd w:val="clear" w:color="auto" w:fill="FFFFFF"/>
        </w:rPr>
        <w:t xml:space="preserve">, Jones, M., Smith, K.A., &amp; Erb, C.D. (2022). Conflict adaptation is independent </w:t>
      </w:r>
    </w:p>
    <w:p w14:paraId="1E3FE0B2" w14:textId="6A77B07C" w:rsidR="006104E2" w:rsidRDefault="006104E2" w:rsidP="006104E2">
      <w:pPr>
        <w:ind w:right="-274" w:firstLine="720"/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of conflict. </w:t>
      </w:r>
      <w:r w:rsidRPr="006104E2">
        <w:rPr>
          <w:rStyle w:val="il"/>
          <w:rFonts w:ascii="Times New Roman" w:hAnsi="Times New Roman"/>
          <w:i/>
          <w:shd w:val="clear" w:color="auto" w:fill="FFFFFF"/>
        </w:rPr>
        <w:t>Talk, Psychonomic Society.</w:t>
      </w:r>
    </w:p>
    <w:p w14:paraId="63A1452F" w14:textId="77777777" w:rsidR="007E6DC1" w:rsidRDefault="007E6DC1" w:rsidP="007E6DC1">
      <w:pPr>
        <w:ind w:right="-274"/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Dunaway, M.G. &amp; </w:t>
      </w:r>
      <w:r w:rsidRPr="007E6DC1">
        <w:rPr>
          <w:rStyle w:val="il"/>
          <w:rFonts w:ascii="Times New Roman" w:hAnsi="Times New Roman"/>
          <w:b/>
          <w:shd w:val="clear" w:color="auto" w:fill="FFFFFF"/>
        </w:rPr>
        <w:t>Weissman, D.H.</w:t>
      </w:r>
      <w:r>
        <w:rPr>
          <w:rStyle w:val="il"/>
          <w:rFonts w:ascii="Times New Roman" w:hAnsi="Times New Roman"/>
          <w:shd w:val="clear" w:color="auto" w:fill="FFFFFF"/>
        </w:rPr>
        <w:t xml:space="preserve"> (2022). The congruency sequence effect indexes relaxation </w:t>
      </w:r>
    </w:p>
    <w:p w14:paraId="0CBA7871" w14:textId="2B82002E" w:rsidR="007E6DC1" w:rsidRDefault="007E6DC1" w:rsidP="007E6DC1">
      <w:pPr>
        <w:ind w:right="-274" w:firstLine="720"/>
        <w:rPr>
          <w:rStyle w:val="il"/>
          <w:rFonts w:ascii="Times New Roman" w:hAnsi="Times New Roman"/>
          <w:i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and tightening of control. </w:t>
      </w:r>
      <w:r w:rsidR="00EB66E0">
        <w:rPr>
          <w:rStyle w:val="il"/>
          <w:rFonts w:ascii="Times New Roman" w:hAnsi="Times New Roman"/>
          <w:i/>
          <w:shd w:val="clear" w:color="auto" w:fill="FFFFFF"/>
        </w:rPr>
        <w:t>Poster</w:t>
      </w:r>
      <w:r w:rsidRPr="006104E2">
        <w:rPr>
          <w:rStyle w:val="il"/>
          <w:rFonts w:ascii="Times New Roman" w:hAnsi="Times New Roman"/>
          <w:i/>
          <w:shd w:val="clear" w:color="auto" w:fill="FFFFFF"/>
        </w:rPr>
        <w:t>, Psychonomic Society.</w:t>
      </w:r>
    </w:p>
    <w:p w14:paraId="27876BAB" w14:textId="204EF101" w:rsidR="00EB66E0" w:rsidRDefault="00EB66E0" w:rsidP="00EB66E0">
      <w:pPr>
        <w:ind w:right="-274"/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Tran, S.L. &amp; </w:t>
      </w:r>
      <w:r w:rsidRPr="00EB66E0">
        <w:rPr>
          <w:rStyle w:val="il"/>
          <w:rFonts w:ascii="Times New Roman" w:hAnsi="Times New Roman"/>
          <w:b/>
          <w:shd w:val="clear" w:color="auto" w:fill="FFFFFF"/>
        </w:rPr>
        <w:t>Weissman, D.H.</w:t>
      </w:r>
      <w:r>
        <w:rPr>
          <w:rStyle w:val="il"/>
          <w:rFonts w:ascii="Times New Roman" w:hAnsi="Times New Roman"/>
          <w:shd w:val="clear" w:color="auto" w:fill="FFFFFF"/>
        </w:rPr>
        <w:t xml:space="preserve"> (2022). Abstract relational bindings last long enough to influence </w:t>
      </w:r>
    </w:p>
    <w:p w14:paraId="0256C959" w14:textId="0929454D" w:rsidR="00EB66E0" w:rsidRPr="00EB66E0" w:rsidRDefault="00EB66E0" w:rsidP="00EB66E0">
      <w:pPr>
        <w:ind w:right="-274" w:firstLine="720"/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hierarchical action control. </w:t>
      </w:r>
      <w:r>
        <w:rPr>
          <w:rStyle w:val="il"/>
          <w:rFonts w:ascii="Times New Roman" w:hAnsi="Times New Roman"/>
          <w:i/>
          <w:shd w:val="clear" w:color="auto" w:fill="FFFFFF"/>
        </w:rPr>
        <w:t>Poster</w:t>
      </w:r>
      <w:r w:rsidRPr="006104E2">
        <w:rPr>
          <w:rStyle w:val="il"/>
          <w:rFonts w:ascii="Times New Roman" w:hAnsi="Times New Roman"/>
          <w:i/>
          <w:shd w:val="clear" w:color="auto" w:fill="FFFFFF"/>
        </w:rPr>
        <w:t>, Psychonomic Society.</w:t>
      </w:r>
    </w:p>
    <w:p w14:paraId="6C765EC9" w14:textId="64D6B13F" w:rsidR="00542C7D" w:rsidRDefault="00085BD0" w:rsidP="002046B4">
      <w:pPr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Hazeltine, E., Koch, I., &amp; </w:t>
      </w:r>
      <w:r w:rsidRPr="00085BD0">
        <w:rPr>
          <w:rStyle w:val="il"/>
          <w:rFonts w:ascii="Times New Roman" w:hAnsi="Times New Roman"/>
          <w:b/>
          <w:shd w:val="clear" w:color="auto" w:fill="FFFFFF"/>
        </w:rPr>
        <w:t>Weissman, D</w:t>
      </w:r>
      <w:r>
        <w:rPr>
          <w:rStyle w:val="il"/>
          <w:rFonts w:ascii="Times New Roman" w:hAnsi="Times New Roman"/>
          <w:shd w:val="clear" w:color="auto" w:fill="FFFFFF"/>
        </w:rPr>
        <w:t xml:space="preserve">. </w:t>
      </w:r>
      <w:r w:rsidR="00542C7D">
        <w:rPr>
          <w:rStyle w:val="il"/>
          <w:rFonts w:ascii="Times New Roman" w:hAnsi="Times New Roman"/>
          <w:shd w:val="clear" w:color="auto" w:fill="FFFFFF"/>
        </w:rPr>
        <w:t xml:space="preserve">(2021). </w:t>
      </w:r>
      <w:r>
        <w:rPr>
          <w:rStyle w:val="il"/>
          <w:rFonts w:ascii="Times New Roman" w:hAnsi="Times New Roman"/>
          <w:shd w:val="clear" w:color="auto" w:fill="FFFFFF"/>
        </w:rPr>
        <w:t xml:space="preserve">Comparing binding effects in 2- and 4-choice </w:t>
      </w:r>
    </w:p>
    <w:p w14:paraId="141F2754" w14:textId="77777777" w:rsidR="00085BD0" w:rsidRPr="00542C7D" w:rsidRDefault="00085BD0" w:rsidP="00542C7D">
      <w:pPr>
        <w:ind w:firstLine="720"/>
        <w:rPr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tasks. Evidence for higher-order feature binding. </w:t>
      </w:r>
      <w:r w:rsidRPr="00085BD0"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Iowa Cognitive Control Collaborative </w:t>
      </w:r>
    </w:p>
    <w:p w14:paraId="0A3480FC" w14:textId="77777777" w:rsidR="00085BD0" w:rsidRPr="00085BD0" w:rsidRDefault="00085BD0" w:rsidP="00085BD0">
      <w:pPr>
        <w:ind w:firstLine="720"/>
        <w:rPr>
          <w:rStyle w:val="il"/>
          <w:rFonts w:ascii="Times New Roman" w:hAnsi="Times New Roman"/>
          <w:shd w:val="clear" w:color="auto" w:fill="FFFFFF"/>
        </w:rPr>
      </w:pPr>
      <w:r w:rsidRPr="00085BD0">
        <w:rPr>
          <w:rFonts w:ascii="Times New Roman" w:hAnsi="Times New Roman"/>
          <w:bCs/>
          <w:i/>
          <w:iCs/>
          <w:color w:val="222222"/>
          <w:shd w:val="clear" w:color="auto" w:fill="FFFFFF"/>
        </w:rPr>
        <w:t>Showcase</w:t>
      </w:r>
      <w:r>
        <w:rPr>
          <w:rFonts w:ascii="Times New Roman" w:hAnsi="Times New Roman"/>
          <w:bCs/>
          <w:i/>
          <w:iCs/>
          <w:color w:val="222222"/>
          <w:shd w:val="clear" w:color="auto" w:fill="FFFFFF"/>
        </w:rPr>
        <w:t xml:space="preserve">. </w:t>
      </w:r>
      <w:r>
        <w:rPr>
          <w:rFonts w:ascii="Times New Roman" w:hAnsi="Times New Roman"/>
          <w:bCs/>
          <w:iCs/>
          <w:color w:val="222222"/>
          <w:shd w:val="clear" w:color="auto" w:fill="FFFFFF"/>
        </w:rPr>
        <w:t>Zoom conference hosted in Iowa City, Iowa. April 23, 2021.</w:t>
      </w:r>
    </w:p>
    <w:p w14:paraId="1B44F141" w14:textId="77777777" w:rsidR="00350BA4" w:rsidRPr="00073ED2" w:rsidRDefault="00350BA4" w:rsidP="002046B4">
      <w:pPr>
        <w:rPr>
          <w:rFonts w:ascii="Times New Roman" w:hAnsi="Times New Roman"/>
          <w:u w:val="single"/>
          <w:shd w:val="clear" w:color="auto" w:fill="FFFFFF"/>
        </w:rPr>
      </w:pPr>
      <w:r w:rsidRPr="00584B6F">
        <w:rPr>
          <w:rStyle w:val="il"/>
          <w:rFonts w:ascii="Times New Roman" w:hAnsi="Times New Roman"/>
          <w:u w:val="single"/>
          <w:shd w:val="clear" w:color="auto" w:fill="FFFFFF"/>
        </w:rPr>
        <w:t>Memmini</w:t>
      </w:r>
      <w:r w:rsidRPr="00584B6F">
        <w:rPr>
          <w:rFonts w:ascii="Times New Roman" w:hAnsi="Times New Roman"/>
          <w:u w:val="single"/>
          <w:shd w:val="clear" w:color="auto" w:fill="FFFFFF"/>
        </w:rPr>
        <w:t> AK</w:t>
      </w:r>
      <w:r w:rsidRPr="00350BA4">
        <w:rPr>
          <w:rFonts w:ascii="Times New Roman" w:hAnsi="Times New Roman"/>
          <w:shd w:val="clear" w:color="auto" w:fill="FFFFFF"/>
        </w:rPr>
        <w:t xml:space="preserve">, Kim J, Hu X, </w:t>
      </w:r>
      <w:r w:rsidRPr="00350BA4">
        <w:rPr>
          <w:rFonts w:ascii="Times New Roman" w:hAnsi="Times New Roman"/>
          <w:b/>
          <w:shd w:val="clear" w:color="auto" w:fill="FFFFFF"/>
        </w:rPr>
        <w:t>Weissman D</w:t>
      </w:r>
      <w:r w:rsidRPr="00350BA4">
        <w:rPr>
          <w:rFonts w:ascii="Times New Roman" w:hAnsi="Times New Roman"/>
          <w:shd w:val="clear" w:color="auto" w:fill="FFFFFF"/>
        </w:rPr>
        <w:t xml:space="preserve">, Rogers A, Herzog N, Renberg S, Sobzack ML, </w:t>
      </w:r>
    </w:p>
    <w:p w14:paraId="3EE81CCF" w14:textId="77777777" w:rsidR="00CA0140" w:rsidRDefault="00350BA4" w:rsidP="005D4201">
      <w:pPr>
        <w:ind w:left="720"/>
        <w:rPr>
          <w:rStyle w:val="il"/>
          <w:rFonts w:ascii="Times New Roman" w:hAnsi="Times New Roman"/>
          <w:shd w:val="clear" w:color="auto" w:fill="FFFFFF"/>
        </w:rPr>
      </w:pPr>
      <w:r w:rsidRPr="00350BA4">
        <w:rPr>
          <w:rFonts w:ascii="Times New Roman" w:hAnsi="Times New Roman"/>
          <w:shd w:val="clear" w:color="auto" w:fill="FFFFFF"/>
        </w:rPr>
        <w:t xml:space="preserve">Kovelman I, Broglio SP. Altered hemodynamic response in asymptomatic patients recovering from concussion. </w:t>
      </w:r>
      <w:r w:rsidRPr="00840448">
        <w:rPr>
          <w:rFonts w:ascii="Times New Roman" w:hAnsi="Times New Roman"/>
          <w:i/>
          <w:shd w:val="clear" w:color="auto" w:fill="FFFFFF"/>
        </w:rPr>
        <w:t>6th International Consensus Conference on Concussion in Sport</w:t>
      </w:r>
      <w:r w:rsidRPr="00350BA4">
        <w:rPr>
          <w:rFonts w:ascii="Times New Roman" w:hAnsi="Times New Roman"/>
          <w:shd w:val="clear" w:color="auto" w:fill="FFFFFF"/>
        </w:rPr>
        <w:t>. Paris, France. October 2021 (in review)</w:t>
      </w:r>
      <w:r w:rsidR="00B13EC4">
        <w:rPr>
          <w:rFonts w:ascii="Times New Roman" w:hAnsi="Times New Roman"/>
          <w:shd w:val="clear" w:color="auto" w:fill="FFFFFF"/>
        </w:rPr>
        <w:t>.</w:t>
      </w:r>
    </w:p>
    <w:p w14:paraId="69A61500" w14:textId="77777777" w:rsidR="0004579E" w:rsidRDefault="002956E6" w:rsidP="002046B4">
      <w:pPr>
        <w:rPr>
          <w:rStyle w:val="il"/>
          <w:rFonts w:ascii="Times New Roman" w:hAnsi="Times New Roman"/>
          <w:shd w:val="clear" w:color="auto" w:fill="FFFFFF"/>
        </w:rPr>
      </w:pPr>
      <w:r w:rsidRPr="00E14108">
        <w:rPr>
          <w:rStyle w:val="il"/>
          <w:rFonts w:ascii="Times New Roman" w:hAnsi="Times New Roman"/>
          <w:b/>
          <w:shd w:val="clear" w:color="auto" w:fill="FFFFFF"/>
        </w:rPr>
        <w:t>Weissman, D.H.</w:t>
      </w:r>
      <w:r>
        <w:rPr>
          <w:rStyle w:val="il"/>
          <w:rFonts w:ascii="Times New Roman" w:hAnsi="Times New Roman"/>
          <w:shd w:val="clear" w:color="auto" w:fill="FFFFFF"/>
        </w:rPr>
        <w:t xml:space="preserve"> &amp; </w:t>
      </w:r>
      <w:r w:rsidRPr="00584B6F">
        <w:rPr>
          <w:rStyle w:val="il"/>
          <w:rFonts w:ascii="Times New Roman" w:hAnsi="Times New Roman"/>
          <w:u w:val="single"/>
          <w:shd w:val="clear" w:color="auto" w:fill="FFFFFF"/>
        </w:rPr>
        <w:t>Grant, L.D</w:t>
      </w:r>
      <w:r>
        <w:rPr>
          <w:rStyle w:val="il"/>
          <w:rFonts w:ascii="Times New Roman" w:hAnsi="Times New Roman"/>
          <w:shd w:val="clear" w:color="auto" w:fill="FFFFFF"/>
        </w:rPr>
        <w:t xml:space="preserve">. </w:t>
      </w:r>
      <w:r w:rsidR="0004579E">
        <w:rPr>
          <w:rStyle w:val="il"/>
          <w:rFonts w:ascii="Times New Roman" w:hAnsi="Times New Roman"/>
          <w:shd w:val="clear" w:color="auto" w:fill="FFFFFF"/>
        </w:rPr>
        <w:t xml:space="preserve">(2020). </w:t>
      </w:r>
      <w:r>
        <w:rPr>
          <w:rStyle w:val="il"/>
          <w:rFonts w:ascii="Times New Roman" w:hAnsi="Times New Roman"/>
          <w:shd w:val="clear" w:color="auto" w:fill="FFFFFF"/>
        </w:rPr>
        <w:t xml:space="preserve">Task sets serve as boundaries for the congruency </w:t>
      </w:r>
    </w:p>
    <w:p w14:paraId="23809F1B" w14:textId="77777777" w:rsidR="002956E6" w:rsidRDefault="002956E6" w:rsidP="0004579E">
      <w:pPr>
        <w:ind w:firstLine="720"/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>sequence effect even in purely visual tasks.</w:t>
      </w:r>
      <w:r w:rsidR="0004579E">
        <w:rPr>
          <w:rStyle w:val="il"/>
          <w:rFonts w:ascii="Times New Roman" w:hAnsi="Times New Roman"/>
          <w:shd w:val="clear" w:color="auto" w:fill="FFFFFF"/>
        </w:rPr>
        <w:t xml:space="preserve"> </w:t>
      </w:r>
      <w:r w:rsidR="0004579E">
        <w:rPr>
          <w:rStyle w:val="il"/>
          <w:rFonts w:ascii="Times New Roman" w:hAnsi="Times New Roman"/>
          <w:i/>
          <w:shd w:val="clear" w:color="auto" w:fill="FFFFFF"/>
        </w:rPr>
        <w:t xml:space="preserve">Talk, </w:t>
      </w:r>
      <w:r w:rsidR="0004579E" w:rsidRPr="0004579E">
        <w:rPr>
          <w:rStyle w:val="il"/>
          <w:rFonts w:ascii="Times New Roman" w:hAnsi="Times New Roman"/>
          <w:i/>
          <w:shd w:val="clear" w:color="auto" w:fill="FFFFFF"/>
        </w:rPr>
        <w:t>Psychonomic</w:t>
      </w:r>
      <w:r w:rsidR="0004579E">
        <w:rPr>
          <w:rStyle w:val="il"/>
          <w:rFonts w:ascii="Times New Roman" w:hAnsi="Times New Roman"/>
          <w:i/>
          <w:shd w:val="clear" w:color="auto" w:fill="FFFFFF"/>
        </w:rPr>
        <w:t xml:space="preserve"> Society</w:t>
      </w:r>
      <w:r w:rsidR="0004579E">
        <w:rPr>
          <w:rStyle w:val="il"/>
          <w:rFonts w:ascii="Times New Roman" w:hAnsi="Times New Roman"/>
          <w:shd w:val="clear" w:color="auto" w:fill="FFFFFF"/>
        </w:rPr>
        <w:t>.</w:t>
      </w:r>
    </w:p>
    <w:p w14:paraId="18649D30" w14:textId="77777777" w:rsidR="00846B41" w:rsidRDefault="0004579E" w:rsidP="00846B41">
      <w:pPr>
        <w:rPr>
          <w:rStyle w:val="il"/>
          <w:rFonts w:ascii="Times New Roman" w:hAnsi="Times New Roman"/>
          <w:shd w:val="clear" w:color="auto" w:fill="FFFFFF"/>
        </w:rPr>
      </w:pPr>
      <w:r w:rsidRPr="00584B6F">
        <w:rPr>
          <w:rStyle w:val="il"/>
          <w:rFonts w:ascii="Times New Roman" w:hAnsi="Times New Roman"/>
          <w:u w:val="single"/>
          <w:shd w:val="clear" w:color="auto" w:fill="FFFFFF"/>
        </w:rPr>
        <w:t>Grant, L.D.</w:t>
      </w:r>
      <w:r>
        <w:rPr>
          <w:rStyle w:val="il"/>
          <w:rFonts w:ascii="Times New Roman" w:hAnsi="Times New Roman"/>
          <w:shd w:val="clear" w:color="auto" w:fill="FFFFFF"/>
        </w:rPr>
        <w:t xml:space="preserve"> &amp; </w:t>
      </w:r>
      <w:r w:rsidRPr="00E14108">
        <w:rPr>
          <w:rStyle w:val="il"/>
          <w:rFonts w:ascii="Times New Roman" w:hAnsi="Times New Roman"/>
          <w:b/>
          <w:shd w:val="clear" w:color="auto" w:fill="FFFFFF"/>
        </w:rPr>
        <w:t>Weissman, D.H.</w:t>
      </w:r>
      <w:r>
        <w:rPr>
          <w:rStyle w:val="il"/>
          <w:rFonts w:ascii="Times New Roman" w:hAnsi="Times New Roman"/>
          <w:shd w:val="clear" w:color="auto" w:fill="FFFFFF"/>
        </w:rPr>
        <w:t xml:space="preserve"> </w:t>
      </w:r>
      <w:r w:rsidR="00846B41">
        <w:rPr>
          <w:rStyle w:val="il"/>
          <w:rFonts w:ascii="Times New Roman" w:hAnsi="Times New Roman"/>
          <w:shd w:val="clear" w:color="auto" w:fill="FFFFFF"/>
        </w:rPr>
        <w:t xml:space="preserve">(2020). </w:t>
      </w:r>
      <w:r>
        <w:rPr>
          <w:rStyle w:val="il"/>
          <w:rFonts w:ascii="Times New Roman" w:hAnsi="Times New Roman"/>
          <w:shd w:val="clear" w:color="auto" w:fill="FFFFFF"/>
        </w:rPr>
        <w:t xml:space="preserve">Outliers among us: How to identify extreme data points </w:t>
      </w:r>
    </w:p>
    <w:p w14:paraId="1331F7D1" w14:textId="6E79B74E" w:rsidR="00E12DAA" w:rsidRPr="00D6240F" w:rsidRDefault="0004579E" w:rsidP="00D6240F">
      <w:pPr>
        <w:ind w:firstLine="720"/>
        <w:rPr>
          <w:rStyle w:val="il"/>
          <w:rFonts w:ascii="Times New Roman" w:hAnsi="Times New Roman"/>
          <w:shd w:val="clear" w:color="auto" w:fill="FFFFFF"/>
        </w:rPr>
      </w:pPr>
      <w:r>
        <w:rPr>
          <w:rStyle w:val="il"/>
          <w:rFonts w:ascii="Times New Roman" w:hAnsi="Times New Roman"/>
          <w:shd w:val="clear" w:color="auto" w:fill="FFFFFF"/>
        </w:rPr>
        <w:t xml:space="preserve">in reaction time data. </w:t>
      </w:r>
      <w:r w:rsidRPr="0004579E">
        <w:rPr>
          <w:rStyle w:val="il"/>
          <w:rFonts w:ascii="Times New Roman" w:hAnsi="Times New Roman"/>
          <w:i/>
          <w:shd w:val="clear" w:color="auto" w:fill="FFFFFF"/>
        </w:rPr>
        <w:t>Poster, Psychonomic Society</w:t>
      </w:r>
      <w:r>
        <w:rPr>
          <w:rStyle w:val="il"/>
          <w:rFonts w:ascii="Times New Roman" w:hAnsi="Times New Roman"/>
          <w:shd w:val="clear" w:color="auto" w:fill="FFFFFF"/>
        </w:rPr>
        <w:t>.</w:t>
      </w:r>
    </w:p>
    <w:p w14:paraId="77243BEF" w14:textId="2C837619" w:rsidR="00350BA4" w:rsidRDefault="00350BA4" w:rsidP="002046B4">
      <w:pPr>
        <w:rPr>
          <w:rFonts w:ascii="Times New Roman" w:hAnsi="Times New Roman"/>
          <w:shd w:val="clear" w:color="auto" w:fill="FFFFFF"/>
        </w:rPr>
      </w:pPr>
      <w:r w:rsidRPr="00584B6F">
        <w:rPr>
          <w:rStyle w:val="il"/>
          <w:rFonts w:ascii="Times New Roman" w:hAnsi="Times New Roman"/>
          <w:u w:val="single"/>
          <w:shd w:val="clear" w:color="auto" w:fill="FFFFFF"/>
        </w:rPr>
        <w:t>Memmini</w:t>
      </w:r>
      <w:r w:rsidRPr="00584B6F">
        <w:rPr>
          <w:rFonts w:ascii="Times New Roman" w:hAnsi="Times New Roman"/>
          <w:u w:val="single"/>
          <w:shd w:val="clear" w:color="auto" w:fill="FFFFFF"/>
        </w:rPr>
        <w:t> AK</w:t>
      </w:r>
      <w:r w:rsidRPr="00350BA4">
        <w:rPr>
          <w:rFonts w:ascii="Times New Roman" w:hAnsi="Times New Roman"/>
          <w:shd w:val="clear" w:color="auto" w:fill="FFFFFF"/>
        </w:rPr>
        <w:t xml:space="preserve">, Kim J, Hu X, </w:t>
      </w:r>
      <w:r w:rsidRPr="00350BA4">
        <w:rPr>
          <w:rFonts w:ascii="Times New Roman" w:hAnsi="Times New Roman"/>
          <w:b/>
          <w:shd w:val="clear" w:color="auto" w:fill="FFFFFF"/>
        </w:rPr>
        <w:t xml:space="preserve">Weissman </w:t>
      </w:r>
      <w:r w:rsidRPr="00E46409">
        <w:rPr>
          <w:rFonts w:ascii="Times New Roman" w:hAnsi="Times New Roman"/>
          <w:b/>
          <w:shd w:val="clear" w:color="auto" w:fill="FFFFFF"/>
        </w:rPr>
        <w:t>D</w:t>
      </w:r>
      <w:r w:rsidRPr="00350BA4">
        <w:rPr>
          <w:rFonts w:ascii="Times New Roman" w:hAnsi="Times New Roman"/>
          <w:shd w:val="clear" w:color="auto" w:fill="FFFFFF"/>
        </w:rPr>
        <w:t xml:space="preserve">, Rogers A, Herzog N, Renberg S, Sobzack ML, </w:t>
      </w:r>
    </w:p>
    <w:p w14:paraId="441C47D2" w14:textId="77777777" w:rsidR="00976BD4" w:rsidRPr="00350BA4" w:rsidRDefault="00350BA4" w:rsidP="006C62A3">
      <w:pPr>
        <w:ind w:left="720"/>
        <w:rPr>
          <w:rStyle w:val="il"/>
          <w:rFonts w:ascii="Times New Roman" w:hAnsi="Times New Roman"/>
          <w:shd w:val="clear" w:color="auto" w:fill="FFFFFF"/>
        </w:rPr>
      </w:pPr>
      <w:r w:rsidRPr="00350BA4">
        <w:rPr>
          <w:rFonts w:ascii="Times New Roman" w:hAnsi="Times New Roman"/>
          <w:shd w:val="clear" w:color="auto" w:fill="FFFFFF"/>
        </w:rPr>
        <w:t xml:space="preserve">Kovelman I, Broglio SP. </w:t>
      </w:r>
      <w:r w:rsidR="00976BD4">
        <w:rPr>
          <w:rFonts w:ascii="Times New Roman" w:hAnsi="Times New Roman"/>
          <w:shd w:val="clear" w:color="auto" w:fill="FFFFFF"/>
        </w:rPr>
        <w:t xml:space="preserve">(2020). </w:t>
      </w:r>
      <w:r w:rsidRPr="00350BA4">
        <w:rPr>
          <w:rFonts w:ascii="Times New Roman" w:hAnsi="Times New Roman"/>
          <w:shd w:val="clear" w:color="auto" w:fill="FFFFFF"/>
        </w:rPr>
        <w:t xml:space="preserve">Identifying effects of concussion on behavioral and hemodynamic changes using functional near-infrared spectroscopy. </w:t>
      </w:r>
      <w:r w:rsidRPr="00840448">
        <w:rPr>
          <w:rFonts w:ascii="Times New Roman" w:hAnsi="Times New Roman"/>
          <w:i/>
          <w:shd w:val="clear" w:color="auto" w:fill="FFFFFF"/>
        </w:rPr>
        <w:t>71st National Athletic Trainers’ Association Annual Meeting and Clinical S</w:t>
      </w:r>
      <w:r w:rsidR="00976BD4" w:rsidRPr="00840448">
        <w:rPr>
          <w:rFonts w:ascii="Times New Roman" w:hAnsi="Times New Roman"/>
          <w:i/>
          <w:shd w:val="clear" w:color="auto" w:fill="FFFFFF"/>
        </w:rPr>
        <w:t>ymposium</w:t>
      </w:r>
      <w:r w:rsidR="00976BD4">
        <w:rPr>
          <w:rFonts w:ascii="Times New Roman" w:hAnsi="Times New Roman"/>
          <w:shd w:val="clear" w:color="auto" w:fill="FFFFFF"/>
        </w:rPr>
        <w:t>. Atlanta, GA.</w:t>
      </w:r>
    </w:p>
    <w:p w14:paraId="0BFC10D8" w14:textId="77777777" w:rsidR="00350BA4" w:rsidRDefault="00350BA4" w:rsidP="00350BA4">
      <w:pPr>
        <w:rPr>
          <w:rFonts w:ascii="Times New Roman" w:hAnsi="Times New Roman"/>
          <w:shd w:val="clear" w:color="auto" w:fill="FFFFFF"/>
        </w:rPr>
      </w:pPr>
      <w:r w:rsidRPr="00584B6F">
        <w:rPr>
          <w:rStyle w:val="il"/>
          <w:rFonts w:ascii="Times New Roman" w:hAnsi="Times New Roman"/>
          <w:u w:val="single"/>
          <w:shd w:val="clear" w:color="auto" w:fill="FFFFFF"/>
        </w:rPr>
        <w:t>Memmini</w:t>
      </w:r>
      <w:r w:rsidRPr="00584B6F">
        <w:rPr>
          <w:rFonts w:ascii="Times New Roman" w:hAnsi="Times New Roman"/>
          <w:u w:val="single"/>
          <w:shd w:val="clear" w:color="auto" w:fill="FFFFFF"/>
        </w:rPr>
        <w:t> AK</w:t>
      </w:r>
      <w:r w:rsidRPr="00350BA4">
        <w:rPr>
          <w:rFonts w:ascii="Times New Roman" w:hAnsi="Times New Roman"/>
          <w:shd w:val="clear" w:color="auto" w:fill="FFFFFF"/>
        </w:rPr>
        <w:t xml:space="preserve">, Kim J, Hu X, </w:t>
      </w:r>
      <w:r w:rsidRPr="00350BA4">
        <w:rPr>
          <w:rFonts w:ascii="Times New Roman" w:hAnsi="Times New Roman"/>
          <w:b/>
          <w:shd w:val="clear" w:color="auto" w:fill="FFFFFF"/>
        </w:rPr>
        <w:t>Weissman D</w:t>
      </w:r>
      <w:r w:rsidRPr="00350BA4">
        <w:rPr>
          <w:rFonts w:ascii="Times New Roman" w:hAnsi="Times New Roman"/>
          <w:shd w:val="clear" w:color="auto" w:fill="FFFFFF"/>
        </w:rPr>
        <w:t xml:space="preserve">, Rogers A, Herzog N, Renberg S, Sobzack ML, </w:t>
      </w:r>
    </w:p>
    <w:p w14:paraId="601EE1DE" w14:textId="77777777" w:rsidR="00350BA4" w:rsidRPr="00350BA4" w:rsidRDefault="00350BA4" w:rsidP="00350BA4">
      <w:pPr>
        <w:ind w:left="720"/>
        <w:rPr>
          <w:rFonts w:ascii="Times New Roman" w:hAnsi="Times New Roman"/>
        </w:rPr>
      </w:pPr>
      <w:r w:rsidRPr="00350BA4">
        <w:rPr>
          <w:rFonts w:ascii="Times New Roman" w:hAnsi="Times New Roman"/>
          <w:shd w:val="clear" w:color="auto" w:fill="FFFFFF"/>
        </w:rPr>
        <w:t>Kovelman I, Broglio SP.</w:t>
      </w:r>
      <w:r w:rsidR="00976BD4">
        <w:rPr>
          <w:rFonts w:ascii="Times New Roman" w:hAnsi="Times New Roman"/>
          <w:shd w:val="clear" w:color="auto" w:fill="FFFFFF"/>
        </w:rPr>
        <w:t xml:space="preserve"> (2020)</w:t>
      </w:r>
      <w:r w:rsidR="007F2060">
        <w:rPr>
          <w:rFonts w:ascii="Times New Roman" w:hAnsi="Times New Roman"/>
          <w:shd w:val="clear" w:color="auto" w:fill="FFFFFF"/>
        </w:rPr>
        <w:t>.</w:t>
      </w:r>
      <w:r w:rsidRPr="00350BA4">
        <w:rPr>
          <w:rFonts w:ascii="Times New Roman" w:hAnsi="Times New Roman"/>
          <w:shd w:val="clear" w:color="auto" w:fill="FFFFFF"/>
        </w:rPr>
        <w:t xml:space="preserve"> Measuring changes in attention task and hemodynamic oxygenation in post-concussion patients using functional near-infrared spectroscopy. </w:t>
      </w:r>
      <w:r w:rsidRPr="00840448">
        <w:rPr>
          <w:rFonts w:ascii="Times New Roman" w:hAnsi="Times New Roman"/>
          <w:i/>
          <w:shd w:val="clear" w:color="auto" w:fill="FFFFFF"/>
        </w:rPr>
        <w:t>American College of Sports Medicine 67th Annual Meeti</w:t>
      </w:r>
      <w:r w:rsidR="00976BD4" w:rsidRPr="00840448">
        <w:rPr>
          <w:rFonts w:ascii="Times New Roman" w:hAnsi="Times New Roman"/>
          <w:i/>
          <w:shd w:val="clear" w:color="auto" w:fill="FFFFFF"/>
        </w:rPr>
        <w:t>ng</w:t>
      </w:r>
      <w:r w:rsidR="00976BD4">
        <w:rPr>
          <w:rFonts w:ascii="Times New Roman" w:hAnsi="Times New Roman"/>
          <w:shd w:val="clear" w:color="auto" w:fill="FFFFFF"/>
        </w:rPr>
        <w:t>. San Francisco, CA.</w:t>
      </w:r>
    </w:p>
    <w:p w14:paraId="1BCBF2B8" w14:textId="77777777" w:rsidR="007F2060" w:rsidRDefault="003F54F1" w:rsidP="007F2060">
      <w:r w:rsidRPr="00584B6F">
        <w:rPr>
          <w:u w:val="single"/>
        </w:rPr>
        <w:t>Grant, L.D</w:t>
      </w:r>
      <w:r>
        <w:t xml:space="preserve">. &amp; </w:t>
      </w:r>
      <w:r w:rsidRPr="003F54F1">
        <w:rPr>
          <w:b/>
        </w:rPr>
        <w:t>Weissman, D.H.</w:t>
      </w:r>
      <w:r w:rsidR="007F2060">
        <w:rPr>
          <w:b/>
        </w:rPr>
        <w:t xml:space="preserve"> </w:t>
      </w:r>
      <w:r w:rsidR="007F2060" w:rsidRPr="007F2060">
        <w:t>(2020).</w:t>
      </w:r>
      <w:r>
        <w:t xml:space="preserve"> Multiple task set boundaries constrain the congruency </w:t>
      </w:r>
    </w:p>
    <w:p w14:paraId="7A2B33FD" w14:textId="77777777" w:rsidR="003F54F1" w:rsidRPr="003F54F1" w:rsidRDefault="003F54F1" w:rsidP="007F2060">
      <w:pPr>
        <w:ind w:firstLine="720"/>
      </w:pPr>
      <w:r>
        <w:t xml:space="preserve">sequence effect. </w:t>
      </w:r>
      <w:r w:rsidRPr="00840448">
        <w:rPr>
          <w:i/>
        </w:rPr>
        <w:t>Poster, Cognitive Neuroscience Society</w:t>
      </w:r>
      <w:r>
        <w:t>.</w:t>
      </w:r>
    </w:p>
    <w:p w14:paraId="6676651F" w14:textId="77777777" w:rsidR="00985FC3" w:rsidRDefault="002E66B9" w:rsidP="002046B4">
      <w:r w:rsidRPr="002E66B9">
        <w:rPr>
          <w:b/>
        </w:rPr>
        <w:t>Weissman, D.H.</w:t>
      </w:r>
      <w:r>
        <w:t xml:space="preserve"> </w:t>
      </w:r>
      <w:r w:rsidR="00985FC3">
        <w:t xml:space="preserve">(2019). </w:t>
      </w:r>
      <w:r>
        <w:t xml:space="preserve">Let your fingers do the walking: Finger force distinguishes competing </w:t>
      </w:r>
    </w:p>
    <w:p w14:paraId="67124BF9" w14:textId="77777777" w:rsidR="002E66B9" w:rsidRPr="002E66B9" w:rsidRDefault="002E66B9" w:rsidP="00985FC3">
      <w:pPr>
        <w:ind w:firstLine="720"/>
      </w:pPr>
      <w:r>
        <w:t xml:space="preserve">accounts of the congruency sequence effect. </w:t>
      </w:r>
      <w:r w:rsidRPr="002E66B9">
        <w:rPr>
          <w:i/>
        </w:rPr>
        <w:t>Talk, Psychonomic Society</w:t>
      </w:r>
      <w:r>
        <w:t>.</w:t>
      </w:r>
    </w:p>
    <w:p w14:paraId="43F97702" w14:textId="77777777" w:rsidR="002E66B9" w:rsidRDefault="002E66B9" w:rsidP="002046B4">
      <w:r>
        <w:rPr>
          <w:u w:val="single"/>
        </w:rPr>
        <w:t xml:space="preserve">Grant, L.D. </w:t>
      </w:r>
      <w:r>
        <w:t xml:space="preserve">&amp; </w:t>
      </w:r>
      <w:r w:rsidRPr="002E66B9">
        <w:rPr>
          <w:b/>
        </w:rPr>
        <w:t>Weissman, D.H.</w:t>
      </w:r>
      <w:r>
        <w:t xml:space="preserve"> </w:t>
      </w:r>
      <w:r w:rsidR="00985FC3">
        <w:t xml:space="preserve">(2019). </w:t>
      </w:r>
      <w:r>
        <w:t xml:space="preserve">Switching between tasks on different hands reduces the </w:t>
      </w:r>
    </w:p>
    <w:p w14:paraId="5457629D" w14:textId="77777777" w:rsidR="003F54F1" w:rsidRPr="00B13EC4" w:rsidRDefault="002E66B9" w:rsidP="00B13EC4">
      <w:pPr>
        <w:ind w:firstLine="720"/>
      </w:pPr>
      <w:r>
        <w:t>congruency sequence effect.</w:t>
      </w:r>
      <w:r w:rsidR="00985FC3">
        <w:t xml:space="preserve"> </w:t>
      </w:r>
      <w:r w:rsidR="00985FC3">
        <w:rPr>
          <w:i/>
        </w:rPr>
        <w:t>Poster</w:t>
      </w:r>
      <w:r w:rsidR="00985FC3" w:rsidRPr="002E66B9">
        <w:rPr>
          <w:i/>
        </w:rPr>
        <w:t>, Psychonomic Society</w:t>
      </w:r>
      <w:r w:rsidR="00985FC3">
        <w:t>.</w:t>
      </w:r>
    </w:p>
    <w:p w14:paraId="376F078A" w14:textId="77777777" w:rsidR="002046B4" w:rsidRDefault="002046B4" w:rsidP="002046B4">
      <w:pPr>
        <w:rPr>
          <w:vertAlign w:val="superscript"/>
        </w:rPr>
      </w:pPr>
      <w:r w:rsidRPr="00635637">
        <w:rPr>
          <w:u w:val="single"/>
        </w:rPr>
        <w:t>Cassady, K.</w:t>
      </w:r>
      <w:r>
        <w:t xml:space="preserve">, </w:t>
      </w:r>
      <w:r w:rsidRPr="00635637">
        <w:rPr>
          <w:u w:val="single"/>
        </w:rPr>
        <w:t>Gagnon</w:t>
      </w:r>
      <w:r w:rsidRPr="00635637">
        <w:rPr>
          <w:u w:val="single"/>
          <w:vertAlign w:val="superscript"/>
        </w:rPr>
        <w:t>,</w:t>
      </w:r>
      <w:r w:rsidRPr="00635637">
        <w:rPr>
          <w:u w:val="single"/>
        </w:rPr>
        <w:t>, H</w:t>
      </w:r>
      <w:r>
        <w:t xml:space="preserve">., </w:t>
      </w:r>
      <w:r w:rsidRPr="00635637">
        <w:rPr>
          <w:u w:val="single"/>
        </w:rPr>
        <w:t>Lalwani</w:t>
      </w:r>
      <w:r w:rsidRPr="00635637">
        <w:rPr>
          <w:u w:val="single"/>
          <w:vertAlign w:val="superscript"/>
        </w:rPr>
        <w:t>,</w:t>
      </w:r>
      <w:r w:rsidRPr="00635637">
        <w:rPr>
          <w:u w:val="single"/>
        </w:rPr>
        <w:t>, P</w:t>
      </w:r>
      <w:r>
        <w:t xml:space="preserve">., </w:t>
      </w:r>
      <w:r w:rsidRPr="00635637">
        <w:rPr>
          <w:u w:val="single"/>
        </w:rPr>
        <w:t>Simmonite</w:t>
      </w:r>
      <w:r w:rsidRPr="00635637">
        <w:rPr>
          <w:u w:val="single"/>
          <w:vertAlign w:val="superscript"/>
        </w:rPr>
        <w:t xml:space="preserve">, </w:t>
      </w:r>
      <w:r w:rsidRPr="00635637">
        <w:rPr>
          <w:u w:val="single"/>
        </w:rPr>
        <w:t>M</w:t>
      </w:r>
      <w:r>
        <w:t xml:space="preserve">., </w:t>
      </w:r>
      <w:r w:rsidRPr="00635637">
        <w:rPr>
          <w:u w:val="single"/>
        </w:rPr>
        <w:t>Foerster</w:t>
      </w:r>
      <w:r w:rsidRPr="00635637">
        <w:rPr>
          <w:u w:val="single"/>
          <w:vertAlign w:val="superscript"/>
        </w:rPr>
        <w:t xml:space="preserve">, </w:t>
      </w:r>
      <w:r w:rsidRPr="00635637">
        <w:rPr>
          <w:u w:val="single"/>
        </w:rPr>
        <w:t>B</w:t>
      </w:r>
      <w:r>
        <w:t xml:space="preserve">., </w:t>
      </w:r>
      <w:r w:rsidRPr="007C07A3">
        <w:t>Park,</w:t>
      </w:r>
      <w:r>
        <w:t xml:space="preserve"> D.,</w:t>
      </w:r>
      <w:r w:rsidRPr="007C07A3">
        <w:t xml:space="preserve"> </w:t>
      </w:r>
      <w:r>
        <w:t>Peltier, S.J.,</w:t>
      </w:r>
      <w:r w:rsidRPr="007C07A3">
        <w:t xml:space="preserve"> Petrou</w:t>
      </w:r>
      <w:r>
        <w:rPr>
          <w:vertAlign w:val="superscript"/>
        </w:rPr>
        <w:t xml:space="preserve">, </w:t>
      </w:r>
    </w:p>
    <w:p w14:paraId="3980FF31" w14:textId="77777777" w:rsidR="002046B4" w:rsidRPr="00E05A7E" w:rsidRDefault="002046B4" w:rsidP="002046B4">
      <w:pPr>
        <w:ind w:left="720"/>
        <w:rPr>
          <w:rFonts w:ascii="Times New Roman" w:hAnsi="Times New Roman"/>
          <w:szCs w:val="24"/>
        </w:rPr>
      </w:pPr>
      <w:r>
        <w:t xml:space="preserve">M., </w:t>
      </w:r>
      <w:r w:rsidRPr="007C07A3">
        <w:t>Taylor</w:t>
      </w:r>
      <w:r>
        <w:rPr>
          <w:vertAlign w:val="superscript"/>
        </w:rPr>
        <w:t xml:space="preserve">,, </w:t>
      </w:r>
      <w:r>
        <w:t xml:space="preserve">S.F., </w:t>
      </w:r>
      <w:r w:rsidRPr="00DA7304">
        <w:rPr>
          <w:b/>
        </w:rPr>
        <w:t>Weissman,</w:t>
      </w:r>
      <w:r w:rsidRPr="00DA7304">
        <w:rPr>
          <w:b/>
          <w:vertAlign w:val="superscript"/>
        </w:rPr>
        <w:t xml:space="preserve">, </w:t>
      </w:r>
      <w:r w:rsidRPr="00DA7304">
        <w:rPr>
          <w:b/>
        </w:rPr>
        <w:t>D.H</w:t>
      </w:r>
      <w:r>
        <w:t>., Seidler,</w:t>
      </w:r>
      <w:r>
        <w:rPr>
          <w:vertAlign w:val="superscript"/>
        </w:rPr>
        <w:t xml:space="preserve"> </w:t>
      </w:r>
      <w:r>
        <w:t xml:space="preserve">R.D., and Polk, T.A. (2019). </w:t>
      </w:r>
      <w:r w:rsidRPr="002046B4">
        <w:t>Sensorimotor network segregation declines with age, is linked to GABA, and predicts sensorimotor performance</w:t>
      </w:r>
      <w:r>
        <w:t xml:space="preserve">. </w:t>
      </w:r>
      <w:r w:rsidRPr="002046B4">
        <w:rPr>
          <w:rFonts w:ascii="Times New Roman" w:hAnsi="Times New Roman"/>
          <w:i/>
          <w:szCs w:val="24"/>
        </w:rPr>
        <w:t>Poster</w:t>
      </w:r>
      <w:r>
        <w:rPr>
          <w:rFonts w:ascii="Times New Roman" w:hAnsi="Times New Roman"/>
          <w:szCs w:val="24"/>
        </w:rPr>
        <w:t xml:space="preserve">, </w:t>
      </w:r>
      <w:r w:rsidRPr="00E05A7E">
        <w:rPr>
          <w:rFonts w:ascii="Times New Roman" w:hAnsi="Times New Roman"/>
          <w:i/>
          <w:szCs w:val="24"/>
        </w:rPr>
        <w:t>Dallas Aging &amp; Cognition</w:t>
      </w:r>
      <w:r>
        <w:rPr>
          <w:rFonts w:ascii="Times New Roman" w:hAnsi="Times New Roman"/>
          <w:szCs w:val="24"/>
        </w:rPr>
        <w:t xml:space="preserve"> </w:t>
      </w:r>
      <w:r w:rsidRPr="00E05A7E">
        <w:rPr>
          <w:rFonts w:ascii="Times New Roman" w:hAnsi="Times New Roman"/>
          <w:i/>
          <w:szCs w:val="24"/>
        </w:rPr>
        <w:t>Conference</w:t>
      </w:r>
      <w:r>
        <w:rPr>
          <w:rFonts w:ascii="Times New Roman" w:hAnsi="Times New Roman"/>
          <w:szCs w:val="24"/>
        </w:rPr>
        <w:t>.</w:t>
      </w:r>
    </w:p>
    <w:p w14:paraId="24CACE46" w14:textId="77777777" w:rsidR="00E05A7E" w:rsidRDefault="00E05A7E" w:rsidP="00E05A7E">
      <w:pPr>
        <w:rPr>
          <w:rFonts w:ascii="Times New Roman" w:hAnsi="Times New Roman"/>
          <w:sz w:val="23"/>
          <w:szCs w:val="23"/>
        </w:rPr>
      </w:pPr>
      <w:r w:rsidRPr="00635637">
        <w:rPr>
          <w:rFonts w:ascii="Times New Roman" w:hAnsi="Times New Roman"/>
          <w:sz w:val="23"/>
          <w:szCs w:val="23"/>
          <w:u w:val="single"/>
        </w:rPr>
        <w:t>Chamberlain, J.D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635637">
        <w:rPr>
          <w:rFonts w:ascii="Times New Roman" w:hAnsi="Times New Roman"/>
          <w:sz w:val="23"/>
          <w:szCs w:val="23"/>
          <w:u w:val="single"/>
        </w:rPr>
        <w:t>Gagnon, H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635637">
        <w:rPr>
          <w:rFonts w:ascii="Times New Roman" w:hAnsi="Times New Roman"/>
          <w:sz w:val="23"/>
          <w:szCs w:val="23"/>
          <w:u w:val="single"/>
        </w:rPr>
        <w:t>Lalwani, P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635637">
        <w:rPr>
          <w:rFonts w:ascii="Times New Roman" w:hAnsi="Times New Roman"/>
          <w:sz w:val="23"/>
          <w:szCs w:val="23"/>
          <w:u w:val="single"/>
        </w:rPr>
        <w:t>Cassady, K</w:t>
      </w:r>
      <w:r>
        <w:rPr>
          <w:rFonts w:ascii="Times New Roman" w:hAnsi="Times New Roman"/>
          <w:sz w:val="23"/>
          <w:szCs w:val="23"/>
        </w:rPr>
        <w:t>., S</w:t>
      </w:r>
      <w:r w:rsidRPr="00635637">
        <w:rPr>
          <w:rFonts w:ascii="Times New Roman" w:hAnsi="Times New Roman"/>
          <w:sz w:val="23"/>
          <w:szCs w:val="23"/>
          <w:u w:val="single"/>
        </w:rPr>
        <w:t>immonite, M</w:t>
      </w:r>
      <w:r>
        <w:rPr>
          <w:rFonts w:ascii="Times New Roman" w:hAnsi="Times New Roman"/>
          <w:sz w:val="23"/>
          <w:szCs w:val="23"/>
        </w:rPr>
        <w:t xml:space="preserve">., Foerster, B., Petrou, M., </w:t>
      </w:r>
    </w:p>
    <w:p w14:paraId="1358143F" w14:textId="77777777" w:rsidR="00E05A7E" w:rsidRPr="00E05A7E" w:rsidRDefault="00E05A7E" w:rsidP="00E05A7E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Seidler, R., Taylor, S., </w:t>
      </w:r>
      <w:r w:rsidRPr="00DA7304">
        <w:rPr>
          <w:rFonts w:ascii="Times New Roman" w:hAnsi="Times New Roman"/>
          <w:b/>
          <w:sz w:val="23"/>
          <w:szCs w:val="23"/>
        </w:rPr>
        <w:t>Weissman, D</w:t>
      </w:r>
      <w:r>
        <w:rPr>
          <w:rFonts w:ascii="Times New Roman" w:hAnsi="Times New Roman"/>
          <w:sz w:val="23"/>
          <w:szCs w:val="23"/>
        </w:rPr>
        <w:t xml:space="preserve">., Park, D.C., Polk, T.A. </w:t>
      </w:r>
      <w:r w:rsidRPr="00E05A7E">
        <w:rPr>
          <w:rFonts w:ascii="Times New Roman" w:hAnsi="Times New Roman"/>
          <w:szCs w:val="24"/>
        </w:rPr>
        <w:t>GABA levels in ventral visual cortex decline with age and predict neural distinctiveness</w:t>
      </w:r>
      <w:r>
        <w:rPr>
          <w:rFonts w:ascii="Times New Roman" w:hAnsi="Times New Roman"/>
          <w:szCs w:val="24"/>
        </w:rPr>
        <w:t xml:space="preserve">. (2019). </w:t>
      </w:r>
      <w:r w:rsidRPr="002046B4">
        <w:rPr>
          <w:rFonts w:ascii="Times New Roman" w:hAnsi="Times New Roman"/>
          <w:i/>
          <w:szCs w:val="24"/>
        </w:rPr>
        <w:t>Poster</w:t>
      </w:r>
      <w:r>
        <w:rPr>
          <w:rFonts w:ascii="Times New Roman" w:hAnsi="Times New Roman"/>
          <w:szCs w:val="24"/>
        </w:rPr>
        <w:t xml:space="preserve">, </w:t>
      </w:r>
      <w:r w:rsidRPr="00E05A7E">
        <w:rPr>
          <w:rFonts w:ascii="Times New Roman" w:hAnsi="Times New Roman"/>
          <w:i/>
          <w:szCs w:val="24"/>
        </w:rPr>
        <w:t>Dallas Aging &amp; Cognition</w:t>
      </w:r>
      <w:r>
        <w:rPr>
          <w:rFonts w:ascii="Times New Roman" w:hAnsi="Times New Roman"/>
          <w:szCs w:val="24"/>
        </w:rPr>
        <w:t xml:space="preserve"> </w:t>
      </w:r>
      <w:r w:rsidRPr="00E05A7E">
        <w:rPr>
          <w:rFonts w:ascii="Times New Roman" w:hAnsi="Times New Roman"/>
          <w:i/>
          <w:szCs w:val="24"/>
        </w:rPr>
        <w:t>Conference</w:t>
      </w:r>
      <w:r>
        <w:rPr>
          <w:rFonts w:ascii="Times New Roman" w:hAnsi="Times New Roman"/>
          <w:szCs w:val="24"/>
        </w:rPr>
        <w:t>.</w:t>
      </w:r>
    </w:p>
    <w:p w14:paraId="350D6CEF" w14:textId="77777777" w:rsidR="00022ACD" w:rsidRDefault="00022ACD" w:rsidP="00022ACD">
      <w:pPr>
        <w:ind w:right="-274"/>
        <w:rPr>
          <w:rFonts w:ascii="Times New Roman" w:hAnsi="Times New Roman"/>
          <w:i/>
          <w:color w:val="000000"/>
          <w:sz w:val="23"/>
          <w:szCs w:val="23"/>
        </w:rPr>
      </w:pPr>
      <w:r w:rsidRPr="00B95BC5">
        <w:rPr>
          <w:rFonts w:ascii="Times New Roman" w:hAnsi="Times New Roman"/>
          <w:b/>
          <w:sz w:val="23"/>
          <w:szCs w:val="23"/>
        </w:rPr>
        <w:lastRenderedPageBreak/>
        <w:t>Weissman, D.H.</w:t>
      </w:r>
      <w:r>
        <w:rPr>
          <w:rFonts w:ascii="Times New Roman" w:hAnsi="Times New Roman"/>
          <w:sz w:val="23"/>
          <w:szCs w:val="23"/>
        </w:rPr>
        <w:t xml:space="preserve"> (2018). Domain-specific conflict resolution is an illusion caused by confounds. </w:t>
      </w:r>
      <w:r>
        <w:rPr>
          <w:rFonts w:ascii="Times New Roman" w:hAnsi="Times New Roman"/>
          <w:i/>
          <w:color w:val="000000"/>
          <w:sz w:val="23"/>
          <w:szCs w:val="23"/>
        </w:rPr>
        <w:t>Talk</w:t>
      </w:r>
      <w:r w:rsidR="00EE0493">
        <w:rPr>
          <w:rFonts w:ascii="Times New Roman" w:hAnsi="Times New Roman"/>
          <w:i/>
          <w:color w:val="000000"/>
          <w:sz w:val="23"/>
          <w:szCs w:val="23"/>
        </w:rPr>
        <w:t>,</w:t>
      </w:r>
      <w:r w:rsidRPr="006703AB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</w:p>
    <w:p w14:paraId="5F18E191" w14:textId="77777777" w:rsidR="00022ACD" w:rsidRDefault="00022ACD" w:rsidP="00022ACD">
      <w:pPr>
        <w:ind w:right="-274" w:firstLine="720"/>
        <w:rPr>
          <w:rFonts w:ascii="Times New Roman" w:hAnsi="Times New Roman"/>
          <w:sz w:val="23"/>
          <w:szCs w:val="23"/>
        </w:rPr>
      </w:pPr>
      <w:r w:rsidRPr="006703AB">
        <w:rPr>
          <w:rFonts w:ascii="Times New Roman" w:hAnsi="Times New Roman"/>
          <w:i/>
          <w:color w:val="000000"/>
          <w:sz w:val="23"/>
          <w:szCs w:val="23"/>
        </w:rPr>
        <w:t>Psychonomic Society</w:t>
      </w:r>
      <w:r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</w:p>
    <w:p w14:paraId="02CF09CA" w14:textId="3FEF2BEE" w:rsidR="00D64495" w:rsidRPr="0093515D" w:rsidRDefault="006703AB" w:rsidP="00D06B14">
      <w:pPr>
        <w:ind w:right="-274"/>
        <w:rPr>
          <w:rFonts w:ascii="Times New Roman" w:hAnsi="Times New Roman"/>
          <w:color w:val="000000"/>
          <w:sz w:val="23"/>
          <w:szCs w:val="23"/>
        </w:rPr>
      </w:pPr>
      <w:r w:rsidRPr="00635637">
        <w:rPr>
          <w:rFonts w:ascii="Times New Roman" w:hAnsi="Times New Roman"/>
          <w:sz w:val="23"/>
          <w:szCs w:val="23"/>
          <w:u w:val="single"/>
        </w:rPr>
        <w:t>Cookson, S.L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635637">
        <w:rPr>
          <w:rFonts w:ascii="Times New Roman" w:hAnsi="Times New Roman"/>
          <w:sz w:val="23"/>
          <w:szCs w:val="23"/>
          <w:u w:val="single"/>
        </w:rPr>
        <w:t>Grant, L.D</w:t>
      </w:r>
      <w:r>
        <w:rPr>
          <w:rFonts w:ascii="Times New Roman" w:hAnsi="Times New Roman"/>
          <w:sz w:val="23"/>
          <w:szCs w:val="23"/>
        </w:rPr>
        <w:t xml:space="preserve">., &amp; </w:t>
      </w:r>
      <w:r w:rsidRPr="00B95BC5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 (2018). </w:t>
      </w:r>
      <w:r w:rsidRPr="006703AB">
        <w:rPr>
          <w:rFonts w:ascii="Times New Roman" w:hAnsi="Times New Roman"/>
          <w:color w:val="000000"/>
          <w:sz w:val="23"/>
          <w:szCs w:val="23"/>
        </w:rPr>
        <w:t>Task sets determine the boundaries of</w:t>
      </w:r>
      <w:r w:rsidRPr="006703AB">
        <w:rPr>
          <w:rFonts w:ascii="Times New Roman" w:hAnsi="Times New Roman"/>
          <w:color w:val="000000"/>
          <w:sz w:val="23"/>
          <w:szCs w:val="23"/>
        </w:rPr>
        <w:br/>
      </w: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6703AB">
        <w:rPr>
          <w:rFonts w:ascii="Times New Roman" w:hAnsi="Times New Roman"/>
          <w:color w:val="000000"/>
          <w:sz w:val="23"/>
          <w:szCs w:val="23"/>
        </w:rPr>
        <w:t>cognitive control</w:t>
      </w:r>
      <w:r>
        <w:rPr>
          <w:rFonts w:ascii="Times New Roman" w:hAnsi="Times New Roman"/>
          <w:color w:val="000000"/>
          <w:sz w:val="23"/>
          <w:szCs w:val="23"/>
        </w:rPr>
        <w:t xml:space="preserve">. </w:t>
      </w:r>
      <w:r w:rsidRPr="006703AB">
        <w:rPr>
          <w:rFonts w:ascii="Times New Roman" w:hAnsi="Times New Roman"/>
          <w:i/>
          <w:color w:val="000000"/>
          <w:sz w:val="23"/>
          <w:szCs w:val="23"/>
        </w:rPr>
        <w:t>P</w:t>
      </w:r>
      <w:r w:rsidR="00EE0493">
        <w:rPr>
          <w:rFonts w:ascii="Times New Roman" w:hAnsi="Times New Roman"/>
          <w:i/>
          <w:color w:val="000000"/>
          <w:sz w:val="23"/>
          <w:szCs w:val="23"/>
        </w:rPr>
        <w:t xml:space="preserve">oster, </w:t>
      </w:r>
      <w:r w:rsidRPr="006703AB">
        <w:rPr>
          <w:rFonts w:ascii="Times New Roman" w:hAnsi="Times New Roman"/>
          <w:i/>
          <w:color w:val="000000"/>
          <w:sz w:val="23"/>
          <w:szCs w:val="23"/>
        </w:rPr>
        <w:t>Psychonomic Society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14:paraId="2668DC7C" w14:textId="77777777" w:rsidR="00EB66E0" w:rsidRDefault="00EB66E0" w:rsidP="00D06B14">
      <w:pPr>
        <w:ind w:right="-274"/>
        <w:rPr>
          <w:rFonts w:ascii="Times New Roman" w:hAnsi="Times New Roman"/>
          <w:sz w:val="23"/>
          <w:szCs w:val="23"/>
        </w:rPr>
      </w:pPr>
    </w:p>
    <w:p w14:paraId="543EC433" w14:textId="77777777" w:rsidR="00EB66E0" w:rsidRDefault="00EB66E0" w:rsidP="00D06B14">
      <w:pPr>
        <w:ind w:right="-274"/>
        <w:rPr>
          <w:rFonts w:ascii="Times New Roman" w:hAnsi="Times New Roman"/>
          <w:sz w:val="23"/>
          <w:szCs w:val="23"/>
        </w:rPr>
      </w:pPr>
    </w:p>
    <w:p w14:paraId="5BB73F22" w14:textId="1FDF4AA1" w:rsidR="00D06B14" w:rsidRDefault="00D06B14" w:rsidP="00D06B14">
      <w:pPr>
        <w:ind w:right="-274"/>
        <w:rPr>
          <w:rFonts w:ascii="Times New Roman" w:hAnsi="Times New Roman"/>
          <w:sz w:val="23"/>
          <w:szCs w:val="23"/>
        </w:rPr>
      </w:pPr>
      <w:r w:rsidRPr="00D06B14">
        <w:rPr>
          <w:rFonts w:ascii="Times New Roman" w:hAnsi="Times New Roman"/>
          <w:sz w:val="23"/>
          <w:szCs w:val="23"/>
        </w:rPr>
        <w:t>Watkins, H., Smith, H.,</w:t>
      </w:r>
      <w:r>
        <w:rPr>
          <w:rFonts w:ascii="Times New Roman" w:hAnsi="Times New Roman"/>
          <w:sz w:val="23"/>
          <w:szCs w:val="23"/>
        </w:rPr>
        <w:t xml:space="preserve"> </w:t>
      </w:r>
      <w:r w:rsidRPr="00BA0C21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, &amp; Larson, M.J (2018). Electrophysiological correlates of </w:t>
      </w:r>
    </w:p>
    <w:p w14:paraId="1FFDD066" w14:textId="77777777" w:rsidR="00D06B14" w:rsidRDefault="00D06B14" w:rsidP="008661CF">
      <w:pPr>
        <w:ind w:left="720"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confound-minimized congruency sequence effects in psychopathology. </w:t>
      </w:r>
      <w:r w:rsidRPr="00641640">
        <w:rPr>
          <w:rFonts w:ascii="Times New Roman" w:hAnsi="Times New Roman"/>
          <w:i/>
          <w:sz w:val="23"/>
          <w:szCs w:val="23"/>
        </w:rPr>
        <w:t>Poster</w:t>
      </w:r>
      <w:r>
        <w:rPr>
          <w:rFonts w:ascii="Times New Roman" w:hAnsi="Times New Roman"/>
          <w:sz w:val="23"/>
          <w:szCs w:val="23"/>
        </w:rPr>
        <w:t xml:space="preserve">, </w:t>
      </w:r>
      <w:r w:rsidRPr="005E512B">
        <w:rPr>
          <w:rFonts w:ascii="Times New Roman" w:hAnsi="Times New Roman"/>
          <w:i/>
          <w:sz w:val="23"/>
          <w:szCs w:val="23"/>
        </w:rPr>
        <w:t>Society</w:t>
      </w:r>
      <w:r>
        <w:rPr>
          <w:rFonts w:ascii="Times New Roman" w:hAnsi="Times New Roman"/>
          <w:i/>
          <w:sz w:val="23"/>
          <w:szCs w:val="23"/>
        </w:rPr>
        <w:t xml:space="preserve"> for Psychophysiological Research</w:t>
      </w:r>
      <w:r>
        <w:rPr>
          <w:rFonts w:ascii="Times New Roman" w:hAnsi="Times New Roman"/>
          <w:sz w:val="23"/>
          <w:szCs w:val="23"/>
        </w:rPr>
        <w:t>.</w:t>
      </w:r>
    </w:p>
    <w:p w14:paraId="6730A9C0" w14:textId="77777777" w:rsidR="005903DA" w:rsidRDefault="006D3E20" w:rsidP="005903DA">
      <w:pPr>
        <w:ind w:right="-274"/>
        <w:rPr>
          <w:rFonts w:ascii="Times New Roman" w:hAnsi="Times New Roman"/>
          <w:sz w:val="23"/>
          <w:szCs w:val="23"/>
        </w:rPr>
      </w:pPr>
      <w:r w:rsidRPr="00635637">
        <w:rPr>
          <w:rFonts w:ascii="Times New Roman" w:hAnsi="Times New Roman"/>
          <w:sz w:val="23"/>
          <w:szCs w:val="23"/>
          <w:u w:val="single"/>
        </w:rPr>
        <w:t>Russman Block, S</w:t>
      </w:r>
      <w:r w:rsidRPr="00B95BC5">
        <w:rPr>
          <w:rFonts w:ascii="Times New Roman" w:hAnsi="Times New Roman"/>
          <w:sz w:val="23"/>
          <w:szCs w:val="23"/>
        </w:rPr>
        <w:t>.,</w:t>
      </w:r>
      <w:r>
        <w:rPr>
          <w:rFonts w:ascii="Times New Roman" w:hAnsi="Times New Roman"/>
          <w:b/>
          <w:sz w:val="23"/>
          <w:szCs w:val="23"/>
        </w:rPr>
        <w:t xml:space="preserve"> Weissman, D.H., </w:t>
      </w:r>
      <w:r w:rsidRPr="006D3E20">
        <w:rPr>
          <w:rFonts w:ascii="Times New Roman" w:hAnsi="Times New Roman"/>
          <w:sz w:val="23"/>
          <w:szCs w:val="23"/>
        </w:rPr>
        <w:t>Angstadt, M., Sripada C.</w:t>
      </w:r>
      <w:r>
        <w:rPr>
          <w:rFonts w:ascii="Times New Roman" w:hAnsi="Times New Roman"/>
          <w:sz w:val="23"/>
          <w:szCs w:val="23"/>
        </w:rPr>
        <w:t>, Duval, E.R., King, A.P., &amp; Liberzon, I.</w:t>
      </w:r>
      <w:r w:rsidR="005903DA">
        <w:rPr>
          <w:rFonts w:ascii="Times New Roman" w:hAnsi="Times New Roman"/>
          <w:sz w:val="23"/>
          <w:szCs w:val="23"/>
        </w:rPr>
        <w:t xml:space="preserve"> </w:t>
      </w:r>
    </w:p>
    <w:p w14:paraId="50ED1CA4" w14:textId="77777777" w:rsidR="00022ACD" w:rsidRPr="00E93D00" w:rsidRDefault="005903DA" w:rsidP="00E93D00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(2018).</w:t>
      </w:r>
      <w:r w:rsidR="006D3E20" w:rsidRPr="006D3E20">
        <w:rPr>
          <w:rFonts w:ascii="Times New Roman" w:hAnsi="Times New Roman"/>
          <w:sz w:val="23"/>
          <w:szCs w:val="23"/>
        </w:rPr>
        <w:t xml:space="preserve"> </w:t>
      </w:r>
      <w:r w:rsidR="006D3E20">
        <w:rPr>
          <w:rFonts w:ascii="Times New Roman" w:hAnsi="Times New Roman"/>
          <w:sz w:val="23"/>
          <w:szCs w:val="23"/>
        </w:rPr>
        <w:t xml:space="preserve">Neural mechanisms of spatial attention deficits in trauma. </w:t>
      </w:r>
      <w:r w:rsidR="006D3E20" w:rsidRPr="006D3E20">
        <w:rPr>
          <w:rFonts w:ascii="Times New Roman" w:hAnsi="Times New Roman"/>
          <w:i/>
          <w:sz w:val="23"/>
          <w:szCs w:val="23"/>
        </w:rPr>
        <w:t>Poster, ADAA</w:t>
      </w:r>
      <w:r w:rsidR="006D3E20">
        <w:rPr>
          <w:rFonts w:ascii="Times New Roman" w:hAnsi="Times New Roman"/>
          <w:sz w:val="23"/>
          <w:szCs w:val="23"/>
        </w:rPr>
        <w:t>.</w:t>
      </w:r>
    </w:p>
    <w:p w14:paraId="33709D04" w14:textId="06F9BDD6" w:rsidR="005903DA" w:rsidRDefault="000652A5" w:rsidP="005903DA">
      <w:pPr>
        <w:ind w:right="-274"/>
        <w:rPr>
          <w:rFonts w:ascii="Times New Roman" w:hAnsi="Times New Roman"/>
          <w:sz w:val="23"/>
          <w:szCs w:val="23"/>
        </w:rPr>
      </w:pPr>
      <w:r w:rsidRPr="000652A5">
        <w:rPr>
          <w:rFonts w:ascii="Times New Roman" w:hAnsi="Times New Roman"/>
          <w:b/>
          <w:sz w:val="23"/>
          <w:szCs w:val="23"/>
        </w:rPr>
        <w:t>Weissman, D.H</w:t>
      </w:r>
      <w:r>
        <w:rPr>
          <w:rFonts w:ascii="Times New Roman" w:hAnsi="Times New Roman"/>
          <w:sz w:val="23"/>
          <w:szCs w:val="23"/>
        </w:rPr>
        <w:t xml:space="preserve">. </w:t>
      </w:r>
      <w:r w:rsidR="005903DA">
        <w:rPr>
          <w:rFonts w:ascii="Times New Roman" w:hAnsi="Times New Roman"/>
          <w:sz w:val="23"/>
          <w:szCs w:val="23"/>
        </w:rPr>
        <w:t xml:space="preserve">(2018). </w:t>
      </w:r>
      <w:r>
        <w:rPr>
          <w:rFonts w:ascii="Times New Roman" w:hAnsi="Times New Roman"/>
          <w:sz w:val="23"/>
          <w:szCs w:val="23"/>
        </w:rPr>
        <w:t>Sequential control processes i</w:t>
      </w:r>
      <w:r w:rsidR="00A01CD0">
        <w:rPr>
          <w:rFonts w:ascii="Times New Roman" w:hAnsi="Times New Roman"/>
          <w:sz w:val="23"/>
          <w:szCs w:val="23"/>
        </w:rPr>
        <w:t xml:space="preserve">n the prime-probe task are not </w:t>
      </w:r>
      <w:r>
        <w:rPr>
          <w:rFonts w:ascii="Times New Roman" w:hAnsi="Times New Roman"/>
          <w:sz w:val="23"/>
          <w:szCs w:val="23"/>
        </w:rPr>
        <w:t xml:space="preserve">solely dedicated </w:t>
      </w:r>
    </w:p>
    <w:p w14:paraId="55EE0A74" w14:textId="7545108E" w:rsidR="00C0316C" w:rsidRPr="00A97540" w:rsidRDefault="000652A5" w:rsidP="00A97540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to minimizing distraction. </w:t>
      </w:r>
      <w:r w:rsidR="000C7E74">
        <w:rPr>
          <w:rFonts w:ascii="Times New Roman" w:hAnsi="Times New Roman"/>
          <w:i/>
          <w:sz w:val="23"/>
          <w:szCs w:val="23"/>
        </w:rPr>
        <w:t>Talk, A</w:t>
      </w:r>
      <w:r w:rsidRPr="000652A5">
        <w:rPr>
          <w:rFonts w:ascii="Times New Roman" w:hAnsi="Times New Roman"/>
          <w:i/>
          <w:sz w:val="23"/>
          <w:szCs w:val="23"/>
        </w:rPr>
        <w:t>ssociation for Psychological Science</w:t>
      </w:r>
      <w:r>
        <w:rPr>
          <w:rFonts w:ascii="Times New Roman" w:hAnsi="Times New Roman"/>
          <w:sz w:val="23"/>
          <w:szCs w:val="23"/>
        </w:rPr>
        <w:t>.</w:t>
      </w:r>
    </w:p>
    <w:p w14:paraId="1589DBA4" w14:textId="64456985" w:rsidR="00A01CD0" w:rsidRDefault="00491643" w:rsidP="00582205">
      <w:pPr>
        <w:ind w:right="-274"/>
        <w:rPr>
          <w:rFonts w:ascii="Times New Roman" w:hAnsi="Times New Roman"/>
          <w:sz w:val="23"/>
          <w:szCs w:val="23"/>
        </w:rPr>
      </w:pPr>
      <w:r w:rsidRPr="00E97BCA">
        <w:rPr>
          <w:rFonts w:ascii="Times New Roman" w:hAnsi="Times New Roman"/>
          <w:sz w:val="23"/>
          <w:szCs w:val="23"/>
          <w:u w:val="single"/>
        </w:rPr>
        <w:t>Lalwani, P.S.</w:t>
      </w:r>
      <w:r>
        <w:rPr>
          <w:rFonts w:ascii="Times New Roman" w:hAnsi="Times New Roman"/>
          <w:sz w:val="23"/>
          <w:szCs w:val="23"/>
        </w:rPr>
        <w:t xml:space="preserve">, Gagnon, H.C., </w:t>
      </w:r>
      <w:r w:rsidRPr="00E97BCA">
        <w:rPr>
          <w:rFonts w:ascii="Times New Roman" w:hAnsi="Times New Roman"/>
          <w:sz w:val="23"/>
          <w:szCs w:val="23"/>
          <w:u w:val="single"/>
        </w:rPr>
        <w:t>Cassady, K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E97BCA">
        <w:rPr>
          <w:rFonts w:ascii="Times New Roman" w:hAnsi="Times New Roman"/>
          <w:sz w:val="23"/>
          <w:szCs w:val="23"/>
          <w:u w:val="single"/>
        </w:rPr>
        <w:t>Chamberlain, J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E97BCA">
        <w:rPr>
          <w:rFonts w:ascii="Times New Roman" w:hAnsi="Times New Roman"/>
          <w:sz w:val="23"/>
          <w:szCs w:val="23"/>
          <w:u w:val="single"/>
        </w:rPr>
        <w:t>Simmonite, M</w:t>
      </w:r>
      <w:r>
        <w:rPr>
          <w:rFonts w:ascii="Times New Roman" w:hAnsi="Times New Roman"/>
          <w:sz w:val="23"/>
          <w:szCs w:val="23"/>
        </w:rPr>
        <w:t xml:space="preserve">., Petrou, M., Forester, B., </w:t>
      </w:r>
      <w:r>
        <w:rPr>
          <w:rFonts w:ascii="Times New Roman" w:hAnsi="Times New Roman"/>
          <w:sz w:val="23"/>
          <w:szCs w:val="23"/>
        </w:rPr>
        <w:tab/>
      </w:r>
    </w:p>
    <w:p w14:paraId="64BBDC6C" w14:textId="77777777" w:rsidR="001E7AC1" w:rsidRPr="00AE25A4" w:rsidRDefault="00491643" w:rsidP="00AE25A4">
      <w:pPr>
        <w:ind w:left="720"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Seidler, R. Taylor, S.F., </w:t>
      </w:r>
      <w:r w:rsidRPr="0066527C">
        <w:rPr>
          <w:rFonts w:ascii="Times New Roman" w:hAnsi="Times New Roman"/>
          <w:b/>
          <w:sz w:val="23"/>
          <w:szCs w:val="23"/>
        </w:rPr>
        <w:t>Weissman, D.H.</w:t>
      </w:r>
      <w:r w:rsidR="00A01CD0">
        <w:rPr>
          <w:rFonts w:ascii="Times New Roman" w:hAnsi="Times New Roman"/>
          <w:sz w:val="23"/>
          <w:szCs w:val="23"/>
        </w:rPr>
        <w:t>, &amp; Polk, T.A. (</w:t>
      </w:r>
      <w:r w:rsidR="00063A80">
        <w:rPr>
          <w:rFonts w:ascii="Times New Roman" w:hAnsi="Times New Roman"/>
          <w:sz w:val="23"/>
          <w:szCs w:val="23"/>
        </w:rPr>
        <w:t xml:space="preserve">2018). Age-related </w:t>
      </w:r>
      <w:r>
        <w:rPr>
          <w:rFonts w:ascii="Times New Roman" w:hAnsi="Times New Roman"/>
          <w:sz w:val="23"/>
          <w:szCs w:val="23"/>
        </w:rPr>
        <w:t>declines in GABA levels in auditory cortex are associated w</w:t>
      </w:r>
      <w:r w:rsidR="00A01CD0">
        <w:rPr>
          <w:rFonts w:ascii="Times New Roman" w:hAnsi="Times New Roman"/>
          <w:sz w:val="23"/>
          <w:szCs w:val="23"/>
        </w:rPr>
        <w:t xml:space="preserve">ith neural distinctiveness and </w:t>
      </w:r>
      <w:r>
        <w:rPr>
          <w:rFonts w:ascii="Times New Roman" w:hAnsi="Times New Roman"/>
          <w:sz w:val="23"/>
          <w:szCs w:val="23"/>
        </w:rPr>
        <w:t xml:space="preserve">auditory perception. </w:t>
      </w:r>
      <w:r w:rsidR="006D3E20" w:rsidRPr="006D3E20">
        <w:rPr>
          <w:rFonts w:ascii="Times New Roman" w:hAnsi="Times New Roman"/>
          <w:i/>
          <w:sz w:val="23"/>
          <w:szCs w:val="23"/>
        </w:rPr>
        <w:t xml:space="preserve">Poster, </w:t>
      </w:r>
      <w:r w:rsidRPr="006D3E20">
        <w:rPr>
          <w:rFonts w:ascii="Times New Roman" w:hAnsi="Times New Roman"/>
          <w:i/>
          <w:sz w:val="23"/>
          <w:szCs w:val="23"/>
        </w:rPr>
        <w:t>Cognitive</w:t>
      </w:r>
      <w:r>
        <w:rPr>
          <w:rFonts w:ascii="Times New Roman" w:hAnsi="Times New Roman"/>
          <w:i/>
          <w:sz w:val="23"/>
          <w:szCs w:val="23"/>
        </w:rPr>
        <w:t xml:space="preserve"> Neuroscience Society</w:t>
      </w:r>
    </w:p>
    <w:p w14:paraId="160414C5" w14:textId="77777777" w:rsidR="00A01CD0" w:rsidRDefault="003D39A9" w:rsidP="00582205">
      <w:pPr>
        <w:ind w:right="-274"/>
        <w:rPr>
          <w:rFonts w:ascii="Times New Roman" w:hAnsi="Times New Roman"/>
          <w:sz w:val="23"/>
          <w:szCs w:val="23"/>
        </w:rPr>
      </w:pPr>
      <w:r w:rsidRPr="00E97BCA">
        <w:rPr>
          <w:rFonts w:ascii="Times New Roman" w:hAnsi="Times New Roman"/>
          <w:sz w:val="23"/>
          <w:szCs w:val="23"/>
          <w:u w:val="single"/>
        </w:rPr>
        <w:t>Cassady, K</w:t>
      </w:r>
      <w:r>
        <w:rPr>
          <w:rFonts w:ascii="Times New Roman" w:hAnsi="Times New Roman"/>
          <w:sz w:val="23"/>
          <w:szCs w:val="23"/>
        </w:rPr>
        <w:t xml:space="preserve">., Gagnon, H.C., </w:t>
      </w:r>
      <w:r w:rsidRPr="00E97BCA">
        <w:rPr>
          <w:rFonts w:ascii="Times New Roman" w:hAnsi="Times New Roman"/>
          <w:sz w:val="23"/>
          <w:szCs w:val="23"/>
          <w:u w:val="single"/>
        </w:rPr>
        <w:t>Chamberlain, J.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Lalwani, P.S</w:t>
      </w:r>
      <w:r>
        <w:rPr>
          <w:rFonts w:ascii="Times New Roman" w:hAnsi="Times New Roman"/>
          <w:sz w:val="23"/>
          <w:szCs w:val="23"/>
        </w:rPr>
        <w:t xml:space="preserve">., Simmonite, M., Forester, B., Park, </w:t>
      </w:r>
      <w:r w:rsidR="00A01CD0">
        <w:rPr>
          <w:rFonts w:ascii="Times New Roman" w:hAnsi="Times New Roman"/>
          <w:sz w:val="23"/>
          <w:szCs w:val="23"/>
        </w:rPr>
        <w:t xml:space="preserve">D., </w:t>
      </w:r>
    </w:p>
    <w:p w14:paraId="359D94DF" w14:textId="77777777" w:rsidR="003D39A9" w:rsidRDefault="003D39A9" w:rsidP="00A01CD0">
      <w:pPr>
        <w:ind w:left="720"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Petrou, M., Seidler, R.D., Taylor, S.F., </w:t>
      </w:r>
      <w:r w:rsidRPr="0066527C">
        <w:rPr>
          <w:rFonts w:ascii="Times New Roman" w:hAnsi="Times New Roman"/>
          <w:b/>
          <w:sz w:val="23"/>
          <w:szCs w:val="23"/>
        </w:rPr>
        <w:t>Weissman, D.H.</w:t>
      </w:r>
      <w:r w:rsidR="00A01CD0">
        <w:rPr>
          <w:rFonts w:ascii="Times New Roman" w:hAnsi="Times New Roman"/>
          <w:sz w:val="23"/>
          <w:szCs w:val="23"/>
        </w:rPr>
        <w:t>, &amp; Polk, T.A. (</w:t>
      </w:r>
      <w:r w:rsidR="004525DD">
        <w:rPr>
          <w:rFonts w:ascii="Times New Roman" w:hAnsi="Times New Roman"/>
          <w:sz w:val="23"/>
          <w:szCs w:val="23"/>
        </w:rPr>
        <w:t>2018</w:t>
      </w:r>
      <w:r>
        <w:rPr>
          <w:rFonts w:ascii="Times New Roman" w:hAnsi="Times New Roman"/>
          <w:sz w:val="23"/>
          <w:szCs w:val="23"/>
        </w:rPr>
        <w:t xml:space="preserve">). </w:t>
      </w:r>
      <w:r w:rsidR="004525DD">
        <w:rPr>
          <w:rFonts w:ascii="Times New Roman" w:hAnsi="Times New Roman"/>
          <w:sz w:val="23"/>
          <w:szCs w:val="23"/>
        </w:rPr>
        <w:t xml:space="preserve">Aging in the </w:t>
      </w:r>
      <w:r>
        <w:rPr>
          <w:rFonts w:ascii="Times New Roman" w:hAnsi="Times New Roman"/>
          <w:sz w:val="23"/>
          <w:szCs w:val="23"/>
        </w:rPr>
        <w:t xml:space="preserve">sensorimotor system: Lower GABA levels are associated with decreased network </w:t>
      </w:r>
      <w:r w:rsidR="004525DD">
        <w:rPr>
          <w:rFonts w:ascii="Times New Roman" w:hAnsi="Times New Roman"/>
          <w:sz w:val="23"/>
          <w:szCs w:val="23"/>
        </w:rPr>
        <w:t xml:space="preserve">segregation </w:t>
      </w:r>
      <w:r>
        <w:rPr>
          <w:rFonts w:ascii="Times New Roman" w:hAnsi="Times New Roman"/>
          <w:sz w:val="23"/>
          <w:szCs w:val="23"/>
        </w:rPr>
        <w:t>and impaired behavior.</w:t>
      </w:r>
      <w:r w:rsidR="004525DD">
        <w:rPr>
          <w:rFonts w:ascii="Times New Roman" w:hAnsi="Times New Roman"/>
          <w:sz w:val="23"/>
          <w:szCs w:val="23"/>
        </w:rPr>
        <w:t xml:space="preserve"> </w:t>
      </w:r>
      <w:r w:rsidR="006D3E20" w:rsidRPr="006D3E20">
        <w:rPr>
          <w:rFonts w:ascii="Times New Roman" w:hAnsi="Times New Roman"/>
          <w:i/>
          <w:sz w:val="23"/>
          <w:szCs w:val="23"/>
        </w:rPr>
        <w:t xml:space="preserve">Poster, </w:t>
      </w:r>
      <w:r w:rsidR="004525DD" w:rsidRPr="006D3E20">
        <w:rPr>
          <w:rFonts w:ascii="Times New Roman" w:hAnsi="Times New Roman"/>
          <w:i/>
          <w:sz w:val="23"/>
          <w:szCs w:val="23"/>
        </w:rPr>
        <w:t>Cognitive</w:t>
      </w:r>
      <w:r w:rsidR="004525DD" w:rsidRPr="004525DD">
        <w:rPr>
          <w:rFonts w:ascii="Times New Roman" w:hAnsi="Times New Roman"/>
          <w:i/>
          <w:sz w:val="23"/>
          <w:szCs w:val="23"/>
        </w:rPr>
        <w:t xml:space="preserve"> Neuroscience Society</w:t>
      </w:r>
      <w:r w:rsidR="004525DD">
        <w:rPr>
          <w:rFonts w:ascii="Times New Roman" w:hAnsi="Times New Roman"/>
          <w:sz w:val="23"/>
          <w:szCs w:val="23"/>
        </w:rPr>
        <w:t>.</w:t>
      </w:r>
    </w:p>
    <w:p w14:paraId="7964F78A" w14:textId="77777777" w:rsidR="00032DAF" w:rsidRDefault="00032DAF" w:rsidP="00582205">
      <w:pPr>
        <w:ind w:right="-274"/>
        <w:rPr>
          <w:rFonts w:ascii="Times New Roman" w:hAnsi="Times New Roman"/>
          <w:sz w:val="23"/>
          <w:szCs w:val="23"/>
        </w:rPr>
      </w:pPr>
      <w:r w:rsidRPr="00E97BCA">
        <w:rPr>
          <w:rFonts w:ascii="Times New Roman" w:hAnsi="Times New Roman"/>
          <w:sz w:val="23"/>
          <w:szCs w:val="23"/>
          <w:u w:val="single"/>
        </w:rPr>
        <w:t>Smith, H.A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BA0C21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>, Clayson, P.E.,</w:t>
      </w:r>
      <w:r w:rsidR="00D17FFB">
        <w:rPr>
          <w:rFonts w:ascii="Times New Roman" w:hAnsi="Times New Roman"/>
          <w:sz w:val="23"/>
          <w:szCs w:val="23"/>
        </w:rPr>
        <w:t xml:space="preserve"> Kirw</w:t>
      </w:r>
      <w:r w:rsidR="001530BA">
        <w:rPr>
          <w:rFonts w:ascii="Times New Roman" w:hAnsi="Times New Roman"/>
          <w:sz w:val="23"/>
          <w:szCs w:val="23"/>
        </w:rPr>
        <w:t>an, B., &amp; Larson, M.J (</w:t>
      </w:r>
      <w:r w:rsidR="003478CE">
        <w:rPr>
          <w:rFonts w:ascii="Times New Roman" w:hAnsi="Times New Roman"/>
          <w:sz w:val="23"/>
          <w:szCs w:val="23"/>
        </w:rPr>
        <w:t>2018</w:t>
      </w:r>
      <w:r>
        <w:rPr>
          <w:rFonts w:ascii="Times New Roman" w:hAnsi="Times New Roman"/>
          <w:sz w:val="23"/>
          <w:szCs w:val="23"/>
        </w:rPr>
        <w:t xml:space="preserve">). An </w:t>
      </w:r>
      <w:r w:rsidR="003478CE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assessment of </w:t>
      </w:r>
      <w:r w:rsidR="001530BA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cognitive control differences among individuals with psychopathology: congruency sequence </w:t>
      </w:r>
      <w:r w:rsidR="001530BA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effects in depression, generalized anxiety, and OCD. </w:t>
      </w:r>
      <w:r w:rsidR="001530BA" w:rsidRPr="00641640">
        <w:rPr>
          <w:rFonts w:ascii="Times New Roman" w:hAnsi="Times New Roman"/>
          <w:i/>
          <w:sz w:val="23"/>
          <w:szCs w:val="23"/>
        </w:rPr>
        <w:t>Poster</w:t>
      </w:r>
      <w:r w:rsidR="001530BA">
        <w:rPr>
          <w:rFonts w:ascii="Times New Roman" w:hAnsi="Times New Roman"/>
          <w:sz w:val="23"/>
          <w:szCs w:val="23"/>
        </w:rPr>
        <w:t xml:space="preserve">, </w:t>
      </w:r>
      <w:r w:rsidR="003478CE">
        <w:rPr>
          <w:rFonts w:ascii="Times New Roman" w:hAnsi="Times New Roman"/>
          <w:i/>
          <w:sz w:val="23"/>
          <w:szCs w:val="23"/>
        </w:rPr>
        <w:t>Int</w:t>
      </w:r>
      <w:r w:rsidR="001530BA">
        <w:rPr>
          <w:rFonts w:ascii="Times New Roman" w:hAnsi="Times New Roman"/>
          <w:i/>
          <w:sz w:val="23"/>
          <w:szCs w:val="23"/>
        </w:rPr>
        <w:t>ern</w:t>
      </w:r>
      <w:r w:rsidR="003478CE">
        <w:rPr>
          <w:rFonts w:ascii="Times New Roman" w:hAnsi="Times New Roman"/>
          <w:i/>
          <w:sz w:val="23"/>
          <w:szCs w:val="23"/>
        </w:rPr>
        <w:t xml:space="preserve"> Neuro</w:t>
      </w:r>
      <w:r w:rsidR="001530BA">
        <w:rPr>
          <w:rFonts w:ascii="Times New Roman" w:hAnsi="Times New Roman"/>
          <w:i/>
          <w:sz w:val="23"/>
          <w:szCs w:val="23"/>
        </w:rPr>
        <w:t>psych</w:t>
      </w:r>
      <w:r w:rsidRPr="005E512B">
        <w:rPr>
          <w:rFonts w:ascii="Times New Roman" w:hAnsi="Times New Roman"/>
          <w:i/>
          <w:sz w:val="23"/>
          <w:szCs w:val="23"/>
        </w:rPr>
        <w:t xml:space="preserve"> Society</w:t>
      </w:r>
      <w:r>
        <w:rPr>
          <w:rFonts w:ascii="Times New Roman" w:hAnsi="Times New Roman"/>
          <w:sz w:val="23"/>
          <w:szCs w:val="23"/>
        </w:rPr>
        <w:t>.</w:t>
      </w:r>
    </w:p>
    <w:p w14:paraId="317962BE" w14:textId="77777777" w:rsidR="00D8306F" w:rsidRDefault="0066527C" w:rsidP="0066527C">
      <w:pPr>
        <w:ind w:right="-274"/>
        <w:rPr>
          <w:rFonts w:ascii="Times New Roman" w:hAnsi="Times New Roman"/>
          <w:sz w:val="23"/>
          <w:szCs w:val="23"/>
        </w:rPr>
      </w:pPr>
      <w:r w:rsidRPr="00E97BCA">
        <w:rPr>
          <w:rFonts w:ascii="Times New Roman" w:hAnsi="Times New Roman"/>
          <w:sz w:val="23"/>
          <w:szCs w:val="23"/>
          <w:u w:val="single"/>
        </w:rPr>
        <w:t>Lalwani, P.S.</w:t>
      </w:r>
      <w:r>
        <w:rPr>
          <w:rFonts w:ascii="Times New Roman" w:hAnsi="Times New Roman"/>
          <w:sz w:val="23"/>
          <w:szCs w:val="23"/>
        </w:rPr>
        <w:t xml:space="preserve">, Gagnon, H.C., </w:t>
      </w:r>
      <w:r w:rsidRPr="00E97BCA">
        <w:rPr>
          <w:rFonts w:ascii="Times New Roman" w:hAnsi="Times New Roman"/>
          <w:sz w:val="23"/>
          <w:szCs w:val="23"/>
          <w:u w:val="single"/>
        </w:rPr>
        <w:t>Cassady, K.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Chamberlain, J.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Simmonite, M.</w:t>
      </w:r>
      <w:r>
        <w:rPr>
          <w:rFonts w:ascii="Times New Roman" w:hAnsi="Times New Roman"/>
          <w:sz w:val="23"/>
          <w:szCs w:val="23"/>
        </w:rPr>
        <w:t xml:space="preserve">, Forester, B., Petrou, M., </w:t>
      </w:r>
      <w:r>
        <w:rPr>
          <w:rFonts w:ascii="Times New Roman" w:hAnsi="Times New Roman"/>
          <w:sz w:val="23"/>
          <w:szCs w:val="23"/>
        </w:rPr>
        <w:tab/>
        <w:t xml:space="preserve">Seidler, R. Taylor, S.F., </w:t>
      </w:r>
      <w:r w:rsidRPr="0066527C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, &amp; Polk, T.A. (2017). Age-related declines in neural </w:t>
      </w:r>
      <w:r>
        <w:rPr>
          <w:rFonts w:ascii="Times New Roman" w:hAnsi="Times New Roman"/>
          <w:sz w:val="23"/>
          <w:szCs w:val="23"/>
        </w:rPr>
        <w:tab/>
        <w:t xml:space="preserve">distinctiveness and GABA concentrations in auditory cortex. </w:t>
      </w:r>
      <w:r>
        <w:rPr>
          <w:rFonts w:ascii="Times New Roman" w:hAnsi="Times New Roman"/>
          <w:i/>
          <w:sz w:val="23"/>
          <w:szCs w:val="23"/>
        </w:rPr>
        <w:t xml:space="preserve">Talk, </w:t>
      </w:r>
      <w:r w:rsidRPr="005E512B">
        <w:rPr>
          <w:rFonts w:ascii="Times New Roman" w:hAnsi="Times New Roman"/>
          <w:i/>
          <w:sz w:val="23"/>
          <w:szCs w:val="23"/>
        </w:rPr>
        <w:t>Society</w:t>
      </w:r>
      <w:r>
        <w:rPr>
          <w:rFonts w:ascii="Times New Roman" w:hAnsi="Times New Roman"/>
          <w:i/>
          <w:sz w:val="23"/>
          <w:szCs w:val="23"/>
        </w:rPr>
        <w:t xml:space="preserve"> for Neuroscience</w:t>
      </w:r>
      <w:r>
        <w:rPr>
          <w:rFonts w:ascii="Times New Roman" w:hAnsi="Times New Roman"/>
          <w:sz w:val="23"/>
          <w:szCs w:val="23"/>
        </w:rPr>
        <w:t>.</w:t>
      </w:r>
    </w:p>
    <w:p w14:paraId="18CDE55F" w14:textId="77777777" w:rsidR="00022C3A" w:rsidRPr="00022C3A" w:rsidRDefault="00022C3A" w:rsidP="0066527C">
      <w:pPr>
        <w:ind w:right="-274"/>
        <w:rPr>
          <w:rFonts w:ascii="Times New Roman" w:hAnsi="Times New Roman"/>
          <w:b/>
          <w:sz w:val="23"/>
          <w:szCs w:val="23"/>
        </w:rPr>
      </w:pPr>
      <w:r w:rsidRPr="00BA0C21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Drake, B.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Colella, K,</w:t>
      </w:r>
      <w:r>
        <w:rPr>
          <w:rFonts w:ascii="Times New Roman" w:hAnsi="Times New Roman"/>
          <w:sz w:val="23"/>
          <w:szCs w:val="23"/>
        </w:rPr>
        <w:t xml:space="preserve"> &amp; </w:t>
      </w:r>
      <w:r w:rsidRPr="00E97BCA">
        <w:rPr>
          <w:rFonts w:ascii="Times New Roman" w:hAnsi="Times New Roman"/>
          <w:sz w:val="23"/>
          <w:szCs w:val="23"/>
          <w:u w:val="single"/>
        </w:rPr>
        <w:t>Samuel, D.</w:t>
      </w:r>
      <w:r>
        <w:rPr>
          <w:rFonts w:ascii="Times New Roman" w:hAnsi="Times New Roman"/>
          <w:sz w:val="23"/>
          <w:szCs w:val="23"/>
        </w:rPr>
        <w:t xml:space="preserve"> (2017). Perceptual load is not always a crucial </w:t>
      </w:r>
      <w:r>
        <w:rPr>
          <w:rFonts w:ascii="Times New Roman" w:hAnsi="Times New Roman"/>
          <w:sz w:val="23"/>
          <w:szCs w:val="23"/>
        </w:rPr>
        <w:tab/>
        <w:t xml:space="preserve">determinant of early versus late selection. </w:t>
      </w:r>
      <w:r>
        <w:rPr>
          <w:rFonts w:ascii="Times New Roman" w:hAnsi="Times New Roman"/>
          <w:i/>
          <w:sz w:val="23"/>
          <w:szCs w:val="23"/>
        </w:rPr>
        <w:t>Talk, Psychonomic</w:t>
      </w:r>
      <w:r w:rsidRPr="005E512B">
        <w:rPr>
          <w:rFonts w:ascii="Times New Roman" w:hAnsi="Times New Roman"/>
          <w:i/>
          <w:sz w:val="23"/>
          <w:szCs w:val="23"/>
        </w:rPr>
        <w:t xml:space="preserve"> Society</w:t>
      </w:r>
      <w:r>
        <w:rPr>
          <w:rFonts w:ascii="Times New Roman" w:hAnsi="Times New Roman"/>
          <w:sz w:val="23"/>
          <w:szCs w:val="23"/>
        </w:rPr>
        <w:t>.</w:t>
      </w:r>
    </w:p>
    <w:p w14:paraId="2DE538E4" w14:textId="77777777" w:rsidR="0066527C" w:rsidRDefault="0066527C" w:rsidP="0066527C">
      <w:pPr>
        <w:ind w:right="-274"/>
        <w:rPr>
          <w:rFonts w:ascii="Times New Roman" w:hAnsi="Times New Roman"/>
          <w:sz w:val="23"/>
          <w:szCs w:val="23"/>
        </w:rPr>
      </w:pPr>
      <w:r w:rsidRPr="00E97BCA">
        <w:rPr>
          <w:rFonts w:ascii="Times New Roman" w:hAnsi="Times New Roman"/>
          <w:sz w:val="23"/>
          <w:szCs w:val="23"/>
          <w:u w:val="single"/>
        </w:rPr>
        <w:t>Cassady, K.</w:t>
      </w:r>
      <w:r>
        <w:rPr>
          <w:rFonts w:ascii="Times New Roman" w:hAnsi="Times New Roman"/>
          <w:sz w:val="23"/>
          <w:szCs w:val="23"/>
        </w:rPr>
        <w:t xml:space="preserve">, Gagnon, H.C., </w:t>
      </w:r>
      <w:r w:rsidRPr="00E97BCA">
        <w:rPr>
          <w:rFonts w:ascii="Times New Roman" w:hAnsi="Times New Roman"/>
          <w:sz w:val="23"/>
          <w:szCs w:val="23"/>
          <w:u w:val="single"/>
        </w:rPr>
        <w:t>Chamberlain, J.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Lalwani, P.S.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Simmonite, M.</w:t>
      </w:r>
      <w:r>
        <w:rPr>
          <w:rFonts w:ascii="Times New Roman" w:hAnsi="Times New Roman"/>
          <w:sz w:val="23"/>
          <w:szCs w:val="23"/>
        </w:rPr>
        <w:t xml:space="preserve">, Forester, B., Petrou, M., </w:t>
      </w:r>
      <w:r>
        <w:rPr>
          <w:rFonts w:ascii="Times New Roman" w:hAnsi="Times New Roman"/>
          <w:sz w:val="23"/>
          <w:szCs w:val="23"/>
        </w:rPr>
        <w:tab/>
        <w:t xml:space="preserve">Seidler, R. Taylor, S.F., </w:t>
      </w:r>
      <w:r w:rsidRPr="0066527C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>, &amp; Polk, T.A.</w:t>
      </w:r>
      <w:r w:rsidR="009D47EE">
        <w:rPr>
          <w:rFonts w:ascii="Times New Roman" w:hAnsi="Times New Roman"/>
          <w:sz w:val="23"/>
          <w:szCs w:val="23"/>
        </w:rPr>
        <w:t xml:space="preserve"> (2017</w:t>
      </w:r>
      <w:r>
        <w:rPr>
          <w:rFonts w:ascii="Times New Roman" w:hAnsi="Times New Roman"/>
          <w:sz w:val="23"/>
          <w:szCs w:val="23"/>
        </w:rPr>
        <w:t xml:space="preserve">). Aging in the somatosensory </w:t>
      </w:r>
      <w:r>
        <w:rPr>
          <w:rFonts w:ascii="Times New Roman" w:hAnsi="Times New Roman"/>
          <w:sz w:val="23"/>
          <w:szCs w:val="23"/>
        </w:rPr>
        <w:tab/>
        <w:t xml:space="preserve">system: Neural distinctiveness, GABA concentration, and tactile function. </w:t>
      </w:r>
      <w:r>
        <w:rPr>
          <w:rFonts w:ascii="Times New Roman" w:hAnsi="Times New Roman"/>
          <w:i/>
          <w:sz w:val="23"/>
          <w:szCs w:val="23"/>
        </w:rPr>
        <w:t xml:space="preserve">Talk, </w:t>
      </w:r>
      <w:r w:rsidR="002046B4">
        <w:rPr>
          <w:rFonts w:ascii="Times New Roman" w:hAnsi="Times New Roman"/>
          <w:i/>
          <w:sz w:val="23"/>
          <w:szCs w:val="23"/>
        </w:rPr>
        <w:t>SFN</w:t>
      </w:r>
      <w:r>
        <w:rPr>
          <w:rFonts w:ascii="Times New Roman" w:hAnsi="Times New Roman"/>
          <w:sz w:val="23"/>
          <w:szCs w:val="23"/>
        </w:rPr>
        <w:t>.</w:t>
      </w:r>
    </w:p>
    <w:p w14:paraId="4DC45254" w14:textId="77777777" w:rsidR="0066527C" w:rsidRPr="00E224E7" w:rsidRDefault="00E224E7" w:rsidP="00582205">
      <w:pPr>
        <w:ind w:right="-274"/>
        <w:rPr>
          <w:rFonts w:ascii="Times New Roman" w:hAnsi="Times New Roman"/>
          <w:sz w:val="23"/>
          <w:szCs w:val="23"/>
        </w:rPr>
      </w:pPr>
      <w:r w:rsidRPr="00E97BCA">
        <w:rPr>
          <w:rFonts w:ascii="Times New Roman" w:hAnsi="Times New Roman"/>
          <w:sz w:val="23"/>
          <w:szCs w:val="23"/>
          <w:u w:val="single"/>
        </w:rPr>
        <w:t>Chamberlain, J.</w:t>
      </w:r>
      <w:r>
        <w:rPr>
          <w:rFonts w:ascii="Times New Roman" w:hAnsi="Times New Roman"/>
          <w:sz w:val="23"/>
          <w:szCs w:val="23"/>
        </w:rPr>
        <w:t xml:space="preserve">, Gagnon, H.C., </w:t>
      </w:r>
      <w:r w:rsidRPr="00E97BCA">
        <w:rPr>
          <w:rFonts w:ascii="Times New Roman" w:hAnsi="Times New Roman"/>
          <w:sz w:val="23"/>
          <w:szCs w:val="23"/>
          <w:u w:val="single"/>
        </w:rPr>
        <w:t>Lalwani, P.S.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Cassady, K.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E97BCA">
        <w:rPr>
          <w:rFonts w:ascii="Times New Roman" w:hAnsi="Times New Roman"/>
          <w:sz w:val="23"/>
          <w:szCs w:val="23"/>
          <w:u w:val="single"/>
        </w:rPr>
        <w:t>Simmonite, M</w:t>
      </w:r>
      <w:r>
        <w:rPr>
          <w:rFonts w:ascii="Times New Roman" w:hAnsi="Times New Roman"/>
          <w:sz w:val="23"/>
          <w:szCs w:val="23"/>
        </w:rPr>
        <w:t xml:space="preserve">., Forester, B., Petrou, M., </w:t>
      </w:r>
      <w:r>
        <w:rPr>
          <w:rFonts w:ascii="Times New Roman" w:hAnsi="Times New Roman"/>
          <w:sz w:val="23"/>
          <w:szCs w:val="23"/>
        </w:rPr>
        <w:tab/>
        <w:t xml:space="preserve">Seidler, R. Taylor, S.F., </w:t>
      </w:r>
      <w:r w:rsidRPr="0066527C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>, &amp; Polk, T.A.</w:t>
      </w:r>
      <w:r w:rsidR="009D47EE">
        <w:rPr>
          <w:rFonts w:ascii="Times New Roman" w:hAnsi="Times New Roman"/>
          <w:sz w:val="23"/>
          <w:szCs w:val="23"/>
        </w:rPr>
        <w:t xml:space="preserve"> (2017</w:t>
      </w:r>
      <w:r>
        <w:rPr>
          <w:rFonts w:ascii="Times New Roman" w:hAnsi="Times New Roman"/>
          <w:sz w:val="23"/>
          <w:szCs w:val="23"/>
        </w:rPr>
        <w:t xml:space="preserve">). Neural distinctiveness and </w:t>
      </w:r>
      <w:r>
        <w:rPr>
          <w:rFonts w:ascii="Times New Roman" w:hAnsi="Times New Roman"/>
          <w:sz w:val="23"/>
          <w:szCs w:val="23"/>
        </w:rPr>
        <w:tab/>
        <w:t xml:space="preserve">GABA concentrations in the aging ventral visual cortex. </w:t>
      </w:r>
      <w:r w:rsidR="00C12418">
        <w:rPr>
          <w:rFonts w:ascii="Times New Roman" w:hAnsi="Times New Roman"/>
          <w:i/>
          <w:sz w:val="23"/>
          <w:szCs w:val="23"/>
        </w:rPr>
        <w:t>Poster</w:t>
      </w:r>
      <w:r>
        <w:rPr>
          <w:rFonts w:ascii="Times New Roman" w:hAnsi="Times New Roman"/>
          <w:i/>
          <w:sz w:val="23"/>
          <w:szCs w:val="23"/>
        </w:rPr>
        <w:t xml:space="preserve">, </w:t>
      </w:r>
      <w:r w:rsidRPr="005E512B">
        <w:rPr>
          <w:rFonts w:ascii="Times New Roman" w:hAnsi="Times New Roman"/>
          <w:i/>
          <w:sz w:val="23"/>
          <w:szCs w:val="23"/>
        </w:rPr>
        <w:t>Society</w:t>
      </w:r>
      <w:r>
        <w:rPr>
          <w:rFonts w:ascii="Times New Roman" w:hAnsi="Times New Roman"/>
          <w:i/>
          <w:sz w:val="23"/>
          <w:szCs w:val="23"/>
        </w:rPr>
        <w:t xml:space="preserve"> for Neuroscience</w:t>
      </w:r>
      <w:r>
        <w:rPr>
          <w:rFonts w:ascii="Times New Roman" w:hAnsi="Times New Roman"/>
          <w:sz w:val="23"/>
          <w:szCs w:val="23"/>
        </w:rPr>
        <w:t>.</w:t>
      </w:r>
    </w:p>
    <w:p w14:paraId="7F972FA3" w14:textId="77777777" w:rsidR="005E512B" w:rsidRDefault="005E512B" w:rsidP="005E512B">
      <w:pPr>
        <w:ind w:right="-274"/>
        <w:rPr>
          <w:rFonts w:ascii="Times New Roman" w:hAnsi="Times New Roman"/>
          <w:sz w:val="23"/>
          <w:szCs w:val="23"/>
        </w:rPr>
      </w:pPr>
      <w:r w:rsidRPr="00C54DB0">
        <w:rPr>
          <w:rFonts w:ascii="Times New Roman" w:hAnsi="Times New Roman"/>
          <w:sz w:val="23"/>
          <w:szCs w:val="23"/>
          <w:u w:val="single"/>
        </w:rPr>
        <w:t>Grant, L.D.</w:t>
      </w:r>
      <w:r>
        <w:rPr>
          <w:rFonts w:ascii="Times New Roman" w:hAnsi="Times New Roman"/>
          <w:sz w:val="23"/>
          <w:szCs w:val="23"/>
        </w:rPr>
        <w:t xml:space="preserve"> &amp; </w:t>
      </w:r>
      <w:r w:rsidRPr="00A11B4E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 (2017). An attentional mechanism for minimizing cross-modal </w:t>
      </w:r>
    </w:p>
    <w:p w14:paraId="660B7939" w14:textId="77777777" w:rsidR="00605D17" w:rsidRDefault="005E512B" w:rsidP="0009288F">
      <w:pPr>
        <w:ind w:left="720"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distraction. </w:t>
      </w:r>
      <w:r w:rsidR="001343CA">
        <w:rPr>
          <w:rFonts w:ascii="Times New Roman" w:hAnsi="Times New Roman"/>
          <w:i/>
          <w:sz w:val="23"/>
          <w:szCs w:val="23"/>
        </w:rPr>
        <w:t xml:space="preserve">Poster, </w:t>
      </w:r>
      <w:r w:rsidRPr="005E512B">
        <w:rPr>
          <w:rFonts w:ascii="Times New Roman" w:hAnsi="Times New Roman"/>
          <w:i/>
          <w:sz w:val="23"/>
          <w:szCs w:val="23"/>
        </w:rPr>
        <w:t>Cognitive Neuroscience Society</w:t>
      </w:r>
      <w:r>
        <w:rPr>
          <w:rFonts w:ascii="Times New Roman" w:hAnsi="Times New Roman"/>
          <w:sz w:val="23"/>
          <w:szCs w:val="23"/>
        </w:rPr>
        <w:t>.</w:t>
      </w:r>
    </w:p>
    <w:p w14:paraId="61366708" w14:textId="77777777" w:rsidR="000832FA" w:rsidRDefault="000832FA" w:rsidP="000832F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Polk, T.A., </w:t>
      </w:r>
      <w:r w:rsidRPr="000F462F">
        <w:rPr>
          <w:rFonts w:ascii="Times New Roman" w:hAnsi="Times New Roman"/>
          <w:sz w:val="23"/>
          <w:szCs w:val="23"/>
          <w:u w:val="single"/>
        </w:rPr>
        <w:t>Carp, J</w:t>
      </w:r>
      <w:r>
        <w:rPr>
          <w:rFonts w:ascii="Times New Roman" w:hAnsi="Times New Roman"/>
          <w:sz w:val="23"/>
          <w:szCs w:val="23"/>
        </w:rPr>
        <w:t xml:space="preserve">., Foerester, B., </w:t>
      </w:r>
      <w:r w:rsidRPr="000F462F">
        <w:rPr>
          <w:rFonts w:ascii="Times New Roman" w:hAnsi="Times New Roman"/>
          <w:sz w:val="23"/>
          <w:szCs w:val="23"/>
          <w:u w:val="single"/>
        </w:rPr>
        <w:t>Ossher, L</w:t>
      </w:r>
      <w:r>
        <w:rPr>
          <w:rFonts w:ascii="Times New Roman" w:hAnsi="Times New Roman"/>
          <w:sz w:val="23"/>
          <w:szCs w:val="23"/>
        </w:rPr>
        <w:t xml:space="preserve">., Petrou, M., </w:t>
      </w:r>
      <w:r w:rsidRPr="000F462F">
        <w:rPr>
          <w:rFonts w:ascii="Times New Roman" w:hAnsi="Times New Roman"/>
          <w:sz w:val="23"/>
          <w:szCs w:val="23"/>
          <w:u w:val="single"/>
        </w:rPr>
        <w:t>Simmonite, M</w:t>
      </w:r>
      <w:r>
        <w:rPr>
          <w:rFonts w:ascii="Times New Roman" w:hAnsi="Times New Roman"/>
          <w:sz w:val="23"/>
          <w:szCs w:val="23"/>
        </w:rPr>
        <w:t xml:space="preserve">., </w:t>
      </w:r>
      <w:r w:rsidRPr="000832FA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sz w:val="23"/>
          <w:szCs w:val="23"/>
        </w:rPr>
        <w:t xml:space="preserve"> (2016). </w:t>
      </w:r>
    </w:p>
    <w:p w14:paraId="7F1B8A40" w14:textId="77777777" w:rsidR="000832FA" w:rsidRPr="000832FA" w:rsidRDefault="000832FA" w:rsidP="000832FA">
      <w:pPr>
        <w:ind w:left="720"/>
        <w:rPr>
          <w:rFonts w:ascii="Times New Roman" w:hAnsi="Times New Roman"/>
          <w:i/>
          <w:sz w:val="23"/>
          <w:szCs w:val="23"/>
        </w:rPr>
      </w:pPr>
      <w:r w:rsidRPr="000832FA">
        <w:rPr>
          <w:rFonts w:ascii="Times New Roman" w:hAnsi="Times New Roman"/>
          <w:sz w:val="23"/>
          <w:szCs w:val="23"/>
        </w:rPr>
        <w:t>GABA levels in occipital cortex decline with age and correlate with fluid processing ability</w:t>
      </w:r>
      <w:r>
        <w:rPr>
          <w:rFonts w:ascii="Times New Roman" w:hAnsi="Times New Roman"/>
          <w:sz w:val="23"/>
          <w:szCs w:val="23"/>
        </w:rPr>
        <w:t xml:space="preserve">. </w:t>
      </w:r>
      <w:r w:rsidR="009A3E07">
        <w:rPr>
          <w:rFonts w:ascii="Times New Roman" w:hAnsi="Times New Roman"/>
          <w:i/>
          <w:sz w:val="23"/>
          <w:szCs w:val="23"/>
        </w:rPr>
        <w:t xml:space="preserve">Poster, </w:t>
      </w:r>
      <w:r w:rsidRPr="000832FA">
        <w:rPr>
          <w:rFonts w:ascii="Times New Roman" w:hAnsi="Times New Roman"/>
          <w:i/>
          <w:sz w:val="23"/>
          <w:szCs w:val="23"/>
        </w:rPr>
        <w:t>Society for Neuroscience.</w:t>
      </w:r>
    </w:p>
    <w:p w14:paraId="5E93AC1D" w14:textId="77777777" w:rsidR="00896385" w:rsidRDefault="00BB6C2A" w:rsidP="00E224F2">
      <w:pPr>
        <w:rPr>
          <w:rFonts w:ascii="Times New Roman" w:hAnsi="Times New Roman"/>
          <w:sz w:val="23"/>
          <w:szCs w:val="23"/>
        </w:rPr>
      </w:pPr>
      <w:r w:rsidRPr="00A90C25">
        <w:rPr>
          <w:rFonts w:ascii="Times New Roman" w:hAnsi="Times New Roman"/>
          <w:b/>
          <w:sz w:val="23"/>
          <w:szCs w:val="23"/>
        </w:rPr>
        <w:t>Weissman, D.H.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0F462F">
        <w:rPr>
          <w:rFonts w:ascii="Times New Roman" w:hAnsi="Times New Roman"/>
          <w:sz w:val="23"/>
          <w:szCs w:val="23"/>
          <w:u w:val="single"/>
        </w:rPr>
        <w:t>Colter, K.M</w:t>
      </w:r>
      <w:r>
        <w:rPr>
          <w:rFonts w:ascii="Times New Roman" w:hAnsi="Times New Roman"/>
          <w:sz w:val="23"/>
          <w:szCs w:val="23"/>
        </w:rPr>
        <w:t xml:space="preserve">. </w:t>
      </w:r>
      <w:r w:rsidRPr="000F462F">
        <w:rPr>
          <w:rFonts w:ascii="Times New Roman" w:hAnsi="Times New Roman"/>
          <w:sz w:val="23"/>
          <w:szCs w:val="23"/>
          <w:u w:val="single"/>
        </w:rPr>
        <w:t>Grant, L.G</w:t>
      </w:r>
      <w:r>
        <w:rPr>
          <w:rFonts w:ascii="Times New Roman" w:hAnsi="Times New Roman"/>
          <w:sz w:val="23"/>
          <w:szCs w:val="23"/>
        </w:rPr>
        <w:t xml:space="preserve">, </w:t>
      </w:r>
      <w:r w:rsidRPr="000F462F">
        <w:rPr>
          <w:rFonts w:ascii="Times New Roman" w:hAnsi="Times New Roman"/>
          <w:sz w:val="23"/>
          <w:szCs w:val="23"/>
          <w:u w:val="single"/>
        </w:rPr>
        <w:t>Bissett, P.G</w:t>
      </w:r>
      <w:r>
        <w:rPr>
          <w:rFonts w:ascii="Times New Roman" w:hAnsi="Times New Roman"/>
          <w:sz w:val="23"/>
          <w:szCs w:val="23"/>
        </w:rPr>
        <w:t xml:space="preserve">. </w:t>
      </w:r>
      <w:r w:rsidR="00896385">
        <w:rPr>
          <w:rFonts w:ascii="Times New Roman" w:hAnsi="Times New Roman"/>
          <w:sz w:val="23"/>
          <w:szCs w:val="23"/>
        </w:rPr>
        <w:t xml:space="preserve">(2016). </w:t>
      </w:r>
      <w:r>
        <w:rPr>
          <w:rFonts w:ascii="Times New Roman" w:hAnsi="Times New Roman"/>
          <w:sz w:val="23"/>
          <w:szCs w:val="23"/>
        </w:rPr>
        <w:t xml:space="preserve">What triggers conflict adaptation in </w:t>
      </w:r>
    </w:p>
    <w:p w14:paraId="623EBFE8" w14:textId="77777777" w:rsidR="003F54F1" w:rsidRPr="00350BA4" w:rsidRDefault="00BB6C2A" w:rsidP="00350BA4">
      <w:pPr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Stroop-like tasks? </w:t>
      </w:r>
      <w:r w:rsidR="00CC1F77">
        <w:rPr>
          <w:rFonts w:ascii="Times New Roman" w:hAnsi="Times New Roman"/>
          <w:i/>
          <w:sz w:val="23"/>
          <w:szCs w:val="23"/>
        </w:rPr>
        <w:t xml:space="preserve">Poster, </w:t>
      </w:r>
      <w:r w:rsidRPr="00BB6C2A">
        <w:rPr>
          <w:rFonts w:ascii="Times New Roman" w:hAnsi="Times New Roman"/>
          <w:i/>
          <w:sz w:val="23"/>
          <w:szCs w:val="23"/>
        </w:rPr>
        <w:t>American Psychological Society</w:t>
      </w:r>
      <w:r w:rsidR="00350BA4">
        <w:rPr>
          <w:rFonts w:ascii="Times New Roman" w:hAnsi="Times New Roman"/>
          <w:sz w:val="23"/>
          <w:szCs w:val="23"/>
        </w:rPr>
        <w:t>.</w:t>
      </w:r>
    </w:p>
    <w:p w14:paraId="1C550C49" w14:textId="77777777" w:rsidR="00E224F2" w:rsidRDefault="00E224F2" w:rsidP="00E224F2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55545">
        <w:rPr>
          <w:rFonts w:ascii="Times New Roman" w:hAnsi="Times New Roman"/>
          <w:bCs/>
          <w:color w:val="222222"/>
          <w:szCs w:val="24"/>
          <w:u w:val="single"/>
          <w:shd w:val="clear" w:color="auto" w:fill="FFFFFF"/>
        </w:rPr>
        <w:t>Adleman, N</w:t>
      </w:r>
      <w:r w:rsidRPr="00455545">
        <w:rPr>
          <w:rFonts w:ascii="Times New Roman" w:hAnsi="Times New Roman"/>
          <w:bCs/>
          <w:color w:val="222222"/>
          <w:szCs w:val="24"/>
          <w:shd w:val="clear" w:color="auto" w:fill="FFFFFF"/>
        </w:rPr>
        <w:t>.</w:t>
      </w:r>
      <w:r w:rsidRPr="00455545">
        <w:rPr>
          <w:rFonts w:ascii="Times New Roman" w:hAnsi="Times New Roman"/>
          <w:color w:val="222222"/>
          <w:szCs w:val="24"/>
          <w:shd w:val="clear" w:color="auto" w:fill="FFFFFF"/>
        </w:rPr>
        <w:t>,</w:t>
      </w:r>
      <w:r w:rsidRP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 Chen, G., Reynolds, R., Frackman, A., Razdan, V., </w:t>
      </w:r>
      <w:r w:rsidRPr="00FF0264">
        <w:rPr>
          <w:rFonts w:ascii="Times New Roman" w:hAnsi="Times New Roman"/>
          <w:b/>
          <w:color w:val="222222"/>
          <w:szCs w:val="24"/>
          <w:shd w:val="clear" w:color="auto" w:fill="FFFFFF"/>
        </w:rPr>
        <w:t>Weissman, D</w:t>
      </w:r>
      <w:r w:rsidRP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., Pine, D., </w:t>
      </w:r>
    </w:p>
    <w:p w14:paraId="05C520AB" w14:textId="77777777" w:rsidR="00E224F2" w:rsidRDefault="00891406" w:rsidP="00E224F2">
      <w:pPr>
        <w:ind w:firstLine="720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Leibenluft, E. </w:t>
      </w:r>
      <w:r w:rsidR="00E224F2">
        <w:rPr>
          <w:rFonts w:ascii="Times New Roman" w:hAnsi="Times New Roman"/>
          <w:color w:val="222222"/>
          <w:szCs w:val="24"/>
          <w:shd w:val="clear" w:color="auto" w:fill="FFFFFF"/>
        </w:rPr>
        <w:t xml:space="preserve">(2016). </w:t>
      </w:r>
      <w:r w:rsidR="00E224F2" w:rsidRPr="00670047">
        <w:rPr>
          <w:rFonts w:ascii="Times New Roman" w:hAnsi="Times New Roman"/>
          <w:color w:val="222222"/>
          <w:szCs w:val="24"/>
          <w:shd w:val="clear" w:color="auto" w:fill="FFFFFF"/>
        </w:rPr>
        <w:t>Age-related differences in the neural correlates of trial-to-</w:t>
      </w:r>
    </w:p>
    <w:p w14:paraId="7682F2EB" w14:textId="77777777" w:rsidR="00E224F2" w:rsidRPr="00E224F2" w:rsidRDefault="00E224F2" w:rsidP="00E224F2">
      <w:pPr>
        <w:ind w:firstLine="72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trial variations of reaction time. </w:t>
      </w:r>
      <w:r w:rsidRPr="00670047">
        <w:rPr>
          <w:rFonts w:ascii="Times New Roman" w:hAnsi="Times New Roman"/>
          <w:i/>
          <w:color w:val="222222"/>
          <w:szCs w:val="24"/>
          <w:shd w:val="clear" w:color="auto" w:fill="FFFFFF"/>
        </w:rPr>
        <w:t>Poster</w:t>
      </w:r>
      <w:r w:rsidR="004419C7"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Society of Biological Psychiatry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18AE276C" w14:textId="77777777" w:rsidR="00670047" w:rsidRDefault="00670047" w:rsidP="00670047">
      <w:pPr>
        <w:rPr>
          <w:rFonts w:ascii="Times New Roman" w:hAnsi="Times New Roman"/>
          <w:color w:val="222222"/>
          <w:szCs w:val="24"/>
          <w:shd w:val="clear" w:color="auto" w:fill="FFFFFF"/>
        </w:rPr>
      </w:pPr>
      <w:r w:rsidRPr="00455545">
        <w:rPr>
          <w:rFonts w:ascii="Times New Roman" w:hAnsi="Times New Roman"/>
          <w:bCs/>
          <w:color w:val="222222"/>
          <w:szCs w:val="24"/>
          <w:u w:val="single"/>
          <w:shd w:val="clear" w:color="auto" w:fill="FFFFFF"/>
        </w:rPr>
        <w:t>Adleman, N</w:t>
      </w:r>
      <w:r w:rsidRPr="00455545">
        <w:rPr>
          <w:rFonts w:ascii="Times New Roman" w:hAnsi="Times New Roman"/>
          <w:bCs/>
          <w:color w:val="222222"/>
          <w:szCs w:val="24"/>
          <w:shd w:val="clear" w:color="auto" w:fill="FFFFFF"/>
        </w:rPr>
        <w:t>.</w:t>
      </w:r>
      <w:r w:rsidRPr="00455545">
        <w:rPr>
          <w:rFonts w:ascii="Times New Roman" w:hAnsi="Times New Roman"/>
          <w:color w:val="222222"/>
          <w:szCs w:val="24"/>
          <w:shd w:val="clear" w:color="auto" w:fill="FFFFFF"/>
        </w:rPr>
        <w:t>,</w:t>
      </w:r>
      <w:r w:rsidRP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 Chen, G., Reynolds, R., Frackman, A., Razdan, V., </w:t>
      </w:r>
      <w:r w:rsidRPr="00FF0264">
        <w:rPr>
          <w:rFonts w:ascii="Times New Roman" w:hAnsi="Times New Roman"/>
          <w:b/>
          <w:color w:val="222222"/>
          <w:szCs w:val="24"/>
          <w:shd w:val="clear" w:color="auto" w:fill="FFFFFF"/>
        </w:rPr>
        <w:t>Weissman, D</w:t>
      </w:r>
      <w:r w:rsidRP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., Pine, D., </w:t>
      </w:r>
    </w:p>
    <w:p w14:paraId="6C2B0C0F" w14:textId="77777777" w:rsidR="00670047" w:rsidRDefault="00891406" w:rsidP="00670047">
      <w:pPr>
        <w:ind w:firstLine="720"/>
        <w:rPr>
          <w:rFonts w:ascii="Times New Roman" w:hAnsi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Leibenluft, E. </w:t>
      </w:r>
      <w:r w:rsid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(2016). </w:t>
      </w:r>
      <w:r w:rsidR="00670047" w:rsidRPr="00670047">
        <w:rPr>
          <w:rFonts w:ascii="Times New Roman" w:hAnsi="Times New Roman"/>
          <w:color w:val="222222"/>
          <w:szCs w:val="24"/>
          <w:shd w:val="clear" w:color="auto" w:fill="FFFFFF"/>
        </w:rPr>
        <w:t>Age-related differences in the neural correlates of trial-to-</w:t>
      </w:r>
    </w:p>
    <w:p w14:paraId="4A7A93A2" w14:textId="77777777" w:rsidR="00670047" w:rsidRPr="00670047" w:rsidRDefault="00670047" w:rsidP="00670047">
      <w:pPr>
        <w:ind w:firstLine="720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670047">
        <w:rPr>
          <w:rFonts w:ascii="Times New Roman" w:hAnsi="Times New Roman"/>
          <w:color w:val="222222"/>
          <w:szCs w:val="24"/>
          <w:shd w:val="clear" w:color="auto" w:fill="FFFFFF"/>
        </w:rPr>
        <w:t xml:space="preserve">trial variations of reaction time. </w:t>
      </w:r>
      <w:r w:rsidR="00D657FF">
        <w:rPr>
          <w:rFonts w:ascii="Times New Roman" w:hAnsi="Times New Roman"/>
          <w:i/>
          <w:color w:val="222222"/>
          <w:szCs w:val="24"/>
          <w:shd w:val="clear" w:color="auto" w:fill="FFFFFF"/>
        </w:rPr>
        <w:t>Poster</w:t>
      </w:r>
      <w:r w:rsidR="001418BC"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, </w:t>
      </w:r>
      <w:r w:rsidRPr="00670047">
        <w:rPr>
          <w:rFonts w:ascii="Times New Roman" w:hAnsi="Times New Roman"/>
          <w:i/>
          <w:color w:val="222222"/>
          <w:szCs w:val="24"/>
          <w:shd w:val="clear" w:color="auto" w:fill="FFFFFF"/>
        </w:rPr>
        <w:t>Cognitive Neuroscience Society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.</w:t>
      </w:r>
    </w:p>
    <w:p w14:paraId="5B7E952D" w14:textId="77777777" w:rsidR="00CE3EE7" w:rsidRDefault="00CE3EE7" w:rsidP="00CE3EE7">
      <w:pPr>
        <w:rPr>
          <w:rFonts w:ascii="Times New Roman" w:hAnsi="Times New Roman"/>
        </w:rPr>
      </w:pPr>
      <w:r w:rsidRPr="00CE3EE7">
        <w:rPr>
          <w:rFonts w:ascii="Times New Roman" w:hAnsi="Times New Roman"/>
          <w:b/>
        </w:rPr>
        <w:t>Weissman</w:t>
      </w:r>
      <w:r>
        <w:rPr>
          <w:rFonts w:ascii="Times New Roman" w:hAnsi="Times New Roman"/>
          <w:b/>
        </w:rPr>
        <w:t>, D.H.</w:t>
      </w:r>
      <w:r>
        <w:rPr>
          <w:rFonts w:ascii="Times New Roman" w:hAnsi="Times New Roman"/>
        </w:rPr>
        <w:t xml:space="preserve">, </w:t>
      </w:r>
      <w:r w:rsidRPr="008D6314">
        <w:rPr>
          <w:rFonts w:ascii="Times New Roman" w:hAnsi="Times New Roman"/>
          <w:u w:val="single"/>
        </w:rPr>
        <w:t>Hawks, Z.W</w:t>
      </w:r>
      <w:r>
        <w:rPr>
          <w:rFonts w:ascii="Times New Roman" w:hAnsi="Times New Roman"/>
        </w:rPr>
        <w:t xml:space="preserve">., &amp; Egner, T. (2015). Different levels of learning shape the </w:t>
      </w:r>
    </w:p>
    <w:p w14:paraId="222DCBB2" w14:textId="77777777" w:rsidR="00CE3EE7" w:rsidRPr="00CE3EE7" w:rsidRDefault="00CE3EE7" w:rsidP="00CE3EE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congruency sequence effect. </w:t>
      </w:r>
      <w:r w:rsidR="008F03A7">
        <w:rPr>
          <w:rFonts w:ascii="Times New Roman" w:hAnsi="Times New Roman"/>
          <w:i/>
        </w:rPr>
        <w:t>T</w:t>
      </w:r>
      <w:r w:rsidR="00F060AF">
        <w:rPr>
          <w:rFonts w:ascii="Times New Roman" w:hAnsi="Times New Roman"/>
          <w:i/>
        </w:rPr>
        <w:t>alk,</w:t>
      </w:r>
      <w:r w:rsidRPr="00876E60">
        <w:rPr>
          <w:rFonts w:ascii="Times New Roman" w:hAnsi="Times New Roman"/>
          <w:i/>
        </w:rPr>
        <w:t xml:space="preserve"> Psychonomics Society</w:t>
      </w:r>
      <w:r>
        <w:rPr>
          <w:rFonts w:ascii="Times New Roman" w:hAnsi="Times New Roman"/>
        </w:rPr>
        <w:t>.</w:t>
      </w:r>
    </w:p>
    <w:p w14:paraId="51EC382A" w14:textId="77777777" w:rsidR="00655CB8" w:rsidRDefault="00655CB8" w:rsidP="0029763A">
      <w:pPr>
        <w:rPr>
          <w:rFonts w:ascii="Times New Roman" w:hAnsi="Times New Roman"/>
        </w:rPr>
      </w:pPr>
      <w:r w:rsidRPr="00D7422E">
        <w:rPr>
          <w:rFonts w:ascii="Times New Roman" w:hAnsi="Times New Roman"/>
          <w:u w:val="single"/>
        </w:rPr>
        <w:lastRenderedPageBreak/>
        <w:t>Schmidt, J.R</w:t>
      </w:r>
      <w:r>
        <w:rPr>
          <w:rFonts w:ascii="Times New Roman" w:hAnsi="Times New Roman"/>
        </w:rPr>
        <w:t xml:space="preserve">. &amp; </w:t>
      </w:r>
      <w:r w:rsidRPr="00655CB8">
        <w:rPr>
          <w:rFonts w:ascii="Times New Roman" w:hAnsi="Times New Roman"/>
          <w:b/>
        </w:rPr>
        <w:t>Weissman, D.H.</w:t>
      </w:r>
      <w:r>
        <w:rPr>
          <w:rFonts w:ascii="Times New Roman" w:hAnsi="Times New Roman"/>
        </w:rPr>
        <w:t xml:space="preserve"> (2015). Contingent attentional capture triggers the congruency </w:t>
      </w:r>
    </w:p>
    <w:p w14:paraId="6E338E8D" w14:textId="77777777" w:rsidR="00730F73" w:rsidRPr="003F54F1" w:rsidRDefault="00655CB8" w:rsidP="003F54F1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sequence effect. </w:t>
      </w:r>
      <w:r>
        <w:rPr>
          <w:rFonts w:ascii="Times New Roman" w:hAnsi="Times New Roman"/>
          <w:i/>
        </w:rPr>
        <w:t>Talk, Belgian Association for Psychological Sciences.</w:t>
      </w:r>
    </w:p>
    <w:p w14:paraId="4AF0BB9F" w14:textId="77777777" w:rsidR="00D7422E" w:rsidRDefault="00722155" w:rsidP="002976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Larson, M.J., </w:t>
      </w:r>
      <w:r w:rsidRPr="00655CB8">
        <w:rPr>
          <w:rFonts w:ascii="Times New Roman" w:hAnsi="Times New Roman"/>
          <w:b/>
        </w:rPr>
        <w:t>Weissman, D.H</w:t>
      </w:r>
      <w:r>
        <w:rPr>
          <w:rFonts w:ascii="Times New Roman" w:hAnsi="Times New Roman"/>
        </w:rPr>
        <w:t xml:space="preserve">., Kirwan, C.B., &amp; </w:t>
      </w:r>
      <w:r w:rsidRPr="0056679E">
        <w:rPr>
          <w:rFonts w:ascii="Times New Roman" w:hAnsi="Times New Roman"/>
          <w:u w:val="single"/>
        </w:rPr>
        <w:t>Clayson, P.E</w:t>
      </w:r>
      <w:r>
        <w:rPr>
          <w:rFonts w:ascii="Times New Roman" w:hAnsi="Times New Roman"/>
        </w:rPr>
        <w:t xml:space="preserve">. </w:t>
      </w:r>
      <w:r w:rsidR="00D7422E">
        <w:rPr>
          <w:rFonts w:ascii="Times New Roman" w:hAnsi="Times New Roman"/>
        </w:rPr>
        <w:t xml:space="preserve">(2015). </w:t>
      </w:r>
      <w:r>
        <w:rPr>
          <w:rFonts w:ascii="Times New Roman" w:hAnsi="Times New Roman"/>
        </w:rPr>
        <w:t xml:space="preserve">Event-related potential </w:t>
      </w:r>
    </w:p>
    <w:p w14:paraId="105A9B1B" w14:textId="77777777" w:rsidR="00722155" w:rsidRPr="00D7422E" w:rsidRDefault="00722155" w:rsidP="00D7422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(ERP) indices of control-driven congruency sequence effects. </w:t>
      </w:r>
      <w:r>
        <w:rPr>
          <w:rFonts w:ascii="Times New Roman" w:hAnsi="Times New Roman"/>
          <w:i/>
        </w:rPr>
        <w:t xml:space="preserve">Poster,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Society for </w:t>
      </w:r>
    </w:p>
    <w:p w14:paraId="4DFCEDF9" w14:textId="557513B7" w:rsidR="00D64495" w:rsidRPr="0093515D" w:rsidRDefault="00722155" w:rsidP="0093515D">
      <w:pPr>
        <w:ind w:firstLine="720"/>
        <w:rPr>
          <w:rFonts w:ascii="Times New Roman" w:hAnsi="Times New Roman"/>
          <w:i/>
          <w:color w:val="222222"/>
          <w:szCs w:val="24"/>
          <w:shd w:val="clear" w:color="auto" w:fill="FFFFFF"/>
        </w:rPr>
      </w:pP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Psychophysiological Research</w:t>
      </w:r>
      <w:r w:rsidR="005C22A7">
        <w:rPr>
          <w:rFonts w:ascii="Times New Roman" w:hAnsi="Times New Roman"/>
          <w:i/>
          <w:color w:val="222222"/>
          <w:szCs w:val="24"/>
          <w:shd w:val="clear" w:color="auto" w:fill="FFFFFF"/>
        </w:rPr>
        <w:t>.</w:t>
      </w:r>
    </w:p>
    <w:p w14:paraId="7AC847F2" w14:textId="77777777" w:rsidR="00EB66E0" w:rsidRDefault="00EB66E0" w:rsidP="00955EAD">
      <w:pPr>
        <w:rPr>
          <w:rFonts w:ascii="Times New Roman" w:hAnsi="Times New Roman"/>
          <w:color w:val="222222"/>
          <w:szCs w:val="24"/>
          <w:u w:val="single"/>
          <w:shd w:val="clear" w:color="auto" w:fill="FFFFFF"/>
        </w:rPr>
      </w:pPr>
    </w:p>
    <w:p w14:paraId="7B4256A0" w14:textId="35F45E09" w:rsidR="00955EAD" w:rsidRDefault="00955EAD" w:rsidP="00955EAD">
      <w:pPr>
        <w:rPr>
          <w:rFonts w:ascii="Times New Roman" w:hAnsi="Times New Roman"/>
          <w:i/>
          <w:color w:val="222222"/>
          <w:szCs w:val="24"/>
          <w:shd w:val="clear" w:color="auto" w:fill="FFFFFF"/>
        </w:rPr>
      </w:pPr>
      <w:r w:rsidRPr="00625F6B">
        <w:rPr>
          <w:rFonts w:ascii="Times New Roman" w:hAnsi="Times New Roman"/>
          <w:color w:val="222222"/>
          <w:szCs w:val="24"/>
          <w:u w:val="single"/>
          <w:shd w:val="clear" w:color="auto" w:fill="FFFFFF"/>
        </w:rPr>
        <w:t>Block, S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., King, A., Sripada, R., Weissman, D., Welsh, R., Liberzon, I. (2015). </w:t>
      </w:r>
      <w:r>
        <w:rPr>
          <w:rFonts w:ascii="Times New Roman" w:hAnsi="Times New Roman"/>
          <w:i/>
        </w:rPr>
        <w:t xml:space="preserve">Poster, </w:t>
      </w: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Society </w:t>
      </w:r>
    </w:p>
    <w:p w14:paraId="3B022AEA" w14:textId="77777777" w:rsidR="00955EAD" w:rsidRPr="00955EAD" w:rsidRDefault="00955EAD" w:rsidP="00955EA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i/>
          <w:color w:val="222222"/>
          <w:szCs w:val="24"/>
          <w:shd w:val="clear" w:color="auto" w:fill="FFFFFF"/>
        </w:rPr>
        <w:t>of Biological Psychiatry.</w:t>
      </w:r>
    </w:p>
    <w:p w14:paraId="5D353756" w14:textId="77777777" w:rsidR="0029763A" w:rsidRDefault="00AA096A" w:rsidP="0029763A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Hawks</w:t>
      </w:r>
      <w:r w:rsidRPr="00225A29">
        <w:rPr>
          <w:rFonts w:ascii="Times New Roman" w:hAnsi="Times New Roman"/>
          <w:u w:val="single"/>
        </w:rPr>
        <w:t xml:space="preserve">, </w:t>
      </w:r>
      <w:r>
        <w:rPr>
          <w:rFonts w:ascii="Times New Roman" w:hAnsi="Times New Roman"/>
          <w:u w:val="single"/>
        </w:rPr>
        <w:t>Z</w:t>
      </w:r>
      <w:r>
        <w:rPr>
          <w:rFonts w:ascii="Times New Roman" w:hAnsi="Times New Roman"/>
        </w:rPr>
        <w:t xml:space="preserve">. &amp; </w:t>
      </w:r>
      <w:r w:rsidRPr="00225A29">
        <w:rPr>
          <w:rFonts w:ascii="Times New Roman" w:hAnsi="Times New Roman"/>
          <w:b/>
        </w:rPr>
        <w:t>Weissman, D.H.</w:t>
      </w:r>
      <w:r>
        <w:rPr>
          <w:rFonts w:ascii="Times New Roman" w:hAnsi="Times New Roman"/>
        </w:rPr>
        <w:t xml:space="preserve"> </w:t>
      </w:r>
      <w:r w:rsidR="0029763A">
        <w:rPr>
          <w:rFonts w:ascii="Times New Roman" w:hAnsi="Times New Roman"/>
        </w:rPr>
        <w:t xml:space="preserve">(2015). </w:t>
      </w:r>
      <w:r>
        <w:rPr>
          <w:rFonts w:ascii="Times New Roman" w:hAnsi="Times New Roman"/>
        </w:rPr>
        <w:t xml:space="preserve">Memory-control interactions influence the congruency </w:t>
      </w:r>
    </w:p>
    <w:p w14:paraId="5D98C066" w14:textId="77777777" w:rsidR="00022ACD" w:rsidRPr="00286D4E" w:rsidRDefault="00AA096A" w:rsidP="00286D4E">
      <w:pPr>
        <w:ind w:firstLine="720"/>
        <w:rPr>
          <w:rFonts w:ascii="Arial" w:hAnsi="Arial" w:cs="Arial"/>
          <w:color w:val="222222"/>
          <w:sz w:val="20"/>
          <w:shd w:val="clear" w:color="auto" w:fill="FFFFFF"/>
        </w:rPr>
      </w:pPr>
      <w:r>
        <w:rPr>
          <w:rFonts w:ascii="Times New Roman" w:hAnsi="Times New Roman"/>
        </w:rPr>
        <w:t>sequence e</w:t>
      </w:r>
      <w:r w:rsidR="0029763A">
        <w:rPr>
          <w:rFonts w:ascii="Times New Roman" w:hAnsi="Times New Roman"/>
        </w:rPr>
        <w:t xml:space="preserve">ffect. </w:t>
      </w:r>
      <w:r w:rsidR="00630035">
        <w:rPr>
          <w:rFonts w:ascii="Times New Roman" w:hAnsi="Times New Roman"/>
          <w:i/>
        </w:rPr>
        <w:t>Poster,</w:t>
      </w:r>
      <w:r w:rsidRPr="003B6D41">
        <w:rPr>
          <w:rFonts w:ascii="Times New Roman" w:hAnsi="Times New Roman"/>
          <w:i/>
        </w:rPr>
        <w:t xml:space="preserve"> </w:t>
      </w:r>
      <w:r w:rsidRPr="003B6D41">
        <w:rPr>
          <w:rFonts w:ascii="Times New Roman" w:hAnsi="Times New Roman"/>
          <w:i/>
          <w:color w:val="222222"/>
          <w:szCs w:val="24"/>
          <w:shd w:val="clear" w:color="auto" w:fill="FFFFFF"/>
        </w:rPr>
        <w:t>Cognitive Neuroscience Society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</w:p>
    <w:p w14:paraId="4819E0F2" w14:textId="77777777" w:rsidR="0029763A" w:rsidRDefault="00225A29" w:rsidP="0029763A">
      <w:pPr>
        <w:rPr>
          <w:rFonts w:ascii="Times New Roman" w:hAnsi="Times New Roman"/>
        </w:rPr>
      </w:pPr>
      <w:r w:rsidRPr="00225A29">
        <w:rPr>
          <w:rFonts w:ascii="Times New Roman" w:hAnsi="Times New Roman"/>
          <w:u w:val="single"/>
        </w:rPr>
        <w:t>Huff, S</w:t>
      </w:r>
      <w:r>
        <w:rPr>
          <w:rFonts w:ascii="Times New Roman" w:hAnsi="Times New Roman"/>
        </w:rPr>
        <w:t xml:space="preserve">., </w:t>
      </w:r>
      <w:r w:rsidRPr="00225A29">
        <w:rPr>
          <w:rFonts w:ascii="Times New Roman" w:hAnsi="Times New Roman"/>
          <w:b/>
        </w:rPr>
        <w:t>Weissman, D.H.</w:t>
      </w:r>
      <w:r>
        <w:rPr>
          <w:rFonts w:ascii="Times New Roman" w:hAnsi="Times New Roman"/>
        </w:rPr>
        <w:t xml:space="preserve">, Hong, Ying-Yi, &amp; Lee, F. </w:t>
      </w:r>
      <w:r w:rsidR="0029763A">
        <w:rPr>
          <w:rFonts w:ascii="Times New Roman" w:hAnsi="Times New Roman"/>
        </w:rPr>
        <w:t xml:space="preserve">(2015). </w:t>
      </w:r>
      <w:r>
        <w:rPr>
          <w:rFonts w:ascii="Times New Roman" w:hAnsi="Times New Roman"/>
        </w:rPr>
        <w:t>Identity integ</w:t>
      </w:r>
      <w:r w:rsidR="0029763A">
        <w:rPr>
          <w:rFonts w:ascii="Times New Roman" w:hAnsi="Times New Roman"/>
        </w:rPr>
        <w:t xml:space="preserve">ration is predicted by </w:t>
      </w:r>
    </w:p>
    <w:p w14:paraId="23D7803A" w14:textId="77777777" w:rsidR="00E010D4" w:rsidRPr="00F40B46" w:rsidRDefault="0029763A" w:rsidP="00F40B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conflict </w:t>
      </w:r>
      <w:r w:rsidR="00225A29">
        <w:rPr>
          <w:rFonts w:ascii="Times New Roman" w:hAnsi="Times New Roman"/>
        </w:rPr>
        <w:t>adaptation in a Stroop-</w:t>
      </w:r>
      <w:r w:rsidR="00CF330C">
        <w:rPr>
          <w:rFonts w:ascii="Times New Roman" w:hAnsi="Times New Roman"/>
        </w:rPr>
        <w:t xml:space="preserve">like task. </w:t>
      </w:r>
      <w:r w:rsidR="00CF330C" w:rsidRPr="003B6D41">
        <w:rPr>
          <w:rFonts w:ascii="Times New Roman" w:hAnsi="Times New Roman"/>
          <w:i/>
        </w:rPr>
        <w:t>Poster,</w:t>
      </w:r>
      <w:r w:rsidR="00225A29" w:rsidRPr="003B6D41">
        <w:rPr>
          <w:rFonts w:ascii="Times New Roman" w:hAnsi="Times New Roman"/>
          <w:i/>
        </w:rPr>
        <w:t xml:space="preserve"> </w:t>
      </w:r>
      <w:r w:rsidR="00CF330C" w:rsidRPr="003B6D41">
        <w:rPr>
          <w:rFonts w:ascii="Times New Roman" w:hAnsi="Times New Roman"/>
          <w:i/>
          <w:color w:val="222222"/>
          <w:szCs w:val="24"/>
          <w:shd w:val="clear" w:color="auto" w:fill="FFFFFF"/>
        </w:rPr>
        <w:t>Society for Personality &amp;</w:t>
      </w:r>
      <w:r w:rsidR="00225A29" w:rsidRPr="003B6D41">
        <w:rPr>
          <w:rFonts w:ascii="Times New Roman" w:hAnsi="Times New Roman"/>
          <w:i/>
          <w:color w:val="222222"/>
          <w:szCs w:val="24"/>
          <w:shd w:val="clear" w:color="auto" w:fill="FFFFFF"/>
        </w:rPr>
        <w:t xml:space="preserve"> </w:t>
      </w:r>
      <w:r w:rsidR="00CF330C" w:rsidRPr="003B6D41">
        <w:rPr>
          <w:rFonts w:ascii="Times New Roman" w:hAnsi="Times New Roman"/>
          <w:i/>
          <w:color w:val="222222"/>
          <w:szCs w:val="24"/>
          <w:shd w:val="clear" w:color="auto" w:fill="FFFFFF"/>
        </w:rPr>
        <w:t>Social Psych</w:t>
      </w:r>
      <w:r w:rsidR="00F53A3A">
        <w:rPr>
          <w:rFonts w:ascii="Times New Roman" w:hAnsi="Times New Roman"/>
          <w:i/>
          <w:color w:val="222222"/>
          <w:szCs w:val="24"/>
          <w:shd w:val="clear" w:color="auto" w:fill="FFFFFF"/>
        </w:rPr>
        <w:t>.</w:t>
      </w:r>
      <w:r w:rsidR="00225A29">
        <w:rPr>
          <w:rStyle w:val="apple-converted-space"/>
          <w:rFonts w:ascii="Arial" w:hAnsi="Arial" w:cs="Arial"/>
          <w:color w:val="222222"/>
          <w:sz w:val="20"/>
          <w:shd w:val="clear" w:color="auto" w:fill="FFFFFF"/>
        </w:rPr>
        <w:t> </w:t>
      </w:r>
    </w:p>
    <w:p w14:paraId="1D5F0285" w14:textId="77777777" w:rsidR="0005078B" w:rsidRDefault="0066589E" w:rsidP="0066589E">
      <w:pPr>
        <w:rPr>
          <w:rFonts w:ascii="Times New Roman" w:hAnsi="Times New Roman"/>
        </w:rPr>
      </w:pPr>
      <w:r w:rsidRPr="00225A29">
        <w:rPr>
          <w:rFonts w:ascii="Times New Roman" w:hAnsi="Times New Roman"/>
          <w:u w:val="single"/>
        </w:rPr>
        <w:t>Harrivel, A.R.</w:t>
      </w:r>
      <w:r w:rsidRPr="00225A29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</w:rPr>
        <w:t xml:space="preserve"> Weissman, D.H.</w:t>
      </w:r>
      <w:r>
        <w:rPr>
          <w:rFonts w:ascii="Times New Roman" w:hAnsi="Times New Roman"/>
        </w:rPr>
        <w:t xml:space="preserve">, Noll, D.C., &amp; Peltier, S.J. </w:t>
      </w:r>
      <w:r w:rsidR="0005078B">
        <w:rPr>
          <w:rFonts w:ascii="Times New Roman" w:hAnsi="Times New Roman"/>
        </w:rPr>
        <w:t xml:space="preserve">(2014). </w:t>
      </w:r>
      <w:r>
        <w:rPr>
          <w:rFonts w:ascii="Times New Roman" w:hAnsi="Times New Roman"/>
        </w:rPr>
        <w:t xml:space="preserve">Monitoring attentional state </w:t>
      </w:r>
    </w:p>
    <w:p w14:paraId="60F06CCD" w14:textId="77777777" w:rsidR="0066589E" w:rsidRPr="0066589E" w:rsidRDefault="0066589E" w:rsidP="0005078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 fNIRS. </w:t>
      </w:r>
      <w:r w:rsidR="004723DE">
        <w:rPr>
          <w:rFonts w:ascii="Times New Roman" w:hAnsi="Times New Roman"/>
          <w:i/>
        </w:rPr>
        <w:t xml:space="preserve">Talk, </w:t>
      </w:r>
      <w:r w:rsidRPr="0066589E">
        <w:rPr>
          <w:rFonts w:ascii="Times New Roman" w:hAnsi="Times New Roman"/>
          <w:i/>
        </w:rPr>
        <w:t>Society for functional near-infrared spectroscopy</w:t>
      </w:r>
      <w:r>
        <w:rPr>
          <w:rFonts w:ascii="Times New Roman" w:hAnsi="Times New Roman"/>
        </w:rPr>
        <w:t>.</w:t>
      </w:r>
    </w:p>
    <w:p w14:paraId="028ACF11" w14:textId="77777777" w:rsidR="00177CB1" w:rsidRDefault="00177CB1" w:rsidP="00177CB1">
      <w:pPr>
        <w:rPr>
          <w:rFonts w:ascii="Times New Roman" w:hAnsi="Times New Roman"/>
        </w:rPr>
      </w:pPr>
      <w:r w:rsidRPr="000410EB">
        <w:rPr>
          <w:rFonts w:ascii="Times New Roman" w:hAnsi="Times New Roman"/>
          <w:b/>
        </w:rPr>
        <w:t>Weissman, D.H.</w:t>
      </w:r>
      <w:r>
        <w:rPr>
          <w:rFonts w:ascii="Times New Roman" w:hAnsi="Times New Roman"/>
        </w:rPr>
        <w:t xml:space="preserve">, </w:t>
      </w:r>
      <w:r w:rsidRPr="00BF1711">
        <w:rPr>
          <w:rFonts w:ascii="Times New Roman" w:hAnsi="Times New Roman"/>
          <w:u w:val="single"/>
        </w:rPr>
        <w:t>Jiang, J.</w:t>
      </w:r>
      <w:r>
        <w:rPr>
          <w:rFonts w:ascii="Times New Roman" w:hAnsi="Times New Roman"/>
        </w:rPr>
        <w:t xml:space="preserve">, Egner, T. &amp; </w:t>
      </w:r>
      <w:r w:rsidRPr="00BF1711">
        <w:rPr>
          <w:rFonts w:ascii="Times New Roman" w:hAnsi="Times New Roman"/>
          <w:u w:val="single"/>
        </w:rPr>
        <w:t>Schmidt, J.R.</w:t>
      </w:r>
      <w:r>
        <w:rPr>
          <w:rFonts w:ascii="Times New Roman" w:hAnsi="Times New Roman"/>
        </w:rPr>
        <w:t xml:space="preserve"> (2014). Congruency sequence effects </w:t>
      </w:r>
    </w:p>
    <w:p w14:paraId="22366371" w14:textId="77777777" w:rsidR="001E7AC1" w:rsidRPr="00AE25A4" w:rsidRDefault="00177CB1" w:rsidP="00AE25A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without th</w:t>
      </w:r>
      <w:r w:rsidR="0033643A">
        <w:rPr>
          <w:rFonts w:ascii="Times New Roman" w:hAnsi="Times New Roman"/>
        </w:rPr>
        <w:t xml:space="preserve">e typical confounds. </w:t>
      </w:r>
      <w:r w:rsidR="0033643A" w:rsidRPr="004723DE">
        <w:rPr>
          <w:rFonts w:ascii="Times New Roman" w:hAnsi="Times New Roman"/>
          <w:i/>
        </w:rPr>
        <w:t>Talk</w:t>
      </w:r>
      <w:r w:rsidR="004723DE" w:rsidRPr="004723DE">
        <w:rPr>
          <w:rFonts w:ascii="Times New Roman" w:hAnsi="Times New Roman"/>
          <w:i/>
        </w:rPr>
        <w:t>,</w:t>
      </w:r>
      <w:r w:rsidR="004723DE">
        <w:rPr>
          <w:rFonts w:ascii="Times New Roman" w:hAnsi="Times New Roman"/>
        </w:rPr>
        <w:t xml:space="preserve"> </w:t>
      </w:r>
      <w:r w:rsidRPr="00177CB1">
        <w:rPr>
          <w:rFonts w:ascii="Times New Roman" w:hAnsi="Times New Roman"/>
          <w:i/>
        </w:rPr>
        <w:t>American Psychological Society</w:t>
      </w:r>
      <w:r>
        <w:rPr>
          <w:rFonts w:ascii="Times New Roman" w:hAnsi="Times New Roman"/>
        </w:rPr>
        <w:t>.</w:t>
      </w:r>
    </w:p>
    <w:p w14:paraId="1B91BC99" w14:textId="77777777" w:rsidR="004E44F8" w:rsidRDefault="004E44F8" w:rsidP="004E44F8">
      <w:pPr>
        <w:rPr>
          <w:rFonts w:ascii="Times New Roman" w:hAnsi="Times New Roman"/>
        </w:rPr>
      </w:pPr>
      <w:r w:rsidRPr="000410EB">
        <w:rPr>
          <w:rFonts w:ascii="Times New Roman" w:hAnsi="Times New Roman"/>
          <w:b/>
        </w:rPr>
        <w:t>Weissman, D.H.</w:t>
      </w:r>
      <w:r>
        <w:rPr>
          <w:rFonts w:ascii="Times New Roman" w:hAnsi="Times New Roman"/>
        </w:rPr>
        <w:t xml:space="preserve"> &amp; </w:t>
      </w:r>
      <w:r w:rsidRPr="00BF1711">
        <w:rPr>
          <w:rFonts w:ascii="Times New Roman" w:hAnsi="Times New Roman"/>
          <w:u w:val="single"/>
        </w:rPr>
        <w:t>Carp, J.</w:t>
      </w:r>
      <w:r>
        <w:rPr>
          <w:rFonts w:ascii="Times New Roman" w:hAnsi="Times New Roman"/>
        </w:rPr>
        <w:t xml:space="preserve"> (2013). Is reaction time an accurate index of response conflict? A </w:t>
      </w:r>
    </w:p>
    <w:p w14:paraId="40FCFC32" w14:textId="77777777" w:rsidR="005903DA" w:rsidRPr="00C11D66" w:rsidRDefault="004E44F8" w:rsidP="00C11D6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novel test of the conflict monitoring model of cognitive control. </w:t>
      </w:r>
      <w:r w:rsidR="004723DE">
        <w:rPr>
          <w:rFonts w:ascii="Times New Roman" w:hAnsi="Times New Roman"/>
          <w:i/>
          <w:sz w:val="23"/>
          <w:szCs w:val="23"/>
        </w:rPr>
        <w:t>Poster,</w:t>
      </w:r>
      <w:r w:rsidR="00976BD4">
        <w:rPr>
          <w:rFonts w:ascii="Times New Roman" w:hAnsi="Times New Roman"/>
          <w:i/>
          <w:sz w:val="23"/>
          <w:szCs w:val="23"/>
        </w:rPr>
        <w:t xml:space="preserve"> Soc. for Neurosci</w:t>
      </w:r>
      <w:r w:rsidRPr="00C960DD">
        <w:rPr>
          <w:rFonts w:ascii="Times New Roman" w:hAnsi="Times New Roman"/>
          <w:i/>
          <w:sz w:val="23"/>
          <w:szCs w:val="23"/>
        </w:rPr>
        <w:t>.</w:t>
      </w:r>
    </w:p>
    <w:p w14:paraId="4463CFFF" w14:textId="77777777" w:rsidR="00FD4F40" w:rsidRDefault="00FD4F40" w:rsidP="00E11358">
      <w:pPr>
        <w:rPr>
          <w:rFonts w:ascii="Times New Roman" w:hAnsi="Times New Roman"/>
        </w:rPr>
      </w:pPr>
      <w:r w:rsidRPr="00BF1711">
        <w:rPr>
          <w:rFonts w:ascii="Times New Roman" w:hAnsi="Times New Roman"/>
          <w:u w:val="single"/>
        </w:rPr>
        <w:t>Elliott, J</w:t>
      </w:r>
      <w:r w:rsidR="00BF1711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, </w:t>
      </w:r>
      <w:r w:rsidRPr="00C17C9F">
        <w:rPr>
          <w:rFonts w:ascii="Times New Roman" w:hAnsi="Times New Roman"/>
          <w:b/>
        </w:rPr>
        <w:t>Weissman, D.H.</w:t>
      </w:r>
      <w:r>
        <w:rPr>
          <w:rFonts w:ascii="Times New Roman" w:hAnsi="Times New Roman"/>
        </w:rPr>
        <w:t xml:space="preserve">, Giesbrecht, B. (2013). Pre-target alpha differentiates transient and </w:t>
      </w:r>
    </w:p>
    <w:p w14:paraId="442F4E91" w14:textId="77777777" w:rsidR="005D4201" w:rsidRPr="00127A12" w:rsidRDefault="00FD4F40" w:rsidP="00127A12">
      <w:pPr>
        <w:ind w:left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</w:rPr>
        <w:t xml:space="preserve">sustained attentional failures during a continuous performance task.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="00AE25A4">
        <w:rPr>
          <w:rFonts w:ascii="Times New Roman" w:hAnsi="Times New Roman"/>
          <w:i/>
          <w:sz w:val="23"/>
          <w:szCs w:val="23"/>
        </w:rPr>
        <w:t>Soc. Neurosci</w:t>
      </w:r>
      <w:r w:rsidRPr="00C960DD">
        <w:rPr>
          <w:rFonts w:ascii="Times New Roman" w:hAnsi="Times New Roman"/>
          <w:i/>
          <w:sz w:val="23"/>
          <w:szCs w:val="23"/>
        </w:rPr>
        <w:t>.</w:t>
      </w:r>
    </w:p>
    <w:p w14:paraId="65E5DDDA" w14:textId="77777777" w:rsidR="00E11358" w:rsidRDefault="00E11358" w:rsidP="00E11358">
      <w:pPr>
        <w:rPr>
          <w:rFonts w:ascii="Times New Roman" w:hAnsi="Times New Roman"/>
        </w:rPr>
      </w:pPr>
      <w:r w:rsidRPr="00E11358">
        <w:rPr>
          <w:rFonts w:ascii="Times New Roman" w:hAnsi="Times New Roman"/>
        </w:rPr>
        <w:t xml:space="preserve">Giesbrecht, B. </w:t>
      </w:r>
      <w:r w:rsidRPr="00BF1711">
        <w:rPr>
          <w:rFonts w:ascii="Times New Roman" w:hAnsi="Times New Roman"/>
          <w:u w:val="single"/>
        </w:rPr>
        <w:t>Elliott, J.</w:t>
      </w:r>
      <w:r w:rsidRPr="00E11358">
        <w:rPr>
          <w:rFonts w:ascii="Times New Roman" w:hAnsi="Times New Roman"/>
        </w:rPr>
        <w:t xml:space="preserve">, &amp; </w:t>
      </w:r>
      <w:r w:rsidR="00B73ACA" w:rsidRPr="00BD777C">
        <w:rPr>
          <w:rFonts w:ascii="Times New Roman" w:hAnsi="Times New Roman"/>
          <w:b/>
        </w:rPr>
        <w:t xml:space="preserve">Weissman, </w:t>
      </w:r>
      <w:r w:rsidRPr="00BD777C">
        <w:rPr>
          <w:rFonts w:ascii="Times New Roman" w:hAnsi="Times New Roman"/>
          <w:b/>
        </w:rPr>
        <w:t>D.H.</w:t>
      </w:r>
      <w:r w:rsidRPr="00E113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(2013). </w:t>
      </w:r>
      <w:r w:rsidRPr="00E11358">
        <w:rPr>
          <w:rFonts w:ascii="Times New Roman" w:hAnsi="Times New Roman"/>
        </w:rPr>
        <w:t xml:space="preserve">Pre-target alpha power predicts errors in a </w:t>
      </w:r>
    </w:p>
    <w:p w14:paraId="102BCF19" w14:textId="47B865DC" w:rsidR="00641F9D" w:rsidRPr="00516ADE" w:rsidRDefault="00E11358" w:rsidP="00E12DAA">
      <w:pPr>
        <w:ind w:left="720"/>
        <w:rPr>
          <w:rFonts w:ascii="Times New Roman" w:hAnsi="Times New Roman"/>
          <w:i/>
          <w:sz w:val="23"/>
          <w:szCs w:val="23"/>
        </w:rPr>
      </w:pPr>
      <w:r w:rsidRPr="00E11358">
        <w:rPr>
          <w:rFonts w:ascii="Times New Roman" w:hAnsi="Times New Roman"/>
        </w:rPr>
        <w:t>multisensory task when attention is focused, but not when attention is divided</w:t>
      </w:r>
      <w:r>
        <w:rPr>
          <w:rFonts w:ascii="Times New Roman" w:hAnsi="Times New Roman"/>
        </w:rPr>
        <w:t xml:space="preserve">. </w:t>
      </w:r>
      <w:r w:rsidRPr="00C960DD">
        <w:rPr>
          <w:rFonts w:ascii="Times New Roman" w:hAnsi="Times New Roman"/>
          <w:i/>
          <w:sz w:val="23"/>
          <w:szCs w:val="23"/>
        </w:rPr>
        <w:t>Poster</w:t>
      </w:r>
      <w:r w:rsidR="004723DE">
        <w:rPr>
          <w:rFonts w:ascii="Times New Roman" w:hAnsi="Times New Roman"/>
          <w:i/>
          <w:sz w:val="23"/>
          <w:szCs w:val="23"/>
        </w:rPr>
        <w:t>,</w:t>
      </w:r>
      <w:r w:rsidR="005626BE">
        <w:rPr>
          <w:rFonts w:ascii="Times New Roman" w:hAnsi="Times New Roman"/>
          <w:i/>
          <w:sz w:val="23"/>
          <w:szCs w:val="23"/>
        </w:rPr>
        <w:t xml:space="preserve"> </w:t>
      </w:r>
      <w:r w:rsidRPr="00C960DD">
        <w:rPr>
          <w:rFonts w:ascii="Times New Roman" w:hAnsi="Times New Roman"/>
          <w:i/>
          <w:sz w:val="23"/>
          <w:szCs w:val="23"/>
        </w:rPr>
        <w:t>Society for Neuroscience.</w:t>
      </w:r>
    </w:p>
    <w:p w14:paraId="557D3AFE" w14:textId="77777777" w:rsidR="00406690" w:rsidRDefault="007B120A" w:rsidP="00406690">
      <w:pPr>
        <w:ind w:right="-274"/>
        <w:rPr>
          <w:rFonts w:ascii="Times New Roman" w:hAnsi="Times New Roman"/>
          <w:sz w:val="22"/>
          <w:szCs w:val="22"/>
        </w:rPr>
      </w:pPr>
      <w:r w:rsidRPr="007B120A">
        <w:rPr>
          <w:rFonts w:ascii="Times New Roman" w:hAnsi="Times New Roman"/>
          <w:u w:val="single"/>
        </w:rPr>
        <w:t>Kim, K., Carp, J.</w:t>
      </w:r>
      <w:r w:rsidRPr="007B120A">
        <w:rPr>
          <w:rFonts w:ascii="Times New Roman" w:hAnsi="Times New Roman"/>
        </w:rPr>
        <w:t xml:space="preserve">, Fitzgerald, K.D., Taylor, S.F., &amp; </w:t>
      </w:r>
      <w:r w:rsidRPr="00E6524C">
        <w:rPr>
          <w:rFonts w:ascii="Times New Roman" w:hAnsi="Times New Roman"/>
          <w:b/>
        </w:rPr>
        <w:t>Weissman, D.H.</w:t>
      </w:r>
      <w:r w:rsidRPr="007B120A">
        <w:rPr>
          <w:rFonts w:ascii="Times New Roman" w:hAnsi="Times New Roman"/>
        </w:rPr>
        <w:t xml:space="preserve"> </w:t>
      </w:r>
      <w:r w:rsidR="00406690">
        <w:rPr>
          <w:rFonts w:ascii="Times New Roman" w:hAnsi="Times New Roman"/>
        </w:rPr>
        <w:t xml:space="preserve">(2012). </w:t>
      </w:r>
      <w:r w:rsidRPr="007B120A">
        <w:rPr>
          <w:rFonts w:ascii="Times New Roman" w:hAnsi="Times New Roman"/>
          <w:sz w:val="22"/>
          <w:szCs w:val="22"/>
        </w:rPr>
        <w:t xml:space="preserve">Brain activity related to </w:t>
      </w:r>
    </w:p>
    <w:p w14:paraId="404CFDE9" w14:textId="77777777" w:rsidR="006C62A3" w:rsidRPr="00073ED2" w:rsidRDefault="007B120A" w:rsidP="00073ED2">
      <w:pPr>
        <w:ind w:left="720" w:right="-274"/>
        <w:rPr>
          <w:rFonts w:ascii="Times New Roman" w:hAnsi="Times New Roman"/>
          <w:i/>
          <w:sz w:val="23"/>
          <w:szCs w:val="23"/>
        </w:rPr>
      </w:pPr>
      <w:r w:rsidRPr="007B120A">
        <w:rPr>
          <w:rFonts w:ascii="Times New Roman" w:hAnsi="Times New Roman"/>
          <w:sz w:val="22"/>
          <w:szCs w:val="22"/>
        </w:rPr>
        <w:t xml:space="preserve">conflict processing vanishes in children with OCD and healthy controls after controlling for the RT-BOLD relationship. </w:t>
      </w:r>
      <w:r w:rsidRPr="007B120A">
        <w:rPr>
          <w:rFonts w:ascii="Times New Roman" w:hAnsi="Times New Roman"/>
        </w:rPr>
        <w:t xml:space="preserve">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>
        <w:rPr>
          <w:rFonts w:ascii="Times New Roman" w:hAnsi="Times New Roman"/>
          <w:i/>
          <w:sz w:val="23"/>
          <w:szCs w:val="23"/>
        </w:rPr>
        <w:t>Cognitive Neuroscience Society</w:t>
      </w:r>
      <w:r w:rsidRPr="00C960DD">
        <w:rPr>
          <w:rFonts w:ascii="Times New Roman" w:hAnsi="Times New Roman"/>
          <w:i/>
          <w:sz w:val="23"/>
          <w:szCs w:val="23"/>
        </w:rPr>
        <w:t>.</w:t>
      </w:r>
    </w:p>
    <w:p w14:paraId="64B5B31A" w14:textId="77777777" w:rsidR="004619DE" w:rsidRDefault="004619DE" w:rsidP="00E36E0E">
      <w:pPr>
        <w:ind w:right="-274"/>
      </w:pPr>
      <w:r w:rsidRPr="004619DE">
        <w:rPr>
          <w:u w:val="single"/>
        </w:rPr>
        <w:t>Prado, J.</w:t>
      </w:r>
      <w:r w:rsidRPr="004619DE">
        <w:t xml:space="preserve"> &amp; </w:t>
      </w:r>
      <w:r w:rsidRPr="004619DE">
        <w:rPr>
          <w:b/>
        </w:rPr>
        <w:t>Weissman, D.H</w:t>
      </w:r>
      <w:r w:rsidRPr="004619DE">
        <w:rPr>
          <w:b/>
          <w:u w:val="single"/>
        </w:rPr>
        <w:t>.</w:t>
      </w:r>
      <w:r>
        <w:t xml:space="preserve"> (2012). The right inferior frontal gyrus dampens activity in key </w:t>
      </w:r>
    </w:p>
    <w:p w14:paraId="29A4D605" w14:textId="77777777" w:rsidR="004619DE" w:rsidRDefault="004619DE" w:rsidP="004619DE">
      <w:pPr>
        <w:ind w:right="-274" w:firstLine="720"/>
      </w:pPr>
      <w:r>
        <w:t xml:space="preserve">regions of the dorsal attention network during unexpected shifts of covert visual spatial </w:t>
      </w:r>
    </w:p>
    <w:p w14:paraId="33B35509" w14:textId="77777777" w:rsidR="00B13EC4" w:rsidRPr="00976BD4" w:rsidRDefault="004619DE" w:rsidP="00976BD4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t xml:space="preserve">attention.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>
        <w:rPr>
          <w:rFonts w:ascii="Times New Roman" w:hAnsi="Times New Roman"/>
          <w:i/>
          <w:sz w:val="23"/>
          <w:szCs w:val="23"/>
        </w:rPr>
        <w:t>Cognitive Neuroscience Society</w:t>
      </w:r>
      <w:r w:rsidRPr="00C960DD">
        <w:rPr>
          <w:rFonts w:ascii="Times New Roman" w:hAnsi="Times New Roman"/>
          <w:i/>
          <w:sz w:val="23"/>
          <w:szCs w:val="23"/>
        </w:rPr>
        <w:t>.</w:t>
      </w:r>
    </w:p>
    <w:p w14:paraId="01D1FE3C" w14:textId="77777777" w:rsidR="005B68D8" w:rsidRDefault="005B68D8" w:rsidP="005B68D8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Weissman, D.H.  </w:t>
      </w:r>
      <w:r w:rsidRPr="005B68D8">
        <w:rPr>
          <w:rFonts w:ascii="Times New Roman" w:hAnsi="Times New Roman"/>
          <w:sz w:val="23"/>
          <w:szCs w:val="23"/>
        </w:rPr>
        <w:t>(2012).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Co-leader of panel discussion on the role of inhibition in clinical disorders.  </w:t>
      </w:r>
    </w:p>
    <w:p w14:paraId="7012ED9B" w14:textId="77777777" w:rsidR="00324D7A" w:rsidRPr="001F66BF" w:rsidRDefault="005B68D8" w:rsidP="001F66BF">
      <w:pPr>
        <w:ind w:right="-274" w:firstLine="720"/>
        <w:rPr>
          <w:rFonts w:ascii="Times New Roman" w:hAnsi="Times New Roman"/>
          <w:sz w:val="23"/>
          <w:szCs w:val="23"/>
        </w:rPr>
      </w:pPr>
      <w:r w:rsidRPr="005B68D8">
        <w:rPr>
          <w:rFonts w:ascii="Times New Roman" w:hAnsi="Times New Roman"/>
          <w:i/>
          <w:sz w:val="23"/>
          <w:szCs w:val="23"/>
        </w:rPr>
        <w:t>Executive Function Conference</w:t>
      </w:r>
      <w:r w:rsidR="005139EE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Boulder, Colorado.</w:t>
      </w:r>
    </w:p>
    <w:p w14:paraId="21323ACA" w14:textId="77777777" w:rsidR="00C960DD" w:rsidRDefault="00C960DD" w:rsidP="00E36E0E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sz w:val="23"/>
          <w:szCs w:val="23"/>
        </w:rPr>
        <w:t>Weissman, D.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577893">
        <w:rPr>
          <w:rFonts w:ascii="Times New Roman" w:hAnsi="Times New Roman"/>
          <w:b/>
          <w:sz w:val="23"/>
          <w:szCs w:val="23"/>
        </w:rPr>
        <w:t>H.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855AE6">
        <w:rPr>
          <w:rFonts w:ascii="Times New Roman" w:hAnsi="Times New Roman"/>
          <w:sz w:val="23"/>
          <w:szCs w:val="23"/>
          <w:u w:val="single"/>
        </w:rPr>
        <w:t>Carp, J</w:t>
      </w:r>
      <w:r>
        <w:rPr>
          <w:rFonts w:ascii="Times New Roman" w:hAnsi="Times New Roman"/>
          <w:sz w:val="23"/>
          <w:szCs w:val="23"/>
        </w:rPr>
        <w:t xml:space="preserve">., Taylor, S.F., &amp; Fitzgerald, K.D. (2011). Removing the effect of RT on brain </w:t>
      </w:r>
    </w:p>
    <w:p w14:paraId="1F061BF2" w14:textId="77777777" w:rsidR="00C960DD" w:rsidRDefault="00C960DD" w:rsidP="00C960DD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activity reveals developmental differences in conflict processing in the posterior medial </w:t>
      </w:r>
    </w:p>
    <w:p w14:paraId="486ACE1B" w14:textId="77777777" w:rsidR="00605D17" w:rsidRPr="0009288F" w:rsidRDefault="00C960DD" w:rsidP="0009288F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prefrontal cortex. 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C960DD">
        <w:rPr>
          <w:rFonts w:ascii="Times New Roman" w:hAnsi="Times New Roman"/>
          <w:i/>
          <w:sz w:val="23"/>
          <w:szCs w:val="23"/>
        </w:rPr>
        <w:t>Society for Neuroscience.</w:t>
      </w:r>
    </w:p>
    <w:p w14:paraId="4471CEAE" w14:textId="77777777" w:rsidR="00004B54" w:rsidRPr="00577893" w:rsidRDefault="00CC6CDC" w:rsidP="00004B54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/>
          <w:sz w:val="23"/>
          <w:szCs w:val="23"/>
        </w:rPr>
        <w:t>Weissman, D.</w:t>
      </w:r>
      <w:r w:rsidR="00A14678">
        <w:rPr>
          <w:rFonts w:ascii="Times New Roman" w:hAnsi="Times New Roman"/>
          <w:b/>
          <w:sz w:val="23"/>
          <w:szCs w:val="23"/>
        </w:rPr>
        <w:t xml:space="preserve"> </w:t>
      </w:r>
      <w:r w:rsidRPr="00577893">
        <w:rPr>
          <w:rFonts w:ascii="Times New Roman" w:hAnsi="Times New Roman"/>
          <w:b/>
          <w:sz w:val="23"/>
          <w:szCs w:val="23"/>
        </w:rPr>
        <w:t>H.</w:t>
      </w:r>
      <w:r w:rsidRPr="00577893">
        <w:rPr>
          <w:rFonts w:ascii="Times New Roman" w:hAnsi="Times New Roman"/>
          <w:sz w:val="23"/>
          <w:szCs w:val="23"/>
        </w:rPr>
        <w:t xml:space="preserve"> </w:t>
      </w:r>
      <w:r w:rsidR="000542C4">
        <w:rPr>
          <w:rFonts w:ascii="Times New Roman" w:hAnsi="Times New Roman"/>
          <w:sz w:val="23"/>
          <w:szCs w:val="23"/>
        </w:rPr>
        <w:t xml:space="preserve">(2011). </w:t>
      </w:r>
      <w:r w:rsidRPr="00577893">
        <w:rPr>
          <w:rFonts w:ascii="Times New Roman" w:hAnsi="Times New Roman"/>
          <w:bCs/>
          <w:sz w:val="23"/>
          <w:szCs w:val="23"/>
        </w:rPr>
        <w:t xml:space="preserve">Delayed responses are linked to altered functional connectivity involving </w:t>
      </w:r>
    </w:p>
    <w:p w14:paraId="5D12C020" w14:textId="77777777" w:rsidR="000430FA" w:rsidRPr="004723DE" w:rsidRDefault="00CC6CDC" w:rsidP="004723DE">
      <w:pPr>
        <w:ind w:right="-274" w:firstLine="720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>the attentional and default-mode networks</w:t>
      </w:r>
      <w:r w:rsidR="00825721" w:rsidRPr="00577893">
        <w:rPr>
          <w:rFonts w:ascii="Times New Roman" w:hAnsi="Times New Roman"/>
          <w:bCs/>
          <w:sz w:val="23"/>
          <w:szCs w:val="23"/>
        </w:rPr>
        <w:t>.</w:t>
      </w:r>
      <w:r w:rsidRPr="00577893">
        <w:rPr>
          <w:rFonts w:ascii="Times New Roman" w:hAnsi="Times New Roman"/>
          <w:bCs/>
          <w:sz w:val="23"/>
          <w:szCs w:val="23"/>
        </w:rPr>
        <w:t xml:space="preserve"> </w:t>
      </w:r>
      <w:r w:rsidR="004723DE">
        <w:rPr>
          <w:rFonts w:ascii="Times New Roman" w:hAnsi="Times New Roman"/>
          <w:i/>
          <w:sz w:val="23"/>
          <w:szCs w:val="23"/>
        </w:rPr>
        <w:t xml:space="preserve">Talk, </w:t>
      </w:r>
      <w:r w:rsidRPr="00577893">
        <w:rPr>
          <w:rFonts w:ascii="Times New Roman" w:hAnsi="Times New Roman"/>
          <w:i/>
          <w:sz w:val="23"/>
          <w:szCs w:val="23"/>
        </w:rPr>
        <w:t xml:space="preserve">Organization </w:t>
      </w:r>
      <w:r w:rsidR="00776655">
        <w:rPr>
          <w:rFonts w:ascii="Times New Roman" w:hAnsi="Times New Roman"/>
          <w:i/>
          <w:sz w:val="23"/>
          <w:szCs w:val="23"/>
        </w:rPr>
        <w:t>for Human Brain Ma</w:t>
      </w:r>
      <w:r w:rsidRPr="00577893">
        <w:rPr>
          <w:rFonts w:ascii="Times New Roman" w:hAnsi="Times New Roman"/>
          <w:i/>
          <w:sz w:val="23"/>
          <w:szCs w:val="23"/>
        </w:rPr>
        <w:t xml:space="preserve">pping.  </w:t>
      </w:r>
    </w:p>
    <w:p w14:paraId="33618070" w14:textId="77777777" w:rsidR="00DE79C9" w:rsidRPr="00577893" w:rsidRDefault="003427BB" w:rsidP="00DE79C9">
      <w:pPr>
        <w:rPr>
          <w:rFonts w:ascii="Times New Roman" w:hAnsi="Times New Roman"/>
          <w:color w:val="000000"/>
          <w:sz w:val="23"/>
          <w:szCs w:val="23"/>
        </w:rPr>
      </w:pPr>
      <w:r w:rsidRPr="00F50030">
        <w:rPr>
          <w:rFonts w:ascii="Times New Roman" w:hAnsi="Times New Roman"/>
          <w:bCs/>
          <w:sz w:val="23"/>
          <w:szCs w:val="23"/>
          <w:u w:val="single"/>
        </w:rPr>
        <w:t>Prado, J.</w:t>
      </w:r>
      <w:r w:rsidRPr="00577893">
        <w:rPr>
          <w:rFonts w:ascii="Times New Roman" w:hAnsi="Times New Roman"/>
          <w:bCs/>
          <w:sz w:val="23"/>
          <w:szCs w:val="23"/>
        </w:rPr>
        <w:t xml:space="preserve"> &amp; </w:t>
      </w:r>
      <w:r w:rsidRPr="00577893">
        <w:rPr>
          <w:rFonts w:ascii="Times New Roman" w:hAnsi="Times New Roman"/>
          <w:b/>
          <w:bCs/>
          <w:sz w:val="23"/>
          <w:szCs w:val="23"/>
        </w:rPr>
        <w:t>Weissman, D.</w:t>
      </w:r>
      <w:r w:rsidR="00A1467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/>
          <w:bCs/>
          <w:sz w:val="23"/>
          <w:szCs w:val="23"/>
        </w:rPr>
        <w:t>H.</w:t>
      </w:r>
      <w:r w:rsidR="00DE79C9" w:rsidRPr="0057789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E79C9" w:rsidRPr="00577893">
        <w:rPr>
          <w:rFonts w:ascii="Times New Roman" w:hAnsi="Times New Roman"/>
          <w:bCs/>
          <w:sz w:val="23"/>
          <w:szCs w:val="23"/>
        </w:rPr>
        <w:t xml:space="preserve"> (2011).</w:t>
      </w:r>
      <w:r w:rsidRPr="00577893">
        <w:rPr>
          <w:rFonts w:ascii="Times New Roman" w:hAnsi="Times New Roman"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color w:val="000000"/>
          <w:sz w:val="23"/>
          <w:szCs w:val="23"/>
        </w:rPr>
        <w:t>Heightened PCC-DLPFC interactions are</w:t>
      </w:r>
      <w:r w:rsidR="00DE79C9" w:rsidRPr="00577893">
        <w:rPr>
          <w:rFonts w:ascii="Times New Roman" w:hAnsi="Times New Roman"/>
          <w:color w:val="000000"/>
          <w:sz w:val="23"/>
          <w:szCs w:val="23"/>
        </w:rPr>
        <w:t xml:space="preserve"> linked to slower </w:t>
      </w:r>
    </w:p>
    <w:p w14:paraId="3E892958" w14:textId="77777777" w:rsidR="00D83156" w:rsidRPr="00605D17" w:rsidRDefault="003427BB" w:rsidP="00605D17">
      <w:pPr>
        <w:ind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color w:val="000000"/>
          <w:sz w:val="23"/>
          <w:szCs w:val="23"/>
        </w:rPr>
        <w:t xml:space="preserve">current-trial RT but to faster next-trial RT.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 xml:space="preserve">Organization for </w:t>
      </w:r>
      <w:r w:rsidR="00404A6B">
        <w:rPr>
          <w:rFonts w:ascii="Times New Roman" w:hAnsi="Times New Roman"/>
          <w:i/>
          <w:sz w:val="23"/>
          <w:szCs w:val="23"/>
        </w:rPr>
        <w:t>Human Brain Ma</w:t>
      </w:r>
      <w:r w:rsidRPr="00577893">
        <w:rPr>
          <w:rFonts w:ascii="Times New Roman" w:hAnsi="Times New Roman"/>
          <w:i/>
          <w:sz w:val="23"/>
          <w:szCs w:val="23"/>
        </w:rPr>
        <w:t xml:space="preserve">pping.  </w:t>
      </w:r>
    </w:p>
    <w:p w14:paraId="2F03FAF3" w14:textId="77777777" w:rsidR="00DE79C9" w:rsidRPr="00577893" w:rsidRDefault="0030721A" w:rsidP="00E559B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Harrivel, </w:t>
      </w:r>
      <w:r w:rsidR="00E559B6" w:rsidRPr="00577893">
        <w:rPr>
          <w:rFonts w:ascii="Times New Roman" w:hAnsi="Times New Roman"/>
          <w:bCs/>
          <w:sz w:val="23"/>
          <w:szCs w:val="23"/>
        </w:rPr>
        <w:t>A., Hearn</w:t>
      </w:r>
      <w:r w:rsidR="00E559B6" w:rsidRPr="00577893">
        <w:rPr>
          <w:rFonts w:ascii="Times New Roman" w:hAnsi="Times New Roman"/>
          <w:bCs/>
          <w:sz w:val="23"/>
          <w:szCs w:val="23"/>
          <w:vertAlign w:val="superscript"/>
        </w:rPr>
        <w:t xml:space="preserve">, </w:t>
      </w:r>
      <w:r w:rsidR="00E559B6" w:rsidRPr="00577893">
        <w:rPr>
          <w:rFonts w:ascii="Times New Roman" w:hAnsi="Times New Roman"/>
          <w:bCs/>
          <w:sz w:val="23"/>
          <w:szCs w:val="23"/>
        </w:rPr>
        <w:t xml:space="preserve">T., </w:t>
      </w:r>
      <w:r w:rsidR="00E559B6" w:rsidRPr="00F50030">
        <w:rPr>
          <w:rFonts w:ascii="Times New Roman" w:hAnsi="Times New Roman"/>
          <w:bCs/>
          <w:sz w:val="23"/>
          <w:szCs w:val="23"/>
          <w:u w:val="single"/>
        </w:rPr>
        <w:t>Carp</w:t>
      </w:r>
      <w:r w:rsidR="00E559B6" w:rsidRPr="00F50030">
        <w:rPr>
          <w:rFonts w:ascii="Times New Roman" w:hAnsi="Times New Roman"/>
          <w:bCs/>
          <w:sz w:val="23"/>
          <w:szCs w:val="23"/>
          <w:u w:val="single"/>
          <w:vertAlign w:val="superscript"/>
        </w:rPr>
        <w:t>,</w:t>
      </w:r>
      <w:r w:rsidR="00E559B6" w:rsidRPr="00F50030">
        <w:rPr>
          <w:rFonts w:ascii="Times New Roman" w:hAnsi="Times New Roman"/>
          <w:bCs/>
          <w:sz w:val="23"/>
          <w:szCs w:val="23"/>
          <w:u w:val="single"/>
        </w:rPr>
        <w:t>, J.</w:t>
      </w:r>
      <w:r w:rsidR="00E559B6" w:rsidRPr="00577893">
        <w:rPr>
          <w:rFonts w:ascii="Times New Roman" w:hAnsi="Times New Roman"/>
          <w:bCs/>
          <w:sz w:val="23"/>
          <w:szCs w:val="23"/>
        </w:rPr>
        <w:t xml:space="preserve">, </w:t>
      </w:r>
      <w:r w:rsidR="00E559B6" w:rsidRPr="00577893">
        <w:rPr>
          <w:rFonts w:ascii="Times New Roman" w:hAnsi="Times New Roman"/>
          <w:b/>
          <w:bCs/>
          <w:sz w:val="23"/>
          <w:szCs w:val="23"/>
        </w:rPr>
        <w:t>Weissman</w:t>
      </w:r>
      <w:r w:rsidR="00D5237E" w:rsidRPr="00577893">
        <w:rPr>
          <w:rFonts w:ascii="Times New Roman" w:hAnsi="Times New Roman"/>
          <w:b/>
          <w:bCs/>
          <w:sz w:val="23"/>
          <w:szCs w:val="23"/>
        </w:rPr>
        <w:t>,</w:t>
      </w:r>
      <w:r w:rsidR="00E559B6" w:rsidRPr="00577893">
        <w:rPr>
          <w:rFonts w:ascii="Times New Roman" w:hAnsi="Times New Roman"/>
          <w:b/>
          <w:bCs/>
          <w:sz w:val="23"/>
          <w:szCs w:val="23"/>
          <w:vertAlign w:val="superscript"/>
        </w:rPr>
        <w:t xml:space="preserve"> </w:t>
      </w:r>
      <w:r w:rsidR="00E559B6" w:rsidRPr="00577893">
        <w:rPr>
          <w:rFonts w:ascii="Times New Roman" w:hAnsi="Times New Roman"/>
          <w:b/>
          <w:bCs/>
          <w:sz w:val="23"/>
          <w:szCs w:val="23"/>
        </w:rPr>
        <w:t>D.</w:t>
      </w:r>
      <w:r w:rsidR="00A14678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E559B6" w:rsidRPr="00577893">
        <w:rPr>
          <w:rFonts w:ascii="Times New Roman" w:hAnsi="Times New Roman"/>
          <w:b/>
          <w:bCs/>
          <w:sz w:val="23"/>
          <w:szCs w:val="23"/>
        </w:rPr>
        <w:t>H</w:t>
      </w:r>
      <w:r w:rsidR="00D5237E" w:rsidRPr="00577893">
        <w:rPr>
          <w:rFonts w:ascii="Times New Roman" w:hAnsi="Times New Roman"/>
          <w:bCs/>
          <w:sz w:val="23"/>
          <w:szCs w:val="23"/>
        </w:rPr>
        <w:t xml:space="preserve">. </w:t>
      </w:r>
      <w:r w:rsidR="00E559B6" w:rsidRPr="00577893">
        <w:rPr>
          <w:rFonts w:ascii="Times New Roman" w:hAnsi="Times New Roman"/>
          <w:bCs/>
          <w:sz w:val="23"/>
          <w:szCs w:val="23"/>
        </w:rPr>
        <w:t>&amp; Peltier, S.</w:t>
      </w:r>
      <w:r w:rsidR="00DE79C9" w:rsidRPr="00577893">
        <w:rPr>
          <w:rFonts w:ascii="Times New Roman" w:hAnsi="Times New Roman"/>
          <w:bCs/>
          <w:sz w:val="23"/>
          <w:szCs w:val="23"/>
        </w:rPr>
        <w:t xml:space="preserve"> (2011).</w:t>
      </w:r>
      <w:r w:rsidR="00E559B6" w:rsidRPr="00577893">
        <w:rPr>
          <w:rFonts w:ascii="Times New Roman" w:hAnsi="Times New Roman"/>
          <w:bCs/>
          <w:sz w:val="23"/>
          <w:szCs w:val="23"/>
        </w:rPr>
        <w:t xml:space="preserve"> </w:t>
      </w:r>
      <w:r w:rsidR="00E559B6" w:rsidRPr="00577893">
        <w:rPr>
          <w:rFonts w:ascii="Times New Roman" w:hAnsi="Times New Roman"/>
          <w:sz w:val="23"/>
          <w:szCs w:val="23"/>
        </w:rPr>
        <w:t xml:space="preserve">Monitoring attentional state </w:t>
      </w:r>
    </w:p>
    <w:p w14:paraId="46BEF7EC" w14:textId="77777777" w:rsidR="00F12CFD" w:rsidRPr="001124D4" w:rsidRDefault="00E559B6" w:rsidP="001124D4">
      <w:pPr>
        <w:ind w:left="720"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using functional near infrared spectroscopy: A pilot study. </w:t>
      </w:r>
      <w:r w:rsidR="004723DE">
        <w:rPr>
          <w:rFonts w:ascii="Times New Roman" w:hAnsi="Times New Roman"/>
          <w:i/>
          <w:sz w:val="23"/>
          <w:szCs w:val="23"/>
        </w:rPr>
        <w:t>Poster,</w:t>
      </w:r>
      <w:r w:rsidRPr="00577893">
        <w:rPr>
          <w:rFonts w:ascii="Times New Roman" w:hAnsi="Times New Roman"/>
          <w:i/>
          <w:sz w:val="23"/>
          <w:szCs w:val="23"/>
        </w:rPr>
        <w:t xml:space="preserve"> </w:t>
      </w:r>
      <w:r w:rsidR="00F12CFD">
        <w:rPr>
          <w:rFonts w:ascii="Times New Roman" w:hAnsi="Times New Roman"/>
          <w:i/>
          <w:sz w:val="23"/>
          <w:szCs w:val="23"/>
        </w:rPr>
        <w:t>Organization for Human Brain Ma</w:t>
      </w:r>
      <w:r w:rsidRPr="00577893">
        <w:rPr>
          <w:rFonts w:ascii="Times New Roman" w:hAnsi="Times New Roman"/>
          <w:i/>
          <w:sz w:val="23"/>
          <w:szCs w:val="23"/>
        </w:rPr>
        <w:t xml:space="preserve">pping.  </w:t>
      </w:r>
    </w:p>
    <w:p w14:paraId="2739E2B1" w14:textId="77777777" w:rsidR="00BD09D2" w:rsidRPr="00577893" w:rsidRDefault="00F50030" w:rsidP="00412175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Orr, J.</w:t>
      </w:r>
      <w:r w:rsidR="00BD09D2" w:rsidRPr="00F50030">
        <w:rPr>
          <w:rFonts w:ascii="Times New Roman" w:hAnsi="Times New Roman"/>
          <w:sz w:val="23"/>
          <w:szCs w:val="23"/>
          <w:u w:val="single"/>
        </w:rPr>
        <w:t>M.</w:t>
      </w:r>
      <w:r w:rsidR="00BD09D2" w:rsidRPr="00577893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Masters, S.</w:t>
      </w:r>
      <w:r w:rsidR="00BD09D2" w:rsidRPr="00F50030">
        <w:rPr>
          <w:rFonts w:ascii="Times New Roman" w:hAnsi="Times New Roman"/>
          <w:sz w:val="23"/>
          <w:szCs w:val="23"/>
          <w:u w:val="single"/>
        </w:rPr>
        <w:t>E</w:t>
      </w:r>
      <w:r w:rsidR="00BD09D2" w:rsidRPr="00577893">
        <w:rPr>
          <w:rFonts w:ascii="Times New Roman" w:hAnsi="Times New Roman"/>
          <w:sz w:val="23"/>
          <w:szCs w:val="23"/>
        </w:rPr>
        <w:t xml:space="preserve">., &amp; </w:t>
      </w:r>
      <w:r w:rsidR="00BD09D2" w:rsidRPr="00577893">
        <w:rPr>
          <w:rFonts w:ascii="Times New Roman" w:hAnsi="Times New Roman"/>
          <w:b/>
          <w:sz w:val="23"/>
          <w:szCs w:val="23"/>
        </w:rPr>
        <w:t>Weissman, D. H.</w:t>
      </w:r>
      <w:r w:rsidR="008F4FC0" w:rsidRPr="00577893">
        <w:rPr>
          <w:rFonts w:ascii="Times New Roman" w:hAnsi="Times New Roman"/>
          <w:sz w:val="23"/>
          <w:szCs w:val="23"/>
        </w:rPr>
        <w:t xml:space="preserve">  </w:t>
      </w:r>
      <w:r w:rsidR="00A7326A">
        <w:rPr>
          <w:rFonts w:ascii="Times New Roman" w:hAnsi="Times New Roman"/>
          <w:sz w:val="23"/>
          <w:szCs w:val="23"/>
        </w:rPr>
        <w:t xml:space="preserve">(2011). </w:t>
      </w:r>
      <w:r w:rsidR="00BD09D2" w:rsidRPr="00577893">
        <w:rPr>
          <w:rFonts w:ascii="Times New Roman" w:hAnsi="Times New Roman"/>
          <w:sz w:val="23"/>
          <w:szCs w:val="23"/>
        </w:rPr>
        <w:t xml:space="preserve">Succumbing to bottom-up biases during </w:t>
      </w:r>
    </w:p>
    <w:p w14:paraId="72BA5E7D" w14:textId="77777777" w:rsidR="00BD09D2" w:rsidRPr="00577893" w:rsidRDefault="00BD09D2" w:rsidP="004723DE">
      <w:pPr>
        <w:ind w:right="-274"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voluntary task choice predicts increased switch costs.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 xml:space="preserve">Cognitive Neuroscience Society  </w:t>
      </w:r>
    </w:p>
    <w:p w14:paraId="72C7D878" w14:textId="77777777" w:rsidR="00E40514" w:rsidRPr="00577893" w:rsidRDefault="009C764C" w:rsidP="00412175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>Carp, J.</w:t>
      </w:r>
      <w:r w:rsidRPr="00577893">
        <w:rPr>
          <w:rFonts w:ascii="Times New Roman" w:hAnsi="Times New Roman"/>
          <w:sz w:val="23"/>
          <w:szCs w:val="23"/>
        </w:rPr>
        <w:t xml:space="preserve"> &amp; </w:t>
      </w:r>
      <w:r w:rsidRPr="00577893">
        <w:rPr>
          <w:rFonts w:ascii="Times New Roman" w:hAnsi="Times New Roman"/>
          <w:b/>
          <w:sz w:val="23"/>
          <w:szCs w:val="23"/>
        </w:rPr>
        <w:t>Weissman, D. H.</w:t>
      </w:r>
      <w:r w:rsidR="00E40514" w:rsidRPr="00577893">
        <w:rPr>
          <w:rFonts w:ascii="Times New Roman" w:hAnsi="Times New Roman"/>
          <w:sz w:val="23"/>
          <w:szCs w:val="23"/>
        </w:rPr>
        <w:t xml:space="preserve">  (2010).</w:t>
      </w:r>
      <w:r w:rsidR="00B608EC" w:rsidRPr="00577893">
        <w:rPr>
          <w:rFonts w:ascii="Times New Roman" w:hAnsi="Times New Roman"/>
          <w:sz w:val="23"/>
          <w:szCs w:val="23"/>
        </w:rPr>
        <w:t xml:space="preserve"> </w:t>
      </w:r>
      <w:r w:rsidRPr="00577893">
        <w:rPr>
          <w:rFonts w:ascii="Times New Roman" w:hAnsi="Times New Roman"/>
          <w:sz w:val="23"/>
          <w:szCs w:val="23"/>
        </w:rPr>
        <w:t xml:space="preserve">Do congruency effects in the fronto-parietal network reflect </w:t>
      </w:r>
    </w:p>
    <w:p w14:paraId="77C8658E" w14:textId="77777777" w:rsidR="00161DD4" w:rsidRPr="00BB093C" w:rsidRDefault="009C764C" w:rsidP="00BB093C">
      <w:pPr>
        <w:ind w:right="-274"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conflict or increased time on task?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Society for Neuroscience.</w:t>
      </w:r>
    </w:p>
    <w:p w14:paraId="5DED036D" w14:textId="77777777" w:rsidR="00E40514" w:rsidRPr="00577893" w:rsidRDefault="00F50030" w:rsidP="00C42A5B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Orr, J.</w:t>
      </w:r>
      <w:r w:rsidR="00C42A5B" w:rsidRPr="00F50030">
        <w:rPr>
          <w:rFonts w:ascii="Times New Roman" w:hAnsi="Times New Roman"/>
          <w:sz w:val="23"/>
          <w:szCs w:val="23"/>
          <w:u w:val="single"/>
        </w:rPr>
        <w:t>M.</w:t>
      </w:r>
      <w:r w:rsidR="00C42A5B" w:rsidRPr="00577893">
        <w:rPr>
          <w:rFonts w:ascii="Times New Roman" w:hAnsi="Times New Roman"/>
          <w:sz w:val="23"/>
          <w:szCs w:val="23"/>
        </w:rPr>
        <w:t xml:space="preserve">, Gehring, W. J., &amp; </w:t>
      </w:r>
      <w:r w:rsidR="008C2BBF">
        <w:rPr>
          <w:rFonts w:ascii="Times New Roman" w:hAnsi="Times New Roman"/>
          <w:b/>
          <w:sz w:val="23"/>
          <w:szCs w:val="23"/>
        </w:rPr>
        <w:t xml:space="preserve">Weissman, D. </w:t>
      </w:r>
      <w:r w:rsidR="00C42A5B" w:rsidRPr="00577893">
        <w:rPr>
          <w:rFonts w:ascii="Times New Roman" w:hAnsi="Times New Roman"/>
          <w:b/>
          <w:sz w:val="23"/>
          <w:szCs w:val="23"/>
        </w:rPr>
        <w:t>H.</w:t>
      </w:r>
      <w:r w:rsidR="00E40514" w:rsidRPr="00577893">
        <w:rPr>
          <w:rFonts w:ascii="Times New Roman" w:hAnsi="Times New Roman"/>
          <w:sz w:val="23"/>
          <w:szCs w:val="23"/>
        </w:rPr>
        <w:t xml:space="preserve"> (2010).</w:t>
      </w:r>
      <w:r w:rsidR="008C2BBF">
        <w:rPr>
          <w:rFonts w:ascii="Times New Roman" w:hAnsi="Times New Roman"/>
          <w:sz w:val="23"/>
          <w:szCs w:val="23"/>
        </w:rPr>
        <w:t xml:space="preserve"> </w:t>
      </w:r>
      <w:r w:rsidR="00C42A5B" w:rsidRPr="00577893">
        <w:rPr>
          <w:rFonts w:ascii="Times New Roman" w:hAnsi="Times New Roman"/>
          <w:sz w:val="23"/>
          <w:szCs w:val="23"/>
        </w:rPr>
        <w:t xml:space="preserve">ERP predictors of voluntary task switching.  </w:t>
      </w:r>
    </w:p>
    <w:p w14:paraId="68A95CC3" w14:textId="77777777" w:rsidR="008E777E" w:rsidRPr="00161DD4" w:rsidRDefault="004723DE" w:rsidP="004723DE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Poster, </w:t>
      </w:r>
      <w:r w:rsidR="00C42A5B" w:rsidRPr="00577893">
        <w:rPr>
          <w:rFonts w:ascii="Times New Roman" w:hAnsi="Times New Roman"/>
          <w:i/>
          <w:sz w:val="23"/>
          <w:szCs w:val="23"/>
        </w:rPr>
        <w:t>Society for Neuroscience.</w:t>
      </w:r>
    </w:p>
    <w:p w14:paraId="4458A1D2" w14:textId="77777777" w:rsidR="00761907" w:rsidRPr="00577893" w:rsidRDefault="00E40514" w:rsidP="00E40514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>Prado, J</w:t>
      </w:r>
      <w:r w:rsidR="00B74499" w:rsidRPr="00577893">
        <w:rPr>
          <w:rFonts w:ascii="Times New Roman" w:hAnsi="Times New Roman"/>
          <w:sz w:val="23"/>
          <w:szCs w:val="23"/>
        </w:rPr>
        <w:t>.</w:t>
      </w:r>
      <w:r w:rsidR="00B60504" w:rsidRPr="00577893">
        <w:rPr>
          <w:rFonts w:ascii="Times New Roman" w:hAnsi="Times New Roman"/>
          <w:sz w:val="23"/>
          <w:szCs w:val="23"/>
        </w:rPr>
        <w:t xml:space="preserve"> &amp; </w:t>
      </w:r>
      <w:r w:rsidR="00B60504" w:rsidRPr="00577893">
        <w:rPr>
          <w:rFonts w:ascii="Times New Roman" w:hAnsi="Times New Roman"/>
          <w:b/>
          <w:sz w:val="23"/>
          <w:szCs w:val="23"/>
        </w:rPr>
        <w:t>Weissman, D. H.</w:t>
      </w:r>
      <w:r w:rsidR="00502F82">
        <w:rPr>
          <w:rFonts w:ascii="Times New Roman" w:hAnsi="Times New Roman"/>
          <w:sz w:val="23"/>
          <w:szCs w:val="23"/>
        </w:rPr>
        <w:t xml:space="preserve"> </w:t>
      </w:r>
      <w:r w:rsidR="002169FB" w:rsidRPr="00577893">
        <w:rPr>
          <w:rFonts w:ascii="Times New Roman" w:hAnsi="Times New Roman"/>
          <w:sz w:val="23"/>
          <w:szCs w:val="23"/>
        </w:rPr>
        <w:t xml:space="preserve">(2010). </w:t>
      </w:r>
      <w:r w:rsidR="00B74499" w:rsidRPr="00577893">
        <w:rPr>
          <w:rFonts w:ascii="Times New Roman" w:hAnsi="Times New Roman"/>
          <w:sz w:val="23"/>
          <w:szCs w:val="23"/>
        </w:rPr>
        <w:t xml:space="preserve">Trial-by-trial variations of </w:t>
      </w:r>
      <w:r w:rsidRPr="00577893">
        <w:rPr>
          <w:rFonts w:ascii="Times New Roman" w:hAnsi="Times New Roman"/>
          <w:sz w:val="23"/>
          <w:szCs w:val="23"/>
        </w:rPr>
        <w:t xml:space="preserve">reaction time in a covert visual </w:t>
      </w:r>
    </w:p>
    <w:p w14:paraId="1744CE3B" w14:textId="77777777" w:rsidR="00B60504" w:rsidRPr="00577893" w:rsidRDefault="00E40514" w:rsidP="00761907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spatial attention task are linked to variations of functional connectivity</w:t>
      </w:r>
      <w:r w:rsidR="00761907" w:rsidRPr="00577893">
        <w:rPr>
          <w:rFonts w:ascii="Times New Roman" w:hAnsi="Times New Roman"/>
          <w:sz w:val="23"/>
          <w:szCs w:val="23"/>
        </w:rPr>
        <w:t xml:space="preserve"> in the visual cortex.  </w:t>
      </w:r>
      <w:r w:rsidRPr="00577893">
        <w:rPr>
          <w:rFonts w:ascii="Times New Roman" w:hAnsi="Times New Roman"/>
          <w:sz w:val="23"/>
          <w:szCs w:val="23"/>
        </w:rPr>
        <w:t xml:space="preserve"> </w:t>
      </w:r>
    </w:p>
    <w:p w14:paraId="45A87836" w14:textId="77777777" w:rsidR="00730F73" w:rsidRPr="00350BA4" w:rsidRDefault="004723DE" w:rsidP="00350BA4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lastRenderedPageBreak/>
        <w:t xml:space="preserve">Poster, </w:t>
      </w:r>
      <w:r w:rsidR="00E40514" w:rsidRPr="00577893">
        <w:rPr>
          <w:rFonts w:ascii="Times New Roman" w:hAnsi="Times New Roman"/>
          <w:i/>
          <w:sz w:val="23"/>
          <w:szCs w:val="23"/>
        </w:rPr>
        <w:t>Organization for Human Brain Mapping.</w:t>
      </w:r>
    </w:p>
    <w:p w14:paraId="6B189418" w14:textId="77777777" w:rsidR="00452197" w:rsidRPr="00577893" w:rsidRDefault="00F50030" w:rsidP="00412175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Moore, K.</w:t>
      </w:r>
      <w:r w:rsidR="006B7EE6" w:rsidRPr="00F50030">
        <w:rPr>
          <w:rFonts w:ascii="Times New Roman" w:hAnsi="Times New Roman"/>
          <w:sz w:val="23"/>
          <w:szCs w:val="23"/>
          <w:u w:val="single"/>
        </w:rPr>
        <w:t>S.</w:t>
      </w:r>
      <w:r w:rsidR="00452197" w:rsidRPr="00577893">
        <w:rPr>
          <w:rFonts w:ascii="Times New Roman" w:hAnsi="Times New Roman"/>
          <w:sz w:val="23"/>
          <w:szCs w:val="23"/>
        </w:rPr>
        <w:t xml:space="preserve">, </w:t>
      </w:r>
      <w:r w:rsidR="00574DF2">
        <w:rPr>
          <w:rFonts w:ascii="Times New Roman" w:hAnsi="Times New Roman"/>
          <w:sz w:val="23"/>
          <w:szCs w:val="23"/>
          <w:u w:val="single"/>
        </w:rPr>
        <w:t>Darline</w:t>
      </w:r>
      <w:r>
        <w:rPr>
          <w:rFonts w:ascii="Times New Roman" w:hAnsi="Times New Roman"/>
          <w:sz w:val="23"/>
          <w:szCs w:val="23"/>
          <w:u w:val="single"/>
        </w:rPr>
        <w:t>, E.</w:t>
      </w:r>
      <w:r w:rsidR="00452197" w:rsidRPr="00F50030">
        <w:rPr>
          <w:rFonts w:ascii="Times New Roman" w:hAnsi="Times New Roman"/>
          <w:sz w:val="23"/>
          <w:szCs w:val="23"/>
          <w:u w:val="single"/>
        </w:rPr>
        <w:t>F.</w:t>
      </w:r>
      <w:r w:rsidR="00452197" w:rsidRPr="00577893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Steinberg, J.</w:t>
      </w:r>
      <w:r w:rsidR="00452197" w:rsidRPr="00F50030">
        <w:rPr>
          <w:rFonts w:ascii="Times New Roman" w:hAnsi="Times New Roman"/>
          <w:sz w:val="23"/>
          <w:szCs w:val="23"/>
          <w:u w:val="single"/>
        </w:rPr>
        <w:t>B.</w:t>
      </w:r>
      <w:r w:rsidR="00452197" w:rsidRPr="00577893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  <w:u w:val="single"/>
        </w:rPr>
        <w:t>Pinkser, E.</w:t>
      </w:r>
      <w:r w:rsidR="00452197" w:rsidRPr="00F50030">
        <w:rPr>
          <w:rFonts w:ascii="Times New Roman" w:hAnsi="Times New Roman"/>
          <w:sz w:val="23"/>
          <w:szCs w:val="23"/>
          <w:u w:val="single"/>
        </w:rPr>
        <w:t>A.</w:t>
      </w:r>
      <w:r w:rsidR="00452197" w:rsidRPr="00577893">
        <w:rPr>
          <w:rFonts w:ascii="Times New Roman" w:hAnsi="Times New Roman"/>
          <w:sz w:val="23"/>
          <w:szCs w:val="23"/>
        </w:rPr>
        <w:t xml:space="preserve">, </w:t>
      </w:r>
      <w:r w:rsidR="00452197" w:rsidRPr="00577893">
        <w:rPr>
          <w:rFonts w:ascii="Times New Roman" w:hAnsi="Times New Roman"/>
          <w:b/>
          <w:sz w:val="23"/>
          <w:szCs w:val="23"/>
        </w:rPr>
        <w:t>Weissman, D. H.</w:t>
      </w:r>
      <w:r w:rsidR="00816FA3">
        <w:rPr>
          <w:rFonts w:ascii="Times New Roman" w:hAnsi="Times New Roman"/>
          <w:sz w:val="23"/>
          <w:szCs w:val="23"/>
        </w:rPr>
        <w:t xml:space="preserve"> </w:t>
      </w:r>
      <w:r w:rsidR="00D97B0A" w:rsidRPr="00577893">
        <w:rPr>
          <w:rFonts w:ascii="Times New Roman" w:hAnsi="Times New Roman"/>
          <w:sz w:val="23"/>
          <w:szCs w:val="23"/>
        </w:rPr>
        <w:t xml:space="preserve">(2010). </w:t>
      </w:r>
      <w:r w:rsidR="006B7EE6" w:rsidRPr="00577893">
        <w:rPr>
          <w:rFonts w:ascii="Times New Roman" w:hAnsi="Times New Roman"/>
          <w:sz w:val="23"/>
          <w:szCs w:val="23"/>
        </w:rPr>
        <w:t xml:space="preserve">Contingent </w:t>
      </w:r>
    </w:p>
    <w:p w14:paraId="28F64CD0" w14:textId="77777777" w:rsidR="00452197" w:rsidRPr="00577893" w:rsidRDefault="006B7EE6" w:rsidP="00452197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attentional capture influences performance not only by depleting limited target processing </w:t>
      </w:r>
    </w:p>
    <w:p w14:paraId="0BED9737" w14:textId="77777777" w:rsidR="004D29FF" w:rsidRPr="00730F73" w:rsidRDefault="006B7EE6" w:rsidP="00730F73">
      <w:pPr>
        <w:ind w:right="-274"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resources, but also by changing attentional control settings.</w:t>
      </w:r>
      <w:r w:rsidR="00452197" w:rsidRPr="00577893">
        <w:rPr>
          <w:rFonts w:ascii="Times New Roman" w:hAnsi="Times New Roman"/>
          <w:sz w:val="23"/>
          <w:szCs w:val="23"/>
        </w:rPr>
        <w:t xml:space="preserve">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="00452197" w:rsidRPr="00577893">
        <w:rPr>
          <w:rFonts w:ascii="Times New Roman" w:hAnsi="Times New Roman"/>
          <w:i/>
          <w:sz w:val="23"/>
          <w:szCs w:val="23"/>
        </w:rPr>
        <w:t>Vision Sciences Society.</w:t>
      </w:r>
      <w:r w:rsidRPr="00577893">
        <w:rPr>
          <w:rFonts w:ascii="Times New Roman" w:hAnsi="Times New Roman"/>
          <w:i/>
          <w:sz w:val="23"/>
          <w:szCs w:val="23"/>
        </w:rPr>
        <w:t xml:space="preserve"> </w:t>
      </w:r>
    </w:p>
    <w:p w14:paraId="34CECFAE" w14:textId="77777777" w:rsidR="00D108A4" w:rsidRPr="00577893" w:rsidRDefault="00596AEB" w:rsidP="00412175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>Prado, J.</w:t>
      </w:r>
      <w:r w:rsidRPr="00577893">
        <w:rPr>
          <w:rFonts w:ascii="Times New Roman" w:hAnsi="Times New Roman"/>
          <w:sz w:val="23"/>
          <w:szCs w:val="23"/>
        </w:rPr>
        <w:t xml:space="preserve">, </w:t>
      </w:r>
      <w:r w:rsidR="00F50030">
        <w:rPr>
          <w:rFonts w:ascii="Times New Roman" w:hAnsi="Times New Roman"/>
          <w:sz w:val="23"/>
          <w:szCs w:val="23"/>
          <w:u w:val="single"/>
        </w:rPr>
        <w:t>Carp, J.</w:t>
      </w:r>
      <w:r w:rsidRPr="00F50030">
        <w:rPr>
          <w:rFonts w:ascii="Times New Roman" w:hAnsi="Times New Roman"/>
          <w:sz w:val="23"/>
          <w:szCs w:val="23"/>
          <w:u w:val="single"/>
        </w:rPr>
        <w:t>M.</w:t>
      </w:r>
      <w:r w:rsidRPr="00577893">
        <w:rPr>
          <w:rFonts w:ascii="Times New Roman" w:hAnsi="Times New Roman"/>
          <w:sz w:val="23"/>
          <w:szCs w:val="23"/>
        </w:rPr>
        <w:t xml:space="preserve">, &amp; </w:t>
      </w:r>
      <w:r w:rsidRPr="00577893">
        <w:rPr>
          <w:rFonts w:ascii="Times New Roman" w:hAnsi="Times New Roman"/>
          <w:b/>
          <w:bCs/>
          <w:sz w:val="23"/>
          <w:szCs w:val="23"/>
        </w:rPr>
        <w:t>Weissman, D. H.</w:t>
      </w:r>
      <w:r w:rsidR="00177E09">
        <w:rPr>
          <w:rFonts w:ascii="Times New Roman" w:hAnsi="Times New Roman"/>
          <w:sz w:val="23"/>
          <w:szCs w:val="23"/>
        </w:rPr>
        <w:t xml:space="preserve"> </w:t>
      </w:r>
      <w:r w:rsidR="00C23934" w:rsidRPr="00577893">
        <w:rPr>
          <w:rFonts w:ascii="Times New Roman" w:hAnsi="Times New Roman"/>
          <w:sz w:val="23"/>
          <w:szCs w:val="23"/>
        </w:rPr>
        <w:t xml:space="preserve">(2009). </w:t>
      </w:r>
      <w:r w:rsidRPr="00577893">
        <w:rPr>
          <w:rFonts w:ascii="Times New Roman" w:hAnsi="Times New Roman"/>
          <w:sz w:val="23"/>
          <w:szCs w:val="23"/>
        </w:rPr>
        <w:t xml:space="preserve">Momentary reductions of attention are </w:t>
      </w:r>
    </w:p>
    <w:p w14:paraId="7D02109D" w14:textId="77777777" w:rsidR="00596AEB" w:rsidRPr="004723DE" w:rsidRDefault="00596AEB" w:rsidP="004723DE">
      <w:pPr>
        <w:ind w:left="720" w:right="-274"/>
        <w:rPr>
          <w:rFonts w:ascii="Times New Roman" w:hAnsi="Times New Roman"/>
          <w:i/>
          <w:iCs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associated with decreased functional connectivity within the default mode network.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iCs/>
          <w:sz w:val="23"/>
          <w:szCs w:val="23"/>
        </w:rPr>
        <w:t>Society for Neuroscience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53443F09" w14:textId="77777777" w:rsidR="001476F8" w:rsidRPr="00577893" w:rsidRDefault="00F50030" w:rsidP="00412175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>Moore, K.</w:t>
      </w:r>
      <w:r w:rsidR="001476F8" w:rsidRPr="00F50030">
        <w:rPr>
          <w:rFonts w:ascii="Times New Roman" w:hAnsi="Times New Roman"/>
          <w:sz w:val="23"/>
          <w:szCs w:val="23"/>
          <w:u w:val="single"/>
        </w:rPr>
        <w:t>S.</w:t>
      </w:r>
      <w:r w:rsidR="001476F8" w:rsidRPr="00577893">
        <w:rPr>
          <w:rFonts w:ascii="Times New Roman" w:hAnsi="Times New Roman"/>
          <w:sz w:val="23"/>
          <w:szCs w:val="23"/>
        </w:rPr>
        <w:t xml:space="preserve">, </w:t>
      </w:r>
      <w:r w:rsidR="001476F8" w:rsidRPr="00F50030">
        <w:rPr>
          <w:rFonts w:ascii="Times New Roman" w:hAnsi="Times New Roman"/>
          <w:sz w:val="23"/>
          <w:szCs w:val="23"/>
          <w:u w:val="single"/>
        </w:rPr>
        <w:t>Sottile, M.</w:t>
      </w:r>
      <w:r w:rsidR="001476F8" w:rsidRPr="00577893">
        <w:rPr>
          <w:rFonts w:ascii="Times New Roman" w:hAnsi="Times New Roman"/>
          <w:sz w:val="23"/>
          <w:szCs w:val="23"/>
        </w:rPr>
        <w:t xml:space="preserve">, </w:t>
      </w:r>
      <w:r w:rsidR="003244DA">
        <w:rPr>
          <w:rFonts w:ascii="Times New Roman" w:hAnsi="Times New Roman"/>
          <w:sz w:val="23"/>
          <w:szCs w:val="23"/>
          <w:u w:val="single"/>
        </w:rPr>
        <w:t>Darl</w:t>
      </w:r>
      <w:r>
        <w:rPr>
          <w:rFonts w:ascii="Times New Roman" w:hAnsi="Times New Roman"/>
          <w:sz w:val="23"/>
          <w:szCs w:val="23"/>
          <w:u w:val="single"/>
        </w:rPr>
        <w:t>ing, E.</w:t>
      </w:r>
      <w:r w:rsidR="001476F8" w:rsidRPr="00F50030">
        <w:rPr>
          <w:rFonts w:ascii="Times New Roman" w:hAnsi="Times New Roman"/>
          <w:sz w:val="23"/>
          <w:szCs w:val="23"/>
          <w:u w:val="single"/>
        </w:rPr>
        <w:t>F.</w:t>
      </w:r>
      <w:r w:rsidR="001476F8" w:rsidRPr="00577893">
        <w:rPr>
          <w:rFonts w:ascii="Times New Roman" w:hAnsi="Times New Roman"/>
          <w:sz w:val="23"/>
          <w:szCs w:val="23"/>
        </w:rPr>
        <w:t xml:space="preserve">, </w:t>
      </w:r>
      <w:r w:rsidR="001476F8" w:rsidRPr="00577893">
        <w:rPr>
          <w:rFonts w:ascii="Times New Roman" w:hAnsi="Times New Roman"/>
          <w:b/>
          <w:bCs/>
          <w:sz w:val="23"/>
          <w:szCs w:val="23"/>
        </w:rPr>
        <w:t xml:space="preserve">Weissman, D. H. </w:t>
      </w:r>
      <w:r w:rsidR="00C23934" w:rsidRPr="00577893">
        <w:rPr>
          <w:rFonts w:ascii="Times New Roman" w:hAnsi="Times New Roman"/>
          <w:sz w:val="23"/>
          <w:szCs w:val="23"/>
        </w:rPr>
        <w:t xml:space="preserve">(2009). </w:t>
      </w:r>
      <w:r w:rsidR="001476F8" w:rsidRPr="00577893">
        <w:rPr>
          <w:rFonts w:ascii="Times New Roman" w:hAnsi="Times New Roman"/>
          <w:sz w:val="23"/>
          <w:szCs w:val="23"/>
        </w:rPr>
        <w:t xml:space="preserve">Target-colored distracters </w:t>
      </w:r>
    </w:p>
    <w:p w14:paraId="7C331A9A" w14:textId="77777777" w:rsidR="00E010D4" w:rsidRPr="00F40B46" w:rsidRDefault="001476F8" w:rsidP="00F40B46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attract feature attention.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iCs/>
          <w:sz w:val="23"/>
          <w:szCs w:val="23"/>
        </w:rPr>
        <w:t>Psychonomic 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4F907A15" w14:textId="77777777" w:rsidR="00685D0A" w:rsidRPr="00577893" w:rsidRDefault="00F50030" w:rsidP="00412175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>Moore, K.</w:t>
      </w:r>
      <w:r w:rsidR="004D02A0" w:rsidRPr="00F50030">
        <w:rPr>
          <w:rFonts w:ascii="Times New Roman" w:hAnsi="Times New Roman"/>
          <w:sz w:val="23"/>
          <w:szCs w:val="23"/>
          <w:u w:val="single"/>
        </w:rPr>
        <w:t>S.</w:t>
      </w:r>
      <w:r w:rsidR="004D02A0" w:rsidRPr="00577893">
        <w:rPr>
          <w:rFonts w:ascii="Times New Roman" w:hAnsi="Times New Roman"/>
          <w:sz w:val="23"/>
          <w:szCs w:val="23"/>
        </w:rPr>
        <w:t xml:space="preserve">, </w:t>
      </w:r>
      <w:r w:rsidR="004D02A0" w:rsidRPr="00F50030">
        <w:rPr>
          <w:rFonts w:ascii="Times New Roman" w:hAnsi="Times New Roman"/>
          <w:sz w:val="23"/>
          <w:szCs w:val="23"/>
          <w:u w:val="single"/>
        </w:rPr>
        <w:t>Lai, A.</w:t>
      </w:r>
      <w:r w:rsidR="004D02A0" w:rsidRPr="00577893">
        <w:rPr>
          <w:rFonts w:ascii="Times New Roman" w:hAnsi="Times New Roman"/>
          <w:sz w:val="23"/>
          <w:szCs w:val="23"/>
        </w:rPr>
        <w:t xml:space="preserve">, </w:t>
      </w:r>
      <w:r w:rsidR="004D02A0" w:rsidRPr="00F50030">
        <w:rPr>
          <w:rFonts w:ascii="Times New Roman" w:hAnsi="Times New Roman"/>
          <w:sz w:val="23"/>
          <w:szCs w:val="23"/>
          <w:u w:val="single"/>
        </w:rPr>
        <w:t>Chen, P.</w:t>
      </w:r>
      <w:r w:rsidR="004D02A0" w:rsidRPr="00577893">
        <w:rPr>
          <w:rFonts w:ascii="Times New Roman" w:hAnsi="Times New Roman"/>
          <w:sz w:val="23"/>
          <w:szCs w:val="23"/>
        </w:rPr>
        <w:t xml:space="preserve">, </w:t>
      </w:r>
      <w:r w:rsidR="004750AF">
        <w:rPr>
          <w:rFonts w:ascii="Times New Roman" w:hAnsi="Times New Roman"/>
          <w:sz w:val="23"/>
          <w:szCs w:val="23"/>
        </w:rPr>
        <w:t>Pinkser, E.</w:t>
      </w:r>
      <w:r w:rsidR="00685D0A" w:rsidRPr="00577893">
        <w:rPr>
          <w:rFonts w:ascii="Times New Roman" w:hAnsi="Times New Roman"/>
          <w:sz w:val="23"/>
          <w:szCs w:val="23"/>
        </w:rPr>
        <w:t xml:space="preserve">A., </w:t>
      </w:r>
      <w:r w:rsidR="004750AF">
        <w:rPr>
          <w:rFonts w:ascii="Times New Roman" w:hAnsi="Times New Roman"/>
          <w:sz w:val="23"/>
          <w:szCs w:val="23"/>
          <w:u w:val="single"/>
        </w:rPr>
        <w:t>Sottile, M.</w:t>
      </w:r>
      <w:r w:rsidR="00685D0A" w:rsidRPr="00A72CF9">
        <w:rPr>
          <w:rFonts w:ascii="Times New Roman" w:hAnsi="Times New Roman"/>
          <w:sz w:val="23"/>
          <w:szCs w:val="23"/>
          <w:u w:val="single"/>
        </w:rPr>
        <w:t>E</w:t>
      </w:r>
      <w:r w:rsidR="00685D0A" w:rsidRPr="00577893">
        <w:rPr>
          <w:rFonts w:ascii="Times New Roman" w:hAnsi="Times New Roman"/>
          <w:sz w:val="23"/>
          <w:szCs w:val="23"/>
        </w:rPr>
        <w:t>.</w:t>
      </w:r>
      <w:r w:rsidR="004D02A0" w:rsidRPr="00577893">
        <w:rPr>
          <w:rFonts w:ascii="Times New Roman" w:hAnsi="Times New Roman"/>
          <w:sz w:val="23"/>
          <w:szCs w:val="23"/>
        </w:rPr>
        <w:t xml:space="preserve">, &amp; </w:t>
      </w:r>
      <w:r w:rsidR="00685D0A" w:rsidRPr="00577893">
        <w:rPr>
          <w:rFonts w:ascii="Times New Roman" w:hAnsi="Times New Roman"/>
          <w:b/>
          <w:bCs/>
          <w:sz w:val="23"/>
          <w:szCs w:val="23"/>
        </w:rPr>
        <w:t>Weissman, D. H</w:t>
      </w:r>
      <w:r w:rsidR="00970D81">
        <w:rPr>
          <w:rFonts w:ascii="Times New Roman" w:hAnsi="Times New Roman"/>
          <w:sz w:val="23"/>
          <w:szCs w:val="23"/>
        </w:rPr>
        <w:t xml:space="preserve">. </w:t>
      </w:r>
      <w:r w:rsidR="007B7B12">
        <w:rPr>
          <w:rFonts w:ascii="Times New Roman" w:hAnsi="Times New Roman"/>
          <w:sz w:val="23"/>
          <w:szCs w:val="23"/>
        </w:rPr>
        <w:t xml:space="preserve">(2009). </w:t>
      </w:r>
      <w:r w:rsidR="00685D0A" w:rsidRPr="00577893">
        <w:rPr>
          <w:rFonts w:ascii="Times New Roman" w:hAnsi="Times New Roman"/>
          <w:sz w:val="23"/>
          <w:szCs w:val="23"/>
        </w:rPr>
        <w:t xml:space="preserve">Catch </w:t>
      </w:r>
    </w:p>
    <w:p w14:paraId="74A86672" w14:textId="77777777" w:rsidR="00685D0A" w:rsidRPr="00577893" w:rsidRDefault="00685D0A" w:rsidP="00685D0A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me if you can: The need to switch between attentional sets enhances contingent attentional </w:t>
      </w:r>
    </w:p>
    <w:p w14:paraId="0CBF774E" w14:textId="09D376FA" w:rsidR="00A97540" w:rsidRPr="00C0316C" w:rsidRDefault="00685D0A" w:rsidP="00EB66E0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capture effects.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iCs/>
          <w:sz w:val="23"/>
          <w:szCs w:val="23"/>
        </w:rPr>
        <w:t>Vision Science</w:t>
      </w:r>
      <w:r w:rsidR="00452197" w:rsidRPr="00577893">
        <w:rPr>
          <w:rFonts w:ascii="Times New Roman" w:hAnsi="Times New Roman"/>
          <w:i/>
          <w:iCs/>
          <w:sz w:val="23"/>
          <w:szCs w:val="23"/>
        </w:rPr>
        <w:t>s</w:t>
      </w:r>
      <w:r w:rsidRPr="00577893">
        <w:rPr>
          <w:rFonts w:ascii="Times New Roman" w:hAnsi="Times New Roman"/>
          <w:i/>
          <w:iCs/>
          <w:sz w:val="23"/>
          <w:szCs w:val="23"/>
        </w:rPr>
        <w:t xml:space="preserve"> Society</w:t>
      </w:r>
      <w:r w:rsidR="00AE25A4">
        <w:rPr>
          <w:rFonts w:ascii="Times New Roman" w:hAnsi="Times New Roman"/>
          <w:sz w:val="23"/>
          <w:szCs w:val="23"/>
        </w:rPr>
        <w:t>.</w:t>
      </w:r>
    </w:p>
    <w:p w14:paraId="6FADEDA0" w14:textId="73B6E20E" w:rsidR="0030390B" w:rsidRPr="00577893" w:rsidRDefault="00F50030" w:rsidP="00412175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Orr, J.</w:t>
      </w:r>
      <w:r w:rsidR="0030390B" w:rsidRPr="00F50030">
        <w:rPr>
          <w:rFonts w:ascii="Times New Roman" w:hAnsi="Times New Roman"/>
          <w:sz w:val="23"/>
          <w:szCs w:val="23"/>
          <w:u w:val="single"/>
        </w:rPr>
        <w:t>M.</w:t>
      </w:r>
      <w:r>
        <w:rPr>
          <w:rFonts w:ascii="Times New Roman" w:hAnsi="Times New Roman"/>
          <w:sz w:val="23"/>
          <w:szCs w:val="23"/>
        </w:rPr>
        <w:t xml:space="preserve">, </w:t>
      </w:r>
      <w:r w:rsidRPr="00F50030">
        <w:rPr>
          <w:rFonts w:ascii="Times New Roman" w:hAnsi="Times New Roman"/>
          <w:sz w:val="23"/>
          <w:szCs w:val="23"/>
          <w:u w:val="single"/>
        </w:rPr>
        <w:t>Diab, W.</w:t>
      </w:r>
      <w:r w:rsidR="0030390B" w:rsidRPr="00F50030">
        <w:rPr>
          <w:rFonts w:ascii="Times New Roman" w:hAnsi="Times New Roman"/>
          <w:sz w:val="23"/>
          <w:szCs w:val="23"/>
          <w:u w:val="single"/>
        </w:rPr>
        <w:t>B.</w:t>
      </w:r>
      <w:r w:rsidR="0030390B" w:rsidRPr="00577893">
        <w:rPr>
          <w:rFonts w:ascii="Times New Roman" w:hAnsi="Times New Roman"/>
          <w:sz w:val="23"/>
          <w:szCs w:val="23"/>
        </w:rPr>
        <w:t xml:space="preserve">, </w:t>
      </w:r>
      <w:r w:rsidR="0030390B" w:rsidRPr="00F50030">
        <w:rPr>
          <w:rFonts w:ascii="Times New Roman" w:hAnsi="Times New Roman"/>
          <w:sz w:val="23"/>
          <w:szCs w:val="23"/>
          <w:u w:val="single"/>
        </w:rPr>
        <w:t>Carp, J.</w:t>
      </w:r>
      <w:r w:rsidR="0030390B" w:rsidRPr="00577893">
        <w:rPr>
          <w:rFonts w:ascii="Times New Roman" w:hAnsi="Times New Roman"/>
          <w:sz w:val="23"/>
          <w:szCs w:val="23"/>
        </w:rPr>
        <w:t xml:space="preserve">, &amp; </w:t>
      </w:r>
      <w:r w:rsidR="0030390B" w:rsidRPr="00577893">
        <w:rPr>
          <w:rFonts w:ascii="Times New Roman" w:hAnsi="Times New Roman"/>
          <w:b/>
          <w:sz w:val="23"/>
          <w:szCs w:val="23"/>
        </w:rPr>
        <w:t xml:space="preserve">Weissman, </w:t>
      </w:r>
      <w:r w:rsidR="00F60856" w:rsidRPr="00577893">
        <w:rPr>
          <w:rFonts w:ascii="Times New Roman" w:hAnsi="Times New Roman"/>
          <w:b/>
          <w:sz w:val="23"/>
          <w:szCs w:val="23"/>
        </w:rPr>
        <w:t>D. H.</w:t>
      </w:r>
      <w:r w:rsidR="00F60856" w:rsidRPr="00577893">
        <w:rPr>
          <w:rFonts w:ascii="Times New Roman" w:hAnsi="Times New Roman"/>
          <w:sz w:val="23"/>
          <w:szCs w:val="23"/>
        </w:rPr>
        <w:t xml:space="preserve">  (2009</w:t>
      </w:r>
      <w:r w:rsidR="00B315A1" w:rsidRPr="00577893">
        <w:rPr>
          <w:rFonts w:ascii="Times New Roman" w:hAnsi="Times New Roman"/>
          <w:sz w:val="23"/>
          <w:szCs w:val="23"/>
        </w:rPr>
        <w:t xml:space="preserve">). </w:t>
      </w:r>
      <w:r w:rsidR="0030390B" w:rsidRPr="00577893">
        <w:rPr>
          <w:rFonts w:ascii="Times New Roman" w:hAnsi="Times New Roman"/>
          <w:sz w:val="23"/>
          <w:szCs w:val="23"/>
        </w:rPr>
        <w:t xml:space="preserve">If at first you don’t succeed, try, try </w:t>
      </w:r>
    </w:p>
    <w:p w14:paraId="7E820B88" w14:textId="77777777" w:rsidR="001E7AC1" w:rsidRPr="00AE25A4" w:rsidRDefault="0030390B" w:rsidP="00AE25A4">
      <w:pPr>
        <w:ind w:left="720"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again: Errors influence decision-making during voluntary task switching. </w:t>
      </w:r>
      <w:r w:rsidR="000A0FEB" w:rsidRPr="00577893">
        <w:rPr>
          <w:rFonts w:ascii="Times New Roman" w:hAnsi="Times New Roman"/>
          <w:i/>
          <w:sz w:val="23"/>
          <w:szCs w:val="23"/>
        </w:rPr>
        <w:t>Poster</w:t>
      </w:r>
      <w:r w:rsidR="004723DE">
        <w:rPr>
          <w:rFonts w:ascii="Times New Roman" w:hAnsi="Times New Roman"/>
          <w:i/>
          <w:sz w:val="23"/>
          <w:szCs w:val="23"/>
        </w:rPr>
        <w:t xml:space="preserve">, </w:t>
      </w:r>
      <w:r w:rsidRPr="00577893">
        <w:rPr>
          <w:rFonts w:ascii="Times New Roman" w:hAnsi="Times New Roman"/>
          <w:i/>
          <w:sz w:val="23"/>
          <w:szCs w:val="23"/>
        </w:rPr>
        <w:t>Cognitive Neuroscience Society.</w:t>
      </w:r>
    </w:p>
    <w:p w14:paraId="5E015CB6" w14:textId="77777777" w:rsidR="00412175" w:rsidRPr="00577893" w:rsidRDefault="0059137A" w:rsidP="00412175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 xml:space="preserve">Orr, </w:t>
      </w:r>
      <w:r w:rsidR="009F1687" w:rsidRPr="00F50030">
        <w:rPr>
          <w:rFonts w:ascii="Times New Roman" w:hAnsi="Times New Roman"/>
          <w:sz w:val="23"/>
          <w:szCs w:val="23"/>
          <w:u w:val="single"/>
        </w:rPr>
        <w:t>J.M.</w:t>
      </w:r>
      <w:r w:rsidR="00F50030">
        <w:rPr>
          <w:rFonts w:ascii="Times New Roman" w:hAnsi="Times New Roman"/>
          <w:sz w:val="23"/>
          <w:szCs w:val="23"/>
        </w:rPr>
        <w:t xml:space="preserve">, </w:t>
      </w:r>
      <w:r w:rsidR="00F50030" w:rsidRPr="00F50030">
        <w:rPr>
          <w:rFonts w:ascii="Times New Roman" w:hAnsi="Times New Roman"/>
          <w:sz w:val="23"/>
          <w:szCs w:val="23"/>
          <w:u w:val="single"/>
        </w:rPr>
        <w:t>Diab, W.</w:t>
      </w:r>
      <w:r w:rsidR="009F1687" w:rsidRPr="00F50030">
        <w:rPr>
          <w:rFonts w:ascii="Times New Roman" w:hAnsi="Times New Roman"/>
          <w:sz w:val="23"/>
          <w:szCs w:val="23"/>
          <w:u w:val="single"/>
        </w:rPr>
        <w:t>B.</w:t>
      </w:r>
      <w:r w:rsidR="009F1687" w:rsidRPr="00577893">
        <w:rPr>
          <w:rFonts w:ascii="Times New Roman" w:hAnsi="Times New Roman"/>
          <w:sz w:val="23"/>
          <w:szCs w:val="23"/>
        </w:rPr>
        <w:t xml:space="preserve">, </w:t>
      </w:r>
      <w:r w:rsidR="009F1687" w:rsidRPr="00577893">
        <w:rPr>
          <w:rFonts w:ascii="Times New Roman" w:hAnsi="Times New Roman"/>
          <w:b/>
          <w:sz w:val="23"/>
          <w:szCs w:val="23"/>
        </w:rPr>
        <w:t>Weissman, D.</w:t>
      </w:r>
      <w:r w:rsidRPr="00577893">
        <w:rPr>
          <w:rFonts w:ascii="Times New Roman" w:hAnsi="Times New Roman"/>
          <w:b/>
          <w:sz w:val="23"/>
          <w:szCs w:val="23"/>
        </w:rPr>
        <w:t>H.</w:t>
      </w:r>
      <w:r w:rsidRPr="00577893">
        <w:rPr>
          <w:rFonts w:ascii="Times New Roman" w:hAnsi="Times New Roman"/>
          <w:sz w:val="23"/>
          <w:szCs w:val="23"/>
        </w:rPr>
        <w:t xml:space="preserve"> </w:t>
      </w:r>
      <w:r w:rsidR="007F449C" w:rsidRPr="00577893">
        <w:rPr>
          <w:rFonts w:ascii="Times New Roman" w:hAnsi="Times New Roman"/>
          <w:sz w:val="23"/>
          <w:szCs w:val="23"/>
        </w:rPr>
        <w:t xml:space="preserve"> (2008). </w:t>
      </w:r>
      <w:r w:rsidRPr="00577893">
        <w:rPr>
          <w:rFonts w:ascii="Times New Roman" w:hAnsi="Times New Roman"/>
          <w:sz w:val="23"/>
          <w:szCs w:val="23"/>
        </w:rPr>
        <w:t xml:space="preserve">To switch or not to switch? Response conflict </w:t>
      </w:r>
    </w:p>
    <w:p w14:paraId="754E9924" w14:textId="77777777" w:rsidR="00C13414" w:rsidRPr="00577893" w:rsidRDefault="0059137A" w:rsidP="00412175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influences decision making in a voluntary task switching parad</w:t>
      </w:r>
      <w:r w:rsidR="00C13414" w:rsidRPr="00577893">
        <w:rPr>
          <w:rFonts w:ascii="Times New Roman" w:hAnsi="Times New Roman"/>
          <w:sz w:val="23"/>
          <w:szCs w:val="23"/>
        </w:rPr>
        <w:t xml:space="preserve">igm. </w:t>
      </w:r>
      <w:r w:rsidR="00D976E5" w:rsidRPr="00577893">
        <w:rPr>
          <w:rFonts w:ascii="Times New Roman" w:hAnsi="Times New Roman"/>
          <w:i/>
          <w:sz w:val="23"/>
          <w:szCs w:val="23"/>
        </w:rPr>
        <w:t xml:space="preserve">Poster </w:t>
      </w:r>
      <w:r w:rsidR="00C13414" w:rsidRPr="00577893">
        <w:rPr>
          <w:rFonts w:ascii="Times New Roman" w:hAnsi="Times New Roman"/>
          <w:i/>
          <w:sz w:val="23"/>
          <w:szCs w:val="23"/>
        </w:rPr>
        <w:t xml:space="preserve">presented at </w:t>
      </w:r>
    </w:p>
    <w:p w14:paraId="6355F0EA" w14:textId="77777777" w:rsidR="00947A29" w:rsidRPr="00AC27B3" w:rsidRDefault="00C13414" w:rsidP="00AC27B3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i/>
          <w:sz w:val="23"/>
          <w:szCs w:val="23"/>
        </w:rPr>
        <w:t>Neuroscience and Cognitive Control</w:t>
      </w:r>
      <w:r w:rsidRPr="00577893">
        <w:rPr>
          <w:rFonts w:ascii="Times New Roman" w:hAnsi="Times New Roman"/>
          <w:sz w:val="23"/>
          <w:szCs w:val="23"/>
        </w:rPr>
        <w:t>, University of Ghent, Belgium.</w:t>
      </w:r>
    </w:p>
    <w:p w14:paraId="73081E24" w14:textId="77777777" w:rsidR="005B283B" w:rsidRPr="00577893" w:rsidRDefault="005B283B" w:rsidP="005B283B">
      <w:pPr>
        <w:ind w:right="-274"/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 xml:space="preserve">Prado, </w:t>
      </w:r>
      <w:r w:rsidR="009F1687" w:rsidRPr="00F50030">
        <w:rPr>
          <w:rFonts w:ascii="Times New Roman" w:hAnsi="Times New Roman"/>
          <w:sz w:val="23"/>
          <w:szCs w:val="23"/>
          <w:u w:val="single"/>
        </w:rPr>
        <w:t>J.</w:t>
      </w:r>
      <w:r w:rsidR="009F1687" w:rsidRPr="00577893">
        <w:rPr>
          <w:rFonts w:ascii="Times New Roman" w:hAnsi="Times New Roman"/>
          <w:sz w:val="23"/>
          <w:szCs w:val="23"/>
        </w:rPr>
        <w:t xml:space="preserve">, </w:t>
      </w:r>
      <w:r w:rsidR="004750AF">
        <w:rPr>
          <w:rFonts w:ascii="Times New Roman" w:hAnsi="Times New Roman"/>
          <w:sz w:val="23"/>
          <w:szCs w:val="23"/>
          <w:u w:val="single"/>
        </w:rPr>
        <w:t>Carp, J.</w:t>
      </w:r>
      <w:r w:rsidR="009F1687" w:rsidRPr="00F50030">
        <w:rPr>
          <w:rFonts w:ascii="Times New Roman" w:hAnsi="Times New Roman"/>
          <w:sz w:val="23"/>
          <w:szCs w:val="23"/>
          <w:u w:val="single"/>
        </w:rPr>
        <w:t>M.</w:t>
      </w:r>
      <w:r w:rsidR="009F1687" w:rsidRPr="00577893">
        <w:rPr>
          <w:rFonts w:ascii="Times New Roman" w:hAnsi="Times New Roman"/>
          <w:sz w:val="23"/>
          <w:szCs w:val="23"/>
        </w:rPr>
        <w:t xml:space="preserve">, &amp; </w:t>
      </w:r>
      <w:r w:rsidR="009F1687" w:rsidRPr="00577893">
        <w:rPr>
          <w:rFonts w:ascii="Times New Roman" w:hAnsi="Times New Roman"/>
          <w:b/>
          <w:sz w:val="23"/>
          <w:szCs w:val="23"/>
        </w:rPr>
        <w:t>Weissman, D.</w:t>
      </w:r>
      <w:r w:rsidRPr="00577893">
        <w:rPr>
          <w:rFonts w:ascii="Times New Roman" w:hAnsi="Times New Roman"/>
          <w:b/>
          <w:sz w:val="23"/>
          <w:szCs w:val="23"/>
        </w:rPr>
        <w:t xml:space="preserve">H. </w:t>
      </w:r>
      <w:r w:rsidR="009E48FE">
        <w:rPr>
          <w:rFonts w:ascii="Times New Roman" w:hAnsi="Times New Roman"/>
          <w:sz w:val="23"/>
          <w:szCs w:val="23"/>
        </w:rPr>
        <w:t xml:space="preserve">(2008). </w:t>
      </w:r>
      <w:r w:rsidRPr="00577893">
        <w:rPr>
          <w:rFonts w:ascii="Times New Roman" w:hAnsi="Times New Roman"/>
          <w:sz w:val="23"/>
          <w:szCs w:val="23"/>
        </w:rPr>
        <w:t xml:space="preserve">Attentional lapses are associated with reduced </w:t>
      </w:r>
    </w:p>
    <w:p w14:paraId="197942D1" w14:textId="77777777" w:rsidR="005D4201" w:rsidRPr="00127A12" w:rsidRDefault="005B283B" w:rsidP="00127A12">
      <w:pPr>
        <w:ind w:right="-274"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functional connectivity in the fronto-parietal network. </w:t>
      </w:r>
      <w:r w:rsidR="000B67CF" w:rsidRPr="00577893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Society for Neuroscience.</w:t>
      </w:r>
    </w:p>
    <w:p w14:paraId="5C050997" w14:textId="77777777" w:rsidR="000D0826" w:rsidRPr="00577893" w:rsidRDefault="00BB1D08" w:rsidP="00BB1D08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sz w:val="23"/>
          <w:szCs w:val="23"/>
        </w:rPr>
        <w:t>Weissman, D. H.</w:t>
      </w:r>
      <w:r w:rsidR="004750AF">
        <w:rPr>
          <w:rFonts w:ascii="Times New Roman" w:hAnsi="Times New Roman"/>
          <w:sz w:val="23"/>
          <w:szCs w:val="23"/>
        </w:rPr>
        <w:t>, Warner, L.M., Woldorff, M.</w:t>
      </w:r>
      <w:r w:rsidRPr="00577893">
        <w:rPr>
          <w:rFonts w:ascii="Times New Roman" w:hAnsi="Times New Roman"/>
          <w:sz w:val="23"/>
          <w:szCs w:val="23"/>
        </w:rPr>
        <w:t xml:space="preserve">G., Orr, J., Moore, K.S., Porter, C.B.  </w:t>
      </w:r>
      <w:r w:rsidR="00617AF4" w:rsidRPr="00577893">
        <w:rPr>
          <w:rFonts w:ascii="Times New Roman" w:hAnsi="Times New Roman"/>
          <w:sz w:val="23"/>
          <w:szCs w:val="23"/>
        </w:rPr>
        <w:t xml:space="preserve">(2008). </w:t>
      </w:r>
      <w:r w:rsidRPr="00577893">
        <w:rPr>
          <w:rFonts w:ascii="Times New Roman" w:hAnsi="Times New Roman"/>
          <w:sz w:val="23"/>
          <w:szCs w:val="23"/>
        </w:rPr>
        <w:t xml:space="preserve">Neural </w:t>
      </w:r>
    </w:p>
    <w:p w14:paraId="484DD280" w14:textId="77777777" w:rsidR="000D0826" w:rsidRPr="00577893" w:rsidRDefault="00BB1D08" w:rsidP="000D0826">
      <w:pPr>
        <w:ind w:right="-270"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activity during multisensory processing: Attention makes a difference! </w:t>
      </w:r>
      <w:r w:rsidRPr="00577893">
        <w:rPr>
          <w:rFonts w:ascii="Times New Roman" w:hAnsi="Times New Roman"/>
          <w:i/>
          <w:sz w:val="23"/>
          <w:szCs w:val="23"/>
        </w:rPr>
        <w:t xml:space="preserve">Talk presented at the </w:t>
      </w:r>
    </w:p>
    <w:p w14:paraId="6C9160DF" w14:textId="77777777" w:rsidR="00CA0140" w:rsidRPr="00516ADE" w:rsidRDefault="00BB1D08" w:rsidP="005D4201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i/>
          <w:sz w:val="23"/>
          <w:szCs w:val="23"/>
        </w:rPr>
        <w:t>Endo-Neuro-Psycho Meeting</w:t>
      </w:r>
      <w:r w:rsidRPr="00577893">
        <w:rPr>
          <w:rFonts w:ascii="Times New Roman" w:hAnsi="Times New Roman"/>
          <w:sz w:val="23"/>
          <w:szCs w:val="23"/>
        </w:rPr>
        <w:t>. Doorweth, The Netherlands.</w:t>
      </w:r>
    </w:p>
    <w:p w14:paraId="203E4C31" w14:textId="08288F6D" w:rsidR="00356534" w:rsidRPr="00577893" w:rsidRDefault="0025570E" w:rsidP="00BB1D08">
      <w:pPr>
        <w:rPr>
          <w:rFonts w:ascii="Times New Roman" w:hAnsi="Times New Roman"/>
          <w:sz w:val="23"/>
          <w:szCs w:val="23"/>
        </w:rPr>
      </w:pPr>
      <w:r w:rsidRPr="00F50030">
        <w:rPr>
          <w:rFonts w:ascii="Times New Roman" w:hAnsi="Times New Roman"/>
          <w:sz w:val="23"/>
          <w:szCs w:val="23"/>
          <w:u w:val="single"/>
        </w:rPr>
        <w:t>Moore, K. S.,</w:t>
      </w:r>
      <w:r w:rsidRPr="00577893">
        <w:rPr>
          <w:rFonts w:ascii="Times New Roman" w:hAnsi="Times New Roman"/>
          <w:sz w:val="23"/>
          <w:szCs w:val="23"/>
        </w:rPr>
        <w:t xml:space="preserve"> </w:t>
      </w:r>
      <w:r w:rsidR="004750AF">
        <w:rPr>
          <w:rFonts w:ascii="Times New Roman" w:hAnsi="Times New Roman"/>
          <w:sz w:val="23"/>
          <w:szCs w:val="23"/>
          <w:u w:val="single"/>
        </w:rPr>
        <w:t>Porter, C.</w:t>
      </w:r>
      <w:r w:rsidRPr="00F50030">
        <w:rPr>
          <w:rFonts w:ascii="Times New Roman" w:hAnsi="Times New Roman"/>
          <w:sz w:val="23"/>
          <w:szCs w:val="23"/>
          <w:u w:val="single"/>
        </w:rPr>
        <w:t>B.</w:t>
      </w:r>
      <w:r w:rsidRPr="00577893">
        <w:rPr>
          <w:rFonts w:ascii="Times New Roman" w:hAnsi="Times New Roman"/>
          <w:sz w:val="23"/>
          <w:szCs w:val="23"/>
        </w:rPr>
        <w:t xml:space="preserve">, &amp; </w:t>
      </w:r>
      <w:r w:rsidRPr="00577893">
        <w:rPr>
          <w:rFonts w:ascii="Times New Roman" w:hAnsi="Times New Roman"/>
          <w:b/>
          <w:sz w:val="23"/>
          <w:szCs w:val="23"/>
        </w:rPr>
        <w:t xml:space="preserve">Weissman, D.H. </w:t>
      </w:r>
      <w:r w:rsidRPr="00577893">
        <w:rPr>
          <w:rFonts w:ascii="Times New Roman" w:hAnsi="Times New Roman"/>
          <w:sz w:val="23"/>
          <w:szCs w:val="23"/>
        </w:rPr>
        <w:t>(2008).</w:t>
      </w:r>
      <w:r w:rsidRPr="00577893">
        <w:rPr>
          <w:rFonts w:ascii="Times New Roman" w:hAnsi="Times New Roman"/>
          <w:b/>
          <w:sz w:val="23"/>
          <w:szCs w:val="23"/>
        </w:rPr>
        <w:t xml:space="preserve"> </w:t>
      </w:r>
      <w:r w:rsidRPr="00577893">
        <w:rPr>
          <w:rFonts w:ascii="Times New Roman" w:hAnsi="Times New Roman"/>
          <w:sz w:val="23"/>
          <w:szCs w:val="23"/>
        </w:rPr>
        <w:t xml:space="preserve">Made you look! Irrelevant commands </w:t>
      </w:r>
    </w:p>
    <w:p w14:paraId="10FDACF9" w14:textId="77777777" w:rsidR="002A4A1A" w:rsidRPr="00577893" w:rsidRDefault="0025570E" w:rsidP="00900C8C">
      <w:pPr>
        <w:ind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hijack the attentional network. 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Cognitive Neuroscience Society.</w:t>
      </w:r>
    </w:p>
    <w:p w14:paraId="6EE196A2" w14:textId="77777777" w:rsidR="005A4788" w:rsidRPr="00577893" w:rsidRDefault="005A4788" w:rsidP="00D74C84">
      <w:pPr>
        <w:ind w:right="-274"/>
        <w:rPr>
          <w:rFonts w:ascii="Times New Roman" w:hAnsi="Times New Roman"/>
          <w:bCs/>
          <w:sz w:val="23"/>
          <w:szCs w:val="23"/>
        </w:rPr>
      </w:pPr>
      <w:r w:rsidRPr="00F50030">
        <w:rPr>
          <w:rFonts w:ascii="Times New Roman" w:hAnsi="Times New Roman"/>
          <w:bCs/>
          <w:sz w:val="23"/>
          <w:szCs w:val="23"/>
          <w:u w:val="single"/>
        </w:rPr>
        <w:t>Orr, J.</w:t>
      </w:r>
      <w:r w:rsidR="004F3FD5" w:rsidRPr="00577893">
        <w:rPr>
          <w:rFonts w:ascii="Times New Roman" w:hAnsi="Times New Roman"/>
          <w:bCs/>
          <w:sz w:val="23"/>
          <w:szCs w:val="23"/>
        </w:rPr>
        <w:t xml:space="preserve"> &amp; </w:t>
      </w:r>
      <w:r w:rsidR="00F50030">
        <w:rPr>
          <w:rFonts w:ascii="Times New Roman" w:hAnsi="Times New Roman"/>
          <w:b/>
          <w:bCs/>
          <w:sz w:val="23"/>
          <w:szCs w:val="23"/>
        </w:rPr>
        <w:t>Weissman, D.</w:t>
      </w:r>
      <w:r w:rsidR="004F3FD5" w:rsidRPr="00577893">
        <w:rPr>
          <w:rFonts w:ascii="Times New Roman" w:hAnsi="Times New Roman"/>
          <w:b/>
          <w:bCs/>
          <w:sz w:val="23"/>
          <w:szCs w:val="23"/>
        </w:rPr>
        <w:t>H</w:t>
      </w:r>
      <w:r w:rsidR="004F3FD5" w:rsidRPr="00577893">
        <w:rPr>
          <w:rFonts w:ascii="Times New Roman" w:hAnsi="Times New Roman"/>
          <w:bCs/>
          <w:sz w:val="23"/>
          <w:szCs w:val="23"/>
        </w:rPr>
        <w:t>.</w:t>
      </w:r>
      <w:r w:rsidR="00F50030">
        <w:rPr>
          <w:rFonts w:ascii="Times New Roman" w:hAnsi="Times New Roman"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Cs/>
          <w:sz w:val="23"/>
          <w:szCs w:val="23"/>
        </w:rPr>
        <w:t xml:space="preserve">(2007). Double dissociation in the anterior cingulate cortex for distinct </w:t>
      </w:r>
    </w:p>
    <w:p w14:paraId="5F5CBE4F" w14:textId="77777777" w:rsidR="0026694F" w:rsidRPr="00D16A80" w:rsidRDefault="005A4788" w:rsidP="00D16A80">
      <w:pPr>
        <w:ind w:right="-274" w:firstLine="72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 xml:space="preserve">aspects of cognitive control. </w:t>
      </w:r>
      <w:r w:rsidR="004723DE">
        <w:rPr>
          <w:rFonts w:ascii="Times New Roman" w:hAnsi="Times New Roman"/>
          <w:i/>
          <w:sz w:val="23"/>
          <w:szCs w:val="23"/>
        </w:rPr>
        <w:t>Poster,</w:t>
      </w:r>
      <w:r w:rsidRPr="00577893">
        <w:rPr>
          <w:rFonts w:ascii="Times New Roman" w:hAnsi="Times New Roman"/>
          <w:i/>
          <w:sz w:val="23"/>
          <w:szCs w:val="23"/>
        </w:rPr>
        <w:t xml:space="preserve"> Society for Neuroscience.</w:t>
      </w:r>
    </w:p>
    <w:p w14:paraId="03FDC77A" w14:textId="77777777" w:rsidR="004F7CEE" w:rsidRPr="00577893" w:rsidRDefault="004750AF" w:rsidP="00D74C84">
      <w:pPr>
        <w:ind w:right="-274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Chee, M.</w:t>
      </w:r>
      <w:r w:rsidR="004F7CEE" w:rsidRPr="00577893">
        <w:rPr>
          <w:rFonts w:ascii="Times New Roman" w:hAnsi="Times New Roman"/>
          <w:bCs/>
          <w:sz w:val="23"/>
          <w:szCs w:val="23"/>
        </w:rPr>
        <w:t xml:space="preserve">W., Tan, J., Zagorodnov, V., Zheng, H., </w:t>
      </w:r>
      <w:r w:rsidR="004F7CEE" w:rsidRPr="00577893">
        <w:rPr>
          <w:rFonts w:ascii="Times New Roman" w:hAnsi="Times New Roman"/>
          <w:b/>
          <w:bCs/>
          <w:sz w:val="23"/>
          <w:szCs w:val="23"/>
        </w:rPr>
        <w:t>Weissman, D. H.</w:t>
      </w:r>
      <w:r w:rsidR="004F7CEE" w:rsidRPr="00577893">
        <w:rPr>
          <w:rFonts w:ascii="Times New Roman" w:hAnsi="Times New Roman"/>
          <w:bCs/>
          <w:sz w:val="23"/>
          <w:szCs w:val="23"/>
        </w:rPr>
        <w:t xml:space="preserve">, Venkatraman, V.  </w:t>
      </w:r>
      <w:r w:rsidR="005A4788" w:rsidRPr="00577893">
        <w:rPr>
          <w:rFonts w:ascii="Times New Roman" w:hAnsi="Times New Roman"/>
          <w:bCs/>
          <w:sz w:val="23"/>
          <w:szCs w:val="23"/>
        </w:rPr>
        <w:t>(2007</w:t>
      </w:r>
      <w:r w:rsidR="000773FA" w:rsidRPr="00577893">
        <w:rPr>
          <w:rFonts w:ascii="Times New Roman" w:hAnsi="Times New Roman"/>
          <w:bCs/>
          <w:sz w:val="23"/>
          <w:szCs w:val="23"/>
        </w:rPr>
        <w:t xml:space="preserve">). </w:t>
      </w:r>
      <w:r w:rsidR="004F7CEE" w:rsidRPr="00577893">
        <w:rPr>
          <w:rFonts w:ascii="Times New Roman" w:hAnsi="Times New Roman"/>
          <w:bCs/>
          <w:sz w:val="23"/>
          <w:szCs w:val="23"/>
        </w:rPr>
        <w:t xml:space="preserve">The </w:t>
      </w:r>
    </w:p>
    <w:p w14:paraId="6A84BF0C" w14:textId="084FE5F8" w:rsidR="00D6240F" w:rsidRPr="00D0226E" w:rsidRDefault="004F7CEE" w:rsidP="00D0226E">
      <w:pPr>
        <w:ind w:right="-274" w:firstLine="720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 xml:space="preserve">neural basis of lapses occurring after sleep deprivation. 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Society for</w:t>
      </w:r>
      <w:r w:rsidR="007446B9">
        <w:rPr>
          <w:rFonts w:ascii="Times New Roman" w:hAnsi="Times New Roman"/>
          <w:i/>
          <w:sz w:val="23"/>
          <w:szCs w:val="23"/>
        </w:rPr>
        <w:t xml:space="preserve"> </w:t>
      </w:r>
      <w:r w:rsidRPr="00577893">
        <w:rPr>
          <w:rFonts w:ascii="Times New Roman" w:hAnsi="Times New Roman"/>
          <w:i/>
          <w:sz w:val="23"/>
          <w:szCs w:val="23"/>
        </w:rPr>
        <w:t>Neuroscience.</w:t>
      </w:r>
    </w:p>
    <w:p w14:paraId="04EC3C85" w14:textId="44898373" w:rsidR="00A26749" w:rsidRPr="00577893" w:rsidRDefault="004750AF" w:rsidP="00A26749">
      <w:pPr>
        <w:ind w:right="-274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Weissman, D.</w:t>
      </w:r>
      <w:r w:rsidR="00A26749" w:rsidRPr="00577893">
        <w:rPr>
          <w:rFonts w:ascii="Times New Roman" w:hAnsi="Times New Roman"/>
          <w:b/>
          <w:bCs/>
          <w:sz w:val="23"/>
          <w:szCs w:val="23"/>
        </w:rPr>
        <w:t xml:space="preserve">H., </w:t>
      </w:r>
      <w:r w:rsidR="00A26749" w:rsidRPr="00577893">
        <w:rPr>
          <w:rFonts w:ascii="Times New Roman" w:hAnsi="Times New Roman"/>
          <w:bCs/>
          <w:sz w:val="23"/>
          <w:szCs w:val="23"/>
        </w:rPr>
        <w:t>Warner, L.</w:t>
      </w:r>
      <w:r>
        <w:rPr>
          <w:rFonts w:ascii="Times New Roman" w:hAnsi="Times New Roman"/>
          <w:bCs/>
          <w:sz w:val="23"/>
          <w:szCs w:val="23"/>
        </w:rPr>
        <w:t>M., &amp; Woldorff, M.</w:t>
      </w:r>
      <w:r w:rsidR="006C7C8E">
        <w:rPr>
          <w:rFonts w:ascii="Times New Roman" w:hAnsi="Times New Roman"/>
          <w:bCs/>
          <w:sz w:val="23"/>
          <w:szCs w:val="23"/>
        </w:rPr>
        <w:t xml:space="preserve">G. (2007). </w:t>
      </w:r>
      <w:r w:rsidR="00A26749" w:rsidRPr="00577893">
        <w:rPr>
          <w:rFonts w:ascii="Times New Roman" w:hAnsi="Times New Roman"/>
          <w:bCs/>
          <w:sz w:val="23"/>
          <w:szCs w:val="23"/>
        </w:rPr>
        <w:t xml:space="preserve">Increasing attention to resolve response </w:t>
      </w:r>
    </w:p>
    <w:p w14:paraId="75DA6A1E" w14:textId="77777777" w:rsidR="00A40466" w:rsidRPr="00577893" w:rsidRDefault="00A26749" w:rsidP="00A40466">
      <w:pPr>
        <w:ind w:right="-274" w:firstLine="720"/>
        <w:rPr>
          <w:rFonts w:ascii="Times New Roman" w:hAnsi="Times New Roman"/>
          <w:bCs/>
          <w:i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 xml:space="preserve">conflict results in enhanced activity in motor regions underlying the correct response. </w:t>
      </w:r>
      <w:r w:rsidR="00A40466" w:rsidRPr="00577893">
        <w:rPr>
          <w:rFonts w:ascii="Times New Roman" w:hAnsi="Times New Roman"/>
          <w:bCs/>
          <w:i/>
          <w:sz w:val="23"/>
          <w:szCs w:val="23"/>
        </w:rPr>
        <w:t>Poster</w:t>
      </w:r>
      <w:r w:rsidR="004723DE">
        <w:rPr>
          <w:rFonts w:ascii="Times New Roman" w:hAnsi="Times New Roman"/>
          <w:bCs/>
          <w:i/>
          <w:sz w:val="23"/>
          <w:szCs w:val="23"/>
        </w:rPr>
        <w:t>,</w:t>
      </w:r>
      <w:r w:rsidR="00A40466" w:rsidRPr="00577893">
        <w:rPr>
          <w:rFonts w:ascii="Times New Roman" w:hAnsi="Times New Roman"/>
          <w:bCs/>
          <w:i/>
          <w:sz w:val="23"/>
          <w:szCs w:val="23"/>
        </w:rPr>
        <w:t xml:space="preserve"> </w:t>
      </w:r>
    </w:p>
    <w:p w14:paraId="5725FCC1" w14:textId="77777777" w:rsidR="000B0BD6" w:rsidRPr="006C62A3" w:rsidRDefault="00A26749" w:rsidP="006C62A3">
      <w:pPr>
        <w:ind w:right="-274" w:firstLine="720"/>
        <w:rPr>
          <w:rFonts w:ascii="Times New Roman" w:hAnsi="Times New Roman"/>
          <w:bCs/>
          <w:i/>
          <w:sz w:val="23"/>
          <w:szCs w:val="23"/>
        </w:rPr>
      </w:pPr>
      <w:r w:rsidRPr="00577893">
        <w:rPr>
          <w:rFonts w:ascii="Times New Roman" w:hAnsi="Times New Roman"/>
          <w:bCs/>
          <w:i/>
          <w:sz w:val="23"/>
          <w:szCs w:val="23"/>
        </w:rPr>
        <w:t>Cognitive Neuroscience Society.</w:t>
      </w:r>
    </w:p>
    <w:p w14:paraId="675E5BB1" w14:textId="77777777" w:rsidR="00FB20E1" w:rsidRPr="00577893" w:rsidRDefault="00FB20E1" w:rsidP="00FB20E1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sz w:val="23"/>
          <w:szCs w:val="23"/>
        </w:rPr>
        <w:t>Weissman, D. H.</w:t>
      </w:r>
      <w:r w:rsidRPr="00577893">
        <w:rPr>
          <w:rFonts w:ascii="Times New Roman" w:hAnsi="Times New Roman"/>
          <w:sz w:val="23"/>
          <w:szCs w:val="23"/>
        </w:rPr>
        <w:t xml:space="preserve">  (2007). How can computational modeling a</w:t>
      </w:r>
      <w:r w:rsidR="00F53804">
        <w:rPr>
          <w:rFonts w:ascii="Times New Roman" w:hAnsi="Times New Roman"/>
          <w:sz w:val="23"/>
          <w:szCs w:val="23"/>
        </w:rPr>
        <w:t xml:space="preserve">nd imaging inform one another? </w:t>
      </w:r>
      <w:r w:rsidRPr="00577893">
        <w:rPr>
          <w:rFonts w:ascii="Times New Roman" w:hAnsi="Times New Roman"/>
          <w:sz w:val="23"/>
          <w:szCs w:val="23"/>
        </w:rPr>
        <w:t xml:space="preserve">Panelist </w:t>
      </w:r>
    </w:p>
    <w:p w14:paraId="29F07E80" w14:textId="77777777" w:rsidR="00FB20E1" w:rsidRPr="00577893" w:rsidRDefault="00FB20E1" w:rsidP="00FB20E1">
      <w:pPr>
        <w:ind w:right="-274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in discussion at the </w:t>
      </w:r>
      <w:r w:rsidRPr="00577893">
        <w:rPr>
          <w:rFonts w:ascii="Times New Roman" w:hAnsi="Times New Roman"/>
          <w:i/>
          <w:sz w:val="23"/>
          <w:szCs w:val="23"/>
        </w:rPr>
        <w:t>ICCN-Cognitive Modeling Conference</w:t>
      </w:r>
      <w:r w:rsidRPr="00577893">
        <w:rPr>
          <w:rFonts w:ascii="Times New Roman" w:hAnsi="Times New Roman"/>
          <w:sz w:val="23"/>
          <w:szCs w:val="23"/>
        </w:rPr>
        <w:t>, July, 2007.</w:t>
      </w:r>
    </w:p>
    <w:p w14:paraId="0A31CF3E" w14:textId="77777777" w:rsidR="0027106B" w:rsidRPr="00577893" w:rsidRDefault="0027106B" w:rsidP="0027106B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</w:t>
      </w:r>
      <w:r w:rsidR="00833FDD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/>
          <w:bCs/>
          <w:sz w:val="23"/>
          <w:szCs w:val="23"/>
        </w:rPr>
        <w:t>H.</w:t>
      </w:r>
      <w:r w:rsidRPr="00577893">
        <w:rPr>
          <w:rFonts w:ascii="Times New Roman" w:hAnsi="Times New Roman"/>
          <w:bCs/>
          <w:sz w:val="23"/>
          <w:szCs w:val="23"/>
        </w:rPr>
        <w:t xml:space="preserve">, Roberts, K.C., Visscher, K.M., Woldorff, M.G.  (2006). </w:t>
      </w:r>
      <w:r w:rsidRPr="00577893">
        <w:rPr>
          <w:rFonts w:ascii="Times New Roman" w:hAnsi="Times New Roman"/>
          <w:sz w:val="23"/>
          <w:szCs w:val="23"/>
        </w:rPr>
        <w:t xml:space="preserve">The neural correlates of </w:t>
      </w:r>
    </w:p>
    <w:p w14:paraId="33E82FBA" w14:textId="77777777" w:rsidR="0027106B" w:rsidRPr="00577893" w:rsidRDefault="0027106B" w:rsidP="000D1BC6">
      <w:pPr>
        <w:ind w:right="-274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  <w:t xml:space="preserve">momentary lapses in attention. 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Organization for Human Brain Mapping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6D7BC0DE" w14:textId="77777777" w:rsidR="00DC05E6" w:rsidRPr="00577893" w:rsidRDefault="00864813" w:rsidP="000D1BC6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 xml:space="preserve">Wu, C. T., </w:t>
      </w:r>
      <w:r w:rsidRPr="00577893">
        <w:rPr>
          <w:rFonts w:ascii="Times New Roman" w:hAnsi="Times New Roman"/>
          <w:b/>
          <w:bCs/>
          <w:sz w:val="23"/>
          <w:szCs w:val="23"/>
        </w:rPr>
        <w:t>Weissman, D. H.</w:t>
      </w:r>
      <w:r w:rsidRPr="00577893">
        <w:rPr>
          <w:rFonts w:ascii="Times New Roman" w:hAnsi="Times New Roman"/>
          <w:bCs/>
          <w:sz w:val="23"/>
          <w:szCs w:val="23"/>
        </w:rPr>
        <w:t xml:space="preserve">, Woldorff, M. G.  </w:t>
      </w:r>
      <w:r w:rsidR="00832AC4" w:rsidRPr="00577893">
        <w:rPr>
          <w:rFonts w:ascii="Times New Roman" w:hAnsi="Times New Roman"/>
          <w:bCs/>
          <w:sz w:val="23"/>
          <w:szCs w:val="23"/>
        </w:rPr>
        <w:t xml:space="preserve">(2006). </w:t>
      </w:r>
      <w:r w:rsidRPr="00577893">
        <w:rPr>
          <w:rFonts w:ascii="Times New Roman" w:hAnsi="Times New Roman"/>
          <w:bCs/>
          <w:sz w:val="23"/>
          <w:szCs w:val="23"/>
        </w:rPr>
        <w:t xml:space="preserve">Contingent attentional capture occurs only for </w:t>
      </w:r>
      <w:r w:rsidR="00C525B2" w:rsidRPr="00577893">
        <w:rPr>
          <w:rFonts w:ascii="Times New Roman" w:hAnsi="Times New Roman"/>
          <w:bCs/>
          <w:sz w:val="23"/>
          <w:szCs w:val="23"/>
        </w:rPr>
        <w:tab/>
      </w:r>
      <w:r w:rsidRPr="00577893">
        <w:rPr>
          <w:rFonts w:ascii="Times New Roman" w:hAnsi="Times New Roman"/>
          <w:bCs/>
          <w:sz w:val="23"/>
          <w:szCs w:val="23"/>
        </w:rPr>
        <w:t xml:space="preserve">stimuli </w:t>
      </w:r>
      <w:r w:rsidRPr="00577893">
        <w:rPr>
          <w:rFonts w:ascii="Times New Roman" w:hAnsi="Times New Roman"/>
          <w:bCs/>
          <w:sz w:val="23"/>
          <w:szCs w:val="23"/>
        </w:rPr>
        <w:tab/>
        <w:t xml:space="preserve">that can be consciously perceived. </w:t>
      </w:r>
      <w:r w:rsidR="004723DE">
        <w:rPr>
          <w:rFonts w:ascii="Times New Roman" w:hAnsi="Times New Roman"/>
          <w:bCs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bCs/>
          <w:i/>
          <w:sz w:val="23"/>
          <w:szCs w:val="23"/>
        </w:rPr>
        <w:t>Vision Science</w:t>
      </w:r>
      <w:r w:rsidR="00452197" w:rsidRPr="00577893">
        <w:rPr>
          <w:rFonts w:ascii="Times New Roman" w:hAnsi="Times New Roman"/>
          <w:bCs/>
          <w:i/>
          <w:sz w:val="23"/>
          <w:szCs w:val="23"/>
        </w:rPr>
        <w:t>s</w:t>
      </w:r>
      <w:r w:rsidRPr="00577893">
        <w:rPr>
          <w:rFonts w:ascii="Times New Roman" w:hAnsi="Times New Roman"/>
          <w:bCs/>
          <w:i/>
          <w:sz w:val="23"/>
          <w:szCs w:val="23"/>
        </w:rPr>
        <w:t xml:space="preserve"> Society</w:t>
      </w:r>
      <w:r w:rsidRPr="00577893">
        <w:rPr>
          <w:rFonts w:ascii="Times New Roman" w:hAnsi="Times New Roman"/>
          <w:bCs/>
          <w:sz w:val="23"/>
          <w:szCs w:val="23"/>
        </w:rPr>
        <w:t>.</w:t>
      </w:r>
    </w:p>
    <w:p w14:paraId="3FA2FDBC" w14:textId="77777777" w:rsidR="004177F3" w:rsidRPr="00577893" w:rsidRDefault="004177F3" w:rsidP="00476CB4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</w:t>
      </w:r>
      <w:r w:rsidR="00833FDD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/>
          <w:bCs/>
          <w:sz w:val="23"/>
          <w:szCs w:val="23"/>
        </w:rPr>
        <w:t>H.</w:t>
      </w:r>
      <w:r w:rsidRPr="00577893">
        <w:rPr>
          <w:rFonts w:ascii="Times New Roman" w:hAnsi="Times New Roman"/>
          <w:bCs/>
          <w:sz w:val="23"/>
          <w:szCs w:val="23"/>
        </w:rPr>
        <w:t>, Perkins, A.P., &amp; Woldorff, M.G</w:t>
      </w:r>
      <w:r w:rsidR="004750AF">
        <w:rPr>
          <w:rFonts w:ascii="Times New Roman" w:hAnsi="Times New Roman"/>
          <w:bCs/>
          <w:sz w:val="23"/>
          <w:szCs w:val="23"/>
        </w:rPr>
        <w:t xml:space="preserve">. </w:t>
      </w:r>
      <w:r w:rsidR="002B1865" w:rsidRPr="00577893">
        <w:rPr>
          <w:rFonts w:ascii="Times New Roman" w:hAnsi="Times New Roman"/>
          <w:bCs/>
          <w:sz w:val="23"/>
          <w:szCs w:val="23"/>
        </w:rPr>
        <w:t xml:space="preserve">(2006). </w:t>
      </w:r>
      <w:r w:rsidRPr="00577893">
        <w:rPr>
          <w:rFonts w:ascii="Times New Roman" w:hAnsi="Times New Roman"/>
          <w:bCs/>
          <w:sz w:val="23"/>
          <w:szCs w:val="23"/>
        </w:rPr>
        <w:t xml:space="preserve">Distinct roles for superior temporal  </w:t>
      </w:r>
    </w:p>
    <w:p w14:paraId="6AECDD27" w14:textId="77777777" w:rsidR="00BB093C" w:rsidRPr="005C6F72" w:rsidRDefault="004177F3" w:rsidP="00476CB4">
      <w:pPr>
        <w:ind w:right="-274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Cs/>
          <w:sz w:val="23"/>
          <w:szCs w:val="23"/>
        </w:rPr>
        <w:tab/>
        <w:t xml:space="preserve">and middle frontal regions in social cognition. 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Cognitive Neuroscience 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1BED026D" w14:textId="77777777" w:rsidR="00873D0D" w:rsidRPr="00577893" w:rsidRDefault="002B41AB" w:rsidP="00476CB4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</w:t>
      </w:r>
      <w:r w:rsidR="00833FDD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/>
          <w:bCs/>
          <w:sz w:val="23"/>
          <w:szCs w:val="23"/>
        </w:rPr>
        <w:t>H.</w:t>
      </w:r>
      <w:r w:rsidRPr="00577893">
        <w:rPr>
          <w:rFonts w:ascii="Times New Roman" w:hAnsi="Times New Roman"/>
          <w:bCs/>
          <w:sz w:val="23"/>
          <w:szCs w:val="23"/>
        </w:rPr>
        <w:t xml:space="preserve">, Roberts, K.C., Visscher, K.M., Woldorff, M.G.  </w:t>
      </w:r>
      <w:r w:rsidR="00873D0D" w:rsidRPr="00577893">
        <w:rPr>
          <w:rFonts w:ascii="Times New Roman" w:hAnsi="Times New Roman"/>
          <w:bCs/>
          <w:sz w:val="23"/>
          <w:szCs w:val="23"/>
        </w:rPr>
        <w:t xml:space="preserve">(2005). </w:t>
      </w:r>
      <w:r w:rsidRPr="00577893">
        <w:rPr>
          <w:rFonts w:ascii="Times New Roman" w:hAnsi="Times New Roman"/>
          <w:sz w:val="23"/>
          <w:szCs w:val="23"/>
        </w:rPr>
        <w:t xml:space="preserve">The neural correlates of </w:t>
      </w:r>
    </w:p>
    <w:p w14:paraId="6E82E0BE" w14:textId="77777777" w:rsidR="00D5617F" w:rsidRPr="001124D4" w:rsidRDefault="00873D0D" w:rsidP="00476CB4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FB5015" w:rsidRPr="00577893">
        <w:rPr>
          <w:rFonts w:ascii="Times New Roman" w:hAnsi="Times New Roman"/>
          <w:sz w:val="23"/>
          <w:szCs w:val="23"/>
        </w:rPr>
        <w:t>momentary lapses in</w:t>
      </w:r>
      <w:r w:rsidR="002B41AB" w:rsidRPr="00577893">
        <w:rPr>
          <w:rFonts w:ascii="Times New Roman" w:hAnsi="Times New Roman"/>
          <w:sz w:val="23"/>
          <w:szCs w:val="23"/>
        </w:rPr>
        <w:t xml:space="preserve"> attention. 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="00A36DB8" w:rsidRPr="00577893">
        <w:rPr>
          <w:rFonts w:ascii="Times New Roman" w:hAnsi="Times New Roman"/>
          <w:i/>
          <w:sz w:val="23"/>
          <w:szCs w:val="23"/>
        </w:rPr>
        <w:t xml:space="preserve">Society for </w:t>
      </w:r>
      <w:r w:rsidR="002B41AB" w:rsidRPr="00577893">
        <w:rPr>
          <w:rFonts w:ascii="Times New Roman" w:hAnsi="Times New Roman"/>
          <w:i/>
          <w:sz w:val="23"/>
          <w:szCs w:val="23"/>
        </w:rPr>
        <w:t>Neuroscience</w:t>
      </w:r>
      <w:r w:rsidR="002B41AB" w:rsidRPr="00577893">
        <w:rPr>
          <w:rFonts w:ascii="Times New Roman" w:hAnsi="Times New Roman"/>
          <w:sz w:val="23"/>
          <w:szCs w:val="23"/>
        </w:rPr>
        <w:t xml:space="preserve">.  </w:t>
      </w:r>
    </w:p>
    <w:p w14:paraId="2DF4CE5D" w14:textId="77777777" w:rsidR="004A2D9E" w:rsidRPr="00577893" w:rsidRDefault="00476CB4" w:rsidP="00476CB4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 H.</w:t>
      </w:r>
      <w:r w:rsidRPr="00577893">
        <w:rPr>
          <w:rFonts w:ascii="Times New Roman" w:hAnsi="Times New Roman"/>
          <w:bCs/>
          <w:sz w:val="23"/>
          <w:szCs w:val="23"/>
          <w:lang w:val="de-DE"/>
        </w:rPr>
        <w:t>, W</w:t>
      </w:r>
      <w:r w:rsidR="004750AF">
        <w:rPr>
          <w:rFonts w:ascii="Times New Roman" w:hAnsi="Times New Roman"/>
          <w:bCs/>
          <w:sz w:val="23"/>
          <w:szCs w:val="23"/>
          <w:lang w:val="de-DE"/>
        </w:rPr>
        <w:t xml:space="preserve">arner, L. M. &amp; Woldorff, M.G. </w:t>
      </w:r>
      <w:r w:rsidR="00DB61AC" w:rsidRPr="00577893">
        <w:rPr>
          <w:rFonts w:ascii="Times New Roman" w:hAnsi="Times New Roman"/>
          <w:bCs/>
          <w:sz w:val="23"/>
          <w:szCs w:val="23"/>
        </w:rPr>
        <w:t xml:space="preserve">(2005). </w:t>
      </w:r>
      <w:r w:rsidRPr="00577893">
        <w:rPr>
          <w:rFonts w:ascii="Times New Roman" w:hAnsi="Times New Roman"/>
          <w:bCs/>
          <w:sz w:val="23"/>
          <w:szCs w:val="23"/>
        </w:rPr>
        <w:t xml:space="preserve">The neural mechanisms for minimizing </w:t>
      </w:r>
    </w:p>
    <w:p w14:paraId="239D8AA5" w14:textId="77777777" w:rsidR="00161DD4" w:rsidRPr="00BB093C" w:rsidRDefault="004A2D9E" w:rsidP="00476CB4">
      <w:pPr>
        <w:ind w:right="-274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ab/>
      </w:r>
      <w:r w:rsidR="00476CB4" w:rsidRPr="00577893">
        <w:rPr>
          <w:rFonts w:ascii="Times New Roman" w:hAnsi="Times New Roman"/>
          <w:bCs/>
          <w:sz w:val="23"/>
          <w:szCs w:val="23"/>
        </w:rPr>
        <w:t xml:space="preserve">cross-modal distraction.  </w:t>
      </w:r>
      <w:r w:rsidR="00476CB4" w:rsidRPr="00577893">
        <w:rPr>
          <w:rFonts w:ascii="Times New Roman" w:hAnsi="Times New Roman"/>
          <w:i/>
          <w:sz w:val="23"/>
          <w:szCs w:val="23"/>
        </w:rPr>
        <w:t>Poster</w:t>
      </w:r>
      <w:r w:rsidR="004723DE">
        <w:rPr>
          <w:rFonts w:ascii="Times New Roman" w:hAnsi="Times New Roman"/>
          <w:i/>
          <w:sz w:val="23"/>
          <w:szCs w:val="23"/>
        </w:rPr>
        <w:t xml:space="preserve">, </w:t>
      </w:r>
      <w:r w:rsidR="00476CB4" w:rsidRPr="00577893">
        <w:rPr>
          <w:rFonts w:ascii="Times New Roman" w:hAnsi="Times New Roman"/>
          <w:i/>
          <w:sz w:val="23"/>
          <w:szCs w:val="23"/>
        </w:rPr>
        <w:t>Cognitive Neuroscience Society</w:t>
      </w:r>
      <w:r w:rsidR="00476CB4" w:rsidRPr="00577893">
        <w:rPr>
          <w:rFonts w:ascii="Times New Roman" w:hAnsi="Times New Roman"/>
          <w:sz w:val="23"/>
          <w:szCs w:val="23"/>
        </w:rPr>
        <w:t>.</w:t>
      </w:r>
    </w:p>
    <w:p w14:paraId="6DDCB301" w14:textId="77777777" w:rsidR="004A2D9E" w:rsidRPr="00577893" w:rsidRDefault="00E74AEE" w:rsidP="0045064D">
      <w:pPr>
        <w:ind w:left="720" w:right="-274" w:hanging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>Slagter, H.A.</w:t>
      </w:r>
      <w:r w:rsidRPr="00577893">
        <w:rPr>
          <w:rFonts w:ascii="Times New Roman" w:hAnsi="Times New Roman"/>
          <w:sz w:val="23"/>
          <w:szCs w:val="23"/>
        </w:rPr>
        <w:t xml:space="preserve">, Giesbrecht, B., Kok, A., </w:t>
      </w:r>
      <w:r w:rsidRPr="00577893">
        <w:rPr>
          <w:rFonts w:ascii="Times New Roman" w:hAnsi="Times New Roman"/>
          <w:b/>
          <w:sz w:val="23"/>
          <w:szCs w:val="23"/>
        </w:rPr>
        <w:t>Weissman, D.H.</w:t>
      </w:r>
      <w:r w:rsidRPr="00577893">
        <w:rPr>
          <w:rFonts w:ascii="Times New Roman" w:hAnsi="Times New Roman"/>
          <w:sz w:val="23"/>
          <w:szCs w:val="23"/>
        </w:rPr>
        <w:t>, Kenemans, J.L., Mangun,</w:t>
      </w:r>
      <w:r w:rsidR="008C39A4" w:rsidRPr="00577893">
        <w:rPr>
          <w:rFonts w:ascii="Times New Roman" w:hAnsi="Times New Roman"/>
          <w:sz w:val="23"/>
          <w:szCs w:val="23"/>
        </w:rPr>
        <w:t xml:space="preserve"> G.R., &amp; </w:t>
      </w:r>
      <w:r w:rsidR="00E96FD7" w:rsidRPr="00577893">
        <w:rPr>
          <w:rFonts w:ascii="Times New Roman" w:hAnsi="Times New Roman"/>
          <w:sz w:val="23"/>
          <w:szCs w:val="23"/>
        </w:rPr>
        <w:t>Woldorff, M.G.</w:t>
      </w:r>
      <w:r w:rsidRPr="00577893">
        <w:rPr>
          <w:rFonts w:ascii="Times New Roman" w:hAnsi="Times New Roman"/>
          <w:sz w:val="23"/>
          <w:szCs w:val="23"/>
        </w:rPr>
        <w:t xml:space="preserve"> </w:t>
      </w:r>
      <w:r w:rsidR="004A2D9E" w:rsidRPr="00577893">
        <w:rPr>
          <w:rFonts w:ascii="Times New Roman" w:hAnsi="Times New Roman"/>
          <w:sz w:val="23"/>
          <w:szCs w:val="23"/>
        </w:rPr>
        <w:t xml:space="preserve">(2005).  </w:t>
      </w:r>
      <w:r w:rsidRPr="00577893">
        <w:rPr>
          <w:rFonts w:ascii="Times New Roman" w:hAnsi="Times New Roman"/>
          <w:sz w:val="23"/>
          <w:szCs w:val="23"/>
        </w:rPr>
        <w:t>Spatio-temporal dynamics of b</w:t>
      </w:r>
      <w:r w:rsidR="00E96FD7" w:rsidRPr="00577893">
        <w:rPr>
          <w:rFonts w:ascii="Times New Roman" w:hAnsi="Times New Roman"/>
          <w:sz w:val="23"/>
          <w:szCs w:val="23"/>
        </w:rPr>
        <w:t xml:space="preserve">rain mechanisms in attentional </w:t>
      </w:r>
    </w:p>
    <w:p w14:paraId="46CC301D" w14:textId="77777777" w:rsidR="002046B4" w:rsidRPr="00D83156" w:rsidRDefault="004A2D9E" w:rsidP="0077675C">
      <w:pPr>
        <w:ind w:right="-274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E74AEE" w:rsidRPr="00577893">
        <w:rPr>
          <w:rFonts w:ascii="Times New Roman" w:hAnsi="Times New Roman"/>
          <w:sz w:val="23"/>
          <w:szCs w:val="23"/>
        </w:rPr>
        <w:t xml:space="preserve">control: A combined ERP and fMRI study.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="00E74AEE" w:rsidRPr="00577893">
        <w:rPr>
          <w:rFonts w:ascii="Times New Roman" w:hAnsi="Times New Roman"/>
          <w:i/>
          <w:sz w:val="23"/>
          <w:szCs w:val="23"/>
        </w:rPr>
        <w:t>Cognitive Neuroscience Society</w:t>
      </w:r>
      <w:r w:rsidR="00E74AEE" w:rsidRPr="00577893">
        <w:rPr>
          <w:rFonts w:ascii="Times New Roman" w:hAnsi="Times New Roman"/>
          <w:sz w:val="23"/>
          <w:szCs w:val="23"/>
        </w:rPr>
        <w:t>.</w:t>
      </w:r>
    </w:p>
    <w:p w14:paraId="225EA107" w14:textId="77777777" w:rsidR="004A2D9E" w:rsidRPr="00577893" w:rsidRDefault="0077675C" w:rsidP="0077675C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 H.</w:t>
      </w:r>
      <w:r w:rsidRPr="00577893">
        <w:rPr>
          <w:rFonts w:ascii="Times New Roman" w:hAnsi="Times New Roman"/>
          <w:bCs/>
          <w:sz w:val="23"/>
          <w:szCs w:val="23"/>
        </w:rPr>
        <w:t>, Warner, L. M. &amp; Woldorff,</w:t>
      </w:r>
      <w:r w:rsidR="004750AF">
        <w:rPr>
          <w:rFonts w:ascii="Times New Roman" w:hAnsi="Times New Roman"/>
          <w:bCs/>
          <w:sz w:val="23"/>
          <w:szCs w:val="23"/>
        </w:rPr>
        <w:t xml:space="preserve"> M.G. </w:t>
      </w:r>
      <w:r w:rsidR="004B5937" w:rsidRPr="00577893">
        <w:rPr>
          <w:rFonts w:ascii="Times New Roman" w:hAnsi="Times New Roman"/>
          <w:bCs/>
          <w:sz w:val="23"/>
          <w:szCs w:val="23"/>
        </w:rPr>
        <w:t>(2004).</w:t>
      </w:r>
      <w:r w:rsidR="004A2D9E" w:rsidRPr="00577893">
        <w:rPr>
          <w:rFonts w:ascii="Times New Roman" w:hAnsi="Times New Roman"/>
          <w:bCs/>
          <w:sz w:val="23"/>
          <w:szCs w:val="23"/>
        </w:rPr>
        <w:t xml:space="preserve"> </w:t>
      </w:r>
      <w:r w:rsidRPr="00577893">
        <w:rPr>
          <w:rFonts w:ascii="Times New Roman" w:hAnsi="Times New Roman"/>
          <w:bCs/>
          <w:sz w:val="23"/>
          <w:szCs w:val="23"/>
        </w:rPr>
        <w:t xml:space="preserve">An fMRI investigation of the neural </w:t>
      </w:r>
    </w:p>
    <w:p w14:paraId="235450E0" w14:textId="77777777" w:rsidR="004A2D9E" w:rsidRPr="00577893" w:rsidRDefault="004A2D9E" w:rsidP="004A2D9E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ab/>
      </w:r>
      <w:r w:rsidR="0077675C" w:rsidRPr="00577893">
        <w:rPr>
          <w:rFonts w:ascii="Times New Roman" w:hAnsi="Times New Roman"/>
          <w:bCs/>
          <w:sz w:val="23"/>
          <w:szCs w:val="23"/>
        </w:rPr>
        <w:t xml:space="preserve">mechanisms that resolve conflict from distracting stimuli presented in an irrelevant sensory </w:t>
      </w:r>
    </w:p>
    <w:p w14:paraId="74AF7837" w14:textId="77777777" w:rsidR="00730F73" w:rsidRPr="00350BA4" w:rsidRDefault="004A2D9E" w:rsidP="00350BA4">
      <w:pPr>
        <w:ind w:right="-274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ab/>
      </w:r>
      <w:r w:rsidR="0077675C" w:rsidRPr="00577893">
        <w:rPr>
          <w:rFonts w:ascii="Times New Roman" w:hAnsi="Times New Roman"/>
          <w:bCs/>
          <w:sz w:val="23"/>
          <w:szCs w:val="23"/>
        </w:rPr>
        <w:t xml:space="preserve">modality.  </w:t>
      </w:r>
      <w:r w:rsidR="0077675C" w:rsidRPr="00577893">
        <w:rPr>
          <w:rFonts w:ascii="Times New Roman" w:hAnsi="Times New Roman"/>
          <w:i/>
          <w:sz w:val="23"/>
          <w:szCs w:val="23"/>
        </w:rPr>
        <w:t>Talk</w:t>
      </w:r>
      <w:r w:rsidR="004723DE">
        <w:rPr>
          <w:rFonts w:ascii="Times New Roman" w:hAnsi="Times New Roman"/>
          <w:i/>
          <w:sz w:val="23"/>
          <w:szCs w:val="23"/>
        </w:rPr>
        <w:t xml:space="preserve">, </w:t>
      </w:r>
      <w:r w:rsidR="0077675C" w:rsidRPr="00577893">
        <w:rPr>
          <w:rFonts w:ascii="Times New Roman" w:hAnsi="Times New Roman"/>
          <w:i/>
          <w:sz w:val="23"/>
          <w:szCs w:val="23"/>
        </w:rPr>
        <w:t>Society for Neuroscience</w:t>
      </w:r>
      <w:r w:rsidR="0077675C" w:rsidRPr="00577893">
        <w:rPr>
          <w:rFonts w:ascii="Times New Roman" w:hAnsi="Times New Roman"/>
          <w:sz w:val="23"/>
          <w:szCs w:val="23"/>
        </w:rPr>
        <w:t>.</w:t>
      </w:r>
    </w:p>
    <w:p w14:paraId="0AA3C3D4" w14:textId="77777777" w:rsidR="004A2D9E" w:rsidRPr="00577893" w:rsidRDefault="0034457F">
      <w:pPr>
        <w:ind w:right="-270"/>
        <w:rPr>
          <w:rFonts w:ascii="Times New Roman" w:hAnsi="Times New Roman"/>
          <w:bCs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lastRenderedPageBreak/>
        <w:t>Weissman, D. H.</w:t>
      </w:r>
      <w:r w:rsidR="004750AF">
        <w:rPr>
          <w:rFonts w:ascii="Times New Roman" w:hAnsi="Times New Roman"/>
          <w:bCs/>
          <w:sz w:val="23"/>
          <w:szCs w:val="23"/>
          <w:lang w:val="de-DE"/>
        </w:rPr>
        <w:t xml:space="preserve"> &amp; Woldorff, M.G. </w:t>
      </w:r>
      <w:r w:rsidR="002239DB" w:rsidRPr="00577893">
        <w:rPr>
          <w:rFonts w:ascii="Times New Roman" w:hAnsi="Times New Roman"/>
          <w:bCs/>
          <w:sz w:val="23"/>
          <w:szCs w:val="23"/>
        </w:rPr>
        <w:t xml:space="preserve">(2004). </w:t>
      </w:r>
      <w:r w:rsidRPr="00577893">
        <w:rPr>
          <w:rFonts w:ascii="Times New Roman" w:hAnsi="Times New Roman"/>
          <w:bCs/>
          <w:sz w:val="23"/>
          <w:szCs w:val="23"/>
        </w:rPr>
        <w:t xml:space="preserve">Hemispheric asymmetries for attention to global versus </w:t>
      </w:r>
    </w:p>
    <w:p w14:paraId="479C5A95" w14:textId="77777777" w:rsidR="003946F2" w:rsidRPr="00B337FE" w:rsidRDefault="0034457F" w:rsidP="00B337FE">
      <w:pPr>
        <w:ind w:left="720"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Cs/>
          <w:sz w:val="23"/>
          <w:szCs w:val="23"/>
        </w:rPr>
        <w:t>local object features investigated with event-related fMRI.</w:t>
      </w:r>
      <w:r w:rsidR="00E81B32" w:rsidRPr="00577893">
        <w:rPr>
          <w:rFonts w:ascii="Times New Roman" w:hAnsi="Times New Roman"/>
          <w:bCs/>
          <w:sz w:val="23"/>
          <w:szCs w:val="23"/>
        </w:rPr>
        <w:t xml:space="preserve">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="00A014BB">
        <w:rPr>
          <w:rFonts w:ascii="Times New Roman" w:hAnsi="Times New Roman"/>
          <w:i/>
          <w:iCs/>
          <w:sz w:val="23"/>
          <w:szCs w:val="23"/>
        </w:rPr>
        <w:t>Cog</w:t>
      </w:r>
      <w:r w:rsidR="00DA08AD" w:rsidRPr="00577893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E81B32" w:rsidRPr="00577893">
        <w:rPr>
          <w:rFonts w:ascii="Times New Roman" w:hAnsi="Times New Roman"/>
          <w:i/>
          <w:iCs/>
          <w:sz w:val="23"/>
          <w:szCs w:val="23"/>
        </w:rPr>
        <w:t>Neuroscience Society</w:t>
      </w:r>
      <w:r w:rsidR="00E81B32" w:rsidRPr="00577893">
        <w:rPr>
          <w:rFonts w:ascii="Times New Roman" w:hAnsi="Times New Roman"/>
          <w:sz w:val="23"/>
          <w:szCs w:val="23"/>
        </w:rPr>
        <w:t>.</w:t>
      </w:r>
    </w:p>
    <w:p w14:paraId="544BD34E" w14:textId="77777777" w:rsidR="004A2D9E" w:rsidRPr="00577893" w:rsidRDefault="00050816" w:rsidP="00050816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  <w:lang w:val="de-DE"/>
        </w:rPr>
        <w:t xml:space="preserve">Wu, C., Roberts, K., Hazlett, C., </w:t>
      </w:r>
      <w:r w:rsidRPr="00577893">
        <w:rPr>
          <w:rFonts w:ascii="Times New Roman" w:hAnsi="Times New Roman"/>
          <w:b/>
          <w:sz w:val="23"/>
          <w:szCs w:val="23"/>
          <w:lang w:val="de-DE"/>
        </w:rPr>
        <w:t>Weissman, D. 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, &amp; Woldorff, M. G.  </w:t>
      </w:r>
      <w:r w:rsidR="00016270">
        <w:rPr>
          <w:rFonts w:ascii="Times New Roman" w:hAnsi="Times New Roman"/>
          <w:sz w:val="23"/>
          <w:szCs w:val="23"/>
          <w:lang w:val="de-DE"/>
        </w:rPr>
        <w:t xml:space="preserve">(2004). </w:t>
      </w:r>
      <w:r w:rsidRPr="00577893">
        <w:rPr>
          <w:rFonts w:ascii="Times New Roman" w:hAnsi="Times New Roman"/>
          <w:sz w:val="23"/>
          <w:szCs w:val="23"/>
        </w:rPr>
        <w:t xml:space="preserve">Neural substrates for </w:t>
      </w:r>
    </w:p>
    <w:p w14:paraId="7BF6349E" w14:textId="77777777" w:rsidR="00744D6D" w:rsidRPr="00730F73" w:rsidRDefault="004A2D9E" w:rsidP="0025566B">
      <w:pPr>
        <w:ind w:right="-270"/>
        <w:rPr>
          <w:rFonts w:ascii="Times New Roman" w:hAnsi="Times New Roman"/>
          <w:i/>
          <w:iCs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050816" w:rsidRPr="00577893">
        <w:rPr>
          <w:rFonts w:ascii="Times New Roman" w:hAnsi="Times New Roman"/>
          <w:sz w:val="23"/>
          <w:szCs w:val="23"/>
        </w:rPr>
        <w:t xml:space="preserve">the executive control of auditory spatial attention.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="00050816" w:rsidRPr="00577893">
        <w:rPr>
          <w:rFonts w:ascii="Times New Roman" w:hAnsi="Times New Roman"/>
          <w:i/>
          <w:iCs/>
          <w:sz w:val="23"/>
          <w:szCs w:val="23"/>
        </w:rPr>
        <w:t>Cognitive Neuroscience Society</w:t>
      </w:r>
      <w:r w:rsidR="00050816" w:rsidRPr="00577893">
        <w:rPr>
          <w:rFonts w:ascii="Times New Roman" w:hAnsi="Times New Roman"/>
          <w:sz w:val="23"/>
          <w:szCs w:val="23"/>
        </w:rPr>
        <w:t>.</w:t>
      </w:r>
    </w:p>
    <w:p w14:paraId="2F4D9712" w14:textId="77777777" w:rsidR="004A2D9E" w:rsidRPr="00577893" w:rsidRDefault="00050816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Woldorff, M. G., Roberts, K., Busse, L., Hazlett, C., &amp; </w:t>
      </w:r>
      <w:r w:rsidRPr="00577893">
        <w:rPr>
          <w:rFonts w:ascii="Times New Roman" w:hAnsi="Times New Roman"/>
          <w:b/>
          <w:sz w:val="23"/>
          <w:szCs w:val="23"/>
        </w:rPr>
        <w:t>Weissman, D. H</w:t>
      </w:r>
      <w:r w:rsidRPr="00577893">
        <w:rPr>
          <w:rFonts w:ascii="Times New Roman" w:hAnsi="Times New Roman"/>
          <w:sz w:val="23"/>
          <w:szCs w:val="23"/>
        </w:rPr>
        <w:t xml:space="preserve">.  </w:t>
      </w:r>
      <w:r w:rsidR="004A2D9E" w:rsidRPr="00577893">
        <w:rPr>
          <w:rFonts w:ascii="Times New Roman" w:hAnsi="Times New Roman"/>
          <w:sz w:val="23"/>
          <w:szCs w:val="23"/>
          <w:lang w:val="de-DE"/>
        </w:rPr>
        <w:t xml:space="preserve">(2004).  </w:t>
      </w:r>
      <w:r w:rsidR="0025566B" w:rsidRPr="00577893">
        <w:rPr>
          <w:rFonts w:ascii="Times New Roman" w:hAnsi="Times New Roman"/>
          <w:sz w:val="23"/>
          <w:szCs w:val="23"/>
        </w:rPr>
        <w:t xml:space="preserve">Visual spatial </w:t>
      </w:r>
    </w:p>
    <w:p w14:paraId="4EA9692D" w14:textId="77777777" w:rsidR="004A2D9E" w:rsidRPr="00577893" w:rsidRDefault="004A2D9E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25566B" w:rsidRPr="00577893">
        <w:rPr>
          <w:rFonts w:ascii="Times New Roman" w:hAnsi="Times New Roman"/>
          <w:sz w:val="23"/>
          <w:szCs w:val="23"/>
        </w:rPr>
        <w:t>attent</w:t>
      </w:r>
      <w:r w:rsidRPr="00577893">
        <w:rPr>
          <w:rFonts w:ascii="Times New Roman" w:hAnsi="Times New Roman"/>
          <w:sz w:val="23"/>
          <w:szCs w:val="23"/>
        </w:rPr>
        <w:t xml:space="preserve">ion </w:t>
      </w:r>
      <w:r w:rsidR="00050816" w:rsidRPr="00577893">
        <w:rPr>
          <w:rFonts w:ascii="Times New Roman" w:hAnsi="Times New Roman"/>
          <w:sz w:val="23"/>
          <w:szCs w:val="23"/>
        </w:rPr>
        <w:t xml:space="preserve">modulates auditory cortex response to mislocated task-irrelevant tones in the </w:t>
      </w:r>
    </w:p>
    <w:p w14:paraId="5434C2CE" w14:textId="77777777" w:rsidR="00A828F8" w:rsidRPr="000B1810" w:rsidRDefault="004A2D9E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050816" w:rsidRPr="00577893">
        <w:rPr>
          <w:rFonts w:ascii="Times New Roman" w:hAnsi="Times New Roman"/>
          <w:sz w:val="23"/>
          <w:szCs w:val="23"/>
        </w:rPr>
        <w:t xml:space="preserve">ventriloquism effect.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="00050816" w:rsidRPr="00577893">
        <w:rPr>
          <w:rFonts w:ascii="Times New Roman" w:hAnsi="Times New Roman"/>
          <w:i/>
          <w:iCs/>
          <w:sz w:val="23"/>
          <w:szCs w:val="23"/>
        </w:rPr>
        <w:t>Cognitive Neuroscience Society</w:t>
      </w:r>
      <w:r w:rsidR="00050816" w:rsidRPr="00577893">
        <w:rPr>
          <w:rFonts w:ascii="Times New Roman" w:hAnsi="Times New Roman"/>
          <w:sz w:val="23"/>
          <w:szCs w:val="23"/>
        </w:rPr>
        <w:t>.</w:t>
      </w:r>
      <w:r w:rsidR="0034457F" w:rsidRPr="00577893">
        <w:rPr>
          <w:rFonts w:ascii="Times New Roman" w:hAnsi="Times New Roman"/>
          <w:bCs/>
          <w:sz w:val="23"/>
          <w:szCs w:val="23"/>
        </w:rPr>
        <w:t xml:space="preserve"> </w:t>
      </w:r>
    </w:p>
    <w:p w14:paraId="0722426A" w14:textId="77777777" w:rsidR="004A2D9E" w:rsidRPr="00577893" w:rsidRDefault="00CA1B73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 H.</w:t>
      </w:r>
      <w:r w:rsidRPr="00577893">
        <w:rPr>
          <w:rFonts w:ascii="Times New Roman" w:hAnsi="Times New Roman"/>
          <w:sz w:val="23"/>
          <w:szCs w:val="23"/>
          <w:lang w:val="de-DE"/>
        </w:rPr>
        <w:t>, Gopalakrishnan, A., Hazlett, C. J., &amp; Woldorff, M. G.</w:t>
      </w:r>
      <w:r w:rsidR="004A2D9E" w:rsidRPr="00577893">
        <w:rPr>
          <w:rFonts w:ascii="Times New Roman" w:hAnsi="Times New Roman"/>
          <w:sz w:val="23"/>
          <w:szCs w:val="23"/>
          <w:lang w:val="de-DE"/>
        </w:rPr>
        <w:t xml:space="preserve">  </w:t>
      </w:r>
      <w:r w:rsidR="004A2D9E" w:rsidRPr="00577893">
        <w:rPr>
          <w:rFonts w:ascii="Times New Roman" w:hAnsi="Times New Roman"/>
          <w:sz w:val="23"/>
          <w:szCs w:val="23"/>
        </w:rPr>
        <w:t>(2003).</w:t>
      </w:r>
      <w:r w:rsidRPr="00577893">
        <w:rPr>
          <w:rFonts w:ascii="Times New Roman" w:hAnsi="Times New Roman"/>
          <w:sz w:val="23"/>
          <w:szCs w:val="23"/>
        </w:rPr>
        <w:t xml:space="preserve"> The role of human </w:t>
      </w:r>
    </w:p>
    <w:p w14:paraId="485A8D5C" w14:textId="77777777" w:rsidR="00E010D4" w:rsidRPr="00F40B46" w:rsidRDefault="004A2D9E" w:rsidP="0025566B">
      <w:pPr>
        <w:ind w:right="-27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CA1B73" w:rsidRPr="00577893">
        <w:rPr>
          <w:rFonts w:ascii="Times New Roman" w:hAnsi="Times New Roman"/>
          <w:sz w:val="23"/>
          <w:szCs w:val="23"/>
        </w:rPr>
        <w:t xml:space="preserve">anterior cingulate cortex in attentional control.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="00CA1B73" w:rsidRPr="00577893">
        <w:rPr>
          <w:rFonts w:ascii="Times New Roman" w:hAnsi="Times New Roman"/>
          <w:i/>
          <w:sz w:val="23"/>
          <w:szCs w:val="23"/>
        </w:rPr>
        <w:t>Society for Neuroscience</w:t>
      </w:r>
      <w:r w:rsidR="00CA1B73" w:rsidRPr="00577893">
        <w:rPr>
          <w:rFonts w:ascii="Times New Roman" w:hAnsi="Times New Roman"/>
          <w:sz w:val="23"/>
          <w:szCs w:val="23"/>
        </w:rPr>
        <w:t>.</w:t>
      </w:r>
    </w:p>
    <w:p w14:paraId="54EDECBF" w14:textId="77777777" w:rsidR="004A2D9E" w:rsidRPr="00577893" w:rsidRDefault="00496C65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Slagter, H. A., </w:t>
      </w:r>
      <w:r w:rsidRPr="00577893">
        <w:rPr>
          <w:rFonts w:ascii="Times New Roman" w:hAnsi="Times New Roman"/>
          <w:b/>
          <w:sz w:val="23"/>
          <w:szCs w:val="23"/>
        </w:rPr>
        <w:t>Weissman, D. H</w:t>
      </w:r>
      <w:r w:rsidRPr="00577893">
        <w:rPr>
          <w:rFonts w:ascii="Times New Roman" w:hAnsi="Times New Roman"/>
          <w:sz w:val="23"/>
          <w:szCs w:val="23"/>
        </w:rPr>
        <w:t>., Giesbrecht, B., Kenemans, J. L., Mangun, G. R., Kok, A.</w:t>
      </w:r>
      <w:r w:rsidR="004A2D9E" w:rsidRPr="00577893">
        <w:rPr>
          <w:rFonts w:ascii="Times New Roman" w:hAnsi="Times New Roman"/>
          <w:sz w:val="23"/>
          <w:szCs w:val="23"/>
        </w:rPr>
        <w:t xml:space="preserve"> (2003).</w:t>
      </w:r>
      <w:r w:rsidRPr="00577893">
        <w:rPr>
          <w:rFonts w:ascii="Times New Roman" w:hAnsi="Times New Roman"/>
          <w:sz w:val="23"/>
          <w:szCs w:val="23"/>
        </w:rPr>
        <w:t xml:space="preserve">  </w:t>
      </w:r>
    </w:p>
    <w:p w14:paraId="46A02B8F" w14:textId="77777777" w:rsidR="004A2D9E" w:rsidRPr="00577893" w:rsidRDefault="004A2D9E" w:rsidP="0025566B">
      <w:pPr>
        <w:ind w:right="-27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25566B" w:rsidRPr="00577893">
        <w:rPr>
          <w:rFonts w:ascii="Times New Roman" w:hAnsi="Times New Roman"/>
          <w:sz w:val="23"/>
          <w:szCs w:val="23"/>
        </w:rPr>
        <w:t xml:space="preserve">Spatial </w:t>
      </w:r>
      <w:r w:rsidR="0025566B" w:rsidRPr="00577893">
        <w:rPr>
          <w:rFonts w:ascii="Times New Roman" w:hAnsi="Times New Roman"/>
          <w:sz w:val="23"/>
          <w:szCs w:val="23"/>
        </w:rPr>
        <w:tab/>
      </w:r>
      <w:r w:rsidR="00496C65" w:rsidRPr="00577893">
        <w:rPr>
          <w:rFonts w:ascii="Times New Roman" w:hAnsi="Times New Roman"/>
          <w:sz w:val="23"/>
          <w:szCs w:val="23"/>
        </w:rPr>
        <w:t xml:space="preserve">versus nonspatial preparatory attention: a combined fMRI and ERP study. </w:t>
      </w:r>
      <w:r w:rsidR="00496C65" w:rsidRPr="00577893">
        <w:rPr>
          <w:rFonts w:ascii="Times New Roman" w:hAnsi="Times New Roman"/>
          <w:i/>
          <w:sz w:val="23"/>
          <w:szCs w:val="23"/>
        </w:rPr>
        <w:t xml:space="preserve">Talk </w:t>
      </w:r>
    </w:p>
    <w:p w14:paraId="09B3F46E" w14:textId="77777777" w:rsidR="00496C65" w:rsidRPr="00577893" w:rsidRDefault="004A2D9E" w:rsidP="004A2D9E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i/>
          <w:sz w:val="23"/>
          <w:szCs w:val="23"/>
        </w:rPr>
        <w:tab/>
      </w:r>
      <w:r w:rsidR="00496C65" w:rsidRPr="00577893">
        <w:rPr>
          <w:rFonts w:ascii="Times New Roman" w:hAnsi="Times New Roman"/>
          <w:i/>
          <w:sz w:val="23"/>
          <w:szCs w:val="23"/>
        </w:rPr>
        <w:t>presented at the Annual Meeting of the Society for Neuroscience</w:t>
      </w:r>
      <w:r w:rsidR="00496C65" w:rsidRPr="00577893">
        <w:rPr>
          <w:rFonts w:ascii="Times New Roman" w:hAnsi="Times New Roman"/>
          <w:sz w:val="23"/>
          <w:szCs w:val="23"/>
        </w:rPr>
        <w:t>.</w:t>
      </w:r>
    </w:p>
    <w:p w14:paraId="57B4CD84" w14:textId="58CE0653" w:rsidR="00127A12" w:rsidRDefault="00CA1B73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 H.</w:t>
      </w:r>
      <w:r w:rsidR="00D048F1" w:rsidRPr="00577893">
        <w:rPr>
          <w:rFonts w:ascii="Times New Roman" w:hAnsi="Times New Roman"/>
          <w:sz w:val="23"/>
          <w:szCs w:val="23"/>
          <w:lang w:val="de-DE"/>
        </w:rPr>
        <w:t xml:space="preserve"> &amp; Woldorff, M. G</w:t>
      </w:r>
      <w:r w:rsidR="00553CBE">
        <w:rPr>
          <w:rFonts w:ascii="Times New Roman" w:hAnsi="Times New Roman"/>
          <w:sz w:val="23"/>
          <w:szCs w:val="23"/>
          <w:lang w:val="de-DE"/>
        </w:rPr>
        <w:t xml:space="preserve">. (2003). </w:t>
      </w:r>
      <w:r w:rsidRPr="00577893">
        <w:rPr>
          <w:rFonts w:ascii="Times New Roman" w:hAnsi="Times New Roman"/>
          <w:sz w:val="23"/>
          <w:szCs w:val="23"/>
        </w:rPr>
        <w:t>Next-trial congrue</w:t>
      </w:r>
      <w:r w:rsidR="0025566B" w:rsidRPr="00577893">
        <w:rPr>
          <w:rFonts w:ascii="Times New Roman" w:hAnsi="Times New Roman"/>
          <w:sz w:val="23"/>
          <w:szCs w:val="23"/>
        </w:rPr>
        <w:t xml:space="preserve">ncy effects in the global/local </w:t>
      </w:r>
      <w:r w:rsidR="0025566B" w:rsidRPr="00577893">
        <w:rPr>
          <w:rFonts w:ascii="Times New Roman" w:hAnsi="Times New Roman"/>
          <w:sz w:val="23"/>
          <w:szCs w:val="23"/>
        </w:rPr>
        <w:tab/>
      </w:r>
      <w:r w:rsidRPr="00577893">
        <w:rPr>
          <w:rFonts w:ascii="Times New Roman" w:hAnsi="Times New Roman"/>
          <w:sz w:val="23"/>
          <w:szCs w:val="23"/>
        </w:rPr>
        <w:t xml:space="preserve">paradigm investigated with fMRI. </w:t>
      </w:r>
      <w:r w:rsidR="001B65B1" w:rsidRPr="00577893">
        <w:rPr>
          <w:rFonts w:ascii="Times New Roman" w:hAnsi="Times New Roman"/>
          <w:i/>
          <w:iCs/>
          <w:sz w:val="23"/>
          <w:szCs w:val="23"/>
        </w:rPr>
        <w:t>Pos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ter, </w:t>
      </w:r>
      <w:r w:rsidRPr="00577893">
        <w:rPr>
          <w:rFonts w:ascii="Times New Roman" w:hAnsi="Times New Roman"/>
          <w:i/>
          <w:iCs/>
          <w:sz w:val="23"/>
          <w:szCs w:val="23"/>
        </w:rPr>
        <w:t>Cognitive Neuroscience Society</w:t>
      </w:r>
      <w:r w:rsidR="0034457F" w:rsidRPr="00577893">
        <w:rPr>
          <w:rFonts w:ascii="Times New Roman" w:hAnsi="Times New Roman"/>
          <w:sz w:val="23"/>
          <w:szCs w:val="23"/>
        </w:rPr>
        <w:t>.</w:t>
      </w:r>
    </w:p>
    <w:p w14:paraId="4E3D2B93" w14:textId="2A4B549A" w:rsidR="0025566B" w:rsidRPr="00577893" w:rsidRDefault="00CA1B73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 H.</w:t>
      </w:r>
      <w:r w:rsidRPr="00577893">
        <w:rPr>
          <w:rFonts w:ascii="Times New Roman" w:hAnsi="Times New Roman"/>
          <w:sz w:val="23"/>
          <w:szCs w:val="23"/>
        </w:rPr>
        <w:t>, Woldorff, M. G., Song</w:t>
      </w:r>
      <w:r w:rsidR="001612BB">
        <w:rPr>
          <w:rFonts w:ascii="Times New Roman" w:hAnsi="Times New Roman"/>
          <w:sz w:val="23"/>
          <w:szCs w:val="23"/>
        </w:rPr>
        <w:t xml:space="preserve">, A.W. &amp; Mangun, G. R. (2002). </w:t>
      </w:r>
      <w:r w:rsidRPr="00577893">
        <w:rPr>
          <w:rFonts w:ascii="Times New Roman" w:hAnsi="Times New Roman"/>
          <w:sz w:val="23"/>
          <w:szCs w:val="23"/>
        </w:rPr>
        <w:t xml:space="preserve">Both perceptual/semantic </w:t>
      </w:r>
    </w:p>
    <w:p w14:paraId="1BBD9274" w14:textId="77777777" w:rsidR="0025566B" w:rsidRPr="00577893" w:rsidRDefault="0025566B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CA1B73" w:rsidRPr="00577893">
        <w:rPr>
          <w:rFonts w:ascii="Times New Roman" w:hAnsi="Times New Roman"/>
          <w:sz w:val="23"/>
          <w:szCs w:val="23"/>
        </w:rPr>
        <w:t xml:space="preserve">conflict and response conflict between target and distracter stimuli activate midline frontal </w:t>
      </w:r>
    </w:p>
    <w:p w14:paraId="52A81CC5" w14:textId="77777777" w:rsidR="005903DA" w:rsidRPr="00C11D66" w:rsidRDefault="0025566B">
      <w:pPr>
        <w:ind w:right="-270"/>
        <w:rPr>
          <w:rFonts w:ascii="Times New Roman" w:hAnsi="Times New Roman"/>
          <w:i/>
          <w:iCs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CA1B73" w:rsidRPr="00577893">
        <w:rPr>
          <w:rFonts w:ascii="Times New Roman" w:hAnsi="Times New Roman"/>
          <w:sz w:val="23"/>
          <w:szCs w:val="23"/>
        </w:rPr>
        <w:t xml:space="preserve">regions.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="00CA1B73" w:rsidRPr="00577893">
        <w:rPr>
          <w:rFonts w:ascii="Times New Roman" w:hAnsi="Times New Roman"/>
          <w:i/>
          <w:iCs/>
          <w:sz w:val="23"/>
          <w:szCs w:val="23"/>
        </w:rPr>
        <w:t>Society for Neuroscience.</w:t>
      </w:r>
    </w:p>
    <w:p w14:paraId="166486FD" w14:textId="77777777" w:rsidR="00CA1B73" w:rsidRPr="00577893" w:rsidRDefault="00CA1B73">
      <w:pPr>
        <w:ind w:right="-270"/>
        <w:rPr>
          <w:rFonts w:ascii="Times New Roman" w:hAnsi="Times New Roman"/>
          <w:sz w:val="23"/>
          <w:szCs w:val="23"/>
          <w:lang w:val="de-DE"/>
        </w:rPr>
      </w:pPr>
      <w:r w:rsidRPr="00577893">
        <w:rPr>
          <w:rFonts w:ascii="Times New Roman" w:hAnsi="Times New Roman"/>
          <w:sz w:val="23"/>
          <w:szCs w:val="23"/>
          <w:lang w:val="de-DE"/>
        </w:rPr>
        <w:t xml:space="preserve">Kenemans, J. L., Grent-ít Jong, T. L., Giesbrecht, B., </w:t>
      </w: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</w:t>
      </w:r>
      <w:r w:rsidR="00291785" w:rsidRPr="00577893">
        <w:rPr>
          <w:rFonts w:ascii="Times New Roman" w:hAnsi="Times New Roman"/>
          <w:b/>
          <w:bCs/>
          <w:sz w:val="23"/>
          <w:szCs w:val="23"/>
          <w:lang w:val="de-DE"/>
        </w:rPr>
        <w:t>.H.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, Woldorff, M. G. &amp; </w:t>
      </w:r>
    </w:p>
    <w:p w14:paraId="299B4E16" w14:textId="77777777" w:rsidR="00E96FD7" w:rsidRPr="00577893" w:rsidRDefault="00CA1B73" w:rsidP="00EB09A5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Mangun, G. R.  </w:t>
      </w:r>
      <w:r w:rsidR="00E96FD7" w:rsidRPr="00577893">
        <w:rPr>
          <w:rFonts w:ascii="Times New Roman" w:hAnsi="Times New Roman"/>
          <w:sz w:val="23"/>
          <w:szCs w:val="23"/>
        </w:rPr>
        <w:t>(</w:t>
      </w:r>
      <w:r w:rsidR="007C763F" w:rsidRPr="00577893">
        <w:rPr>
          <w:rFonts w:ascii="Times New Roman" w:hAnsi="Times New Roman"/>
          <w:sz w:val="23"/>
          <w:szCs w:val="23"/>
        </w:rPr>
        <w:t xml:space="preserve">2002). </w:t>
      </w:r>
      <w:r w:rsidRPr="00577893">
        <w:rPr>
          <w:rFonts w:ascii="Times New Roman" w:hAnsi="Times New Roman"/>
          <w:sz w:val="23"/>
          <w:szCs w:val="23"/>
        </w:rPr>
        <w:t xml:space="preserve">A sequence of brain-activity patterns in the control of visual attention.  </w:t>
      </w:r>
    </w:p>
    <w:p w14:paraId="460F61FB" w14:textId="77777777" w:rsidR="008F70E4" w:rsidRPr="001E7AC1" w:rsidRDefault="004723DE" w:rsidP="001E7AC1">
      <w:pPr>
        <w:tabs>
          <w:tab w:val="left" w:pos="6120"/>
        </w:tabs>
        <w:ind w:right="-27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="00CA1B73" w:rsidRPr="00577893">
        <w:rPr>
          <w:rFonts w:ascii="Times New Roman" w:hAnsi="Times New Roman"/>
          <w:i/>
          <w:iCs/>
          <w:sz w:val="23"/>
          <w:szCs w:val="23"/>
        </w:rPr>
        <w:t>Society for Physiological Research</w:t>
      </w:r>
      <w:r w:rsidR="00CA1B73" w:rsidRPr="00577893">
        <w:rPr>
          <w:rFonts w:ascii="Times New Roman" w:hAnsi="Times New Roman"/>
          <w:sz w:val="23"/>
          <w:szCs w:val="23"/>
        </w:rPr>
        <w:t>.</w:t>
      </w:r>
    </w:p>
    <w:p w14:paraId="572EB8AB" w14:textId="51261680" w:rsidR="00862865" w:rsidRPr="00577893" w:rsidRDefault="00862865" w:rsidP="00862865">
      <w:pPr>
        <w:ind w:right="-270"/>
        <w:rPr>
          <w:rFonts w:ascii="Times New Roman" w:hAnsi="Times New Roman"/>
          <w:sz w:val="23"/>
          <w:szCs w:val="23"/>
          <w:lang w:val="de-DE"/>
        </w:rPr>
      </w:pPr>
      <w:r w:rsidRPr="00577893">
        <w:rPr>
          <w:rFonts w:ascii="Times New Roman" w:hAnsi="Times New Roman"/>
          <w:sz w:val="23"/>
          <w:szCs w:val="23"/>
          <w:lang w:val="de-DE"/>
        </w:rPr>
        <w:t xml:space="preserve">Giesbrecht, B., Grent-‘t Jong, T., Kenemans, J. L., </w:t>
      </w:r>
      <w:r w:rsidRPr="00577893">
        <w:rPr>
          <w:rFonts w:ascii="Times New Roman" w:hAnsi="Times New Roman"/>
          <w:b/>
          <w:sz w:val="23"/>
          <w:szCs w:val="23"/>
          <w:lang w:val="de-DE"/>
        </w:rPr>
        <w:t>Weissman, D. H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., Woldorff, M. G., &amp; Mangun, </w:t>
      </w:r>
    </w:p>
    <w:p w14:paraId="366F53D6" w14:textId="77777777" w:rsidR="00862865" w:rsidRPr="00577893" w:rsidRDefault="00862865" w:rsidP="00862865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G. R.  </w:t>
      </w:r>
      <w:r w:rsidR="00D83A32">
        <w:rPr>
          <w:rFonts w:ascii="Times New Roman" w:hAnsi="Times New Roman"/>
          <w:sz w:val="23"/>
          <w:szCs w:val="23"/>
        </w:rPr>
        <w:t xml:space="preserve">(2002). </w:t>
      </w:r>
      <w:r w:rsidRPr="00577893">
        <w:rPr>
          <w:rFonts w:ascii="Times New Roman" w:hAnsi="Times New Roman"/>
          <w:sz w:val="23"/>
          <w:szCs w:val="23"/>
        </w:rPr>
        <w:t xml:space="preserve">Spatial and temporal dynamics of non-spatial attentional control: A combined </w:t>
      </w:r>
    </w:p>
    <w:p w14:paraId="67EFF8CE" w14:textId="77777777" w:rsidR="00492DFB" w:rsidRPr="006D1661" w:rsidRDefault="00862865" w:rsidP="006D1661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fMRI and ERP study.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Organization for Human Brain Mapping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7C28DC49" w14:textId="77777777" w:rsidR="00CA1B73" w:rsidRPr="00577893" w:rsidRDefault="00CA1B73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D.H.</w:t>
      </w:r>
      <w:r w:rsidRPr="00577893">
        <w:rPr>
          <w:rFonts w:ascii="Times New Roman" w:hAnsi="Times New Roman"/>
          <w:sz w:val="23"/>
          <w:szCs w:val="23"/>
        </w:rPr>
        <w:t xml:space="preserve">, Woldorff, M. G., Mangun, G. R.  Effects of practice on executive control </w:t>
      </w:r>
    </w:p>
    <w:p w14:paraId="4697DA79" w14:textId="77777777" w:rsidR="00551F10" w:rsidRPr="00622E2B" w:rsidRDefault="00CA1B73" w:rsidP="00622E2B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investigated with fMRI</w:t>
      </w:r>
      <w:r w:rsidR="00E96FD7" w:rsidRPr="00577893">
        <w:rPr>
          <w:rFonts w:ascii="Times New Roman" w:hAnsi="Times New Roman"/>
          <w:sz w:val="23"/>
          <w:szCs w:val="23"/>
        </w:rPr>
        <w:t xml:space="preserve"> (2002)</w:t>
      </w:r>
      <w:r w:rsidRPr="00577893">
        <w:rPr>
          <w:rFonts w:ascii="Times New Roman" w:hAnsi="Times New Roman"/>
          <w:sz w:val="23"/>
          <w:szCs w:val="23"/>
        </w:rPr>
        <w:t xml:space="preserve">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iCs/>
          <w:sz w:val="23"/>
          <w:szCs w:val="23"/>
        </w:rPr>
        <w:t>Cognitive Neuroscience 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4AA53AD5" w14:textId="77777777" w:rsidR="00CA1B73" w:rsidRPr="00577893" w:rsidRDefault="00CA1B73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  <w:lang w:val="de-DE"/>
        </w:rPr>
        <w:t xml:space="preserve">Lopez, M., Kosson, </w:t>
      </w:r>
      <w:r w:rsidRPr="00577893">
        <w:rPr>
          <w:rFonts w:ascii="Times New Roman" w:hAnsi="Times New Roman"/>
          <w:bCs/>
          <w:sz w:val="23"/>
          <w:szCs w:val="23"/>
          <w:lang w:val="de-DE"/>
        </w:rPr>
        <w:t>D.</w:t>
      </w: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, Weissman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, D. H., Banich, M.T.  </w:t>
      </w:r>
      <w:r w:rsidRPr="00577893">
        <w:rPr>
          <w:rFonts w:ascii="Times New Roman" w:hAnsi="Times New Roman"/>
          <w:sz w:val="23"/>
          <w:szCs w:val="23"/>
        </w:rPr>
        <w:t xml:space="preserve">Assessment of interhemispheric </w:t>
      </w:r>
    </w:p>
    <w:p w14:paraId="72F79166" w14:textId="48717909" w:rsidR="00102BC5" w:rsidRPr="00D0226E" w:rsidRDefault="00CA1B73" w:rsidP="00D0226E">
      <w:pPr>
        <w:ind w:right="-270" w:firstLine="720"/>
        <w:rPr>
          <w:rFonts w:ascii="Times New Roman" w:hAnsi="Times New Roman"/>
          <w:i/>
          <w:iCs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integratio</w:t>
      </w:r>
      <w:r w:rsidR="00D03757" w:rsidRPr="00577893">
        <w:rPr>
          <w:rFonts w:ascii="Times New Roman" w:hAnsi="Times New Roman"/>
          <w:sz w:val="23"/>
          <w:szCs w:val="23"/>
        </w:rPr>
        <w:t>n in psychopaths</w:t>
      </w:r>
      <w:r w:rsidR="00E96FD7" w:rsidRPr="00577893">
        <w:rPr>
          <w:rFonts w:ascii="Times New Roman" w:hAnsi="Times New Roman"/>
          <w:sz w:val="23"/>
          <w:szCs w:val="23"/>
        </w:rPr>
        <w:t xml:space="preserve"> (2002)</w:t>
      </w:r>
      <w:r w:rsidR="00D03757" w:rsidRPr="00577893">
        <w:rPr>
          <w:rFonts w:ascii="Times New Roman" w:hAnsi="Times New Roman"/>
          <w:sz w:val="23"/>
          <w:szCs w:val="23"/>
        </w:rPr>
        <w:t xml:space="preserve">. </w:t>
      </w:r>
      <w:r w:rsidR="00D03757" w:rsidRPr="00577893">
        <w:rPr>
          <w:rFonts w:ascii="Times New Roman" w:hAnsi="Times New Roman"/>
          <w:i/>
          <w:sz w:val="23"/>
          <w:szCs w:val="23"/>
        </w:rPr>
        <w:t>Poster</w:t>
      </w:r>
      <w:r w:rsidR="004723DE">
        <w:rPr>
          <w:rFonts w:ascii="Times New Roman" w:hAnsi="Times New Roman"/>
          <w:sz w:val="23"/>
          <w:szCs w:val="23"/>
        </w:rPr>
        <w:t xml:space="preserve">, </w:t>
      </w:r>
      <w:r w:rsidRPr="00577893">
        <w:rPr>
          <w:rFonts w:ascii="Times New Roman" w:hAnsi="Times New Roman"/>
          <w:i/>
          <w:iCs/>
          <w:sz w:val="23"/>
          <w:szCs w:val="23"/>
        </w:rPr>
        <w:t xml:space="preserve">International </w:t>
      </w:r>
      <w:r w:rsidRPr="00577893">
        <w:rPr>
          <w:rFonts w:ascii="Times New Roman" w:hAnsi="Times New Roman"/>
          <w:i/>
          <w:iCs/>
          <w:sz w:val="23"/>
          <w:szCs w:val="23"/>
          <w:lang w:val="de-DE"/>
        </w:rPr>
        <w:t>Neuropsychological Society</w:t>
      </w:r>
      <w:r w:rsidRPr="00577893">
        <w:rPr>
          <w:rFonts w:ascii="Times New Roman" w:hAnsi="Times New Roman"/>
          <w:sz w:val="23"/>
          <w:szCs w:val="23"/>
          <w:lang w:val="de-DE"/>
        </w:rPr>
        <w:t>.</w:t>
      </w:r>
    </w:p>
    <w:p w14:paraId="7F651704" w14:textId="38C18427" w:rsidR="00CA1B73" w:rsidRPr="00577893" w:rsidRDefault="00CA1B73">
      <w:pPr>
        <w:ind w:right="-270"/>
        <w:rPr>
          <w:rFonts w:ascii="Times New Roman" w:hAnsi="Times New Roman"/>
          <w:sz w:val="23"/>
          <w:szCs w:val="23"/>
          <w:lang w:val="de-DE"/>
        </w:rPr>
      </w:pPr>
      <w:r w:rsidRPr="00577893">
        <w:rPr>
          <w:rFonts w:ascii="Times New Roman" w:hAnsi="Times New Roman"/>
          <w:sz w:val="23"/>
          <w:szCs w:val="23"/>
          <w:lang w:val="de-DE"/>
        </w:rPr>
        <w:t xml:space="preserve">Kenemans, J. L., Grent-‘t Jong, T., Giesbrecht, B., </w:t>
      </w: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 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, Woldorff, M. G., &amp; </w:t>
      </w:r>
    </w:p>
    <w:p w14:paraId="643103DD" w14:textId="77777777" w:rsidR="002956E6" w:rsidRPr="006C62A3" w:rsidRDefault="00CA1B73" w:rsidP="006C62A3">
      <w:pPr>
        <w:pStyle w:val="BlockText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Mangun, G.</w:t>
      </w:r>
      <w:r w:rsidR="00EF009F">
        <w:rPr>
          <w:rFonts w:ascii="Times New Roman" w:hAnsi="Times New Roman"/>
          <w:sz w:val="23"/>
          <w:szCs w:val="23"/>
        </w:rPr>
        <w:t xml:space="preserve"> R.  (2001). </w:t>
      </w:r>
      <w:r w:rsidRPr="00577893">
        <w:rPr>
          <w:rFonts w:ascii="Times New Roman" w:hAnsi="Times New Roman"/>
          <w:sz w:val="23"/>
          <w:szCs w:val="23"/>
        </w:rPr>
        <w:t xml:space="preserve">Control of Visual Attention. </w:t>
      </w:r>
      <w:r w:rsidR="00680AE8">
        <w:rPr>
          <w:rFonts w:ascii="Times New Roman" w:hAnsi="Times New Roman"/>
          <w:sz w:val="23"/>
          <w:szCs w:val="23"/>
        </w:rPr>
        <w:t xml:space="preserve"> </w:t>
      </w:r>
      <w:r w:rsidRPr="00577893">
        <w:rPr>
          <w:rFonts w:ascii="Times New Roman" w:hAnsi="Times New Roman"/>
          <w:i/>
          <w:sz w:val="23"/>
          <w:szCs w:val="23"/>
        </w:rPr>
        <w:t>Talk presented at the Seventh National Meeting of EEG-MEG Source Characterization.</w:t>
      </w:r>
    </w:p>
    <w:p w14:paraId="476E289A" w14:textId="77777777" w:rsidR="0025566B" w:rsidRPr="00577893" w:rsidRDefault="004750AF" w:rsidP="0025566B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de-DE"/>
        </w:rPr>
        <w:t>Weissman, D.</w:t>
      </w:r>
      <w:r w:rsidR="00CA1B73" w:rsidRPr="00577893">
        <w:rPr>
          <w:rFonts w:ascii="Times New Roman" w:hAnsi="Times New Roman"/>
          <w:b/>
          <w:bCs/>
          <w:sz w:val="23"/>
          <w:szCs w:val="23"/>
          <w:lang w:val="de-DE"/>
        </w:rPr>
        <w:t>H.</w:t>
      </w:r>
      <w:r w:rsidR="00CA1B73" w:rsidRPr="00577893">
        <w:rPr>
          <w:rFonts w:ascii="Times New Roman" w:hAnsi="Times New Roman"/>
          <w:sz w:val="23"/>
          <w:szCs w:val="23"/>
          <w:lang w:val="de-DE"/>
        </w:rPr>
        <w:t>, Wol</w:t>
      </w:r>
      <w:r>
        <w:rPr>
          <w:rFonts w:ascii="Times New Roman" w:hAnsi="Times New Roman"/>
          <w:sz w:val="23"/>
          <w:szCs w:val="23"/>
          <w:lang w:val="de-DE"/>
        </w:rPr>
        <w:t>dorff, M.</w:t>
      </w:r>
      <w:r w:rsidR="00EB1A6C">
        <w:rPr>
          <w:rFonts w:ascii="Times New Roman" w:hAnsi="Times New Roman"/>
          <w:sz w:val="23"/>
          <w:szCs w:val="23"/>
          <w:lang w:val="de-DE"/>
        </w:rPr>
        <w:t xml:space="preserve">G., &amp; Mangun (2001). </w:t>
      </w:r>
      <w:r w:rsidR="00CA1B73" w:rsidRPr="00577893">
        <w:rPr>
          <w:rFonts w:ascii="Times New Roman" w:hAnsi="Times New Roman"/>
          <w:sz w:val="23"/>
          <w:szCs w:val="23"/>
        </w:rPr>
        <w:t xml:space="preserve">Functional role of parietal areas activated by </w:t>
      </w:r>
    </w:p>
    <w:p w14:paraId="68186453" w14:textId="77777777" w:rsidR="00CA1B73" w:rsidRPr="00577893" w:rsidRDefault="00CA1B73" w:rsidP="004723DE">
      <w:pPr>
        <w:ind w:left="720"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interference between global and local aspects of hierarchical stimuli.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Talk, </w:t>
      </w:r>
      <w:r w:rsidR="00A014BB">
        <w:rPr>
          <w:rFonts w:ascii="Times New Roman" w:hAnsi="Times New Roman"/>
          <w:i/>
          <w:iCs/>
          <w:sz w:val="23"/>
          <w:szCs w:val="23"/>
        </w:rPr>
        <w:t>Soc for Neurosci</w:t>
      </w:r>
      <w:r w:rsidRPr="00577893">
        <w:rPr>
          <w:rFonts w:ascii="Times New Roman" w:hAnsi="Times New Roman"/>
          <w:i/>
          <w:iCs/>
          <w:sz w:val="23"/>
          <w:szCs w:val="23"/>
        </w:rPr>
        <w:t>.</w:t>
      </w:r>
    </w:p>
    <w:p w14:paraId="0ACDAFD4" w14:textId="77777777" w:rsidR="005C6F72" w:rsidRPr="000430FA" w:rsidRDefault="00CA1B73" w:rsidP="000430FA">
      <w:pPr>
        <w:pStyle w:val="BodyTextIndent"/>
        <w:ind w:left="720" w:hanging="720"/>
        <w:rPr>
          <w:sz w:val="23"/>
          <w:szCs w:val="23"/>
        </w:rPr>
      </w:pPr>
      <w:r w:rsidRPr="00577893">
        <w:rPr>
          <w:sz w:val="23"/>
          <w:szCs w:val="23"/>
          <w:lang w:val="de-DE"/>
        </w:rPr>
        <w:t>Woldorff, M. G</w:t>
      </w:r>
      <w:r w:rsidRPr="00577893">
        <w:rPr>
          <w:iCs/>
          <w:sz w:val="23"/>
          <w:szCs w:val="23"/>
          <w:lang w:val="de-DE"/>
        </w:rPr>
        <w:t xml:space="preserve">., Fichtenholtz, H. M., Tran, T., </w:t>
      </w:r>
      <w:r w:rsidR="004750AF">
        <w:rPr>
          <w:b/>
          <w:bCs/>
          <w:iCs/>
          <w:sz w:val="23"/>
          <w:szCs w:val="23"/>
          <w:lang w:val="de-DE"/>
        </w:rPr>
        <w:t>Weissman, D.</w:t>
      </w:r>
      <w:r w:rsidRPr="00577893">
        <w:rPr>
          <w:b/>
          <w:bCs/>
          <w:iCs/>
          <w:sz w:val="23"/>
          <w:szCs w:val="23"/>
          <w:lang w:val="de-DE"/>
        </w:rPr>
        <w:t>H.</w:t>
      </w:r>
      <w:r w:rsidRPr="00577893">
        <w:rPr>
          <w:iCs/>
          <w:sz w:val="23"/>
          <w:szCs w:val="23"/>
          <w:lang w:val="de-DE"/>
        </w:rPr>
        <w:t>, Song, A. W., &amp; Mangun, G. R.</w:t>
      </w:r>
      <w:r w:rsidRPr="00577893">
        <w:rPr>
          <w:sz w:val="23"/>
          <w:szCs w:val="23"/>
          <w:lang w:val="de-DE"/>
        </w:rPr>
        <w:t xml:space="preserve">  </w:t>
      </w:r>
      <w:r w:rsidRPr="00577893">
        <w:rPr>
          <w:sz w:val="23"/>
          <w:szCs w:val="23"/>
        </w:rPr>
        <w:t xml:space="preserve">(2001). Separation of cue- and target-related processing in a fast-rate visual spatial attention cueing paradigm. </w:t>
      </w:r>
      <w:r w:rsidR="004723DE">
        <w:rPr>
          <w:i/>
          <w:sz w:val="23"/>
          <w:szCs w:val="23"/>
        </w:rPr>
        <w:t xml:space="preserve">Poster, </w:t>
      </w:r>
      <w:r w:rsidRPr="00577893">
        <w:rPr>
          <w:i/>
          <w:sz w:val="23"/>
          <w:szCs w:val="23"/>
        </w:rPr>
        <w:t>Cognitive Neuroscience Society</w:t>
      </w:r>
      <w:r w:rsidRPr="00577893">
        <w:rPr>
          <w:sz w:val="23"/>
          <w:szCs w:val="23"/>
        </w:rPr>
        <w:t>.</w:t>
      </w:r>
    </w:p>
    <w:p w14:paraId="0FDF0C2B" w14:textId="77777777" w:rsidR="0025566B" w:rsidRPr="00577893" w:rsidRDefault="004750AF" w:rsidP="0025566B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de-DE"/>
        </w:rPr>
        <w:t>Weissman, D.</w:t>
      </w:r>
      <w:r w:rsidR="00CA1B73" w:rsidRPr="00577893">
        <w:rPr>
          <w:rFonts w:ascii="Times New Roman" w:hAnsi="Times New Roman"/>
          <w:b/>
          <w:bCs/>
          <w:sz w:val="23"/>
          <w:szCs w:val="23"/>
          <w:lang w:val="de-DE"/>
        </w:rPr>
        <w:t>H.</w:t>
      </w:r>
      <w:r>
        <w:rPr>
          <w:rFonts w:ascii="Times New Roman" w:hAnsi="Times New Roman"/>
          <w:sz w:val="23"/>
          <w:szCs w:val="23"/>
          <w:lang w:val="de-DE"/>
        </w:rPr>
        <w:t>, Woldorff, M.</w:t>
      </w:r>
      <w:r w:rsidR="00CA1B73" w:rsidRPr="00577893">
        <w:rPr>
          <w:rFonts w:ascii="Times New Roman" w:hAnsi="Times New Roman"/>
          <w:sz w:val="23"/>
          <w:szCs w:val="23"/>
          <w:lang w:val="de-DE"/>
        </w:rPr>
        <w:t xml:space="preserve">G., &amp; Mangun, G. R.  </w:t>
      </w:r>
      <w:r w:rsidR="00CA1B73" w:rsidRPr="00577893">
        <w:rPr>
          <w:rFonts w:ascii="Times New Roman" w:hAnsi="Times New Roman"/>
          <w:sz w:val="23"/>
          <w:szCs w:val="23"/>
        </w:rPr>
        <w:t xml:space="preserve">(2001). Neural correlates of voluntary orienting </w:t>
      </w:r>
    </w:p>
    <w:p w14:paraId="7AE29147" w14:textId="77777777" w:rsidR="001124D4" w:rsidRPr="00B426F3" w:rsidRDefault="0025566B" w:rsidP="00B426F3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CA1B73" w:rsidRPr="00577893">
        <w:rPr>
          <w:rFonts w:ascii="Times New Roman" w:hAnsi="Times New Roman"/>
          <w:sz w:val="23"/>
          <w:szCs w:val="23"/>
        </w:rPr>
        <w:t xml:space="preserve">for global versus local processing.  </w:t>
      </w:r>
      <w:r w:rsidR="004723DE">
        <w:rPr>
          <w:rFonts w:ascii="Times New Roman" w:hAnsi="Times New Roman"/>
          <w:i/>
          <w:iCs/>
          <w:sz w:val="23"/>
          <w:szCs w:val="23"/>
        </w:rPr>
        <w:t xml:space="preserve">Poster, </w:t>
      </w:r>
      <w:r w:rsidR="00A36DB8" w:rsidRPr="00577893">
        <w:rPr>
          <w:rFonts w:ascii="Times New Roman" w:hAnsi="Times New Roman"/>
          <w:i/>
          <w:iCs/>
          <w:sz w:val="23"/>
          <w:szCs w:val="23"/>
        </w:rPr>
        <w:t xml:space="preserve">Cognitive </w:t>
      </w:r>
      <w:r w:rsidR="00CA1B73" w:rsidRPr="00577893">
        <w:rPr>
          <w:rFonts w:ascii="Times New Roman" w:hAnsi="Times New Roman"/>
          <w:i/>
          <w:iCs/>
          <w:sz w:val="23"/>
          <w:szCs w:val="23"/>
        </w:rPr>
        <w:t>Neuroscience Society</w:t>
      </w:r>
      <w:r w:rsidR="00CA1B73" w:rsidRPr="00577893">
        <w:rPr>
          <w:rFonts w:ascii="Times New Roman" w:hAnsi="Times New Roman"/>
          <w:sz w:val="23"/>
          <w:szCs w:val="23"/>
        </w:rPr>
        <w:t>.</w:t>
      </w:r>
    </w:p>
    <w:p w14:paraId="60EC51D1" w14:textId="77777777" w:rsidR="005D66B3" w:rsidRPr="00577893" w:rsidRDefault="005D66B3" w:rsidP="005D66B3">
      <w:pPr>
        <w:pStyle w:val="BodyTextIndent"/>
        <w:ind w:left="720" w:hanging="720"/>
        <w:rPr>
          <w:i/>
          <w:sz w:val="23"/>
          <w:szCs w:val="23"/>
        </w:rPr>
      </w:pPr>
      <w:r w:rsidRPr="00577893">
        <w:rPr>
          <w:sz w:val="23"/>
          <w:szCs w:val="23"/>
        </w:rPr>
        <w:t>DiGirolamo, G. J., Krame</w:t>
      </w:r>
      <w:r w:rsidR="004750AF">
        <w:rPr>
          <w:sz w:val="23"/>
          <w:szCs w:val="23"/>
        </w:rPr>
        <w:t>r, A. F., Barad, V., Cepeda, N.</w:t>
      </w:r>
      <w:r w:rsidRPr="00577893">
        <w:rPr>
          <w:sz w:val="23"/>
          <w:szCs w:val="23"/>
        </w:rPr>
        <w:t xml:space="preserve">J., </w:t>
      </w:r>
      <w:r w:rsidR="004750AF">
        <w:rPr>
          <w:b/>
          <w:sz w:val="23"/>
          <w:szCs w:val="23"/>
        </w:rPr>
        <w:t>Weissman, D.</w:t>
      </w:r>
      <w:r w:rsidRPr="00577893">
        <w:rPr>
          <w:b/>
          <w:sz w:val="23"/>
          <w:szCs w:val="23"/>
        </w:rPr>
        <w:t>H</w:t>
      </w:r>
      <w:r w:rsidR="004750AF">
        <w:rPr>
          <w:sz w:val="23"/>
          <w:szCs w:val="23"/>
        </w:rPr>
        <w:t>., Milham, M.</w:t>
      </w:r>
      <w:r w:rsidR="0025566B" w:rsidRPr="00577893">
        <w:rPr>
          <w:sz w:val="23"/>
          <w:szCs w:val="23"/>
        </w:rPr>
        <w:t xml:space="preserve">P., </w:t>
      </w:r>
      <w:r w:rsidRPr="00577893">
        <w:rPr>
          <w:sz w:val="23"/>
          <w:szCs w:val="23"/>
        </w:rPr>
        <w:t xml:space="preserve">Wszalek, T. M., Cohen, N. J., Banich, M. T., Webb, A., </w:t>
      </w:r>
      <w:r w:rsidR="004B5937" w:rsidRPr="00577893">
        <w:rPr>
          <w:sz w:val="23"/>
          <w:szCs w:val="23"/>
        </w:rPr>
        <w:t>&amp; Belopolsky, A. V. (2000</w:t>
      </w:r>
      <w:r w:rsidRPr="00577893">
        <w:rPr>
          <w:sz w:val="23"/>
          <w:szCs w:val="23"/>
        </w:rPr>
        <w:t>). General and task-specific frontal lobe recruitment in older adu</w:t>
      </w:r>
      <w:r w:rsidR="0025566B" w:rsidRPr="00577893">
        <w:rPr>
          <w:sz w:val="23"/>
          <w:szCs w:val="23"/>
        </w:rPr>
        <w:t xml:space="preserve">lts during executive processes: </w:t>
      </w:r>
      <w:r w:rsidRPr="00577893">
        <w:rPr>
          <w:sz w:val="23"/>
          <w:szCs w:val="23"/>
        </w:rPr>
        <w:t xml:space="preserve">An fMRI investigation of task-switching. </w:t>
      </w:r>
      <w:r w:rsidRPr="00577893">
        <w:rPr>
          <w:i/>
          <w:sz w:val="23"/>
          <w:szCs w:val="23"/>
        </w:rPr>
        <w:t>Paper p</w:t>
      </w:r>
      <w:r w:rsidR="004B5937" w:rsidRPr="00577893">
        <w:rPr>
          <w:i/>
          <w:sz w:val="23"/>
          <w:szCs w:val="23"/>
        </w:rPr>
        <w:t>resented at Cognitive Aging</w:t>
      </w:r>
      <w:r w:rsidRPr="00577893">
        <w:rPr>
          <w:i/>
          <w:sz w:val="23"/>
          <w:szCs w:val="23"/>
        </w:rPr>
        <w:t xml:space="preserve">. </w:t>
      </w:r>
    </w:p>
    <w:p w14:paraId="650BB709" w14:textId="77777777" w:rsidR="0025566B" w:rsidRPr="00577893" w:rsidRDefault="00CA1B73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D.H.</w:t>
      </w:r>
      <w:r w:rsidRPr="00577893">
        <w:rPr>
          <w:rFonts w:ascii="Times New Roman" w:hAnsi="Times New Roman"/>
          <w:sz w:val="23"/>
          <w:szCs w:val="23"/>
        </w:rPr>
        <w:t xml:space="preserve"> &amp; Banich, M.T.  (1999).  Interhemispheric interaction underlies the performance of  </w:t>
      </w:r>
    </w:p>
    <w:p w14:paraId="0D79B4A1" w14:textId="77777777" w:rsidR="00CA1B73" w:rsidRPr="00577893" w:rsidRDefault="0025566B" w:rsidP="0025566B">
      <w:pPr>
        <w:ind w:right="-270"/>
        <w:rPr>
          <w:rFonts w:ascii="Times New Roman" w:hAnsi="Times New Roman"/>
          <w:i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ab/>
      </w:r>
      <w:r w:rsidR="00CA1B73" w:rsidRPr="00577893">
        <w:rPr>
          <w:rFonts w:ascii="Times New Roman" w:hAnsi="Times New Roman"/>
          <w:sz w:val="23"/>
          <w:szCs w:val="23"/>
        </w:rPr>
        <w:t xml:space="preserve">computationally complex tasks.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="00CA1B73" w:rsidRPr="00577893">
        <w:rPr>
          <w:rFonts w:ascii="Times New Roman" w:hAnsi="Times New Roman"/>
          <w:i/>
          <w:sz w:val="23"/>
          <w:szCs w:val="23"/>
        </w:rPr>
        <w:t>Cognitive Neuroscience Society</w:t>
      </w:r>
      <w:r w:rsidR="00CA1B73" w:rsidRPr="00577893">
        <w:rPr>
          <w:rFonts w:ascii="Times New Roman" w:hAnsi="Times New Roman"/>
          <w:sz w:val="23"/>
          <w:szCs w:val="23"/>
        </w:rPr>
        <w:t>.</w:t>
      </w:r>
    </w:p>
    <w:p w14:paraId="11134E98" w14:textId="77777777" w:rsidR="004723DE" w:rsidRDefault="00CA1B73" w:rsidP="004B5937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</w:rPr>
        <w:t>Weissman, D.H.</w:t>
      </w:r>
      <w:r w:rsidRPr="00577893">
        <w:rPr>
          <w:rFonts w:ascii="Times New Roman" w:hAnsi="Times New Roman"/>
          <w:sz w:val="23"/>
          <w:szCs w:val="23"/>
        </w:rPr>
        <w:t xml:space="preserve"> &amp; Banich, M.T.  </w:t>
      </w:r>
      <w:r w:rsidR="0050558A" w:rsidRPr="00577893">
        <w:rPr>
          <w:rFonts w:ascii="Times New Roman" w:hAnsi="Times New Roman"/>
          <w:sz w:val="23"/>
          <w:szCs w:val="23"/>
        </w:rPr>
        <w:t xml:space="preserve">(1999). </w:t>
      </w:r>
      <w:r w:rsidRPr="00577893">
        <w:rPr>
          <w:rFonts w:ascii="Times New Roman" w:hAnsi="Times New Roman"/>
          <w:sz w:val="23"/>
          <w:szCs w:val="23"/>
        </w:rPr>
        <w:t xml:space="preserve">Processing of midline stimuli mediated by interhemispheric </w:t>
      </w:r>
      <w:r w:rsidR="0025566B" w:rsidRPr="00577893">
        <w:rPr>
          <w:rFonts w:ascii="Times New Roman" w:hAnsi="Times New Roman"/>
          <w:sz w:val="23"/>
          <w:szCs w:val="23"/>
        </w:rPr>
        <w:tab/>
      </w:r>
      <w:r w:rsidRPr="00577893">
        <w:rPr>
          <w:rFonts w:ascii="Times New Roman" w:hAnsi="Times New Roman"/>
          <w:sz w:val="23"/>
          <w:szCs w:val="23"/>
        </w:rPr>
        <w:t>interaction when attentional demands are high.</w:t>
      </w:r>
      <w:r w:rsidR="00D75799" w:rsidRPr="00577893">
        <w:rPr>
          <w:rFonts w:ascii="Times New Roman" w:hAnsi="Times New Roman"/>
          <w:sz w:val="23"/>
          <w:szCs w:val="23"/>
        </w:rPr>
        <w:t xml:space="preserve"> </w:t>
      </w:r>
      <w:r w:rsidR="004723DE">
        <w:rPr>
          <w:rFonts w:ascii="Times New Roman" w:hAnsi="Times New Roman"/>
          <w:i/>
          <w:sz w:val="23"/>
          <w:szCs w:val="23"/>
        </w:rPr>
        <w:t xml:space="preserve">Talk, </w:t>
      </w:r>
      <w:r w:rsidRPr="00577893">
        <w:rPr>
          <w:rFonts w:ascii="Times New Roman" w:hAnsi="Times New Roman"/>
          <w:i/>
          <w:sz w:val="23"/>
          <w:szCs w:val="23"/>
        </w:rPr>
        <w:t>Int</w:t>
      </w:r>
      <w:r w:rsidR="00D86213" w:rsidRPr="00577893">
        <w:rPr>
          <w:rFonts w:ascii="Times New Roman" w:hAnsi="Times New Roman"/>
          <w:i/>
          <w:sz w:val="23"/>
          <w:szCs w:val="23"/>
        </w:rPr>
        <w:t>ernational</w:t>
      </w:r>
      <w:r w:rsidR="0003672D" w:rsidRPr="00577893">
        <w:rPr>
          <w:rFonts w:ascii="Times New Roman" w:hAnsi="Times New Roman"/>
          <w:i/>
          <w:sz w:val="23"/>
          <w:szCs w:val="23"/>
        </w:rPr>
        <w:t xml:space="preserve"> Neuropsychological S</w:t>
      </w:r>
      <w:r w:rsidRPr="00577893">
        <w:rPr>
          <w:rFonts w:ascii="Times New Roman" w:hAnsi="Times New Roman"/>
          <w:i/>
          <w:sz w:val="23"/>
          <w:szCs w:val="23"/>
        </w:rPr>
        <w:t>o</w:t>
      </w:r>
      <w:r w:rsidR="0003672D" w:rsidRPr="00577893">
        <w:rPr>
          <w:rFonts w:ascii="Times New Roman" w:hAnsi="Times New Roman"/>
          <w:i/>
          <w:sz w:val="23"/>
          <w:szCs w:val="23"/>
        </w:rPr>
        <w:t>c</w:t>
      </w:r>
      <w:r w:rsidRPr="00577893">
        <w:rPr>
          <w:rFonts w:ascii="Times New Roman" w:hAnsi="Times New Roman"/>
          <w:i/>
          <w:sz w:val="23"/>
          <w:szCs w:val="23"/>
        </w:rPr>
        <w:t>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2CBAE959" w14:textId="77777777" w:rsidR="004B5937" w:rsidRPr="00577893" w:rsidRDefault="004B5937" w:rsidP="004B5937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Banich, M.T., Milham, M.P., Passarotti, A., Scalf, P., Spencer, K., &amp; </w:t>
      </w:r>
      <w:r w:rsidRPr="00577893">
        <w:rPr>
          <w:rFonts w:ascii="Times New Roman" w:hAnsi="Times New Roman"/>
          <w:b/>
          <w:sz w:val="23"/>
          <w:szCs w:val="23"/>
        </w:rPr>
        <w:t>Weissman, D.H.</w:t>
      </w:r>
      <w:r w:rsidRPr="00577893">
        <w:rPr>
          <w:rFonts w:ascii="Times New Roman" w:hAnsi="Times New Roman"/>
          <w:sz w:val="23"/>
          <w:szCs w:val="23"/>
        </w:rPr>
        <w:t xml:space="preserve">  (1999).  </w:t>
      </w:r>
    </w:p>
    <w:p w14:paraId="1996C3CA" w14:textId="77777777" w:rsidR="004B5937" w:rsidRPr="00577893" w:rsidRDefault="004B5937" w:rsidP="004B5937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Timing in attentional processing. </w:t>
      </w:r>
      <w:r w:rsidRPr="00577893">
        <w:rPr>
          <w:rFonts w:ascii="Times New Roman" w:hAnsi="Times New Roman"/>
          <w:i/>
          <w:sz w:val="23"/>
          <w:szCs w:val="23"/>
        </w:rPr>
        <w:t>Paper presented at the Seventh Annual Meeting of ISBN.</w:t>
      </w:r>
    </w:p>
    <w:p w14:paraId="47E1E8A9" w14:textId="77777777" w:rsidR="00976BD4" w:rsidRDefault="00CA1B73" w:rsidP="00976BD4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  <w:lang w:val="de-DE"/>
        </w:rPr>
        <w:t xml:space="preserve">Banich, M.T. &amp; </w:t>
      </w: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  </w:t>
      </w:r>
      <w:r w:rsidR="00F31AB5">
        <w:rPr>
          <w:rFonts w:ascii="Times New Roman" w:hAnsi="Times New Roman"/>
          <w:sz w:val="23"/>
          <w:szCs w:val="23"/>
        </w:rPr>
        <w:t>(1998).</w:t>
      </w:r>
      <w:r w:rsidRPr="00577893">
        <w:rPr>
          <w:rFonts w:ascii="Times New Roman" w:hAnsi="Times New Roman"/>
          <w:sz w:val="23"/>
          <w:szCs w:val="23"/>
        </w:rPr>
        <w:t xml:space="preserve"> Perceptual asymmetries for faces are modulated by encoding </w:t>
      </w:r>
    </w:p>
    <w:p w14:paraId="40A771CA" w14:textId="77777777" w:rsidR="00CA1B73" w:rsidRPr="00577893" w:rsidRDefault="00CA1B73" w:rsidP="00976BD4">
      <w:pPr>
        <w:ind w:right="-270" w:firstLine="72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 xml:space="preserve">mechanisms.  </w:t>
      </w:r>
      <w:r w:rsidRPr="00577893">
        <w:rPr>
          <w:rFonts w:ascii="Times New Roman" w:hAnsi="Times New Roman"/>
          <w:i/>
          <w:sz w:val="23"/>
          <w:szCs w:val="23"/>
        </w:rPr>
        <w:t>Poster</w:t>
      </w:r>
      <w:r w:rsidR="004723DE">
        <w:rPr>
          <w:rFonts w:ascii="Times New Roman" w:hAnsi="Times New Roman"/>
          <w:sz w:val="23"/>
          <w:szCs w:val="23"/>
        </w:rPr>
        <w:t xml:space="preserve">, </w:t>
      </w:r>
      <w:r w:rsidRPr="00577893">
        <w:rPr>
          <w:rFonts w:ascii="Times New Roman" w:hAnsi="Times New Roman"/>
          <w:i/>
          <w:sz w:val="23"/>
          <w:szCs w:val="23"/>
        </w:rPr>
        <w:t>International Neuropsychological 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72C5166A" w14:textId="77777777" w:rsidR="004D29FF" w:rsidRPr="00730F73" w:rsidRDefault="00CA1B73" w:rsidP="00730F73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lastRenderedPageBreak/>
        <w:t>Weissman, D.H.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, Banich, M.T., &amp; Puente, E.I.  </w:t>
      </w:r>
      <w:r w:rsidRPr="00577893">
        <w:rPr>
          <w:rFonts w:ascii="Times New Roman" w:hAnsi="Times New Roman"/>
          <w:sz w:val="23"/>
          <w:szCs w:val="23"/>
        </w:rPr>
        <w:t xml:space="preserve">(1998). The across-hemisphere advantage for complex </w:t>
      </w:r>
      <w:r w:rsidR="00180362" w:rsidRPr="00577893">
        <w:rPr>
          <w:rFonts w:ascii="Times New Roman" w:hAnsi="Times New Roman"/>
          <w:sz w:val="23"/>
          <w:szCs w:val="23"/>
        </w:rPr>
        <w:tab/>
      </w:r>
      <w:r w:rsidRPr="00577893">
        <w:rPr>
          <w:rFonts w:ascii="Times New Roman" w:hAnsi="Times New Roman"/>
          <w:sz w:val="23"/>
          <w:szCs w:val="23"/>
        </w:rPr>
        <w:t xml:space="preserve">tasks does not depend on directing an input to a hemisphere with a lighter processing load.  </w:t>
      </w:r>
      <w:r w:rsidR="00180362" w:rsidRPr="00577893">
        <w:rPr>
          <w:rFonts w:ascii="Times New Roman" w:hAnsi="Times New Roman"/>
          <w:sz w:val="23"/>
          <w:szCs w:val="23"/>
        </w:rPr>
        <w:tab/>
      </w:r>
      <w:r w:rsidR="00B72DF7" w:rsidRPr="00577893">
        <w:rPr>
          <w:rFonts w:ascii="Times New Roman" w:hAnsi="Times New Roman"/>
          <w:i/>
          <w:sz w:val="23"/>
          <w:szCs w:val="23"/>
        </w:rPr>
        <w:t>Poster</w:t>
      </w:r>
      <w:r w:rsidR="004723DE">
        <w:rPr>
          <w:rFonts w:ascii="Times New Roman" w:hAnsi="Times New Roman"/>
          <w:i/>
          <w:sz w:val="23"/>
          <w:szCs w:val="23"/>
        </w:rPr>
        <w:t xml:space="preserve">, </w:t>
      </w:r>
      <w:r w:rsidRPr="00577893">
        <w:rPr>
          <w:rFonts w:ascii="Times New Roman" w:hAnsi="Times New Roman"/>
          <w:i/>
          <w:sz w:val="23"/>
          <w:szCs w:val="23"/>
        </w:rPr>
        <w:t>International Neuropsychological 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0DF9DE04" w14:textId="77777777" w:rsidR="00CA1B73" w:rsidRPr="00577893" w:rsidRDefault="00CA1B73" w:rsidP="003633F9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 &amp; Banich, M.T.  </w:t>
      </w:r>
      <w:r w:rsidRPr="00577893">
        <w:rPr>
          <w:rFonts w:ascii="Times New Roman" w:hAnsi="Times New Roman"/>
          <w:sz w:val="23"/>
          <w:szCs w:val="23"/>
        </w:rPr>
        <w:t xml:space="preserve">(1997). Interhemispheric interaction reduces interference </w:t>
      </w:r>
    </w:p>
    <w:p w14:paraId="45C6FC85" w14:textId="77777777" w:rsidR="00045F99" w:rsidRPr="00577893" w:rsidRDefault="00CA1B73" w:rsidP="00F07B17">
      <w:pPr>
        <w:ind w:left="720"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sz w:val="23"/>
          <w:szCs w:val="23"/>
        </w:rPr>
        <w:t>in a global/local paradigm even when hemispheric differences for global and local processing are observed</w:t>
      </w:r>
      <w:r w:rsidR="000D06AA">
        <w:rPr>
          <w:rFonts w:ascii="Times New Roman" w:hAnsi="Times New Roman"/>
          <w:i/>
          <w:sz w:val="23"/>
          <w:szCs w:val="23"/>
        </w:rPr>
        <w:t xml:space="preserve">. </w:t>
      </w:r>
      <w:r w:rsidR="004723DE">
        <w:rPr>
          <w:rFonts w:ascii="Times New Roman" w:hAnsi="Times New Roman"/>
          <w:i/>
          <w:sz w:val="23"/>
          <w:szCs w:val="23"/>
        </w:rPr>
        <w:t xml:space="preserve">Poster, </w:t>
      </w:r>
      <w:r w:rsidRPr="00577893">
        <w:rPr>
          <w:rFonts w:ascii="Times New Roman" w:hAnsi="Times New Roman"/>
          <w:i/>
          <w:sz w:val="23"/>
          <w:szCs w:val="23"/>
        </w:rPr>
        <w:t>Cognitive Neuroscience 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7DD25593" w14:textId="77777777" w:rsidR="006E3836" w:rsidRPr="00577893" w:rsidRDefault="00CA1B73" w:rsidP="0025566B">
      <w:pPr>
        <w:ind w:right="-270"/>
        <w:rPr>
          <w:rFonts w:ascii="Times New Roman" w:hAnsi="Times New Roman"/>
          <w:sz w:val="23"/>
          <w:szCs w:val="23"/>
        </w:rPr>
      </w:pPr>
      <w:r w:rsidRPr="00577893">
        <w:rPr>
          <w:rFonts w:ascii="Times New Roman" w:hAnsi="Times New Roman"/>
          <w:b/>
          <w:bCs/>
          <w:sz w:val="23"/>
          <w:szCs w:val="23"/>
          <w:lang w:val="de-DE"/>
        </w:rPr>
        <w:t>Weissman, D.H.</w:t>
      </w:r>
      <w:r w:rsidRPr="00577893">
        <w:rPr>
          <w:rFonts w:ascii="Times New Roman" w:hAnsi="Times New Roman"/>
          <w:sz w:val="23"/>
          <w:szCs w:val="23"/>
          <w:lang w:val="de-DE"/>
        </w:rPr>
        <w:t xml:space="preserve"> &amp; Banich, M.T.  </w:t>
      </w:r>
      <w:r w:rsidRPr="00577893">
        <w:rPr>
          <w:rFonts w:ascii="Times New Roman" w:hAnsi="Times New Roman"/>
          <w:sz w:val="23"/>
          <w:szCs w:val="23"/>
        </w:rPr>
        <w:t>(1996). Interhemispheric i</w:t>
      </w:r>
      <w:r w:rsidR="0025566B" w:rsidRPr="00577893">
        <w:rPr>
          <w:rFonts w:ascii="Times New Roman" w:hAnsi="Times New Roman"/>
          <w:sz w:val="23"/>
          <w:szCs w:val="23"/>
        </w:rPr>
        <w:t xml:space="preserve">nteraction reduces interference </w:t>
      </w:r>
      <w:r w:rsidRPr="00577893">
        <w:rPr>
          <w:rFonts w:ascii="Times New Roman" w:hAnsi="Times New Roman"/>
          <w:sz w:val="23"/>
          <w:szCs w:val="23"/>
        </w:rPr>
        <w:t xml:space="preserve">in a </w:t>
      </w:r>
      <w:r w:rsidR="0025566B" w:rsidRPr="00577893">
        <w:rPr>
          <w:rFonts w:ascii="Times New Roman" w:hAnsi="Times New Roman"/>
          <w:sz w:val="23"/>
          <w:szCs w:val="23"/>
        </w:rPr>
        <w:tab/>
      </w:r>
      <w:r w:rsidRPr="00577893">
        <w:rPr>
          <w:rFonts w:ascii="Times New Roman" w:hAnsi="Times New Roman"/>
          <w:sz w:val="23"/>
          <w:szCs w:val="23"/>
        </w:rPr>
        <w:t>global/local paradigm</w:t>
      </w:r>
      <w:r w:rsidR="000D06AA">
        <w:rPr>
          <w:rFonts w:ascii="Times New Roman" w:hAnsi="Times New Roman"/>
          <w:i/>
          <w:sz w:val="23"/>
          <w:szCs w:val="23"/>
        </w:rPr>
        <w:t xml:space="preserve">. </w:t>
      </w:r>
      <w:r w:rsidR="004723DE">
        <w:rPr>
          <w:rFonts w:ascii="Times New Roman" w:hAnsi="Times New Roman"/>
          <w:i/>
          <w:sz w:val="23"/>
          <w:szCs w:val="23"/>
        </w:rPr>
        <w:t xml:space="preserve">Talk, </w:t>
      </w:r>
      <w:r w:rsidRPr="00577893">
        <w:rPr>
          <w:rFonts w:ascii="Times New Roman" w:hAnsi="Times New Roman"/>
          <w:i/>
          <w:sz w:val="23"/>
          <w:szCs w:val="23"/>
        </w:rPr>
        <w:t>I</w:t>
      </w:r>
      <w:r w:rsidR="00DD554C" w:rsidRPr="00577893">
        <w:rPr>
          <w:rFonts w:ascii="Times New Roman" w:hAnsi="Times New Roman"/>
          <w:i/>
          <w:sz w:val="23"/>
          <w:szCs w:val="23"/>
        </w:rPr>
        <w:t xml:space="preserve">nternational Neuropsychological </w:t>
      </w:r>
      <w:r w:rsidRPr="00577893">
        <w:rPr>
          <w:rFonts w:ascii="Times New Roman" w:hAnsi="Times New Roman"/>
          <w:i/>
          <w:sz w:val="23"/>
          <w:szCs w:val="23"/>
        </w:rPr>
        <w:t>Society</w:t>
      </w:r>
      <w:r w:rsidRPr="00577893">
        <w:rPr>
          <w:rFonts w:ascii="Times New Roman" w:hAnsi="Times New Roman"/>
          <w:sz w:val="23"/>
          <w:szCs w:val="23"/>
        </w:rPr>
        <w:t>.</w:t>
      </w:r>
    </w:p>
    <w:p w14:paraId="0567E473" w14:textId="77777777" w:rsidR="00EB66E0" w:rsidRDefault="00EB66E0" w:rsidP="00F42492">
      <w:pPr>
        <w:spacing w:line="360" w:lineRule="auto"/>
        <w:ind w:right="-270"/>
        <w:rPr>
          <w:rFonts w:ascii="Times New Roman" w:hAnsi="Times New Roman"/>
          <w:b/>
          <w:sz w:val="23"/>
          <w:szCs w:val="23"/>
          <w:u w:val="single"/>
        </w:rPr>
      </w:pPr>
    </w:p>
    <w:p w14:paraId="0929F1C0" w14:textId="4BA7F4D1" w:rsidR="00F42492" w:rsidRPr="00F42492" w:rsidRDefault="003030C4" w:rsidP="00F42492">
      <w:pPr>
        <w:spacing w:line="360" w:lineRule="auto"/>
        <w:ind w:right="-270"/>
        <w:rPr>
          <w:rFonts w:ascii="Times New Roman" w:hAnsi="Times New Roman"/>
          <w:b/>
          <w:sz w:val="23"/>
          <w:szCs w:val="23"/>
          <w:u w:val="single"/>
        </w:rPr>
      </w:pPr>
      <w:r w:rsidRPr="00ED323A">
        <w:rPr>
          <w:rFonts w:ascii="Times New Roman" w:hAnsi="Times New Roman"/>
          <w:b/>
          <w:sz w:val="23"/>
          <w:szCs w:val="23"/>
          <w:u w:val="single"/>
        </w:rPr>
        <w:t xml:space="preserve">Invited </w:t>
      </w:r>
      <w:r w:rsidR="00CA1B73" w:rsidRPr="00ED323A">
        <w:rPr>
          <w:rFonts w:ascii="Times New Roman" w:hAnsi="Times New Roman"/>
          <w:b/>
          <w:sz w:val="23"/>
          <w:szCs w:val="23"/>
          <w:u w:val="single"/>
        </w:rPr>
        <w:t>Talks</w:t>
      </w:r>
    </w:p>
    <w:p w14:paraId="59E81D4A" w14:textId="77777777" w:rsidR="00D0226E" w:rsidRDefault="00D0226E" w:rsidP="00F40B4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(2023). Adapting to distraction on a trial-by-trial basis. Triggers, targets, and </w:t>
      </w:r>
    </w:p>
    <w:p w14:paraId="45D4D423" w14:textId="1AA6F5A2" w:rsidR="00DC25F9" w:rsidRDefault="00D0226E" w:rsidP="00F40B4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  <w:t xml:space="preserve">boundaries of adaptive control. </w:t>
      </w:r>
      <w:r w:rsidRPr="00D0226E">
        <w:rPr>
          <w:rFonts w:ascii="Times New Roman" w:hAnsi="Times New Roman"/>
          <w:i/>
          <w:iCs/>
          <w:sz w:val="23"/>
          <w:szCs w:val="23"/>
        </w:rPr>
        <w:t>University of Tubingen</w:t>
      </w:r>
      <w:r>
        <w:rPr>
          <w:rFonts w:ascii="Times New Roman" w:hAnsi="Times New Roman"/>
          <w:sz w:val="23"/>
          <w:szCs w:val="23"/>
        </w:rPr>
        <w:t>.</w:t>
      </w:r>
    </w:p>
    <w:p w14:paraId="0C2A547A" w14:textId="26F9523E" w:rsidR="00A63B57" w:rsidRDefault="00A63B57" w:rsidP="00F40B46">
      <w:pPr>
        <w:ind w:right="-274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(2023). </w:t>
      </w:r>
      <w:r w:rsidRPr="00A63B57">
        <w:rPr>
          <w:rFonts w:ascii="Times New Roman" w:hAnsi="Times New Roman"/>
          <w:bCs/>
          <w:sz w:val="23"/>
          <w:szCs w:val="23"/>
        </w:rPr>
        <w:t>Are c</w:t>
      </w:r>
      <w:r>
        <w:rPr>
          <w:rFonts w:ascii="Times New Roman" w:hAnsi="Times New Roman"/>
          <w:bCs/>
          <w:sz w:val="23"/>
          <w:szCs w:val="23"/>
        </w:rPr>
        <w:t xml:space="preserve">onditional differences in mean </w:t>
      </w:r>
      <w:r w:rsidRPr="00A63B57">
        <w:rPr>
          <w:rFonts w:ascii="Times New Roman" w:hAnsi="Times New Roman"/>
          <w:bCs/>
          <w:sz w:val="23"/>
          <w:szCs w:val="23"/>
        </w:rPr>
        <w:t>response time a confound in fMRI studies?</w:t>
      </w:r>
      <w:r>
        <w:rPr>
          <w:rFonts w:ascii="Times New Roman" w:hAnsi="Times New Roman"/>
          <w:bCs/>
          <w:sz w:val="23"/>
          <w:szCs w:val="23"/>
        </w:rPr>
        <w:t xml:space="preserve"> </w:t>
      </w:r>
    </w:p>
    <w:p w14:paraId="74CC6AC4" w14:textId="17A66913" w:rsidR="00A63B57" w:rsidRDefault="00A63B57" w:rsidP="00A63B57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University of Alabama at Birmingham</w:t>
      </w:r>
      <w:r w:rsidRPr="000C4686">
        <w:rPr>
          <w:rFonts w:ascii="Times New Roman" w:hAnsi="Times New Roman"/>
          <w:i/>
          <w:sz w:val="23"/>
          <w:szCs w:val="23"/>
        </w:rPr>
        <w:t>.</w:t>
      </w:r>
    </w:p>
    <w:p w14:paraId="292C0448" w14:textId="60714762" w:rsidR="00AE25A4" w:rsidRDefault="000C4686" w:rsidP="00F40B4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(2020). Mechanisms and Scope of Adaptive Control. </w:t>
      </w:r>
      <w:r w:rsidRPr="000C4686">
        <w:rPr>
          <w:rFonts w:ascii="Times New Roman" w:hAnsi="Times New Roman"/>
          <w:i/>
          <w:sz w:val="23"/>
          <w:szCs w:val="23"/>
        </w:rPr>
        <w:t>University of Iowa.</w:t>
      </w:r>
    </w:p>
    <w:p w14:paraId="18ACF41B" w14:textId="77777777" w:rsidR="00F40B46" w:rsidRDefault="00F40B46" w:rsidP="00F40B4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(2020). Determinants of congruency sequence effects without learning and memory </w:t>
      </w:r>
    </w:p>
    <w:p w14:paraId="3E1D8142" w14:textId="77777777" w:rsidR="00127A12" w:rsidRPr="00D64495" w:rsidRDefault="00F40B46" w:rsidP="00D64495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confounds.  </w:t>
      </w:r>
      <w:r>
        <w:rPr>
          <w:rFonts w:ascii="Times New Roman" w:hAnsi="Times New Roman"/>
          <w:i/>
          <w:sz w:val="23"/>
          <w:szCs w:val="23"/>
        </w:rPr>
        <w:t>University of Auckland</w:t>
      </w:r>
      <w:r w:rsidRPr="002141E0">
        <w:rPr>
          <w:rFonts w:ascii="Times New Roman" w:hAnsi="Times New Roman"/>
          <w:i/>
          <w:sz w:val="23"/>
          <w:szCs w:val="23"/>
        </w:rPr>
        <w:t>.</w:t>
      </w:r>
    </w:p>
    <w:p w14:paraId="0CF48577" w14:textId="77777777" w:rsidR="00003C91" w:rsidRDefault="00003C91" w:rsidP="00073ED2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(2020). Determinants of congruency sequence effects without learning and memory </w:t>
      </w:r>
    </w:p>
    <w:p w14:paraId="1BB0DA75" w14:textId="77777777" w:rsidR="000D189D" w:rsidRPr="008F70E4" w:rsidRDefault="00003C91" w:rsidP="008F70E4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confounds.  </w:t>
      </w:r>
      <w:r>
        <w:rPr>
          <w:rFonts w:ascii="Times New Roman" w:hAnsi="Times New Roman"/>
          <w:i/>
          <w:sz w:val="23"/>
          <w:szCs w:val="23"/>
        </w:rPr>
        <w:t>University of Colorado at Boulder</w:t>
      </w:r>
      <w:r w:rsidRPr="002141E0">
        <w:rPr>
          <w:rFonts w:ascii="Times New Roman" w:hAnsi="Times New Roman"/>
          <w:i/>
          <w:sz w:val="23"/>
          <w:szCs w:val="23"/>
        </w:rPr>
        <w:t>.</w:t>
      </w:r>
    </w:p>
    <w:p w14:paraId="6AB98521" w14:textId="77777777" w:rsidR="008611AF" w:rsidRDefault="008611AF" w:rsidP="008611AF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(2018). Let your fingers do the walking: Finger force distinguishes between competing </w:t>
      </w:r>
    </w:p>
    <w:p w14:paraId="6A353FE4" w14:textId="77777777" w:rsidR="008611AF" w:rsidRPr="008611AF" w:rsidRDefault="008611AF" w:rsidP="008511D5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accounts of the congruency sequence effect. </w:t>
      </w:r>
      <w:r>
        <w:rPr>
          <w:rFonts w:ascii="Times New Roman" w:hAnsi="Times New Roman"/>
          <w:i/>
          <w:sz w:val="23"/>
          <w:szCs w:val="23"/>
        </w:rPr>
        <w:t>University of Michigan’</w:t>
      </w:r>
      <w:r w:rsidR="008511D5">
        <w:rPr>
          <w:rFonts w:ascii="Times New Roman" w:hAnsi="Times New Roman"/>
          <w:i/>
          <w:sz w:val="23"/>
          <w:szCs w:val="23"/>
        </w:rPr>
        <w:t>s</w:t>
      </w:r>
      <w:r>
        <w:rPr>
          <w:rFonts w:ascii="Times New Roman" w:hAnsi="Times New Roman"/>
          <w:i/>
          <w:sz w:val="23"/>
          <w:szCs w:val="23"/>
        </w:rPr>
        <w:t xml:space="preserve"> CCN Forum Series</w:t>
      </w:r>
      <w:r w:rsidRPr="002141E0">
        <w:rPr>
          <w:rFonts w:ascii="Times New Roman" w:hAnsi="Times New Roman"/>
          <w:i/>
          <w:sz w:val="23"/>
          <w:szCs w:val="23"/>
        </w:rPr>
        <w:t>.</w:t>
      </w:r>
    </w:p>
    <w:p w14:paraId="17E1062A" w14:textId="77777777" w:rsidR="008511D5" w:rsidRDefault="00B26C48" w:rsidP="00570506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(2016</w:t>
      </w:r>
      <w:r w:rsidR="00570506">
        <w:rPr>
          <w:rFonts w:ascii="Times New Roman" w:hAnsi="Times New Roman"/>
          <w:sz w:val="23"/>
          <w:szCs w:val="23"/>
        </w:rPr>
        <w:t>). A role for learning and memory in coping with distraction</w:t>
      </w:r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i/>
          <w:sz w:val="23"/>
          <w:szCs w:val="23"/>
        </w:rPr>
        <w:t xml:space="preserve">University of </w:t>
      </w:r>
    </w:p>
    <w:p w14:paraId="2EB64829" w14:textId="77777777" w:rsidR="005D4201" w:rsidRPr="00127A12" w:rsidRDefault="00B26C48" w:rsidP="00127A12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Michigan’s CCN Forum Series</w:t>
      </w:r>
      <w:r w:rsidRPr="002141E0">
        <w:rPr>
          <w:rFonts w:ascii="Times New Roman" w:hAnsi="Times New Roman"/>
          <w:i/>
          <w:sz w:val="23"/>
          <w:szCs w:val="23"/>
        </w:rPr>
        <w:t>.</w:t>
      </w:r>
    </w:p>
    <w:p w14:paraId="21FB0AA3" w14:textId="2F791C47" w:rsidR="005D7DDE" w:rsidRDefault="005D7DDE" w:rsidP="005D7DDE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(2014). Determinants of congruency sequence effects without learning and memory </w:t>
      </w:r>
    </w:p>
    <w:p w14:paraId="36D3DC78" w14:textId="77777777" w:rsidR="00C11D66" w:rsidRPr="006646FE" w:rsidRDefault="005D7DDE" w:rsidP="006646FE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confounds.  </w:t>
      </w:r>
      <w:r w:rsidRPr="002141E0">
        <w:rPr>
          <w:rFonts w:ascii="Times New Roman" w:hAnsi="Times New Roman"/>
          <w:i/>
          <w:sz w:val="23"/>
          <w:szCs w:val="23"/>
        </w:rPr>
        <w:t>Ta</w:t>
      </w:r>
      <w:r>
        <w:rPr>
          <w:rFonts w:ascii="Times New Roman" w:hAnsi="Times New Roman"/>
          <w:i/>
          <w:sz w:val="23"/>
          <w:szCs w:val="23"/>
        </w:rPr>
        <w:t>lk presented at the University of Michigan’s Social Psychology Forum Series</w:t>
      </w:r>
      <w:r w:rsidRPr="002141E0">
        <w:rPr>
          <w:rFonts w:ascii="Times New Roman" w:hAnsi="Times New Roman"/>
          <w:i/>
          <w:sz w:val="23"/>
          <w:szCs w:val="23"/>
        </w:rPr>
        <w:t>.</w:t>
      </w:r>
    </w:p>
    <w:p w14:paraId="78BDA57B" w14:textId="77777777" w:rsidR="00622E29" w:rsidRDefault="00622E29" w:rsidP="00622E29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(2014). Determinants of congruency sequence effects without learning and memory </w:t>
      </w:r>
    </w:p>
    <w:p w14:paraId="1E82613D" w14:textId="77777777" w:rsidR="00570506" w:rsidRPr="00DB34B5" w:rsidRDefault="00622E29" w:rsidP="00DB34B5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confounds.  </w:t>
      </w:r>
      <w:r w:rsidRPr="002141E0">
        <w:rPr>
          <w:rFonts w:ascii="Times New Roman" w:hAnsi="Times New Roman"/>
          <w:i/>
          <w:sz w:val="23"/>
          <w:szCs w:val="23"/>
        </w:rPr>
        <w:t>Ta</w:t>
      </w:r>
      <w:r>
        <w:rPr>
          <w:rFonts w:ascii="Times New Roman" w:hAnsi="Times New Roman"/>
          <w:i/>
          <w:sz w:val="23"/>
          <w:szCs w:val="23"/>
        </w:rPr>
        <w:t>lk presented at the University of Michigan’s CCN Forum Series</w:t>
      </w:r>
      <w:r w:rsidRPr="002141E0">
        <w:rPr>
          <w:rFonts w:ascii="Times New Roman" w:hAnsi="Times New Roman"/>
          <w:i/>
          <w:sz w:val="23"/>
          <w:szCs w:val="23"/>
        </w:rPr>
        <w:t>.</w:t>
      </w:r>
    </w:p>
    <w:p w14:paraId="0AD916E3" w14:textId="77777777" w:rsidR="002141E0" w:rsidRDefault="002141E0" w:rsidP="002141E0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(2014). Determinants of congruency sequence effects without learning and memory </w:t>
      </w:r>
    </w:p>
    <w:p w14:paraId="454FBF02" w14:textId="77777777" w:rsidR="000A125F" w:rsidRPr="00570506" w:rsidRDefault="002141E0" w:rsidP="00570506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confounds.  </w:t>
      </w:r>
      <w:r w:rsidRPr="002141E0">
        <w:rPr>
          <w:rFonts w:ascii="Times New Roman" w:hAnsi="Times New Roman"/>
          <w:i/>
          <w:sz w:val="23"/>
          <w:szCs w:val="23"/>
        </w:rPr>
        <w:t>Talk presented at the Donders Institute, Nijmagen, The Netherlands.</w:t>
      </w:r>
    </w:p>
    <w:p w14:paraId="1F5F8094" w14:textId="1E91EFF7" w:rsidR="002141E0" w:rsidRDefault="002141E0" w:rsidP="002141E0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(2014). Determinants of congruency sequence effects without learning and memory </w:t>
      </w:r>
    </w:p>
    <w:p w14:paraId="2DD460DE" w14:textId="77777777" w:rsidR="00516ADE" w:rsidRPr="000A125F" w:rsidRDefault="002141E0" w:rsidP="000A125F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confounds.  </w:t>
      </w:r>
      <w:r w:rsidRPr="002141E0">
        <w:rPr>
          <w:rFonts w:ascii="Times New Roman" w:hAnsi="Times New Roman"/>
          <w:i/>
          <w:sz w:val="23"/>
          <w:szCs w:val="23"/>
        </w:rPr>
        <w:t>Talk pr</w:t>
      </w:r>
      <w:r>
        <w:rPr>
          <w:rFonts w:ascii="Times New Roman" w:hAnsi="Times New Roman"/>
          <w:i/>
          <w:sz w:val="23"/>
          <w:szCs w:val="23"/>
        </w:rPr>
        <w:t>esented at the University of Amsterdam, Amsterdam</w:t>
      </w:r>
      <w:r w:rsidRPr="002141E0">
        <w:rPr>
          <w:rFonts w:ascii="Times New Roman" w:hAnsi="Times New Roman"/>
          <w:i/>
          <w:sz w:val="23"/>
          <w:szCs w:val="23"/>
        </w:rPr>
        <w:t>, The Netherlands.</w:t>
      </w:r>
    </w:p>
    <w:p w14:paraId="4794F9D7" w14:textId="77777777" w:rsidR="00173CF0" w:rsidRDefault="00774864" w:rsidP="00173CF0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D.H, Sripada, C., Welsh, R. </w:t>
      </w:r>
      <w:r w:rsidR="00173CF0">
        <w:rPr>
          <w:rFonts w:ascii="Times New Roman" w:hAnsi="Times New Roman"/>
          <w:sz w:val="23"/>
          <w:szCs w:val="23"/>
        </w:rPr>
        <w:t xml:space="preserve">(2013). </w:t>
      </w:r>
      <w:r>
        <w:rPr>
          <w:rFonts w:ascii="Times New Roman" w:hAnsi="Times New Roman"/>
          <w:sz w:val="23"/>
          <w:szCs w:val="23"/>
        </w:rPr>
        <w:t xml:space="preserve">Introducing the University of Michigan Methods Core:  </w:t>
      </w:r>
    </w:p>
    <w:p w14:paraId="39419B1A" w14:textId="77777777" w:rsidR="008B0669" w:rsidRDefault="00774864" w:rsidP="000B0BD6">
      <w:pPr>
        <w:ind w:left="720"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grant-funded resource for batched fMRI analysis software and user support. </w:t>
      </w:r>
      <w:r>
        <w:rPr>
          <w:rFonts w:ascii="Times New Roman" w:hAnsi="Times New Roman"/>
          <w:i/>
          <w:sz w:val="23"/>
          <w:szCs w:val="23"/>
        </w:rPr>
        <w:t xml:space="preserve">Talk </w:t>
      </w:r>
      <w:r w:rsidRPr="00577893">
        <w:rPr>
          <w:rFonts w:ascii="Times New Roman" w:hAnsi="Times New Roman"/>
          <w:i/>
          <w:sz w:val="23"/>
          <w:szCs w:val="23"/>
        </w:rPr>
        <w:t xml:space="preserve">presented at the </w:t>
      </w:r>
      <w:r>
        <w:rPr>
          <w:rFonts w:ascii="Times New Roman" w:hAnsi="Times New Roman"/>
          <w:i/>
          <w:sz w:val="23"/>
          <w:szCs w:val="23"/>
        </w:rPr>
        <w:t>CCN Forum Talk Series at the University of Michigan</w:t>
      </w:r>
      <w:r w:rsidRPr="00577893">
        <w:rPr>
          <w:rFonts w:ascii="Times New Roman" w:hAnsi="Times New Roman"/>
          <w:i/>
          <w:sz w:val="23"/>
          <w:szCs w:val="23"/>
        </w:rPr>
        <w:t xml:space="preserve">.  </w:t>
      </w:r>
    </w:p>
    <w:p w14:paraId="24E800CD" w14:textId="327240D5" w:rsidR="00F4484C" w:rsidRDefault="00F4484C" w:rsidP="00F4484C">
      <w:pPr>
        <w:ind w:right="-274"/>
        <w:rPr>
          <w:rFonts w:ascii="Times New Roman" w:hAnsi="Times New Roman"/>
          <w:i/>
          <w:sz w:val="23"/>
          <w:szCs w:val="23"/>
        </w:rPr>
      </w:pPr>
      <w:r w:rsidRPr="00F42492">
        <w:rPr>
          <w:rFonts w:ascii="Times New Roman" w:hAnsi="Times New Roman"/>
          <w:sz w:val="23"/>
          <w:szCs w:val="23"/>
        </w:rPr>
        <w:t xml:space="preserve">Weissman, D. H. </w:t>
      </w:r>
      <w:r>
        <w:rPr>
          <w:rFonts w:ascii="Times New Roman" w:hAnsi="Times New Roman"/>
          <w:sz w:val="23"/>
          <w:szCs w:val="23"/>
        </w:rPr>
        <w:t>(2012</w:t>
      </w:r>
      <w:r w:rsidRPr="00577893">
        <w:rPr>
          <w:rFonts w:ascii="Times New Roman" w:hAnsi="Times New Roman"/>
          <w:sz w:val="23"/>
          <w:szCs w:val="23"/>
        </w:rPr>
        <w:t xml:space="preserve">).  </w:t>
      </w:r>
      <w:r>
        <w:rPr>
          <w:rFonts w:ascii="Times New Roman" w:hAnsi="Times New Roman"/>
          <w:bCs/>
          <w:sz w:val="23"/>
          <w:szCs w:val="23"/>
        </w:rPr>
        <w:t xml:space="preserve">What can we learn from the RT-BOLD relationship? </w:t>
      </w:r>
      <w:r>
        <w:rPr>
          <w:rFonts w:ascii="Times New Roman" w:hAnsi="Times New Roman"/>
          <w:i/>
          <w:sz w:val="23"/>
          <w:szCs w:val="23"/>
        </w:rPr>
        <w:t xml:space="preserve">Talk </w:t>
      </w:r>
      <w:r w:rsidRPr="00577893">
        <w:rPr>
          <w:rFonts w:ascii="Times New Roman" w:hAnsi="Times New Roman"/>
          <w:i/>
          <w:sz w:val="23"/>
          <w:szCs w:val="23"/>
        </w:rPr>
        <w:t xml:space="preserve">presented at the </w:t>
      </w:r>
    </w:p>
    <w:p w14:paraId="73736F78" w14:textId="77777777" w:rsidR="008511D5" w:rsidRPr="006C62A3" w:rsidRDefault="00F4484C" w:rsidP="006C62A3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Max Planck Institute for Cognitive and Brain Sciences</w:t>
      </w:r>
      <w:r w:rsidRPr="00577893">
        <w:rPr>
          <w:rFonts w:ascii="Times New Roman" w:hAnsi="Times New Roman"/>
          <w:i/>
          <w:sz w:val="23"/>
          <w:szCs w:val="23"/>
        </w:rPr>
        <w:t xml:space="preserve">.  </w:t>
      </w:r>
    </w:p>
    <w:p w14:paraId="2E8834DF" w14:textId="77777777" w:rsidR="00F42492" w:rsidRDefault="00F42492" w:rsidP="00F42492">
      <w:pPr>
        <w:ind w:right="-274"/>
        <w:rPr>
          <w:rFonts w:ascii="Times New Roman" w:hAnsi="Times New Roman"/>
          <w:bCs/>
          <w:sz w:val="23"/>
          <w:szCs w:val="23"/>
        </w:rPr>
      </w:pPr>
      <w:r w:rsidRPr="00F42492">
        <w:rPr>
          <w:rFonts w:ascii="Times New Roman" w:hAnsi="Times New Roman"/>
          <w:sz w:val="23"/>
          <w:szCs w:val="23"/>
        </w:rPr>
        <w:t xml:space="preserve">Weissman, D. H. </w:t>
      </w:r>
      <w:r>
        <w:rPr>
          <w:rFonts w:ascii="Times New Roman" w:hAnsi="Times New Roman"/>
          <w:sz w:val="23"/>
          <w:szCs w:val="23"/>
        </w:rPr>
        <w:t>(2012</w:t>
      </w:r>
      <w:r w:rsidR="001767B0">
        <w:rPr>
          <w:rFonts w:ascii="Times New Roman" w:hAnsi="Times New Roman"/>
          <w:sz w:val="23"/>
          <w:szCs w:val="23"/>
        </w:rPr>
        <w:t xml:space="preserve">). </w:t>
      </w:r>
      <w:r>
        <w:rPr>
          <w:rFonts w:ascii="Times New Roman" w:hAnsi="Times New Roman"/>
          <w:bCs/>
          <w:sz w:val="23"/>
          <w:szCs w:val="23"/>
        </w:rPr>
        <w:t xml:space="preserve">What can we learn from the RT-BOLD relationship? New insights into </w:t>
      </w:r>
    </w:p>
    <w:p w14:paraId="3A61269B" w14:textId="77777777" w:rsidR="009B04D6" w:rsidRPr="00DF30E7" w:rsidRDefault="00F42492" w:rsidP="00DF30E7">
      <w:pPr>
        <w:ind w:left="720"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conflict monitoring, group activation differences, and lapses of attention</w:t>
      </w:r>
      <w:r w:rsidR="00F4484C">
        <w:rPr>
          <w:rFonts w:ascii="Times New Roman" w:hAnsi="Times New Roman"/>
          <w:bCs/>
          <w:sz w:val="23"/>
          <w:szCs w:val="23"/>
        </w:rPr>
        <w:t>.</w:t>
      </w:r>
      <w:r w:rsidRPr="0057789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i/>
          <w:sz w:val="23"/>
          <w:szCs w:val="23"/>
        </w:rPr>
        <w:t xml:space="preserve">Talk </w:t>
      </w:r>
      <w:r w:rsidRPr="00577893">
        <w:rPr>
          <w:rFonts w:ascii="Times New Roman" w:hAnsi="Times New Roman"/>
          <w:i/>
          <w:sz w:val="23"/>
          <w:szCs w:val="23"/>
        </w:rPr>
        <w:t xml:space="preserve">presented at the </w:t>
      </w:r>
      <w:r>
        <w:rPr>
          <w:rFonts w:ascii="Times New Roman" w:hAnsi="Times New Roman"/>
          <w:i/>
          <w:sz w:val="23"/>
          <w:szCs w:val="23"/>
        </w:rPr>
        <w:t>University of Michigan at Ann Arbor</w:t>
      </w:r>
      <w:r w:rsidRPr="00577893">
        <w:rPr>
          <w:rFonts w:ascii="Times New Roman" w:hAnsi="Times New Roman"/>
          <w:i/>
          <w:sz w:val="23"/>
          <w:szCs w:val="23"/>
        </w:rPr>
        <w:t xml:space="preserve">.  </w:t>
      </w:r>
    </w:p>
    <w:p w14:paraId="3C12C8BF" w14:textId="77777777" w:rsidR="0045745E" w:rsidRDefault="0045745E" w:rsidP="00B13F3D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(2011). What can we learn from the RT-BOLD relationship? New insights into conflict </w:t>
      </w:r>
    </w:p>
    <w:p w14:paraId="37AC2952" w14:textId="77777777" w:rsidR="00DF30E7" w:rsidRPr="0045745E" w:rsidRDefault="0045745E" w:rsidP="009B04D6">
      <w:pPr>
        <w:ind w:left="720"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monitoring, group activation differences, and lapses of attention. </w:t>
      </w:r>
      <w:r w:rsidRPr="007D50A3">
        <w:rPr>
          <w:rFonts w:ascii="Times New Roman" w:hAnsi="Times New Roman"/>
          <w:i/>
          <w:sz w:val="23"/>
          <w:szCs w:val="23"/>
        </w:rPr>
        <w:t>Department of Psychology</w:t>
      </w:r>
      <w:r>
        <w:rPr>
          <w:rFonts w:ascii="Times New Roman" w:hAnsi="Times New Roman"/>
          <w:i/>
          <w:sz w:val="23"/>
          <w:szCs w:val="23"/>
        </w:rPr>
        <w:t xml:space="preserve"> and Beckman Institute</w:t>
      </w:r>
      <w:r w:rsidRPr="007D50A3">
        <w:rPr>
          <w:rFonts w:ascii="Times New Roman" w:hAnsi="Times New Roman"/>
          <w:i/>
          <w:sz w:val="23"/>
          <w:szCs w:val="23"/>
        </w:rPr>
        <w:t xml:space="preserve">, </w:t>
      </w:r>
      <w:r>
        <w:rPr>
          <w:rFonts w:ascii="Times New Roman" w:hAnsi="Times New Roman"/>
          <w:i/>
          <w:sz w:val="23"/>
          <w:szCs w:val="23"/>
        </w:rPr>
        <w:t>University of Illinois at Urbana-Champaign</w:t>
      </w:r>
      <w:r w:rsidRPr="007D50A3">
        <w:rPr>
          <w:rFonts w:ascii="Times New Roman" w:hAnsi="Times New Roman"/>
          <w:i/>
          <w:sz w:val="23"/>
          <w:szCs w:val="23"/>
        </w:rPr>
        <w:t>.</w:t>
      </w:r>
    </w:p>
    <w:p w14:paraId="62B9F1C6" w14:textId="77777777" w:rsidR="007D50A3" w:rsidRPr="007D50A3" w:rsidRDefault="0045745E" w:rsidP="00B13F3D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 H.</w:t>
      </w:r>
      <w:r w:rsidR="00F93EB7">
        <w:rPr>
          <w:rFonts w:ascii="Times New Roman" w:hAnsi="Times New Roman"/>
          <w:sz w:val="23"/>
          <w:szCs w:val="23"/>
        </w:rPr>
        <w:t xml:space="preserve"> (2010</w:t>
      </w:r>
      <w:r w:rsidR="007D50A3">
        <w:rPr>
          <w:rFonts w:ascii="Times New Roman" w:hAnsi="Times New Roman"/>
          <w:sz w:val="23"/>
          <w:szCs w:val="23"/>
        </w:rPr>
        <w:t xml:space="preserve">). Variations of attention contribute to variations in response time. </w:t>
      </w:r>
      <w:r w:rsidR="007D50A3" w:rsidRPr="007D50A3">
        <w:rPr>
          <w:rFonts w:ascii="Times New Roman" w:hAnsi="Times New Roman"/>
          <w:i/>
          <w:sz w:val="23"/>
          <w:szCs w:val="23"/>
        </w:rPr>
        <w:t xml:space="preserve">Department </w:t>
      </w:r>
    </w:p>
    <w:p w14:paraId="127D219C" w14:textId="77777777" w:rsidR="0045745E" w:rsidRPr="006D1661" w:rsidRDefault="007D50A3" w:rsidP="00F42492">
      <w:pPr>
        <w:ind w:right="-274" w:firstLine="720"/>
        <w:rPr>
          <w:rFonts w:ascii="Times New Roman" w:hAnsi="Times New Roman"/>
          <w:i/>
          <w:sz w:val="23"/>
          <w:szCs w:val="23"/>
        </w:rPr>
      </w:pPr>
      <w:r w:rsidRPr="007D50A3">
        <w:rPr>
          <w:rFonts w:ascii="Times New Roman" w:hAnsi="Times New Roman"/>
          <w:i/>
          <w:sz w:val="23"/>
          <w:szCs w:val="23"/>
        </w:rPr>
        <w:t>of Psychology, University of Chicago.</w:t>
      </w:r>
    </w:p>
    <w:p w14:paraId="657F07A1" w14:textId="77777777" w:rsidR="00B13F3D" w:rsidRDefault="00E2550A" w:rsidP="00B13F3D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 H. (2008). </w:t>
      </w:r>
      <w:r w:rsidR="00B13F3D">
        <w:rPr>
          <w:rFonts w:ascii="Times New Roman" w:hAnsi="Times New Roman"/>
          <w:sz w:val="23"/>
          <w:szCs w:val="23"/>
        </w:rPr>
        <w:t xml:space="preserve">In the zone or zoning out?  The neural origins, consequences, and </w:t>
      </w:r>
    </w:p>
    <w:p w14:paraId="5554A0E6" w14:textId="77777777" w:rsidR="00067421" w:rsidRDefault="00B13F3D" w:rsidP="00672D66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mechanisms for avoiding momentary la</w:t>
      </w:r>
      <w:r w:rsidR="00181EC7">
        <w:rPr>
          <w:rFonts w:ascii="Times New Roman" w:hAnsi="Times New Roman"/>
          <w:sz w:val="23"/>
          <w:szCs w:val="23"/>
        </w:rPr>
        <w:t>pses in atten</w:t>
      </w:r>
      <w:r w:rsidR="00DE1F1A">
        <w:rPr>
          <w:rFonts w:ascii="Times New Roman" w:hAnsi="Times New Roman"/>
          <w:sz w:val="23"/>
          <w:szCs w:val="23"/>
        </w:rPr>
        <w:t xml:space="preserve">tion.  </w:t>
      </w:r>
      <w:r w:rsidR="00220C32">
        <w:rPr>
          <w:rFonts w:ascii="Times New Roman" w:hAnsi="Times New Roman"/>
          <w:i/>
          <w:sz w:val="23"/>
          <w:szCs w:val="23"/>
        </w:rPr>
        <w:t>F</w:t>
      </w:r>
      <w:r w:rsidR="006E4E25" w:rsidRPr="006E4E25">
        <w:rPr>
          <w:rFonts w:ascii="Times New Roman" w:hAnsi="Times New Roman"/>
          <w:i/>
          <w:sz w:val="23"/>
          <w:szCs w:val="23"/>
        </w:rPr>
        <w:t>MRI Discussion Grou</w:t>
      </w:r>
      <w:r w:rsidR="00220C32">
        <w:rPr>
          <w:rFonts w:ascii="Times New Roman" w:hAnsi="Times New Roman"/>
          <w:i/>
          <w:sz w:val="23"/>
          <w:szCs w:val="23"/>
        </w:rPr>
        <w:t>p, NIMH</w:t>
      </w:r>
      <w:r w:rsidR="006E4E25">
        <w:rPr>
          <w:rFonts w:ascii="Times New Roman" w:hAnsi="Times New Roman"/>
          <w:sz w:val="23"/>
          <w:szCs w:val="23"/>
        </w:rPr>
        <w:t xml:space="preserve"> </w:t>
      </w:r>
    </w:p>
    <w:p w14:paraId="2AAD8999" w14:textId="77777777" w:rsidR="00E62C1E" w:rsidRDefault="00E2550A" w:rsidP="00EB7AB0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 H. (2008). </w:t>
      </w:r>
      <w:r w:rsidR="00E62C1E">
        <w:rPr>
          <w:rFonts w:ascii="Times New Roman" w:hAnsi="Times New Roman"/>
          <w:sz w:val="23"/>
          <w:szCs w:val="23"/>
        </w:rPr>
        <w:t xml:space="preserve">Zoning out at a moment’s notice: The neural correlates of brief attentional </w:t>
      </w:r>
    </w:p>
    <w:p w14:paraId="5E847797" w14:textId="77777777" w:rsidR="00605D17" w:rsidRDefault="00E62C1E" w:rsidP="0009288F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lapses.  </w:t>
      </w:r>
      <w:r w:rsidRPr="00E62C1E">
        <w:rPr>
          <w:rFonts w:ascii="Times New Roman" w:hAnsi="Times New Roman"/>
          <w:i/>
          <w:sz w:val="23"/>
          <w:szCs w:val="23"/>
        </w:rPr>
        <w:t>University of Amsterdam</w:t>
      </w:r>
      <w:r w:rsidR="00BC6691">
        <w:rPr>
          <w:rFonts w:ascii="Times New Roman" w:hAnsi="Times New Roman"/>
          <w:sz w:val="23"/>
          <w:szCs w:val="23"/>
        </w:rPr>
        <w:t>.</w:t>
      </w:r>
    </w:p>
    <w:p w14:paraId="1AECC0DD" w14:textId="77777777" w:rsidR="00AF74E4" w:rsidRDefault="00EB7AB0" w:rsidP="00EB7AB0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</w:t>
      </w:r>
      <w:r w:rsidR="00AF74E4">
        <w:rPr>
          <w:rFonts w:ascii="Times New Roman" w:hAnsi="Times New Roman"/>
          <w:sz w:val="23"/>
          <w:szCs w:val="23"/>
        </w:rPr>
        <w:t xml:space="preserve">eissman, D. H. (2007).  Tuning in or tuning out? The ups and downs of attentional control.  </w:t>
      </w:r>
      <w:r>
        <w:rPr>
          <w:rFonts w:ascii="Times New Roman" w:hAnsi="Times New Roman"/>
          <w:i/>
          <w:sz w:val="23"/>
          <w:szCs w:val="23"/>
        </w:rPr>
        <w:t xml:space="preserve">Max </w:t>
      </w:r>
    </w:p>
    <w:p w14:paraId="07AF8C12" w14:textId="77777777" w:rsidR="001124D4" w:rsidRPr="00324D7A" w:rsidRDefault="00EB7AB0" w:rsidP="00324D7A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lastRenderedPageBreak/>
        <w:t xml:space="preserve">Planck Institute, </w:t>
      </w:r>
      <w:r w:rsidRPr="00AA4AAB">
        <w:rPr>
          <w:rFonts w:ascii="Times New Roman" w:hAnsi="Times New Roman"/>
          <w:sz w:val="23"/>
          <w:szCs w:val="23"/>
        </w:rPr>
        <w:t>Berlin, Germany</w:t>
      </w:r>
      <w:r>
        <w:rPr>
          <w:rFonts w:ascii="Times New Roman" w:hAnsi="Times New Roman"/>
          <w:i/>
          <w:sz w:val="23"/>
          <w:szCs w:val="23"/>
        </w:rPr>
        <w:t>.</w:t>
      </w:r>
    </w:p>
    <w:p w14:paraId="749D4156" w14:textId="77777777" w:rsidR="001B5B2D" w:rsidRDefault="00C858B3" w:rsidP="00891B5D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 </w:t>
      </w:r>
      <w:r w:rsidR="00E2550A">
        <w:rPr>
          <w:rFonts w:ascii="Times New Roman" w:hAnsi="Times New Roman"/>
          <w:sz w:val="23"/>
          <w:szCs w:val="23"/>
        </w:rPr>
        <w:t xml:space="preserve">H. (2007). </w:t>
      </w:r>
      <w:r>
        <w:rPr>
          <w:rFonts w:ascii="Times New Roman" w:hAnsi="Times New Roman"/>
          <w:sz w:val="23"/>
          <w:szCs w:val="23"/>
        </w:rPr>
        <w:t xml:space="preserve">Tuning in or tuning out? </w:t>
      </w:r>
      <w:r w:rsidR="00AF74E4">
        <w:rPr>
          <w:rFonts w:ascii="Times New Roman" w:hAnsi="Times New Roman"/>
          <w:sz w:val="23"/>
          <w:szCs w:val="23"/>
        </w:rPr>
        <w:t xml:space="preserve">The ups and downs of attentional control.  </w:t>
      </w:r>
    </w:p>
    <w:p w14:paraId="4FE0864A" w14:textId="77777777" w:rsidR="00730F73" w:rsidRPr="00D55087" w:rsidRDefault="00EB7AB0" w:rsidP="00350BA4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Center for Neural Science, New York University.</w:t>
      </w:r>
    </w:p>
    <w:p w14:paraId="738C9D12" w14:textId="77777777" w:rsidR="00891B5D" w:rsidRDefault="00E2550A" w:rsidP="00891B5D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 H. (2007). </w:t>
      </w:r>
      <w:r w:rsidR="00891B5D">
        <w:rPr>
          <w:rFonts w:ascii="Times New Roman" w:hAnsi="Times New Roman"/>
          <w:sz w:val="23"/>
          <w:szCs w:val="23"/>
        </w:rPr>
        <w:t xml:space="preserve">Success in graduate school and beyond. </w:t>
      </w:r>
      <w:r w:rsidR="00891B5D">
        <w:rPr>
          <w:rFonts w:ascii="Times New Roman" w:hAnsi="Times New Roman"/>
          <w:i/>
          <w:sz w:val="23"/>
          <w:szCs w:val="23"/>
        </w:rPr>
        <w:t xml:space="preserve">Cognition &amp; Perception </w:t>
      </w:r>
    </w:p>
    <w:p w14:paraId="7472B3B9" w14:textId="77777777" w:rsidR="004D29FF" w:rsidRDefault="00891B5D" w:rsidP="00730F73">
      <w:pPr>
        <w:ind w:right="-274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Brown Bag, D</w:t>
      </w:r>
      <w:r w:rsidRPr="007750D3">
        <w:rPr>
          <w:rFonts w:ascii="Times New Roman" w:hAnsi="Times New Roman"/>
          <w:i/>
          <w:sz w:val="23"/>
          <w:szCs w:val="23"/>
        </w:rPr>
        <w:t>epartmen</w:t>
      </w:r>
      <w:r>
        <w:rPr>
          <w:rFonts w:ascii="Times New Roman" w:hAnsi="Times New Roman"/>
          <w:i/>
          <w:sz w:val="23"/>
          <w:szCs w:val="23"/>
        </w:rPr>
        <w:t>t of Psychology, University of Michigan at Ann Arbor.</w:t>
      </w:r>
      <w:r>
        <w:rPr>
          <w:rFonts w:ascii="Times New Roman" w:hAnsi="Times New Roman"/>
          <w:sz w:val="23"/>
          <w:szCs w:val="23"/>
        </w:rPr>
        <w:t xml:space="preserve">  </w:t>
      </w:r>
    </w:p>
    <w:p w14:paraId="6F65A788" w14:textId="77777777" w:rsidR="001F6EF3" w:rsidRDefault="001F6EF3" w:rsidP="001F6EF3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Pr="00B46E2E">
        <w:rPr>
          <w:rFonts w:ascii="Times New Roman" w:hAnsi="Times New Roman"/>
          <w:sz w:val="23"/>
          <w:szCs w:val="23"/>
        </w:rPr>
        <w:t>).</w:t>
      </w:r>
      <w:r w:rsidR="00203664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What can functional neuroimaging tell us about how we exert voluntary </w:t>
      </w:r>
    </w:p>
    <w:p w14:paraId="29D8F8D4" w14:textId="77777777" w:rsidR="008A1E6A" w:rsidRDefault="001F6EF3" w:rsidP="001F6EF3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control over behavior in both soc</w:t>
      </w:r>
      <w:r w:rsidR="00AD0B0E">
        <w:rPr>
          <w:rFonts w:ascii="Times New Roman" w:hAnsi="Times New Roman"/>
          <w:sz w:val="23"/>
          <w:szCs w:val="23"/>
        </w:rPr>
        <w:t>ial and non-social environments?</w:t>
      </w:r>
      <w:r>
        <w:rPr>
          <w:rFonts w:ascii="Times New Roman" w:hAnsi="Times New Roman"/>
          <w:sz w:val="23"/>
          <w:szCs w:val="23"/>
        </w:rPr>
        <w:t xml:space="preserve">  </w:t>
      </w:r>
      <w:r w:rsidR="008A1E6A">
        <w:rPr>
          <w:rFonts w:ascii="Times New Roman" w:hAnsi="Times New Roman"/>
          <w:i/>
          <w:sz w:val="23"/>
          <w:szCs w:val="23"/>
        </w:rPr>
        <w:t xml:space="preserve">Cognition &amp; Perception </w:t>
      </w:r>
    </w:p>
    <w:p w14:paraId="03CEB091" w14:textId="77777777" w:rsidR="001F6EF3" w:rsidRPr="008A1E6A" w:rsidRDefault="008A1E6A" w:rsidP="008A1E6A">
      <w:pPr>
        <w:ind w:right="-274" w:firstLine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Brown Bag, </w:t>
      </w:r>
      <w:r w:rsidR="00A36246">
        <w:rPr>
          <w:rFonts w:ascii="Times New Roman" w:hAnsi="Times New Roman"/>
          <w:i/>
          <w:sz w:val="23"/>
          <w:szCs w:val="23"/>
        </w:rPr>
        <w:t>D</w:t>
      </w:r>
      <w:r w:rsidR="001F6EF3" w:rsidRPr="007750D3">
        <w:rPr>
          <w:rFonts w:ascii="Times New Roman" w:hAnsi="Times New Roman"/>
          <w:i/>
          <w:sz w:val="23"/>
          <w:szCs w:val="23"/>
        </w:rPr>
        <w:t>epartmen</w:t>
      </w:r>
      <w:r w:rsidR="001F6EF3">
        <w:rPr>
          <w:rFonts w:ascii="Times New Roman" w:hAnsi="Times New Roman"/>
          <w:i/>
          <w:sz w:val="23"/>
          <w:szCs w:val="23"/>
        </w:rPr>
        <w:t>t of Psychology, University of Michigan at Ann Arbor.</w:t>
      </w:r>
      <w:r w:rsidR="001F6EF3" w:rsidRPr="00B46E2E">
        <w:rPr>
          <w:rFonts w:ascii="Times New Roman" w:hAnsi="Times New Roman"/>
          <w:sz w:val="23"/>
          <w:szCs w:val="23"/>
        </w:rPr>
        <w:t xml:space="preserve"> </w:t>
      </w:r>
    </w:p>
    <w:p w14:paraId="2B584C18" w14:textId="77777777" w:rsidR="002166CF" w:rsidRPr="002166CF" w:rsidRDefault="002166CF" w:rsidP="002166CF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60E9C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ab/>
        <w:t>Psychology, Michigan State University.</w:t>
      </w:r>
    </w:p>
    <w:p w14:paraId="756C0F01" w14:textId="77777777" w:rsidR="00951A52" w:rsidRPr="00951A52" w:rsidRDefault="00951A52" w:rsidP="00193928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ab/>
        <w:t>Psychology, University of North Carolina at Chapel Hill</w:t>
      </w:r>
      <w:r w:rsidR="00DD26FE">
        <w:rPr>
          <w:rFonts w:ascii="Times New Roman" w:hAnsi="Times New Roman"/>
          <w:i/>
          <w:sz w:val="23"/>
          <w:szCs w:val="23"/>
        </w:rPr>
        <w:t>.</w:t>
      </w:r>
    </w:p>
    <w:p w14:paraId="4D8894D8" w14:textId="77777777" w:rsidR="00193928" w:rsidRDefault="00193928" w:rsidP="00193928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 w:rsidR="00C23047">
        <w:rPr>
          <w:rFonts w:ascii="Times New Roman" w:hAnsi="Times New Roman"/>
          <w:i/>
          <w:sz w:val="23"/>
          <w:szCs w:val="23"/>
        </w:rPr>
        <w:t xml:space="preserve">t of </w:t>
      </w:r>
      <w:r w:rsidR="00C23047">
        <w:rPr>
          <w:rFonts w:ascii="Times New Roman" w:hAnsi="Times New Roman"/>
          <w:i/>
          <w:sz w:val="23"/>
          <w:szCs w:val="23"/>
        </w:rPr>
        <w:tab/>
      </w:r>
      <w:r>
        <w:rPr>
          <w:rFonts w:ascii="Times New Roman" w:hAnsi="Times New Roman"/>
          <w:i/>
          <w:sz w:val="23"/>
          <w:szCs w:val="23"/>
        </w:rPr>
        <w:t>Psychology, University of Michigan at Ann Arbor.</w:t>
      </w:r>
    </w:p>
    <w:p w14:paraId="0BC30980" w14:textId="77777777" w:rsidR="00193928" w:rsidRDefault="00193928" w:rsidP="00193928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ab/>
        <w:t>Psychology, Indiana University at Bloomington.</w:t>
      </w:r>
    </w:p>
    <w:p w14:paraId="54501D9C" w14:textId="77777777" w:rsidR="00193928" w:rsidRDefault="00193928" w:rsidP="00193928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ab/>
        <w:t>Psychology, University of Texas at Austin.</w:t>
      </w:r>
    </w:p>
    <w:p w14:paraId="208CC6A9" w14:textId="77777777" w:rsidR="00193928" w:rsidRPr="003E7348" w:rsidRDefault="00193928" w:rsidP="00193928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ab/>
        <w:t>Psychology, Rice University.</w:t>
      </w:r>
    </w:p>
    <w:p w14:paraId="53AE04D4" w14:textId="77777777" w:rsidR="00193928" w:rsidRPr="00B46E2E" w:rsidRDefault="00193928" w:rsidP="00193928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Weissman, D.H. (2006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 w:rsidR="00C45160"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 xml:space="preserve">Anatomy </w:t>
      </w:r>
      <w:r>
        <w:rPr>
          <w:rFonts w:ascii="Times New Roman" w:hAnsi="Times New Roman"/>
          <w:i/>
          <w:sz w:val="23"/>
          <w:szCs w:val="23"/>
        </w:rPr>
        <w:tab/>
        <w:t>and Neurobiology, University of Kentucky at Lexington</w:t>
      </w:r>
      <w:r w:rsidRPr="007750D3">
        <w:rPr>
          <w:rFonts w:ascii="Times New Roman" w:hAnsi="Times New Roman"/>
          <w:i/>
          <w:sz w:val="23"/>
          <w:szCs w:val="23"/>
        </w:rPr>
        <w:t>.</w:t>
      </w:r>
    </w:p>
    <w:p w14:paraId="55FC2523" w14:textId="77777777" w:rsidR="00193928" w:rsidRDefault="008728FA" w:rsidP="007750D3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(2005). </w:t>
      </w:r>
      <w:r w:rsidR="00193928"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 w:rsidR="00193928">
        <w:rPr>
          <w:rFonts w:ascii="Times New Roman" w:hAnsi="Times New Roman"/>
          <w:sz w:val="23"/>
          <w:szCs w:val="23"/>
        </w:rPr>
        <w:t xml:space="preserve"> </w:t>
      </w:r>
      <w:r w:rsidR="00193928" w:rsidRPr="007750D3">
        <w:rPr>
          <w:rFonts w:ascii="Times New Roman" w:hAnsi="Times New Roman"/>
          <w:i/>
          <w:sz w:val="23"/>
          <w:szCs w:val="23"/>
        </w:rPr>
        <w:t>Departmen</w:t>
      </w:r>
      <w:r w:rsidR="00193928">
        <w:rPr>
          <w:rFonts w:ascii="Times New Roman" w:hAnsi="Times New Roman"/>
          <w:i/>
          <w:sz w:val="23"/>
          <w:szCs w:val="23"/>
        </w:rPr>
        <w:t xml:space="preserve">t of </w:t>
      </w:r>
      <w:r w:rsidR="00193928">
        <w:rPr>
          <w:rFonts w:ascii="Times New Roman" w:hAnsi="Times New Roman"/>
          <w:i/>
          <w:sz w:val="23"/>
          <w:szCs w:val="23"/>
        </w:rPr>
        <w:tab/>
        <w:t>Psychology, George Mason University.</w:t>
      </w:r>
    </w:p>
    <w:p w14:paraId="45298DAD" w14:textId="77777777" w:rsidR="00193928" w:rsidRDefault="00193928" w:rsidP="007750D3">
      <w:pPr>
        <w:ind w:right="-274"/>
        <w:rPr>
          <w:rFonts w:ascii="Times New Roman" w:hAnsi="Times New Roman"/>
          <w:i/>
          <w:sz w:val="23"/>
          <w:szCs w:val="23"/>
        </w:rPr>
      </w:pPr>
      <w:r w:rsidRPr="00B46E2E">
        <w:rPr>
          <w:rFonts w:ascii="Times New Roman" w:hAnsi="Times New Roman"/>
          <w:sz w:val="23"/>
          <w:szCs w:val="23"/>
        </w:rPr>
        <w:t xml:space="preserve">Weissman, D.H. </w:t>
      </w:r>
      <w:r w:rsidR="008728FA">
        <w:rPr>
          <w:rFonts w:ascii="Times New Roman" w:hAnsi="Times New Roman"/>
          <w:sz w:val="23"/>
          <w:szCs w:val="23"/>
        </w:rPr>
        <w:t xml:space="preserve">(2005). </w:t>
      </w:r>
      <w:r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50D3">
        <w:rPr>
          <w:rFonts w:ascii="Times New Roman" w:hAnsi="Times New Roman"/>
          <w:i/>
          <w:sz w:val="23"/>
          <w:szCs w:val="23"/>
        </w:rPr>
        <w:t>Departmen</w:t>
      </w:r>
      <w:r>
        <w:rPr>
          <w:rFonts w:ascii="Times New Roman" w:hAnsi="Times New Roman"/>
          <w:i/>
          <w:sz w:val="23"/>
          <w:szCs w:val="23"/>
        </w:rPr>
        <w:t xml:space="preserve">t of </w:t>
      </w:r>
      <w:r>
        <w:rPr>
          <w:rFonts w:ascii="Times New Roman" w:hAnsi="Times New Roman"/>
          <w:i/>
          <w:sz w:val="23"/>
          <w:szCs w:val="23"/>
        </w:rPr>
        <w:tab/>
        <w:t>Neurobiology and Anatomy, Wake Forest University.</w:t>
      </w:r>
    </w:p>
    <w:p w14:paraId="662CF725" w14:textId="77777777" w:rsidR="00193928" w:rsidRDefault="008728FA" w:rsidP="007750D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(2005). </w:t>
      </w:r>
      <w:r w:rsidR="00193928"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 w:rsidR="00193928">
        <w:rPr>
          <w:rFonts w:ascii="Times New Roman" w:hAnsi="Times New Roman"/>
          <w:sz w:val="23"/>
          <w:szCs w:val="23"/>
        </w:rPr>
        <w:t xml:space="preserve"> </w:t>
      </w:r>
      <w:r w:rsidR="00193928" w:rsidRPr="007750D3">
        <w:rPr>
          <w:rFonts w:ascii="Times New Roman" w:hAnsi="Times New Roman"/>
          <w:i/>
          <w:sz w:val="23"/>
          <w:szCs w:val="23"/>
        </w:rPr>
        <w:t>Departmen</w:t>
      </w:r>
      <w:r w:rsidR="00193928">
        <w:rPr>
          <w:rFonts w:ascii="Times New Roman" w:hAnsi="Times New Roman"/>
          <w:i/>
          <w:sz w:val="23"/>
          <w:szCs w:val="23"/>
        </w:rPr>
        <w:t xml:space="preserve">t of </w:t>
      </w:r>
      <w:r w:rsidR="00193928">
        <w:rPr>
          <w:rFonts w:ascii="Times New Roman" w:hAnsi="Times New Roman"/>
          <w:i/>
          <w:sz w:val="23"/>
          <w:szCs w:val="23"/>
        </w:rPr>
        <w:tab/>
        <w:t>Psychology, University of Missouri at Columbia.</w:t>
      </w:r>
    </w:p>
    <w:p w14:paraId="6612235A" w14:textId="77777777" w:rsidR="00F12DAE" w:rsidRPr="003E7348" w:rsidRDefault="008728FA" w:rsidP="007750D3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(2005). </w:t>
      </w:r>
      <w:r w:rsidR="00F12DAE"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 w:rsidR="00F12DAE">
        <w:rPr>
          <w:rFonts w:ascii="Times New Roman" w:hAnsi="Times New Roman"/>
          <w:sz w:val="23"/>
          <w:szCs w:val="23"/>
        </w:rPr>
        <w:t xml:space="preserve"> </w:t>
      </w:r>
      <w:r w:rsidR="00F12DAE" w:rsidRPr="007750D3">
        <w:rPr>
          <w:rFonts w:ascii="Times New Roman" w:hAnsi="Times New Roman"/>
          <w:i/>
          <w:sz w:val="23"/>
          <w:szCs w:val="23"/>
        </w:rPr>
        <w:t>Departmen</w:t>
      </w:r>
      <w:r w:rsidR="00F12DAE">
        <w:rPr>
          <w:rFonts w:ascii="Times New Roman" w:hAnsi="Times New Roman"/>
          <w:i/>
          <w:sz w:val="23"/>
          <w:szCs w:val="23"/>
        </w:rPr>
        <w:t xml:space="preserve">t of </w:t>
      </w:r>
      <w:r w:rsidR="00F12DAE">
        <w:rPr>
          <w:rFonts w:ascii="Times New Roman" w:hAnsi="Times New Roman"/>
          <w:i/>
          <w:sz w:val="23"/>
          <w:szCs w:val="23"/>
        </w:rPr>
        <w:tab/>
        <w:t>Psychology, University of Georgia at Athens.</w:t>
      </w:r>
    </w:p>
    <w:p w14:paraId="60E31686" w14:textId="77777777" w:rsidR="00B46E2E" w:rsidRPr="00B46E2E" w:rsidRDefault="008728FA" w:rsidP="007750D3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(2005). </w:t>
      </w:r>
      <w:r w:rsidR="00B46E2E"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 w:rsidR="00B46E2E">
        <w:rPr>
          <w:rFonts w:ascii="Times New Roman" w:hAnsi="Times New Roman"/>
          <w:sz w:val="23"/>
          <w:szCs w:val="23"/>
        </w:rPr>
        <w:t xml:space="preserve"> </w:t>
      </w:r>
      <w:r w:rsidR="00B46E2E" w:rsidRPr="007750D3">
        <w:rPr>
          <w:rFonts w:ascii="Times New Roman" w:hAnsi="Times New Roman"/>
          <w:i/>
          <w:sz w:val="23"/>
          <w:szCs w:val="23"/>
        </w:rPr>
        <w:t>Departmen</w:t>
      </w:r>
      <w:r w:rsidR="00B46E2E">
        <w:rPr>
          <w:rFonts w:ascii="Times New Roman" w:hAnsi="Times New Roman"/>
          <w:i/>
          <w:sz w:val="23"/>
          <w:szCs w:val="23"/>
        </w:rPr>
        <w:t xml:space="preserve">t of </w:t>
      </w:r>
      <w:r w:rsidR="00B46E2E">
        <w:rPr>
          <w:rFonts w:ascii="Times New Roman" w:hAnsi="Times New Roman"/>
          <w:i/>
          <w:sz w:val="23"/>
          <w:szCs w:val="23"/>
        </w:rPr>
        <w:tab/>
        <w:t>Psychology, University of Utah at Salt Lake City</w:t>
      </w:r>
      <w:r w:rsidR="00B46E2E" w:rsidRPr="007750D3">
        <w:rPr>
          <w:rFonts w:ascii="Times New Roman" w:hAnsi="Times New Roman"/>
          <w:i/>
          <w:sz w:val="23"/>
          <w:szCs w:val="23"/>
        </w:rPr>
        <w:t>.</w:t>
      </w:r>
    </w:p>
    <w:p w14:paraId="02E402ED" w14:textId="77777777" w:rsidR="008B0669" w:rsidRPr="000B0BD6" w:rsidRDefault="008728FA" w:rsidP="000B0BD6">
      <w:pPr>
        <w:ind w:right="-274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(2005). </w:t>
      </w:r>
      <w:r w:rsidR="007750D3" w:rsidRPr="007750D3">
        <w:rPr>
          <w:rFonts w:ascii="Times New Roman" w:hAnsi="Times New Roman"/>
          <w:sz w:val="23"/>
          <w:szCs w:val="23"/>
        </w:rPr>
        <w:t xml:space="preserve">The neural mechanisms for minimizing distraction. </w:t>
      </w:r>
      <w:r w:rsidR="007750D3">
        <w:rPr>
          <w:rFonts w:ascii="Times New Roman" w:hAnsi="Times New Roman"/>
          <w:sz w:val="23"/>
          <w:szCs w:val="23"/>
        </w:rPr>
        <w:t xml:space="preserve"> </w:t>
      </w:r>
      <w:r w:rsidR="007750D3" w:rsidRPr="007750D3">
        <w:rPr>
          <w:rFonts w:ascii="Times New Roman" w:hAnsi="Times New Roman"/>
          <w:i/>
          <w:sz w:val="23"/>
          <w:szCs w:val="23"/>
        </w:rPr>
        <w:t xml:space="preserve">Department of </w:t>
      </w:r>
      <w:r w:rsidR="007750D3" w:rsidRPr="007750D3">
        <w:rPr>
          <w:rFonts w:ascii="Times New Roman" w:hAnsi="Times New Roman"/>
          <w:i/>
          <w:sz w:val="23"/>
          <w:szCs w:val="23"/>
        </w:rPr>
        <w:tab/>
        <w:t>Psychology, Boston College.</w:t>
      </w:r>
    </w:p>
    <w:p w14:paraId="0050F553" w14:textId="77777777" w:rsidR="003030C4" w:rsidRPr="00ED323A" w:rsidRDefault="008728FA" w:rsidP="003030C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 (2004). </w:t>
      </w:r>
      <w:r w:rsidR="00C764D3" w:rsidRPr="00ED323A">
        <w:rPr>
          <w:rFonts w:ascii="Times New Roman" w:hAnsi="Times New Roman"/>
          <w:sz w:val="23"/>
          <w:szCs w:val="23"/>
        </w:rPr>
        <w:t xml:space="preserve">Focusing on distraction: </w:t>
      </w:r>
      <w:r w:rsidR="003030C4" w:rsidRPr="00ED323A">
        <w:rPr>
          <w:rFonts w:ascii="Times New Roman" w:hAnsi="Times New Roman"/>
          <w:sz w:val="23"/>
          <w:szCs w:val="23"/>
        </w:rPr>
        <w:t xml:space="preserve">A model for maintaining attention in the </w:t>
      </w:r>
    </w:p>
    <w:p w14:paraId="3CE01F9C" w14:textId="77777777" w:rsidR="000B0BD6" w:rsidRDefault="00C23047" w:rsidP="006C62A3">
      <w:pPr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3030C4" w:rsidRPr="00ED323A">
        <w:rPr>
          <w:rFonts w:ascii="Times New Roman" w:hAnsi="Times New Roman"/>
          <w:sz w:val="23"/>
          <w:szCs w:val="23"/>
        </w:rPr>
        <w:t xml:space="preserve">presence of irrelevant stimuli.  </w:t>
      </w:r>
      <w:r w:rsidR="003030C4" w:rsidRPr="00ED323A">
        <w:rPr>
          <w:rFonts w:ascii="Times New Roman" w:hAnsi="Times New Roman"/>
          <w:i/>
          <w:sz w:val="23"/>
          <w:szCs w:val="23"/>
        </w:rPr>
        <w:t>Cognitive and Linguistic Sciences, Brown University</w:t>
      </w:r>
      <w:r w:rsidR="003030C4" w:rsidRPr="00ED323A">
        <w:rPr>
          <w:rFonts w:ascii="Times New Roman" w:hAnsi="Times New Roman"/>
          <w:sz w:val="23"/>
          <w:szCs w:val="23"/>
        </w:rPr>
        <w:t>.</w:t>
      </w:r>
    </w:p>
    <w:p w14:paraId="7D2985D2" w14:textId="77777777" w:rsidR="005705E8" w:rsidRDefault="003030C4" w:rsidP="005705E8">
      <w:pPr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Weissman, D.H.  (2004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="00D641F3" w:rsidRPr="00ED323A">
        <w:rPr>
          <w:rFonts w:ascii="Times New Roman" w:hAnsi="Times New Roman"/>
          <w:sz w:val="23"/>
          <w:szCs w:val="23"/>
        </w:rPr>
        <w:t xml:space="preserve">Focusing on distraction: A </w:t>
      </w:r>
      <w:r w:rsidR="00C764D3" w:rsidRPr="00ED323A">
        <w:rPr>
          <w:rFonts w:ascii="Times New Roman" w:hAnsi="Times New Roman"/>
          <w:sz w:val="23"/>
          <w:szCs w:val="23"/>
        </w:rPr>
        <w:t xml:space="preserve">cognitive neuroscience </w:t>
      </w:r>
      <w:r w:rsidR="00D641F3" w:rsidRPr="00ED323A">
        <w:rPr>
          <w:rFonts w:ascii="Times New Roman" w:hAnsi="Times New Roman"/>
          <w:sz w:val="23"/>
          <w:szCs w:val="23"/>
        </w:rPr>
        <w:t xml:space="preserve">model for maintaining </w:t>
      </w:r>
    </w:p>
    <w:p w14:paraId="3CFFB749" w14:textId="77777777" w:rsidR="00D641F3" w:rsidRPr="005705E8" w:rsidRDefault="005705E8" w:rsidP="005705E8">
      <w:pPr>
        <w:ind w:left="72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A</w:t>
      </w:r>
      <w:r w:rsidR="00D641F3" w:rsidRPr="00ED323A">
        <w:rPr>
          <w:rFonts w:ascii="Times New Roman" w:hAnsi="Times New Roman"/>
          <w:sz w:val="23"/>
          <w:szCs w:val="23"/>
        </w:rPr>
        <w:t xml:space="preserve">ttention in the presence of irrelevant stimuli.  </w:t>
      </w:r>
      <w:r>
        <w:rPr>
          <w:rFonts w:ascii="Times New Roman" w:hAnsi="Times New Roman"/>
          <w:i/>
          <w:sz w:val="23"/>
          <w:szCs w:val="23"/>
        </w:rPr>
        <w:t>Dept. of Psychology, University</w:t>
      </w:r>
      <w:r w:rsidR="00D641F3" w:rsidRPr="00ED323A">
        <w:rPr>
          <w:rFonts w:ascii="Times New Roman" w:hAnsi="Times New Roman"/>
          <w:i/>
          <w:sz w:val="23"/>
          <w:szCs w:val="23"/>
        </w:rPr>
        <w:t xml:space="preserve"> of Washington at Seattle.</w:t>
      </w:r>
    </w:p>
    <w:p w14:paraId="392737DF" w14:textId="77777777" w:rsidR="00D641F3" w:rsidRPr="00ED323A" w:rsidRDefault="003030C4" w:rsidP="00D641F3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Weissman, D.H.  (2003</w:t>
      </w:r>
      <w:r w:rsidR="00D641F3" w:rsidRPr="00ED323A">
        <w:rPr>
          <w:rFonts w:ascii="Times New Roman" w:hAnsi="Times New Roman"/>
          <w:sz w:val="23"/>
          <w:szCs w:val="23"/>
        </w:rPr>
        <w:t xml:space="preserve">). Models of attentional control investigated with fMRI.  </w:t>
      </w:r>
      <w:r w:rsidR="00D641F3" w:rsidRPr="00ED323A">
        <w:rPr>
          <w:rFonts w:ascii="Times New Roman" w:hAnsi="Times New Roman"/>
          <w:i/>
          <w:sz w:val="23"/>
          <w:szCs w:val="23"/>
        </w:rPr>
        <w:t>Dept. of Psychology</w:t>
      </w:r>
      <w:r w:rsidR="00D641F3" w:rsidRPr="00ED323A">
        <w:rPr>
          <w:rFonts w:ascii="Times New Roman" w:hAnsi="Times New Roman"/>
          <w:sz w:val="23"/>
          <w:szCs w:val="23"/>
        </w:rPr>
        <w:t xml:space="preserve">, </w:t>
      </w:r>
      <w:r w:rsidR="00C23047">
        <w:rPr>
          <w:rFonts w:ascii="Times New Roman" w:hAnsi="Times New Roman"/>
          <w:sz w:val="23"/>
          <w:szCs w:val="23"/>
        </w:rPr>
        <w:tab/>
      </w:r>
      <w:r w:rsidR="00D641F3" w:rsidRPr="00ED323A">
        <w:rPr>
          <w:rFonts w:ascii="Times New Roman" w:hAnsi="Times New Roman"/>
          <w:i/>
          <w:sz w:val="23"/>
          <w:szCs w:val="23"/>
        </w:rPr>
        <w:t>University of South Carolina at Columbia.</w:t>
      </w:r>
    </w:p>
    <w:p w14:paraId="30974360" w14:textId="77777777" w:rsidR="00D641F3" w:rsidRPr="00ED323A" w:rsidRDefault="00D641F3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Weissman, D.H.  (2003). </w:t>
      </w:r>
      <w:r w:rsidR="003030C4" w:rsidRPr="00ED323A">
        <w:rPr>
          <w:rFonts w:ascii="Times New Roman" w:hAnsi="Times New Roman"/>
          <w:sz w:val="23"/>
          <w:szCs w:val="23"/>
        </w:rPr>
        <w:t xml:space="preserve">Neural Mechanisms </w:t>
      </w:r>
      <w:r w:rsidRPr="00ED323A">
        <w:rPr>
          <w:rFonts w:ascii="Times New Roman" w:hAnsi="Times New Roman"/>
          <w:sz w:val="23"/>
          <w:szCs w:val="23"/>
        </w:rPr>
        <w:t xml:space="preserve">of attentional control.  </w:t>
      </w:r>
      <w:r w:rsidRPr="00ED323A">
        <w:rPr>
          <w:rFonts w:ascii="Times New Roman" w:hAnsi="Times New Roman"/>
          <w:i/>
          <w:sz w:val="23"/>
          <w:szCs w:val="23"/>
        </w:rPr>
        <w:t>Psychological and Brain Sciences</w:t>
      </w:r>
      <w:r w:rsidRPr="00ED323A">
        <w:rPr>
          <w:rFonts w:ascii="Times New Roman" w:hAnsi="Times New Roman"/>
          <w:sz w:val="23"/>
          <w:szCs w:val="23"/>
        </w:rPr>
        <w:t xml:space="preserve">, </w:t>
      </w:r>
      <w:r w:rsidR="00C23047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i/>
          <w:sz w:val="23"/>
          <w:szCs w:val="23"/>
        </w:rPr>
        <w:t>Duke University</w:t>
      </w:r>
      <w:r w:rsidRPr="00ED323A">
        <w:rPr>
          <w:rFonts w:ascii="Times New Roman" w:hAnsi="Times New Roman"/>
          <w:sz w:val="23"/>
          <w:szCs w:val="23"/>
        </w:rPr>
        <w:t>.</w:t>
      </w:r>
    </w:p>
    <w:p w14:paraId="360079CA" w14:textId="77777777" w:rsidR="00D770D1" w:rsidRPr="00ED323A" w:rsidRDefault="00D770D1" w:rsidP="00D770D1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Weissman, D.H.  (2002). Effects of practice on attentional orienting and response conflict investigated </w:t>
      </w:r>
      <w:r w:rsidR="00C23047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 xml:space="preserve">with fMRI.  </w:t>
      </w:r>
      <w:r w:rsidRPr="00ED323A">
        <w:rPr>
          <w:rFonts w:ascii="Times New Roman" w:hAnsi="Times New Roman"/>
          <w:i/>
          <w:sz w:val="23"/>
          <w:szCs w:val="23"/>
        </w:rPr>
        <w:t>Center for Cognitive Neuroscience</w:t>
      </w:r>
      <w:r w:rsidRPr="00ED323A">
        <w:rPr>
          <w:rFonts w:ascii="Times New Roman" w:hAnsi="Times New Roman"/>
          <w:sz w:val="23"/>
          <w:szCs w:val="23"/>
        </w:rPr>
        <w:t xml:space="preserve">, </w:t>
      </w:r>
      <w:r w:rsidRPr="00ED323A">
        <w:rPr>
          <w:rFonts w:ascii="Times New Roman" w:hAnsi="Times New Roman"/>
          <w:i/>
          <w:sz w:val="23"/>
          <w:szCs w:val="23"/>
        </w:rPr>
        <w:t>Duke University</w:t>
      </w:r>
      <w:r w:rsidRPr="00ED323A">
        <w:rPr>
          <w:rFonts w:ascii="Times New Roman" w:hAnsi="Times New Roman"/>
          <w:sz w:val="23"/>
          <w:szCs w:val="23"/>
        </w:rPr>
        <w:t>.</w:t>
      </w:r>
    </w:p>
    <w:p w14:paraId="4B4D11E6" w14:textId="77777777" w:rsidR="00D641F3" w:rsidRPr="00ED323A" w:rsidRDefault="00D641F3" w:rsidP="00D641F3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Weissman, D.H.  (2001). Attentional control and conflict</w:t>
      </w:r>
      <w:r w:rsidR="00D770D1" w:rsidRPr="00ED323A">
        <w:rPr>
          <w:rFonts w:ascii="Times New Roman" w:hAnsi="Times New Roman"/>
          <w:sz w:val="23"/>
          <w:szCs w:val="23"/>
        </w:rPr>
        <w:t xml:space="preserve"> in the global/local paradigm</w:t>
      </w:r>
      <w:r w:rsidRPr="00ED323A">
        <w:rPr>
          <w:rFonts w:ascii="Times New Roman" w:hAnsi="Times New Roman"/>
          <w:sz w:val="23"/>
          <w:szCs w:val="23"/>
        </w:rPr>
        <w:t xml:space="preserve">.  </w:t>
      </w:r>
      <w:r w:rsidRPr="00ED323A">
        <w:rPr>
          <w:rFonts w:ascii="Times New Roman" w:hAnsi="Times New Roman"/>
          <w:i/>
          <w:sz w:val="23"/>
          <w:szCs w:val="23"/>
        </w:rPr>
        <w:t xml:space="preserve">Brain Imaging </w:t>
      </w:r>
      <w:r w:rsidR="00C23047">
        <w:rPr>
          <w:rFonts w:ascii="Times New Roman" w:hAnsi="Times New Roman"/>
          <w:i/>
          <w:sz w:val="23"/>
          <w:szCs w:val="23"/>
        </w:rPr>
        <w:tab/>
      </w:r>
      <w:r w:rsidRPr="00ED323A">
        <w:rPr>
          <w:rFonts w:ascii="Times New Roman" w:hAnsi="Times New Roman"/>
          <w:i/>
          <w:sz w:val="23"/>
          <w:szCs w:val="23"/>
        </w:rPr>
        <w:t>and Analysis Center</w:t>
      </w:r>
      <w:r w:rsidRPr="00ED323A">
        <w:rPr>
          <w:rFonts w:ascii="Times New Roman" w:hAnsi="Times New Roman"/>
          <w:sz w:val="23"/>
          <w:szCs w:val="23"/>
        </w:rPr>
        <w:t xml:space="preserve">, </w:t>
      </w:r>
      <w:r w:rsidRPr="00ED323A">
        <w:rPr>
          <w:rFonts w:ascii="Times New Roman" w:hAnsi="Times New Roman"/>
          <w:i/>
          <w:sz w:val="23"/>
          <w:szCs w:val="23"/>
        </w:rPr>
        <w:t>Duke University</w:t>
      </w:r>
      <w:r w:rsidRPr="00ED323A">
        <w:rPr>
          <w:rFonts w:ascii="Times New Roman" w:hAnsi="Times New Roman"/>
          <w:sz w:val="23"/>
          <w:szCs w:val="23"/>
        </w:rPr>
        <w:t>.</w:t>
      </w:r>
    </w:p>
    <w:p w14:paraId="66B48463" w14:textId="77777777" w:rsidR="00605D17" w:rsidRPr="0009288F" w:rsidRDefault="00D641F3" w:rsidP="0009288F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Weissman, D.H.  (2000). Neural correlates of cued attentional orienting</w:t>
      </w:r>
      <w:r w:rsidR="00D770D1" w:rsidRPr="00ED323A">
        <w:rPr>
          <w:rFonts w:ascii="Times New Roman" w:hAnsi="Times New Roman"/>
          <w:sz w:val="23"/>
          <w:szCs w:val="23"/>
        </w:rPr>
        <w:t xml:space="preserve"> to global and local aspects of </w:t>
      </w:r>
      <w:r w:rsidR="00C23047">
        <w:rPr>
          <w:rFonts w:ascii="Times New Roman" w:hAnsi="Times New Roman"/>
          <w:sz w:val="23"/>
          <w:szCs w:val="23"/>
        </w:rPr>
        <w:tab/>
      </w:r>
      <w:r w:rsidR="00D770D1" w:rsidRPr="00ED323A">
        <w:rPr>
          <w:rFonts w:ascii="Times New Roman" w:hAnsi="Times New Roman"/>
          <w:sz w:val="23"/>
          <w:szCs w:val="23"/>
        </w:rPr>
        <w:t>hierarchical stimuli</w:t>
      </w:r>
      <w:r w:rsidRPr="00ED323A">
        <w:rPr>
          <w:rFonts w:ascii="Times New Roman" w:hAnsi="Times New Roman"/>
          <w:sz w:val="23"/>
          <w:szCs w:val="23"/>
        </w:rPr>
        <w:t xml:space="preserve">.  </w:t>
      </w:r>
      <w:r w:rsidRPr="00ED323A">
        <w:rPr>
          <w:rFonts w:ascii="Times New Roman" w:hAnsi="Times New Roman"/>
          <w:i/>
          <w:sz w:val="23"/>
          <w:szCs w:val="23"/>
        </w:rPr>
        <w:t>Psychological and Brain Sciences</w:t>
      </w:r>
      <w:r w:rsidRPr="00ED323A">
        <w:rPr>
          <w:rFonts w:ascii="Times New Roman" w:hAnsi="Times New Roman"/>
          <w:sz w:val="23"/>
          <w:szCs w:val="23"/>
        </w:rPr>
        <w:t xml:space="preserve">, </w:t>
      </w:r>
      <w:r w:rsidRPr="00ED323A">
        <w:rPr>
          <w:rFonts w:ascii="Times New Roman" w:hAnsi="Times New Roman"/>
          <w:i/>
          <w:sz w:val="23"/>
          <w:szCs w:val="23"/>
        </w:rPr>
        <w:t>Duke University</w:t>
      </w:r>
      <w:r w:rsidRPr="00ED323A">
        <w:rPr>
          <w:rFonts w:ascii="Times New Roman" w:hAnsi="Times New Roman"/>
          <w:sz w:val="23"/>
          <w:szCs w:val="23"/>
        </w:rPr>
        <w:t>.</w:t>
      </w:r>
    </w:p>
    <w:p w14:paraId="3647B005" w14:textId="77777777" w:rsidR="00B5569D" w:rsidRPr="00ED323A" w:rsidRDefault="00B5569D" w:rsidP="00B5569D">
      <w:pPr>
        <w:ind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bCs/>
          <w:sz w:val="23"/>
          <w:szCs w:val="23"/>
        </w:rPr>
        <w:t>Weissman, D.H.</w:t>
      </w:r>
      <w:r w:rsidR="008728FA">
        <w:rPr>
          <w:rFonts w:ascii="Times New Roman" w:hAnsi="Times New Roman"/>
          <w:sz w:val="23"/>
          <w:szCs w:val="23"/>
        </w:rPr>
        <w:t xml:space="preserve"> (1999). </w:t>
      </w:r>
      <w:r w:rsidRPr="00ED323A">
        <w:rPr>
          <w:rFonts w:ascii="Times New Roman" w:hAnsi="Times New Roman"/>
          <w:sz w:val="23"/>
          <w:szCs w:val="23"/>
        </w:rPr>
        <w:t xml:space="preserve">Processing of midline stimuli mediated by interhemispheric interaction </w:t>
      </w:r>
    </w:p>
    <w:p w14:paraId="7738726D" w14:textId="77777777" w:rsidR="00730F73" w:rsidRPr="00350BA4" w:rsidRDefault="00C23047" w:rsidP="00350BA4">
      <w:pPr>
        <w:ind w:left="3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  <w:r w:rsidR="00B5569D" w:rsidRPr="00ED323A">
        <w:rPr>
          <w:rFonts w:ascii="Times New Roman" w:hAnsi="Times New Roman"/>
          <w:sz w:val="23"/>
          <w:szCs w:val="23"/>
        </w:rPr>
        <w:t xml:space="preserve">when attentional demands are high.  </w:t>
      </w:r>
      <w:r w:rsidR="00B5569D" w:rsidRPr="00ED323A">
        <w:rPr>
          <w:rFonts w:ascii="Times New Roman" w:hAnsi="Times New Roman"/>
          <w:i/>
          <w:sz w:val="23"/>
          <w:szCs w:val="23"/>
        </w:rPr>
        <w:t>Biological Psychology and the Beckman Institute</w:t>
      </w:r>
      <w:r w:rsidR="00B5569D" w:rsidRPr="00ED323A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ab/>
      </w:r>
      <w:r w:rsidR="00B5569D" w:rsidRPr="00ED323A">
        <w:rPr>
          <w:rFonts w:ascii="Times New Roman" w:hAnsi="Times New Roman"/>
          <w:i/>
          <w:sz w:val="23"/>
          <w:szCs w:val="23"/>
        </w:rPr>
        <w:t>University of Illinois at Urbana-Chanpaign</w:t>
      </w:r>
      <w:r w:rsidR="00B5569D" w:rsidRPr="00ED323A">
        <w:rPr>
          <w:rFonts w:ascii="Times New Roman" w:hAnsi="Times New Roman"/>
          <w:sz w:val="23"/>
          <w:szCs w:val="23"/>
        </w:rPr>
        <w:t xml:space="preserve">. </w:t>
      </w:r>
      <w:r w:rsidR="00B5569D" w:rsidRPr="00ED323A">
        <w:rPr>
          <w:rFonts w:ascii="Times New Roman" w:hAnsi="Times New Roman"/>
          <w:i/>
          <w:sz w:val="23"/>
          <w:szCs w:val="23"/>
        </w:rPr>
        <w:t xml:space="preserve">  </w:t>
      </w:r>
      <w:r w:rsidR="00B5569D" w:rsidRPr="00ED323A">
        <w:rPr>
          <w:rFonts w:ascii="Times New Roman" w:hAnsi="Times New Roman"/>
          <w:sz w:val="23"/>
          <w:szCs w:val="23"/>
        </w:rPr>
        <w:t xml:space="preserve">  </w:t>
      </w:r>
    </w:p>
    <w:p w14:paraId="4B8AABCB" w14:textId="77777777" w:rsidR="00A3613D" w:rsidRDefault="003030C4" w:rsidP="00A3613D">
      <w:pPr>
        <w:ind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bCs/>
          <w:sz w:val="23"/>
          <w:szCs w:val="23"/>
        </w:rPr>
        <w:t>Weissman, D.H.</w:t>
      </w:r>
      <w:r w:rsidRPr="00ED323A">
        <w:rPr>
          <w:rFonts w:ascii="Times New Roman" w:hAnsi="Times New Roman"/>
          <w:sz w:val="23"/>
          <w:szCs w:val="23"/>
        </w:rPr>
        <w:t xml:space="preserve"> (1997). Interhemispheric interaction reduces interference in a global/local paradigm </w:t>
      </w:r>
    </w:p>
    <w:p w14:paraId="21ED6FAD" w14:textId="77777777" w:rsidR="003030C4" w:rsidRPr="00ED323A" w:rsidRDefault="003030C4" w:rsidP="00A3613D">
      <w:pPr>
        <w:ind w:left="720"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even when hemispheric differences for global and local processing are observed</w:t>
      </w:r>
      <w:r w:rsidR="00853F78">
        <w:rPr>
          <w:rFonts w:ascii="Times New Roman" w:hAnsi="Times New Roman"/>
          <w:i/>
          <w:sz w:val="23"/>
          <w:szCs w:val="23"/>
        </w:rPr>
        <w:t>.</w:t>
      </w:r>
      <w:r w:rsidRPr="00ED323A">
        <w:rPr>
          <w:rFonts w:ascii="Times New Roman" w:hAnsi="Times New Roman"/>
          <w:sz w:val="23"/>
          <w:szCs w:val="23"/>
        </w:rPr>
        <w:t xml:space="preserve"> </w:t>
      </w:r>
      <w:r w:rsidR="00515076" w:rsidRPr="00ED323A">
        <w:rPr>
          <w:rFonts w:ascii="Times New Roman" w:hAnsi="Times New Roman"/>
          <w:i/>
          <w:sz w:val="23"/>
          <w:szCs w:val="23"/>
        </w:rPr>
        <w:t>Cognitive</w:t>
      </w:r>
      <w:r w:rsidRPr="00ED323A">
        <w:rPr>
          <w:rFonts w:ascii="Times New Roman" w:hAnsi="Times New Roman"/>
          <w:i/>
          <w:sz w:val="23"/>
          <w:szCs w:val="23"/>
        </w:rPr>
        <w:t xml:space="preserve"> Psychology</w:t>
      </w:r>
      <w:r w:rsidRPr="00ED323A">
        <w:rPr>
          <w:rFonts w:ascii="Times New Roman" w:hAnsi="Times New Roman"/>
          <w:sz w:val="23"/>
          <w:szCs w:val="23"/>
        </w:rPr>
        <w:t xml:space="preserve">, </w:t>
      </w:r>
      <w:r w:rsidRPr="00ED323A">
        <w:rPr>
          <w:rFonts w:ascii="Times New Roman" w:hAnsi="Times New Roman"/>
          <w:i/>
          <w:sz w:val="23"/>
          <w:szCs w:val="23"/>
        </w:rPr>
        <w:t>University of Illinois at Urbana-Chanpaign</w:t>
      </w:r>
      <w:r w:rsidR="00B5569D" w:rsidRPr="00ED323A">
        <w:rPr>
          <w:rFonts w:ascii="Times New Roman" w:hAnsi="Times New Roman"/>
          <w:sz w:val="23"/>
          <w:szCs w:val="23"/>
        </w:rPr>
        <w:t>.</w:t>
      </w:r>
      <w:r w:rsidRPr="00ED323A">
        <w:rPr>
          <w:rFonts w:ascii="Times New Roman" w:hAnsi="Times New Roman"/>
          <w:sz w:val="23"/>
          <w:szCs w:val="23"/>
        </w:rPr>
        <w:t xml:space="preserve"> </w:t>
      </w:r>
      <w:r w:rsidRPr="00ED323A">
        <w:rPr>
          <w:rFonts w:ascii="Times New Roman" w:hAnsi="Times New Roman"/>
          <w:i/>
          <w:sz w:val="23"/>
          <w:szCs w:val="23"/>
        </w:rPr>
        <w:t xml:space="preserve">  </w:t>
      </w:r>
    </w:p>
    <w:p w14:paraId="2CE20D06" w14:textId="77777777" w:rsidR="00CA1B73" w:rsidRPr="00ED323A" w:rsidRDefault="00CA1B73">
      <w:pPr>
        <w:ind w:left="360" w:right="-270" w:hanging="360"/>
        <w:rPr>
          <w:rFonts w:ascii="Times New Roman" w:hAnsi="Times New Roman"/>
          <w:sz w:val="23"/>
          <w:szCs w:val="23"/>
          <w:u w:val="single"/>
        </w:rPr>
      </w:pPr>
      <w:r w:rsidRPr="00ED323A">
        <w:rPr>
          <w:rFonts w:ascii="Times New Roman" w:hAnsi="Times New Roman"/>
          <w:sz w:val="23"/>
          <w:szCs w:val="23"/>
        </w:rPr>
        <w:t>Weissman, D.H. (1997</w:t>
      </w:r>
      <w:r w:rsidR="008728FA">
        <w:rPr>
          <w:rFonts w:ascii="Times New Roman" w:hAnsi="Times New Roman"/>
          <w:sz w:val="23"/>
          <w:szCs w:val="23"/>
        </w:rPr>
        <w:t xml:space="preserve">). </w:t>
      </w:r>
      <w:r w:rsidRPr="00ED323A">
        <w:rPr>
          <w:rFonts w:ascii="Times New Roman" w:hAnsi="Times New Roman"/>
          <w:sz w:val="23"/>
          <w:szCs w:val="23"/>
        </w:rPr>
        <w:t xml:space="preserve">Selective attention modulated by interhemispheric communication.  </w:t>
      </w:r>
      <w:r w:rsidRPr="00ED323A">
        <w:rPr>
          <w:rFonts w:ascii="Times New Roman" w:hAnsi="Times New Roman"/>
          <w:i/>
          <w:sz w:val="23"/>
          <w:szCs w:val="23"/>
        </w:rPr>
        <w:t xml:space="preserve">Philipps </w:t>
      </w:r>
      <w:r w:rsidR="00C23047">
        <w:rPr>
          <w:rFonts w:ascii="Times New Roman" w:hAnsi="Times New Roman"/>
          <w:i/>
          <w:sz w:val="23"/>
          <w:szCs w:val="23"/>
        </w:rPr>
        <w:tab/>
      </w:r>
      <w:r w:rsidRPr="00ED323A">
        <w:rPr>
          <w:rFonts w:ascii="Times New Roman" w:hAnsi="Times New Roman"/>
          <w:i/>
          <w:sz w:val="23"/>
          <w:szCs w:val="23"/>
        </w:rPr>
        <w:t>University in Marburg, Germany.</w:t>
      </w:r>
    </w:p>
    <w:p w14:paraId="771A7C76" w14:textId="77777777" w:rsidR="00214F95" w:rsidRPr="00ED323A" w:rsidRDefault="00CA1B73" w:rsidP="00AC4E48">
      <w:pPr>
        <w:ind w:left="360" w:right="-270" w:hanging="36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Weissman, D.H.  (1997). Selective attention is enhanced by communication between the cerebral </w:t>
      </w:r>
      <w:r w:rsidR="00C23047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 xml:space="preserve">hemispheres. </w:t>
      </w:r>
      <w:r w:rsidRPr="00ED323A">
        <w:rPr>
          <w:rFonts w:ascii="Times New Roman" w:hAnsi="Times New Roman"/>
          <w:i/>
          <w:sz w:val="23"/>
          <w:szCs w:val="23"/>
        </w:rPr>
        <w:t>Georgetown Institute for Computational and Cognitive Science</w:t>
      </w:r>
      <w:r w:rsidRPr="00ED323A">
        <w:rPr>
          <w:rFonts w:ascii="Times New Roman" w:hAnsi="Times New Roman"/>
          <w:sz w:val="23"/>
          <w:szCs w:val="23"/>
        </w:rPr>
        <w:t>.</w:t>
      </w:r>
    </w:p>
    <w:p w14:paraId="4E25C08A" w14:textId="77777777" w:rsidR="00B5569D" w:rsidRPr="00ED323A" w:rsidRDefault="00B5569D" w:rsidP="00B5569D">
      <w:pPr>
        <w:ind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bCs/>
          <w:sz w:val="23"/>
          <w:szCs w:val="23"/>
        </w:rPr>
        <w:t>Weissman, D.H.</w:t>
      </w:r>
      <w:r w:rsidRPr="00ED323A">
        <w:rPr>
          <w:rFonts w:ascii="Times New Roman" w:hAnsi="Times New Roman"/>
          <w:sz w:val="23"/>
          <w:szCs w:val="23"/>
        </w:rPr>
        <w:t xml:space="preserve"> (1996). Interhemispheric interaction reduces interference </w:t>
      </w:r>
    </w:p>
    <w:p w14:paraId="195849C6" w14:textId="77777777" w:rsidR="00B5569D" w:rsidRPr="00ED323A" w:rsidRDefault="00C23047" w:rsidP="00B5569D">
      <w:pPr>
        <w:ind w:left="3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B5569D" w:rsidRPr="00ED323A">
        <w:rPr>
          <w:rFonts w:ascii="Times New Roman" w:hAnsi="Times New Roman"/>
          <w:sz w:val="23"/>
          <w:szCs w:val="23"/>
        </w:rPr>
        <w:t>in a global/local paradigm</w:t>
      </w:r>
      <w:r w:rsidR="00B5569D" w:rsidRPr="00ED323A">
        <w:rPr>
          <w:rFonts w:ascii="Times New Roman" w:hAnsi="Times New Roman"/>
          <w:i/>
          <w:sz w:val="23"/>
          <w:szCs w:val="23"/>
        </w:rPr>
        <w:t xml:space="preserve">.  </w:t>
      </w:r>
      <w:r w:rsidR="00515076" w:rsidRPr="00ED323A">
        <w:rPr>
          <w:rFonts w:ascii="Times New Roman" w:hAnsi="Times New Roman"/>
          <w:i/>
          <w:sz w:val="23"/>
          <w:szCs w:val="23"/>
        </w:rPr>
        <w:t>Biological</w:t>
      </w:r>
      <w:r w:rsidR="00B5569D" w:rsidRPr="00ED323A">
        <w:rPr>
          <w:rFonts w:ascii="Times New Roman" w:hAnsi="Times New Roman"/>
          <w:i/>
          <w:sz w:val="23"/>
          <w:szCs w:val="23"/>
        </w:rPr>
        <w:t xml:space="preserve"> Psychology</w:t>
      </w:r>
      <w:r w:rsidR="00B5569D" w:rsidRPr="00ED323A">
        <w:rPr>
          <w:rFonts w:ascii="Times New Roman" w:hAnsi="Times New Roman"/>
          <w:sz w:val="23"/>
          <w:szCs w:val="23"/>
        </w:rPr>
        <w:t xml:space="preserve">, </w:t>
      </w:r>
      <w:r w:rsidR="00B5569D" w:rsidRPr="00ED323A">
        <w:rPr>
          <w:rFonts w:ascii="Times New Roman" w:hAnsi="Times New Roman"/>
          <w:i/>
          <w:sz w:val="23"/>
          <w:szCs w:val="23"/>
        </w:rPr>
        <w:t>University of Illinois at Urbana-Chanpaign</w:t>
      </w:r>
      <w:r w:rsidR="00B5569D" w:rsidRPr="00ED323A">
        <w:rPr>
          <w:rFonts w:ascii="Times New Roman" w:hAnsi="Times New Roman"/>
          <w:sz w:val="23"/>
          <w:szCs w:val="23"/>
        </w:rPr>
        <w:t>.</w:t>
      </w:r>
      <w:r w:rsidR="00B5569D" w:rsidRPr="00ED323A">
        <w:rPr>
          <w:rFonts w:ascii="Times New Roman" w:hAnsi="Times New Roman"/>
          <w:i/>
          <w:sz w:val="23"/>
          <w:szCs w:val="23"/>
        </w:rPr>
        <w:t xml:space="preserve">  </w:t>
      </w:r>
    </w:p>
    <w:p w14:paraId="6B12EA06" w14:textId="77777777" w:rsidR="000D416D" w:rsidRPr="00ED323A" w:rsidRDefault="008728FA" w:rsidP="006D4717">
      <w:pPr>
        <w:ind w:left="360" w:right="-270" w:hanging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Weissman, D.H. (1995). </w:t>
      </w:r>
      <w:r w:rsidR="00B5569D" w:rsidRPr="00ED323A">
        <w:rPr>
          <w:rFonts w:ascii="Times New Roman" w:hAnsi="Times New Roman"/>
          <w:sz w:val="23"/>
          <w:szCs w:val="23"/>
        </w:rPr>
        <w:t xml:space="preserve">Hemispheric asymmetries for processing faces in context.  </w:t>
      </w:r>
      <w:r w:rsidR="00B5569D" w:rsidRPr="00ED323A">
        <w:rPr>
          <w:rFonts w:ascii="Times New Roman" w:hAnsi="Times New Roman"/>
          <w:i/>
          <w:sz w:val="23"/>
          <w:szCs w:val="23"/>
        </w:rPr>
        <w:t xml:space="preserve">Biological </w:t>
      </w:r>
      <w:r w:rsidR="00C23047">
        <w:rPr>
          <w:rFonts w:ascii="Times New Roman" w:hAnsi="Times New Roman"/>
          <w:i/>
          <w:sz w:val="23"/>
          <w:szCs w:val="23"/>
        </w:rPr>
        <w:tab/>
      </w:r>
      <w:r w:rsidR="00B5569D" w:rsidRPr="00ED323A">
        <w:rPr>
          <w:rFonts w:ascii="Times New Roman" w:hAnsi="Times New Roman"/>
          <w:i/>
          <w:sz w:val="23"/>
          <w:szCs w:val="23"/>
        </w:rPr>
        <w:t>Psychology</w:t>
      </w:r>
      <w:r w:rsidR="00B5569D" w:rsidRPr="00ED323A">
        <w:rPr>
          <w:rFonts w:ascii="Times New Roman" w:hAnsi="Times New Roman"/>
          <w:sz w:val="23"/>
          <w:szCs w:val="23"/>
        </w:rPr>
        <w:t xml:space="preserve">, </w:t>
      </w:r>
      <w:r w:rsidR="00B5569D" w:rsidRPr="00ED323A">
        <w:rPr>
          <w:rFonts w:ascii="Times New Roman" w:hAnsi="Times New Roman"/>
          <w:i/>
          <w:sz w:val="23"/>
          <w:szCs w:val="23"/>
        </w:rPr>
        <w:t xml:space="preserve">University of Illinois </w:t>
      </w:r>
      <w:r w:rsidR="007348F4">
        <w:rPr>
          <w:rFonts w:ascii="Times New Roman" w:hAnsi="Times New Roman"/>
          <w:i/>
          <w:sz w:val="23"/>
          <w:szCs w:val="23"/>
        </w:rPr>
        <w:t>at Urbana-Cham</w:t>
      </w:r>
      <w:r w:rsidR="00B5569D" w:rsidRPr="00ED323A">
        <w:rPr>
          <w:rFonts w:ascii="Times New Roman" w:hAnsi="Times New Roman"/>
          <w:i/>
          <w:sz w:val="23"/>
          <w:szCs w:val="23"/>
        </w:rPr>
        <w:t>paign</w:t>
      </w:r>
      <w:r w:rsidR="00B5569D" w:rsidRPr="00ED323A">
        <w:rPr>
          <w:rFonts w:ascii="Times New Roman" w:hAnsi="Times New Roman"/>
          <w:sz w:val="23"/>
          <w:szCs w:val="23"/>
        </w:rPr>
        <w:t>.</w:t>
      </w:r>
    </w:p>
    <w:p w14:paraId="4FA8D1C1" w14:textId="77777777" w:rsidR="00286D4E" w:rsidRDefault="00286D4E" w:rsidP="00C46204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</w:p>
    <w:p w14:paraId="421C9729" w14:textId="77777777" w:rsidR="00DC25F9" w:rsidRDefault="00DC25F9" w:rsidP="00C46204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</w:p>
    <w:p w14:paraId="1A83B068" w14:textId="10DB24B9" w:rsidR="00C46204" w:rsidRPr="00C46204" w:rsidRDefault="00375FEE" w:rsidP="00C46204">
      <w:pPr>
        <w:ind w:right="-274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Teaching Experience</w:t>
      </w:r>
    </w:p>
    <w:p w14:paraId="491350B6" w14:textId="35E1596B" w:rsidR="000822A4" w:rsidRDefault="00D57EA4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2016-2023</w:t>
      </w:r>
      <w:r w:rsidR="000822A4">
        <w:rPr>
          <w:rFonts w:ascii="Times New Roman" w:hAnsi="Times New Roman"/>
          <w:sz w:val="23"/>
          <w:szCs w:val="23"/>
        </w:rPr>
        <w:tab/>
      </w:r>
      <w:r w:rsidR="000822A4">
        <w:rPr>
          <w:rFonts w:ascii="Times New Roman" w:hAnsi="Times New Roman"/>
          <w:sz w:val="23"/>
          <w:szCs w:val="23"/>
        </w:rPr>
        <w:tab/>
      </w:r>
      <w:r w:rsidR="00223ED0">
        <w:rPr>
          <w:rFonts w:ascii="Times New Roman" w:hAnsi="Times New Roman"/>
          <w:sz w:val="23"/>
          <w:szCs w:val="23"/>
        </w:rPr>
        <w:t>Attention and Cognitive Control (Psych 746</w:t>
      </w:r>
      <w:r w:rsidR="003210FF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WN </w:t>
      </w:r>
      <w:r w:rsidR="00C46204">
        <w:rPr>
          <w:rFonts w:ascii="Times New Roman" w:hAnsi="Times New Roman"/>
          <w:sz w:val="23"/>
          <w:szCs w:val="23"/>
        </w:rPr>
        <w:t>2016</w:t>
      </w:r>
      <w:r w:rsidR="002F4413">
        <w:rPr>
          <w:rFonts w:ascii="Times New Roman" w:hAnsi="Times New Roman"/>
          <w:sz w:val="23"/>
          <w:szCs w:val="23"/>
        </w:rPr>
        <w:t>, 2018</w:t>
      </w:r>
      <w:r>
        <w:rPr>
          <w:rFonts w:ascii="Times New Roman" w:hAnsi="Times New Roman"/>
          <w:sz w:val="23"/>
          <w:szCs w:val="23"/>
        </w:rPr>
        <w:t>, 2021, 2023</w:t>
      </w:r>
      <w:r w:rsidR="000822A4">
        <w:rPr>
          <w:rFonts w:ascii="Times New Roman" w:hAnsi="Times New Roman"/>
          <w:sz w:val="23"/>
          <w:szCs w:val="23"/>
        </w:rPr>
        <w:t>)</w:t>
      </w:r>
    </w:p>
    <w:p w14:paraId="050C222C" w14:textId="23DBDE7B" w:rsidR="00152F4A" w:rsidRPr="002475EE" w:rsidRDefault="00C972B1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2014</w:t>
      </w:r>
      <w:r w:rsidR="00D57EA4">
        <w:rPr>
          <w:rFonts w:ascii="Times New Roman" w:hAnsi="Times New Roman"/>
          <w:sz w:val="23"/>
          <w:szCs w:val="23"/>
        </w:rPr>
        <w:t>-2023</w:t>
      </w:r>
      <w:r w:rsidR="00152F4A">
        <w:rPr>
          <w:rFonts w:ascii="Times New Roman" w:hAnsi="Times New Roman"/>
          <w:sz w:val="23"/>
          <w:szCs w:val="23"/>
        </w:rPr>
        <w:tab/>
      </w:r>
      <w:r w:rsidR="00152F4A">
        <w:rPr>
          <w:rFonts w:ascii="Times New Roman" w:hAnsi="Times New Roman"/>
          <w:sz w:val="23"/>
          <w:szCs w:val="23"/>
        </w:rPr>
        <w:tab/>
      </w:r>
      <w:r w:rsidR="00223ED0">
        <w:rPr>
          <w:rFonts w:ascii="Times New Roman" w:hAnsi="Times New Roman"/>
          <w:sz w:val="23"/>
          <w:szCs w:val="23"/>
        </w:rPr>
        <w:t>Cognitive Neuroscience Methods (Psych 302</w:t>
      </w:r>
      <w:r w:rsidR="00152F4A">
        <w:rPr>
          <w:rFonts w:ascii="Times New Roman" w:hAnsi="Times New Roman"/>
          <w:sz w:val="23"/>
          <w:szCs w:val="23"/>
        </w:rPr>
        <w:t xml:space="preserve">, </w:t>
      </w:r>
      <w:r w:rsidR="00D57EA4">
        <w:rPr>
          <w:rFonts w:ascii="Times New Roman" w:hAnsi="Times New Roman"/>
          <w:sz w:val="23"/>
          <w:szCs w:val="23"/>
        </w:rPr>
        <w:t>FA 2014 – 2023)</w:t>
      </w:r>
    </w:p>
    <w:p w14:paraId="3D87B379" w14:textId="77777777" w:rsidR="00755B80" w:rsidRPr="00A442AC" w:rsidRDefault="00375C4D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2012-2013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Full</w:t>
      </w:r>
      <w:r w:rsidR="00755B80">
        <w:rPr>
          <w:rFonts w:ascii="Times New Roman" w:hAnsi="Times New Roman"/>
          <w:sz w:val="23"/>
          <w:szCs w:val="23"/>
        </w:rPr>
        <w:t>-Year Sabbatical</w:t>
      </w:r>
    </w:p>
    <w:p w14:paraId="19FCF95C" w14:textId="77777777" w:rsidR="0082778D" w:rsidRPr="0078571D" w:rsidRDefault="0078571D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2012</w:t>
      </w:r>
      <w:r w:rsidR="00744D6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</w:t>
      </w:r>
      <w:r w:rsidR="00A170C4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Introduction to Cognitive Neuroscience (Psych 245, Winter)</w:t>
      </w:r>
    </w:p>
    <w:p w14:paraId="18F6EE14" w14:textId="77777777" w:rsidR="0082778D" w:rsidRPr="00B50A75" w:rsidRDefault="00BF5D4A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B337FE">
        <w:rPr>
          <w:rFonts w:ascii="Times New Roman" w:hAnsi="Times New Roman"/>
          <w:sz w:val="23"/>
          <w:szCs w:val="23"/>
        </w:rPr>
        <w:t xml:space="preserve">08, </w:t>
      </w:r>
      <w:r w:rsidR="0082778D">
        <w:rPr>
          <w:rFonts w:ascii="Times New Roman" w:hAnsi="Times New Roman"/>
          <w:sz w:val="23"/>
          <w:szCs w:val="23"/>
        </w:rPr>
        <w:t>10</w:t>
      </w:r>
      <w:r w:rsidR="0078571D">
        <w:rPr>
          <w:rFonts w:ascii="Times New Roman" w:hAnsi="Times New Roman"/>
          <w:sz w:val="23"/>
          <w:szCs w:val="23"/>
        </w:rPr>
        <w:t>-11</w:t>
      </w:r>
      <w:r>
        <w:rPr>
          <w:rFonts w:ascii="Times New Roman" w:hAnsi="Times New Roman"/>
          <w:sz w:val="23"/>
          <w:szCs w:val="23"/>
        </w:rPr>
        <w:t>, 13, 16</w:t>
      </w:r>
      <w:r w:rsidR="00744D6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Designing/Analyzing fMRI experiments (Psych 808/841)</w:t>
      </w:r>
    </w:p>
    <w:p w14:paraId="54183CD2" w14:textId="77777777" w:rsidR="00333FA3" w:rsidRDefault="00A170C4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78571D">
        <w:rPr>
          <w:rFonts w:ascii="Times New Roman" w:hAnsi="Times New Roman"/>
          <w:sz w:val="23"/>
          <w:szCs w:val="23"/>
        </w:rPr>
        <w:t xml:space="preserve">09-11 </w:t>
      </w:r>
      <w:r w:rsidR="0078571D">
        <w:rPr>
          <w:rFonts w:ascii="Times New Roman" w:hAnsi="Times New Roman"/>
          <w:sz w:val="23"/>
          <w:szCs w:val="23"/>
        </w:rPr>
        <w:tab/>
        <w:t xml:space="preserve">     </w:t>
      </w:r>
      <w:r>
        <w:rPr>
          <w:rFonts w:ascii="Times New Roman" w:hAnsi="Times New Roman"/>
          <w:sz w:val="23"/>
          <w:szCs w:val="23"/>
        </w:rPr>
        <w:tab/>
      </w:r>
      <w:r w:rsidR="0078571D">
        <w:rPr>
          <w:rFonts w:ascii="Times New Roman" w:hAnsi="Times New Roman"/>
          <w:sz w:val="23"/>
          <w:szCs w:val="23"/>
        </w:rPr>
        <w:t>Human Neuropsychology (Psych 345</w:t>
      </w:r>
      <w:r w:rsidR="007F3C21">
        <w:rPr>
          <w:rFonts w:ascii="Times New Roman" w:hAnsi="Times New Roman"/>
          <w:sz w:val="23"/>
          <w:szCs w:val="23"/>
        </w:rPr>
        <w:t>, Winter</w:t>
      </w:r>
      <w:r w:rsidR="00333FA3">
        <w:rPr>
          <w:rFonts w:ascii="Times New Roman" w:hAnsi="Times New Roman"/>
          <w:sz w:val="23"/>
          <w:szCs w:val="23"/>
        </w:rPr>
        <w:t>)</w:t>
      </w:r>
    </w:p>
    <w:p w14:paraId="40E23009" w14:textId="77777777" w:rsidR="00101ACA" w:rsidRPr="00B337FE" w:rsidRDefault="00A170C4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2007-</w:t>
      </w:r>
      <w:r w:rsidR="00B337FE">
        <w:rPr>
          <w:rFonts w:ascii="Times New Roman" w:hAnsi="Times New Roman"/>
          <w:sz w:val="23"/>
          <w:szCs w:val="23"/>
        </w:rPr>
        <w:t>08</w:t>
      </w:r>
      <w:r>
        <w:rPr>
          <w:rFonts w:ascii="Times New Roman" w:hAnsi="Times New Roman"/>
          <w:sz w:val="23"/>
          <w:szCs w:val="23"/>
        </w:rPr>
        <w:t>, 14</w:t>
      </w:r>
      <w:r w:rsidR="00BF5D4A">
        <w:rPr>
          <w:rFonts w:ascii="Times New Roman" w:hAnsi="Times New Roman"/>
          <w:sz w:val="23"/>
          <w:szCs w:val="23"/>
        </w:rPr>
        <w:t>, 15</w:t>
      </w:r>
      <w:r w:rsidR="00744D6D">
        <w:rPr>
          <w:rFonts w:ascii="Times New Roman" w:hAnsi="Times New Roman"/>
          <w:sz w:val="23"/>
          <w:szCs w:val="23"/>
        </w:rPr>
        <w:tab/>
      </w:r>
      <w:r w:rsidR="00375FEE">
        <w:rPr>
          <w:rFonts w:ascii="Times New Roman" w:hAnsi="Times New Roman"/>
          <w:sz w:val="23"/>
          <w:szCs w:val="23"/>
        </w:rPr>
        <w:t>Special Topics in Cognitiv</w:t>
      </w:r>
      <w:r w:rsidR="00BF5D4A">
        <w:rPr>
          <w:rFonts w:ascii="Times New Roman" w:hAnsi="Times New Roman"/>
          <w:sz w:val="23"/>
          <w:szCs w:val="23"/>
        </w:rPr>
        <w:t>e Neuroscience (Psych 808)</w:t>
      </w:r>
    </w:p>
    <w:p w14:paraId="4059AAC0" w14:textId="77777777" w:rsidR="00E32D39" w:rsidRPr="003946F2" w:rsidRDefault="00E10F63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2006</w:t>
      </w:r>
      <w:r w:rsidR="00744D6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</w:t>
      </w:r>
      <w:r w:rsidR="00A170C4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Seminar on Attention</w:t>
      </w:r>
      <w:r w:rsidR="003E555F">
        <w:rPr>
          <w:rFonts w:ascii="Times New Roman" w:hAnsi="Times New Roman"/>
          <w:sz w:val="23"/>
          <w:szCs w:val="23"/>
        </w:rPr>
        <w:t xml:space="preserve"> </w:t>
      </w:r>
      <w:r w:rsidR="00432F1B">
        <w:rPr>
          <w:rFonts w:ascii="Times New Roman" w:hAnsi="Times New Roman"/>
          <w:sz w:val="23"/>
          <w:szCs w:val="23"/>
        </w:rPr>
        <w:t>(</w:t>
      </w:r>
      <w:r w:rsidR="00701CBE">
        <w:rPr>
          <w:rFonts w:ascii="Times New Roman" w:hAnsi="Times New Roman"/>
          <w:sz w:val="23"/>
          <w:szCs w:val="23"/>
        </w:rPr>
        <w:t xml:space="preserve">Psych 808, </w:t>
      </w:r>
      <w:r w:rsidR="00432F1B">
        <w:rPr>
          <w:rFonts w:ascii="Times New Roman" w:hAnsi="Times New Roman"/>
          <w:sz w:val="23"/>
          <w:szCs w:val="23"/>
        </w:rPr>
        <w:t>Fall</w:t>
      </w:r>
      <w:r w:rsidR="003E555F">
        <w:rPr>
          <w:rFonts w:ascii="Times New Roman" w:hAnsi="Times New Roman"/>
          <w:sz w:val="23"/>
          <w:szCs w:val="23"/>
        </w:rPr>
        <w:t>)</w:t>
      </w:r>
    </w:p>
    <w:p w14:paraId="4AF86DA7" w14:textId="77777777" w:rsidR="00324E07" w:rsidRPr="003E555F" w:rsidRDefault="009B4DAB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2006</w:t>
      </w:r>
      <w:r>
        <w:rPr>
          <w:rFonts w:ascii="Times New Roman" w:hAnsi="Times New Roman"/>
          <w:sz w:val="23"/>
          <w:szCs w:val="23"/>
        </w:rPr>
        <w:tab/>
        <w:t xml:space="preserve"> </w:t>
      </w:r>
      <w:r w:rsidR="00744D6D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</w:t>
      </w:r>
      <w:r w:rsidR="00A170C4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Guest Discussion Facilitator</w:t>
      </w:r>
      <w:r w:rsidR="001635D1">
        <w:rPr>
          <w:rFonts w:ascii="Times New Roman" w:hAnsi="Times New Roman"/>
          <w:sz w:val="23"/>
          <w:szCs w:val="23"/>
        </w:rPr>
        <w:t xml:space="preserve"> in Prelim Class (taught by Dr.</w:t>
      </w:r>
      <w:r w:rsidR="00432F1B">
        <w:rPr>
          <w:rFonts w:ascii="Times New Roman" w:hAnsi="Times New Roman"/>
          <w:sz w:val="23"/>
          <w:szCs w:val="23"/>
        </w:rPr>
        <w:t xml:space="preserve"> Gehring - Fall</w:t>
      </w:r>
      <w:r w:rsidR="00E32D39">
        <w:rPr>
          <w:rFonts w:ascii="Times New Roman" w:hAnsi="Times New Roman"/>
          <w:sz w:val="23"/>
          <w:szCs w:val="23"/>
        </w:rPr>
        <w:t>)</w:t>
      </w:r>
      <w:r w:rsidR="003E555F">
        <w:rPr>
          <w:rFonts w:ascii="Times New Roman" w:hAnsi="Times New Roman"/>
          <w:sz w:val="23"/>
          <w:szCs w:val="23"/>
        </w:rPr>
        <w:t xml:space="preserve"> </w:t>
      </w:r>
      <w:r w:rsidR="003E555F" w:rsidRPr="00ED323A">
        <w:rPr>
          <w:rFonts w:ascii="Times New Roman" w:hAnsi="Times New Roman"/>
          <w:sz w:val="23"/>
          <w:szCs w:val="23"/>
        </w:rPr>
        <w:t xml:space="preserve"> </w:t>
      </w:r>
    </w:p>
    <w:p w14:paraId="37937AB5" w14:textId="77777777" w:rsidR="00117E46" w:rsidRPr="00333FA3" w:rsidRDefault="00CB07BC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2001-</w:t>
      </w:r>
      <w:r w:rsidR="004C34DB">
        <w:rPr>
          <w:rFonts w:ascii="Times New Roman" w:hAnsi="Times New Roman"/>
          <w:sz w:val="23"/>
          <w:szCs w:val="23"/>
        </w:rPr>
        <w:t>2005</w:t>
      </w:r>
      <w:r w:rsidR="004C34DB">
        <w:rPr>
          <w:rFonts w:ascii="Times New Roman" w:hAnsi="Times New Roman"/>
          <w:sz w:val="23"/>
          <w:szCs w:val="23"/>
        </w:rPr>
        <w:tab/>
        <w:t xml:space="preserve">     </w:t>
      </w:r>
      <w:r w:rsidR="00A170C4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T</w:t>
      </w:r>
      <w:r w:rsidR="00F05372">
        <w:rPr>
          <w:rFonts w:ascii="Times New Roman" w:hAnsi="Times New Roman"/>
          <w:sz w:val="23"/>
          <w:szCs w:val="23"/>
        </w:rPr>
        <w:t xml:space="preserve">hree </w:t>
      </w:r>
      <w:r w:rsidR="004C34DB">
        <w:rPr>
          <w:rFonts w:ascii="Times New Roman" w:hAnsi="Times New Roman"/>
          <w:sz w:val="23"/>
          <w:szCs w:val="23"/>
        </w:rPr>
        <w:t>fMRI methodology workshop</w:t>
      </w:r>
      <w:r w:rsidR="00333FA3">
        <w:rPr>
          <w:rFonts w:ascii="Times New Roman" w:hAnsi="Times New Roman"/>
          <w:sz w:val="23"/>
          <w:szCs w:val="23"/>
        </w:rPr>
        <w:t xml:space="preserve">s at </w:t>
      </w:r>
      <w:r>
        <w:rPr>
          <w:rFonts w:ascii="Times New Roman" w:hAnsi="Times New Roman"/>
          <w:sz w:val="23"/>
          <w:szCs w:val="23"/>
        </w:rPr>
        <w:t xml:space="preserve">Duke </w:t>
      </w:r>
      <w:r w:rsidR="004C34DB">
        <w:rPr>
          <w:rFonts w:ascii="Times New Roman" w:hAnsi="Times New Roman"/>
          <w:bCs/>
          <w:sz w:val="23"/>
          <w:szCs w:val="23"/>
        </w:rPr>
        <w:t>Univ</w:t>
      </w:r>
      <w:r>
        <w:rPr>
          <w:rFonts w:ascii="Times New Roman" w:hAnsi="Times New Roman"/>
          <w:bCs/>
          <w:sz w:val="23"/>
          <w:szCs w:val="23"/>
        </w:rPr>
        <w:t>ersity</w:t>
      </w:r>
      <w:r w:rsidR="00117E46" w:rsidRPr="00ED323A">
        <w:rPr>
          <w:rFonts w:ascii="Times New Roman" w:hAnsi="Times New Roman"/>
          <w:bCs/>
          <w:sz w:val="23"/>
          <w:szCs w:val="23"/>
        </w:rPr>
        <w:t>.</w:t>
      </w:r>
      <w:r w:rsidR="00117E46" w:rsidRPr="00ED323A">
        <w:rPr>
          <w:rFonts w:ascii="Times New Roman" w:hAnsi="Times New Roman"/>
          <w:sz w:val="23"/>
          <w:szCs w:val="23"/>
        </w:rPr>
        <w:t xml:space="preserve"> </w:t>
      </w:r>
    </w:p>
    <w:p w14:paraId="2FD73FD5" w14:textId="77777777" w:rsidR="00EB09A5" w:rsidRPr="00ED323A" w:rsidRDefault="00EB09A5" w:rsidP="00744D6D">
      <w:pPr>
        <w:ind w:right="-270"/>
        <w:rPr>
          <w:rFonts w:ascii="Times New Roman" w:hAnsi="Times New Roman"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>1993-1997</w:t>
      </w:r>
      <w:r w:rsidR="00744D6D">
        <w:rPr>
          <w:rFonts w:ascii="Times New Roman" w:hAnsi="Times New Roman"/>
          <w:sz w:val="23"/>
          <w:szCs w:val="23"/>
        </w:rPr>
        <w:tab/>
      </w:r>
      <w:r w:rsidRPr="00ED323A">
        <w:rPr>
          <w:rFonts w:ascii="Times New Roman" w:hAnsi="Times New Roman"/>
          <w:sz w:val="23"/>
          <w:szCs w:val="23"/>
        </w:rPr>
        <w:t xml:space="preserve">    </w:t>
      </w:r>
      <w:r w:rsidR="00437B80" w:rsidRPr="00ED323A">
        <w:rPr>
          <w:rFonts w:ascii="Times New Roman" w:hAnsi="Times New Roman"/>
          <w:sz w:val="23"/>
          <w:szCs w:val="23"/>
        </w:rPr>
        <w:t xml:space="preserve">  </w:t>
      </w:r>
      <w:r w:rsidR="00A170C4">
        <w:rPr>
          <w:rFonts w:ascii="Times New Roman" w:hAnsi="Times New Roman"/>
          <w:sz w:val="23"/>
          <w:szCs w:val="23"/>
        </w:rPr>
        <w:tab/>
      </w:r>
      <w:r w:rsidR="00F05372">
        <w:rPr>
          <w:rFonts w:ascii="Times New Roman" w:hAnsi="Times New Roman"/>
          <w:bCs/>
          <w:sz w:val="23"/>
          <w:szCs w:val="23"/>
        </w:rPr>
        <w:t xml:space="preserve">Seven </w:t>
      </w:r>
      <w:r w:rsidR="003C4FEB" w:rsidRPr="00ED323A">
        <w:rPr>
          <w:rFonts w:ascii="Times New Roman" w:hAnsi="Times New Roman"/>
          <w:bCs/>
          <w:sz w:val="23"/>
          <w:szCs w:val="23"/>
        </w:rPr>
        <w:t xml:space="preserve">undergraduate </w:t>
      </w:r>
      <w:r w:rsidRPr="00ED323A">
        <w:rPr>
          <w:rFonts w:ascii="Times New Roman" w:hAnsi="Times New Roman"/>
          <w:bCs/>
          <w:sz w:val="23"/>
          <w:szCs w:val="23"/>
        </w:rPr>
        <w:t>courses</w:t>
      </w:r>
      <w:r w:rsidR="003C4FEB" w:rsidRPr="00ED323A">
        <w:rPr>
          <w:rFonts w:ascii="Times New Roman" w:hAnsi="Times New Roman"/>
          <w:bCs/>
          <w:sz w:val="23"/>
          <w:szCs w:val="23"/>
        </w:rPr>
        <w:t xml:space="preserve"> in Biopsych</w:t>
      </w:r>
      <w:r w:rsidR="00F05372">
        <w:rPr>
          <w:rFonts w:ascii="Times New Roman" w:hAnsi="Times New Roman"/>
          <w:bCs/>
          <w:sz w:val="23"/>
          <w:szCs w:val="23"/>
        </w:rPr>
        <w:t>ology</w:t>
      </w:r>
      <w:r w:rsidRPr="00ED323A">
        <w:rPr>
          <w:rFonts w:ascii="Times New Roman" w:hAnsi="Times New Roman"/>
          <w:bCs/>
          <w:sz w:val="23"/>
          <w:szCs w:val="23"/>
        </w:rPr>
        <w:t xml:space="preserve"> (Univ. of Illinois). </w:t>
      </w:r>
    </w:p>
    <w:p w14:paraId="6FB88C31" w14:textId="77777777" w:rsidR="003E7348" w:rsidRDefault="00437B80" w:rsidP="00744D6D">
      <w:pPr>
        <w:ind w:right="-270"/>
        <w:rPr>
          <w:rFonts w:ascii="Times New Roman" w:hAnsi="Times New Roman"/>
          <w:bCs/>
          <w:sz w:val="23"/>
          <w:szCs w:val="23"/>
        </w:rPr>
      </w:pPr>
      <w:r w:rsidRPr="00ED323A">
        <w:rPr>
          <w:rFonts w:ascii="Times New Roman" w:hAnsi="Times New Roman"/>
          <w:sz w:val="23"/>
          <w:szCs w:val="23"/>
        </w:rPr>
        <w:t xml:space="preserve">1992 </w:t>
      </w:r>
      <w:r w:rsidRPr="00ED323A">
        <w:rPr>
          <w:rFonts w:ascii="Times New Roman" w:hAnsi="Times New Roman"/>
          <w:sz w:val="23"/>
          <w:szCs w:val="23"/>
        </w:rPr>
        <w:tab/>
        <w:t xml:space="preserve">     </w:t>
      </w:r>
      <w:r w:rsidR="00A170C4">
        <w:rPr>
          <w:rFonts w:ascii="Times New Roman" w:hAnsi="Times New Roman"/>
          <w:sz w:val="23"/>
          <w:szCs w:val="23"/>
        </w:rPr>
        <w:tab/>
      </w:r>
      <w:r w:rsidR="00744D6D">
        <w:rPr>
          <w:rFonts w:ascii="Times New Roman" w:hAnsi="Times New Roman"/>
          <w:sz w:val="23"/>
          <w:szCs w:val="23"/>
        </w:rPr>
        <w:tab/>
      </w:r>
      <w:r w:rsidR="00EB09A5" w:rsidRPr="00ED323A">
        <w:rPr>
          <w:rFonts w:ascii="Times New Roman" w:hAnsi="Times New Roman"/>
          <w:sz w:val="23"/>
          <w:szCs w:val="23"/>
        </w:rPr>
        <w:t>Three</w:t>
      </w:r>
      <w:r w:rsidR="003C4FEB" w:rsidRPr="00ED323A">
        <w:rPr>
          <w:rFonts w:ascii="Times New Roman" w:hAnsi="Times New Roman"/>
          <w:sz w:val="23"/>
          <w:szCs w:val="23"/>
        </w:rPr>
        <w:t xml:space="preserve"> 7th</w:t>
      </w:r>
      <w:r w:rsidR="00EB09A5" w:rsidRPr="00ED323A">
        <w:rPr>
          <w:rFonts w:ascii="Times New Roman" w:hAnsi="Times New Roman"/>
          <w:sz w:val="23"/>
          <w:szCs w:val="23"/>
        </w:rPr>
        <w:t xml:space="preserve"> grade classes</w:t>
      </w:r>
      <w:r w:rsidRPr="00ED323A">
        <w:rPr>
          <w:rFonts w:ascii="Times New Roman" w:hAnsi="Times New Roman"/>
          <w:sz w:val="23"/>
          <w:szCs w:val="23"/>
        </w:rPr>
        <w:t xml:space="preserve"> in Math and English</w:t>
      </w:r>
      <w:r w:rsidR="00EB09A5" w:rsidRPr="00ED323A">
        <w:rPr>
          <w:rFonts w:ascii="Times New Roman" w:hAnsi="Times New Roman"/>
          <w:sz w:val="23"/>
          <w:szCs w:val="23"/>
        </w:rPr>
        <w:t xml:space="preserve"> (</w:t>
      </w:r>
      <w:r w:rsidR="00EB09A5" w:rsidRPr="00ED323A">
        <w:rPr>
          <w:rFonts w:ascii="Times New Roman" w:hAnsi="Times New Roman"/>
          <w:bCs/>
          <w:sz w:val="23"/>
          <w:szCs w:val="23"/>
        </w:rPr>
        <w:t>Honolulu</w:t>
      </w:r>
      <w:r w:rsidR="004F2D5F">
        <w:rPr>
          <w:rFonts w:ascii="Times New Roman" w:hAnsi="Times New Roman"/>
          <w:bCs/>
          <w:sz w:val="23"/>
          <w:szCs w:val="23"/>
        </w:rPr>
        <w:t>, HI</w:t>
      </w:r>
      <w:r w:rsidR="00EB09A5" w:rsidRPr="00ED323A">
        <w:rPr>
          <w:rFonts w:ascii="Times New Roman" w:hAnsi="Times New Roman"/>
          <w:bCs/>
          <w:sz w:val="23"/>
          <w:szCs w:val="23"/>
        </w:rPr>
        <w:t xml:space="preserve"> Public Schools).</w:t>
      </w:r>
    </w:p>
    <w:p w14:paraId="15E72E63" w14:textId="77777777" w:rsidR="000B0BD6" w:rsidRDefault="000B0BD6" w:rsidP="00552DEE">
      <w:pPr>
        <w:spacing w:line="360" w:lineRule="auto"/>
        <w:ind w:right="-274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534ED53E" w14:textId="77777777" w:rsidR="00D57EA4" w:rsidRDefault="00D57EA4" w:rsidP="00552DEE">
      <w:pPr>
        <w:spacing w:line="360" w:lineRule="auto"/>
        <w:ind w:right="-274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60EB45BC" w14:textId="642DFCF9" w:rsidR="001F66BF" w:rsidRPr="00D967C1" w:rsidRDefault="004D29FF" w:rsidP="00552DEE">
      <w:pPr>
        <w:spacing w:line="360" w:lineRule="auto"/>
        <w:ind w:right="-274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Postdoctoral and Graduate </w:t>
      </w:r>
      <w:r w:rsidR="00744D6D">
        <w:rPr>
          <w:rFonts w:ascii="Times New Roman" w:hAnsi="Times New Roman"/>
          <w:b/>
          <w:bCs/>
          <w:sz w:val="23"/>
          <w:szCs w:val="23"/>
          <w:u w:val="single"/>
        </w:rPr>
        <w:t>Trainees</w:t>
      </w:r>
    </w:p>
    <w:p w14:paraId="3CDF18DC" w14:textId="77777777" w:rsidR="00552DEE" w:rsidRPr="00552DEE" w:rsidRDefault="00DB7655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2006</w:t>
      </w:r>
      <w:r w:rsidR="00022028">
        <w:rPr>
          <w:rFonts w:ascii="Times New Roman" w:hAnsi="Times New Roman"/>
          <w:sz w:val="23"/>
          <w:szCs w:val="23"/>
        </w:rPr>
        <w:t>-</w:t>
      </w:r>
      <w:r w:rsidR="00256D67">
        <w:rPr>
          <w:rFonts w:ascii="Times New Roman" w:hAnsi="Times New Roman"/>
          <w:sz w:val="23"/>
          <w:szCs w:val="23"/>
        </w:rPr>
        <w:t>20</w:t>
      </w:r>
      <w:r w:rsidR="004D29FF">
        <w:rPr>
          <w:rFonts w:ascii="Times New Roman" w:hAnsi="Times New Roman"/>
          <w:sz w:val="23"/>
          <w:szCs w:val="23"/>
        </w:rPr>
        <w:t>20</w:t>
      </w:r>
      <w:r w:rsidR="00256D67">
        <w:rPr>
          <w:rFonts w:ascii="Times New Roman" w:hAnsi="Times New Roman"/>
          <w:sz w:val="23"/>
          <w:szCs w:val="23"/>
        </w:rPr>
        <w:t xml:space="preserve"> </w:t>
      </w:r>
      <w:r w:rsidR="00552DEE" w:rsidRPr="00806F7D">
        <w:rPr>
          <w:rFonts w:ascii="Times New Roman" w:hAnsi="Times New Roman"/>
          <w:i/>
          <w:sz w:val="23"/>
          <w:szCs w:val="23"/>
          <w:u w:val="single"/>
        </w:rPr>
        <w:t>Department of Psychology, University of Michigan</w:t>
      </w:r>
    </w:p>
    <w:p w14:paraId="55C98869" w14:textId="77777777" w:rsidR="009B04D6" w:rsidRPr="00A42573" w:rsidRDefault="00417DB8" w:rsidP="004D29FF">
      <w:pPr>
        <w:ind w:left="144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Postdoctoral Fellow</w:t>
      </w:r>
      <w:r w:rsidR="00681DE5">
        <w:rPr>
          <w:rFonts w:ascii="Times New Roman" w:hAnsi="Times New Roman"/>
          <w:sz w:val="23"/>
          <w:szCs w:val="23"/>
        </w:rPr>
        <w:t xml:space="preserve">: </w:t>
      </w:r>
      <w:r w:rsidR="00552DEE">
        <w:rPr>
          <w:rFonts w:ascii="Times New Roman" w:hAnsi="Times New Roman"/>
          <w:sz w:val="23"/>
          <w:szCs w:val="23"/>
        </w:rPr>
        <w:t>J</w:t>
      </w:r>
      <w:r w:rsidR="00681DE5">
        <w:rPr>
          <w:rFonts w:ascii="Times New Roman" w:hAnsi="Times New Roman"/>
          <w:sz w:val="23"/>
          <w:szCs w:val="23"/>
        </w:rPr>
        <w:t>erome Prado</w:t>
      </w:r>
      <w:r w:rsidR="009D7792">
        <w:rPr>
          <w:rFonts w:ascii="Times New Roman" w:hAnsi="Times New Roman"/>
          <w:sz w:val="23"/>
          <w:szCs w:val="23"/>
        </w:rPr>
        <w:t xml:space="preserve"> (Tenured Research Scientist, CNRS, France)</w:t>
      </w:r>
    </w:p>
    <w:p w14:paraId="2F8311D7" w14:textId="77777777" w:rsidR="00CA6222" w:rsidRDefault="00681DE5" w:rsidP="004D29FF">
      <w:pPr>
        <w:ind w:left="144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</w:t>
      </w:r>
      <w:r w:rsidR="00DB7655">
        <w:rPr>
          <w:rFonts w:ascii="Times New Roman" w:hAnsi="Times New Roman"/>
          <w:sz w:val="23"/>
          <w:szCs w:val="23"/>
        </w:rPr>
        <w:t xml:space="preserve">raduate students: </w:t>
      </w:r>
    </w:p>
    <w:p w14:paraId="52503BF2" w14:textId="77777777" w:rsidR="001C4563" w:rsidRDefault="001C4563" w:rsidP="004D29FF">
      <w:pPr>
        <w:ind w:left="21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Ph.D</w:t>
      </w:r>
      <w:r w:rsidR="000A1EC0">
        <w:rPr>
          <w:rFonts w:ascii="Times New Roman" w:hAnsi="Times New Roman"/>
          <w:sz w:val="23"/>
          <w:szCs w:val="23"/>
        </w:rPr>
        <w:t>.</w:t>
      </w:r>
      <w:r w:rsidR="00460A17">
        <w:rPr>
          <w:rFonts w:ascii="Times New Roman" w:hAnsi="Times New Roman"/>
          <w:sz w:val="23"/>
          <w:szCs w:val="23"/>
        </w:rPr>
        <w:t xml:space="preserve"> thesis chair</w:t>
      </w:r>
    </w:p>
    <w:p w14:paraId="6B18A0C2" w14:textId="77777777" w:rsidR="0029511E" w:rsidRDefault="004E61A3" w:rsidP="004D29FF">
      <w:pPr>
        <w:ind w:left="288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Katherine Moore</w:t>
      </w:r>
      <w:r w:rsidR="000D58C0">
        <w:rPr>
          <w:rFonts w:ascii="Times New Roman" w:hAnsi="Times New Roman"/>
          <w:sz w:val="23"/>
          <w:szCs w:val="23"/>
        </w:rPr>
        <w:t xml:space="preserve"> (</w:t>
      </w:r>
      <w:r w:rsidR="0029511E">
        <w:rPr>
          <w:rFonts w:ascii="Times New Roman" w:hAnsi="Times New Roman"/>
          <w:sz w:val="23"/>
          <w:szCs w:val="23"/>
        </w:rPr>
        <w:t xml:space="preserve">Assistant Professor, </w:t>
      </w:r>
      <w:r w:rsidR="000D58C0">
        <w:rPr>
          <w:rFonts w:ascii="Times New Roman" w:hAnsi="Times New Roman"/>
          <w:sz w:val="23"/>
          <w:szCs w:val="23"/>
        </w:rPr>
        <w:t>Arcadia University)</w:t>
      </w:r>
      <w:r w:rsidR="0029511E">
        <w:rPr>
          <w:rFonts w:ascii="Times New Roman" w:hAnsi="Times New Roman"/>
          <w:sz w:val="23"/>
          <w:szCs w:val="23"/>
        </w:rPr>
        <w:t xml:space="preserve"> </w:t>
      </w:r>
    </w:p>
    <w:p w14:paraId="2ADC1742" w14:textId="77777777" w:rsidR="00DF30E7" w:rsidRDefault="00CA6222" w:rsidP="004D29FF">
      <w:pPr>
        <w:ind w:left="288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Joseph Orr</w:t>
      </w:r>
      <w:r w:rsidR="000D58C0">
        <w:rPr>
          <w:rFonts w:ascii="Times New Roman" w:hAnsi="Times New Roman"/>
          <w:sz w:val="23"/>
          <w:szCs w:val="23"/>
        </w:rPr>
        <w:t xml:space="preserve"> (</w:t>
      </w:r>
      <w:r w:rsidR="0029511E">
        <w:rPr>
          <w:rFonts w:ascii="Times New Roman" w:hAnsi="Times New Roman"/>
          <w:sz w:val="23"/>
          <w:szCs w:val="23"/>
        </w:rPr>
        <w:t xml:space="preserve">Assistant Professor, </w:t>
      </w:r>
      <w:r w:rsidR="000D58C0">
        <w:rPr>
          <w:rFonts w:ascii="Times New Roman" w:hAnsi="Times New Roman"/>
          <w:sz w:val="23"/>
          <w:szCs w:val="23"/>
        </w:rPr>
        <w:t>Texas A&amp;M)</w:t>
      </w:r>
    </w:p>
    <w:p w14:paraId="5874FE4A" w14:textId="77777777" w:rsidR="00744D6D" w:rsidRPr="00561CC2" w:rsidRDefault="00744D6D" w:rsidP="004D29FF">
      <w:pPr>
        <w:ind w:left="288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Lauren Grant</w:t>
      </w:r>
      <w:r w:rsidR="00CA5757">
        <w:rPr>
          <w:rFonts w:ascii="Times New Roman" w:hAnsi="Times New Roman"/>
          <w:sz w:val="23"/>
          <w:szCs w:val="23"/>
        </w:rPr>
        <w:t xml:space="preserve"> (Post-doctoral fellow, Washington University)</w:t>
      </w:r>
    </w:p>
    <w:p w14:paraId="1B4C4962" w14:textId="77777777" w:rsidR="001C4563" w:rsidRDefault="00460A17" w:rsidP="004D29FF">
      <w:pPr>
        <w:ind w:left="21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Ph.D. thesis</w:t>
      </w:r>
      <w:r w:rsidR="001C456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committee member</w:t>
      </w:r>
    </w:p>
    <w:p w14:paraId="58A7E8AD" w14:textId="77777777" w:rsidR="004D29FF" w:rsidRDefault="00460A17" w:rsidP="004D29FF">
      <w:pPr>
        <w:ind w:left="288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Maria Arredondo, Stefanie Block, Yanni Liu, Derek Nee</w:t>
      </w:r>
      <w:r w:rsidR="004D29FF">
        <w:rPr>
          <w:rFonts w:ascii="Times New Roman" w:hAnsi="Times New Roman"/>
          <w:sz w:val="23"/>
          <w:szCs w:val="23"/>
        </w:rPr>
        <w:t xml:space="preserve">, </w:t>
      </w:r>
    </w:p>
    <w:p w14:paraId="3C9617E7" w14:textId="77777777" w:rsidR="00460A17" w:rsidRDefault="009E6819" w:rsidP="004D29FF">
      <w:pPr>
        <w:ind w:left="288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Fatemeh </w:t>
      </w:r>
      <w:r w:rsidR="005C0642">
        <w:rPr>
          <w:rFonts w:ascii="Times New Roman" w:hAnsi="Times New Roman"/>
          <w:sz w:val="23"/>
          <w:szCs w:val="23"/>
        </w:rPr>
        <w:t>Noohi</w:t>
      </w:r>
    </w:p>
    <w:p w14:paraId="651FD7B3" w14:textId="77777777" w:rsidR="00460A17" w:rsidRDefault="00336F21" w:rsidP="004D29FF">
      <w:pPr>
        <w:ind w:left="2160"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Graduate </w:t>
      </w:r>
      <w:r w:rsidR="00460A17">
        <w:rPr>
          <w:rFonts w:ascii="Times New Roman" w:hAnsi="Times New Roman"/>
          <w:sz w:val="23"/>
          <w:szCs w:val="23"/>
        </w:rPr>
        <w:t>Research Advisor</w:t>
      </w:r>
    </w:p>
    <w:p w14:paraId="11A2E59E" w14:textId="77777777" w:rsidR="00460A17" w:rsidRDefault="00B27E98" w:rsidP="004D29FF">
      <w:pPr>
        <w:ind w:left="2880" w:right="-270"/>
        <w:rPr>
          <w:rFonts w:ascii="Times New Roman" w:hAnsi="Times New Roman"/>
          <w:sz w:val="23"/>
          <w:szCs w:val="23"/>
        </w:rPr>
      </w:pPr>
      <w:r w:rsidRPr="00CA6222">
        <w:rPr>
          <w:rFonts w:ascii="Times New Roman" w:hAnsi="Times New Roman"/>
          <w:sz w:val="23"/>
          <w:szCs w:val="23"/>
        </w:rPr>
        <w:t>Josh</w:t>
      </w:r>
      <w:r w:rsidR="00D2519E">
        <w:rPr>
          <w:rFonts w:ascii="Times New Roman" w:hAnsi="Times New Roman"/>
          <w:sz w:val="23"/>
          <w:szCs w:val="23"/>
        </w:rPr>
        <w:t>ua</w:t>
      </w:r>
      <w:r w:rsidRPr="00CA6222">
        <w:rPr>
          <w:rFonts w:ascii="Times New Roman" w:hAnsi="Times New Roman"/>
          <w:sz w:val="23"/>
          <w:szCs w:val="23"/>
        </w:rPr>
        <w:t xml:space="preserve"> C</w:t>
      </w:r>
      <w:r w:rsidR="00552DEE" w:rsidRPr="00CA6222">
        <w:rPr>
          <w:rFonts w:ascii="Times New Roman" w:hAnsi="Times New Roman"/>
          <w:sz w:val="23"/>
          <w:szCs w:val="23"/>
        </w:rPr>
        <w:t>arp</w:t>
      </w:r>
      <w:r w:rsidR="00681DE5" w:rsidRPr="00CA6222">
        <w:rPr>
          <w:rFonts w:ascii="Times New Roman" w:hAnsi="Times New Roman"/>
          <w:sz w:val="23"/>
          <w:szCs w:val="23"/>
        </w:rPr>
        <w:t xml:space="preserve">, </w:t>
      </w:r>
      <w:r w:rsidR="00460A17">
        <w:rPr>
          <w:rFonts w:ascii="Times New Roman" w:hAnsi="Times New Roman"/>
          <w:sz w:val="23"/>
          <w:szCs w:val="23"/>
        </w:rPr>
        <w:t xml:space="preserve">Sarah Huff, </w:t>
      </w:r>
      <w:r w:rsidR="00681DE5" w:rsidRPr="00CA6222">
        <w:rPr>
          <w:rFonts w:ascii="Times New Roman" w:hAnsi="Times New Roman"/>
          <w:sz w:val="23"/>
          <w:szCs w:val="23"/>
        </w:rPr>
        <w:t>Kamin Kim</w:t>
      </w:r>
    </w:p>
    <w:p w14:paraId="314F8DFB" w14:textId="77777777" w:rsidR="008661CF" w:rsidRDefault="008661CF" w:rsidP="00492DFB">
      <w:pPr>
        <w:ind w:right="-270"/>
        <w:rPr>
          <w:rFonts w:ascii="Times New Roman" w:hAnsi="Times New Roman"/>
          <w:sz w:val="23"/>
          <w:szCs w:val="23"/>
        </w:rPr>
      </w:pPr>
    </w:p>
    <w:p w14:paraId="540696C5" w14:textId="77777777" w:rsidR="002E7D17" w:rsidRPr="00ED323A" w:rsidRDefault="00DB7655" w:rsidP="00744D6D">
      <w:pPr>
        <w:ind w:right="-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1999–06</w:t>
      </w:r>
      <w:r w:rsidR="002E7D17" w:rsidRPr="00ED323A">
        <w:rPr>
          <w:rFonts w:ascii="Times New Roman" w:hAnsi="Times New Roman"/>
          <w:sz w:val="23"/>
          <w:szCs w:val="23"/>
        </w:rPr>
        <w:tab/>
      </w:r>
      <w:r w:rsidR="002E7D17" w:rsidRPr="00ED323A">
        <w:rPr>
          <w:rFonts w:ascii="Times New Roman" w:hAnsi="Times New Roman"/>
          <w:i/>
          <w:sz w:val="23"/>
          <w:szCs w:val="23"/>
          <w:u w:val="single"/>
        </w:rPr>
        <w:t>Center</w:t>
      </w:r>
      <w:r w:rsidR="002E7D17" w:rsidRPr="00ED323A">
        <w:rPr>
          <w:rFonts w:ascii="Times New Roman" w:hAnsi="Times New Roman"/>
          <w:sz w:val="23"/>
          <w:szCs w:val="23"/>
          <w:u w:val="single"/>
        </w:rPr>
        <w:t xml:space="preserve"> </w:t>
      </w:r>
      <w:r w:rsidR="002E7D17" w:rsidRPr="00ED323A">
        <w:rPr>
          <w:rFonts w:ascii="Times New Roman" w:hAnsi="Times New Roman"/>
          <w:i/>
          <w:sz w:val="23"/>
          <w:szCs w:val="23"/>
          <w:u w:val="single"/>
        </w:rPr>
        <w:t>for Cognitive Neuroscience, Duke University.</w:t>
      </w:r>
    </w:p>
    <w:p w14:paraId="1BD2F370" w14:textId="77777777" w:rsidR="00F05031" w:rsidRDefault="00F05031" w:rsidP="00730F73">
      <w:pPr>
        <w:ind w:left="720" w:right="-27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Graduate Research Mentor</w:t>
      </w:r>
      <w:r w:rsidR="00730F73">
        <w:rPr>
          <w:rFonts w:ascii="Times New Roman" w:hAnsi="Times New Roman"/>
          <w:sz w:val="23"/>
          <w:szCs w:val="23"/>
        </w:rPr>
        <w:t>:</w:t>
      </w:r>
    </w:p>
    <w:p w14:paraId="06D1CA6F" w14:textId="77777777" w:rsidR="00F05031" w:rsidRDefault="00F05031" w:rsidP="00730F73">
      <w:pPr>
        <w:ind w:left="2520" w:right="-270"/>
        <w:rPr>
          <w:rFonts w:ascii="Times New Roman" w:hAnsi="Times New Roman"/>
          <w:sz w:val="23"/>
          <w:szCs w:val="23"/>
        </w:rPr>
      </w:pPr>
      <w:r w:rsidRPr="00F05031">
        <w:rPr>
          <w:rFonts w:ascii="Times New Roman" w:hAnsi="Times New Roman"/>
          <w:sz w:val="23"/>
          <w:szCs w:val="23"/>
        </w:rPr>
        <w:t>Heleen Slagter</w:t>
      </w:r>
      <w:r>
        <w:rPr>
          <w:rFonts w:ascii="Times New Roman" w:hAnsi="Times New Roman"/>
          <w:sz w:val="23"/>
          <w:szCs w:val="23"/>
        </w:rPr>
        <w:t xml:space="preserve"> (Associate Professor, University of Amsterdam)</w:t>
      </w:r>
      <w:r w:rsidRPr="00F05031">
        <w:rPr>
          <w:rFonts w:ascii="Times New Roman" w:hAnsi="Times New Roman"/>
          <w:sz w:val="23"/>
          <w:szCs w:val="23"/>
        </w:rPr>
        <w:t xml:space="preserve"> </w:t>
      </w:r>
    </w:p>
    <w:p w14:paraId="394FC763" w14:textId="77777777" w:rsidR="00F05031" w:rsidRDefault="00F05031" w:rsidP="00730F73">
      <w:pPr>
        <w:ind w:left="1800" w:right="-270" w:firstLine="720"/>
        <w:rPr>
          <w:rFonts w:ascii="Times New Roman" w:hAnsi="Times New Roman"/>
          <w:sz w:val="23"/>
          <w:szCs w:val="23"/>
        </w:rPr>
      </w:pPr>
      <w:r w:rsidRPr="00F05031">
        <w:rPr>
          <w:rFonts w:ascii="Times New Roman" w:hAnsi="Times New Roman"/>
          <w:sz w:val="23"/>
          <w:szCs w:val="23"/>
        </w:rPr>
        <w:t>Vince Wu</w:t>
      </w:r>
      <w:r>
        <w:rPr>
          <w:rFonts w:ascii="Times New Roman" w:hAnsi="Times New Roman"/>
          <w:sz w:val="23"/>
          <w:szCs w:val="23"/>
        </w:rPr>
        <w:t xml:space="preserve"> (Faculty, National University of Taiwan)</w:t>
      </w:r>
      <w:r w:rsidR="001C03F7">
        <w:rPr>
          <w:rFonts w:ascii="Times New Roman" w:hAnsi="Times New Roman"/>
          <w:sz w:val="23"/>
          <w:szCs w:val="23"/>
        </w:rPr>
        <w:t>.</w:t>
      </w:r>
    </w:p>
    <w:p w14:paraId="44A0EA3F" w14:textId="77777777" w:rsidR="004D29FF" w:rsidRDefault="001C03F7" w:rsidP="00730F73">
      <w:pPr>
        <w:ind w:left="1800" w:right="-270" w:firstLine="720"/>
        <w:rPr>
          <w:rFonts w:ascii="Times New Roman" w:hAnsi="Times New Roman"/>
          <w:sz w:val="23"/>
          <w:szCs w:val="23"/>
        </w:rPr>
      </w:pPr>
      <w:r w:rsidRPr="00F05031">
        <w:rPr>
          <w:rFonts w:ascii="Times New Roman" w:hAnsi="Times New Roman"/>
          <w:sz w:val="23"/>
          <w:szCs w:val="23"/>
        </w:rPr>
        <w:t>Andy</w:t>
      </w:r>
      <w:r>
        <w:rPr>
          <w:rFonts w:ascii="Times New Roman" w:hAnsi="Times New Roman"/>
          <w:sz w:val="23"/>
          <w:szCs w:val="23"/>
        </w:rPr>
        <w:t xml:space="preserve"> Perkins</w:t>
      </w:r>
    </w:p>
    <w:p w14:paraId="6C473F16" w14:textId="77777777" w:rsidR="00730F73" w:rsidRPr="004D29FF" w:rsidRDefault="00730F73" w:rsidP="00730F73">
      <w:pPr>
        <w:ind w:left="1800" w:right="-270" w:firstLine="720"/>
        <w:rPr>
          <w:rFonts w:ascii="Times New Roman" w:hAnsi="Times New Roman"/>
          <w:sz w:val="23"/>
          <w:szCs w:val="23"/>
        </w:rPr>
      </w:pPr>
    </w:p>
    <w:p w14:paraId="044C24C9" w14:textId="77777777" w:rsidR="00770534" w:rsidRPr="00770534" w:rsidRDefault="00770802" w:rsidP="00770534">
      <w:pPr>
        <w:spacing w:line="360" w:lineRule="auto"/>
        <w:ind w:right="-270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 xml:space="preserve">University of Michigan </w:t>
      </w:r>
      <w:r w:rsidR="00A03355">
        <w:rPr>
          <w:rFonts w:ascii="Times New Roman" w:hAnsi="Times New Roman"/>
          <w:b/>
          <w:sz w:val="23"/>
          <w:szCs w:val="23"/>
          <w:u w:val="single"/>
        </w:rPr>
        <w:t>Psychology Department</w:t>
      </w:r>
      <w:r w:rsidR="00A2657F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413896">
        <w:rPr>
          <w:rFonts w:ascii="Times New Roman" w:hAnsi="Times New Roman"/>
          <w:b/>
          <w:sz w:val="23"/>
          <w:szCs w:val="23"/>
          <w:u w:val="single"/>
        </w:rPr>
        <w:t>Service</w:t>
      </w:r>
    </w:p>
    <w:p w14:paraId="73392D8B" w14:textId="4243AFD9" w:rsidR="00C0316C" w:rsidRDefault="00C0316C" w:rsidP="000B0BD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Diversity Committee (2023-2024)</w:t>
      </w:r>
    </w:p>
    <w:p w14:paraId="1D97F2A4" w14:textId="122A1375" w:rsidR="00010A67" w:rsidRDefault="00010A67" w:rsidP="000B0BD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Augmented Executive Committee (April, 2007, May, 2008, 2016-2017, 2021-2022, 2023-2024)</w:t>
      </w:r>
    </w:p>
    <w:p w14:paraId="27A18090" w14:textId="1B8021A8" w:rsidR="00D57EA4" w:rsidRDefault="00D57EA4" w:rsidP="000B0BD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CCN Social Committee (2022-2023, 2015, 2007-2008, 2008-2009, WN 2010, 2020-2021, 2023)</w:t>
      </w:r>
    </w:p>
    <w:p w14:paraId="2F5A22AD" w14:textId="66215407" w:rsidR="00C75112" w:rsidRDefault="00C75112" w:rsidP="000B0BD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CCN Subcommittee on Graduate Program (Summer, 2022)</w:t>
      </w:r>
    </w:p>
    <w:p w14:paraId="1E0CBE98" w14:textId="52700AC6" w:rsidR="00C75112" w:rsidRDefault="00C75112" w:rsidP="000B0BD6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Annual Review Committee (Winter, 2022)</w:t>
      </w:r>
    </w:p>
    <w:p w14:paraId="644FAB8A" w14:textId="77777777" w:rsidR="005342CA" w:rsidRDefault="005342CA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CCN Graduate Student Recruitment Committee (Winter, 2021)</w:t>
      </w:r>
    </w:p>
    <w:p w14:paraId="5F74C3F8" w14:textId="77777777" w:rsidR="00663E43" w:rsidRDefault="00663E43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Chair, Mentoring Committee for David Brang (2016 – 2021)</w:t>
      </w:r>
    </w:p>
    <w:p w14:paraId="1D8EDE15" w14:textId="77777777" w:rsidR="00DA5209" w:rsidRDefault="00DA5209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Pr="00542C7D">
        <w:rPr>
          <w:rFonts w:ascii="Times New Roman" w:hAnsi="Times New Roman"/>
          <w:sz w:val="23"/>
          <w:szCs w:val="23"/>
          <w:vertAlign w:val="superscript"/>
        </w:rPr>
        <w:t>rd</w:t>
      </w:r>
      <w:r>
        <w:rPr>
          <w:rFonts w:ascii="Times New Roman" w:hAnsi="Times New Roman"/>
          <w:sz w:val="23"/>
          <w:szCs w:val="23"/>
        </w:rPr>
        <w:t xml:space="preserve"> Year Review Committee Chair </w:t>
      </w:r>
      <w:r w:rsidR="001672AE">
        <w:rPr>
          <w:rFonts w:ascii="Times New Roman" w:hAnsi="Times New Roman"/>
          <w:sz w:val="23"/>
          <w:szCs w:val="23"/>
        </w:rPr>
        <w:t xml:space="preserve">for Taraz Lee </w:t>
      </w:r>
      <w:r>
        <w:rPr>
          <w:rFonts w:ascii="Times New Roman" w:hAnsi="Times New Roman"/>
          <w:sz w:val="23"/>
          <w:szCs w:val="23"/>
        </w:rPr>
        <w:t>(Fall, 2021)</w:t>
      </w:r>
    </w:p>
    <w:p w14:paraId="0CEA8F11" w14:textId="77777777" w:rsidR="003F4031" w:rsidRDefault="003F4031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NextProf Science Mentor (2019)</w:t>
      </w:r>
    </w:p>
    <w:p w14:paraId="1D7F44F0" w14:textId="77777777" w:rsidR="00FE7D1B" w:rsidRDefault="00FE7D1B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Psychology Department Executive Committee (</w:t>
      </w:r>
      <w:r w:rsidR="007E2D77">
        <w:rPr>
          <w:rFonts w:ascii="Times New Roman" w:hAnsi="Times New Roman"/>
          <w:sz w:val="23"/>
          <w:szCs w:val="23"/>
        </w:rPr>
        <w:t xml:space="preserve">Winter 2008, Fall 2008, </w:t>
      </w:r>
      <w:r>
        <w:rPr>
          <w:rFonts w:ascii="Times New Roman" w:hAnsi="Times New Roman"/>
          <w:sz w:val="23"/>
          <w:szCs w:val="23"/>
        </w:rPr>
        <w:t>2017-2019)</w:t>
      </w:r>
    </w:p>
    <w:p w14:paraId="368462C9" w14:textId="77777777" w:rsidR="00222798" w:rsidRDefault="00C11D66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CCN Forum Committee (2016-2019</w:t>
      </w:r>
      <w:r w:rsidR="001672AE">
        <w:rPr>
          <w:rFonts w:ascii="Times New Roman" w:hAnsi="Times New Roman"/>
          <w:sz w:val="23"/>
          <w:szCs w:val="23"/>
        </w:rPr>
        <w:t>,</w:t>
      </w:r>
      <w:r w:rsidR="00353CC1">
        <w:rPr>
          <w:rFonts w:ascii="Times New Roman" w:hAnsi="Times New Roman"/>
          <w:sz w:val="23"/>
          <w:szCs w:val="23"/>
        </w:rPr>
        <w:t xml:space="preserve"> </w:t>
      </w:r>
      <w:r w:rsidR="00222798">
        <w:rPr>
          <w:rFonts w:ascii="Times New Roman" w:hAnsi="Times New Roman"/>
          <w:sz w:val="23"/>
          <w:szCs w:val="23"/>
        </w:rPr>
        <w:t>Winter, 2011)</w:t>
      </w:r>
    </w:p>
    <w:p w14:paraId="0FCE8A52" w14:textId="77777777" w:rsidR="00770534" w:rsidRDefault="00770534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CCN Admissions Committee (</w:t>
      </w:r>
      <w:r w:rsidR="00E41E55">
        <w:rPr>
          <w:rFonts w:ascii="Times New Roman" w:hAnsi="Times New Roman"/>
          <w:sz w:val="23"/>
          <w:szCs w:val="23"/>
        </w:rPr>
        <w:t>2007</w:t>
      </w:r>
      <w:r w:rsidR="00E229AA">
        <w:rPr>
          <w:rFonts w:ascii="Times New Roman" w:hAnsi="Times New Roman"/>
          <w:sz w:val="23"/>
          <w:szCs w:val="23"/>
        </w:rPr>
        <w:t>-2008</w:t>
      </w:r>
      <w:r w:rsidR="00E41E55">
        <w:rPr>
          <w:rFonts w:ascii="Times New Roman" w:hAnsi="Times New Roman"/>
          <w:sz w:val="23"/>
          <w:szCs w:val="23"/>
        </w:rPr>
        <w:t>, 2010-</w:t>
      </w:r>
      <w:r w:rsidR="00E229AA">
        <w:rPr>
          <w:rFonts w:ascii="Times New Roman" w:hAnsi="Times New Roman"/>
          <w:sz w:val="23"/>
          <w:szCs w:val="23"/>
        </w:rPr>
        <w:t>20</w:t>
      </w:r>
      <w:r w:rsidR="00E41E55">
        <w:rPr>
          <w:rFonts w:ascii="Times New Roman" w:hAnsi="Times New Roman"/>
          <w:sz w:val="23"/>
          <w:szCs w:val="23"/>
        </w:rPr>
        <w:t xml:space="preserve">11, 2013-2014 (chair), 2014-2015, </w:t>
      </w:r>
      <w:r>
        <w:rPr>
          <w:rFonts w:ascii="Times New Roman" w:hAnsi="Times New Roman"/>
          <w:sz w:val="23"/>
          <w:szCs w:val="23"/>
        </w:rPr>
        <w:t>2019</w:t>
      </w:r>
      <w:r w:rsidR="00E229AA">
        <w:rPr>
          <w:rFonts w:ascii="Times New Roman" w:hAnsi="Times New Roman"/>
          <w:sz w:val="23"/>
          <w:szCs w:val="23"/>
        </w:rPr>
        <w:t>-2020</w:t>
      </w:r>
      <w:r>
        <w:rPr>
          <w:rFonts w:ascii="Times New Roman" w:hAnsi="Times New Roman"/>
          <w:sz w:val="23"/>
          <w:szCs w:val="23"/>
        </w:rPr>
        <w:t>)</w:t>
      </w:r>
    </w:p>
    <w:p w14:paraId="019D2257" w14:textId="77777777" w:rsidR="00406A25" w:rsidRDefault="00406A25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Omar Ahmed 3</w:t>
      </w:r>
      <w:r w:rsidRPr="00406A25">
        <w:rPr>
          <w:rFonts w:ascii="Times New Roman" w:hAnsi="Times New Roman"/>
          <w:sz w:val="23"/>
          <w:szCs w:val="23"/>
          <w:vertAlign w:val="superscript"/>
        </w:rPr>
        <w:t>rd</w:t>
      </w:r>
      <w:r>
        <w:rPr>
          <w:rFonts w:ascii="Times New Roman" w:hAnsi="Times New Roman"/>
          <w:sz w:val="23"/>
          <w:szCs w:val="23"/>
        </w:rPr>
        <w:t xml:space="preserve"> Year Review Committee (Winter, 2019)</w:t>
      </w:r>
    </w:p>
    <w:p w14:paraId="043B2014" w14:textId="77777777" w:rsidR="00FE7D1B" w:rsidRDefault="00FE7D1B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Sara Jonovich Promotion Committee (2017)</w:t>
      </w:r>
    </w:p>
    <w:p w14:paraId="6B4A42C8" w14:textId="77777777" w:rsidR="00ED710A" w:rsidRDefault="00ED710A" w:rsidP="00047E73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NextProf Science Psychology Department Liason (2016-2017)</w:t>
      </w:r>
    </w:p>
    <w:p w14:paraId="252ABD99" w14:textId="77777777" w:rsidR="00222798" w:rsidRDefault="00222798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UM-Psychology’s Diversity Recruitment Weekend (2016</w:t>
      </w:r>
      <w:r w:rsidR="000B0BD6">
        <w:rPr>
          <w:rFonts w:ascii="Times New Roman" w:hAnsi="Times New Roman"/>
          <w:sz w:val="23"/>
          <w:szCs w:val="23"/>
        </w:rPr>
        <w:t>-2020</w:t>
      </w:r>
      <w:r>
        <w:rPr>
          <w:rFonts w:ascii="Times New Roman" w:hAnsi="Times New Roman"/>
          <w:sz w:val="23"/>
          <w:szCs w:val="23"/>
        </w:rPr>
        <w:t>)</w:t>
      </w:r>
    </w:p>
    <w:p w14:paraId="73B86B8C" w14:textId="77777777" w:rsidR="007013B3" w:rsidRDefault="007013B3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Chair, Interview Committee for Taraz Lee (Winter, 2016)</w:t>
      </w:r>
    </w:p>
    <w:p w14:paraId="0502D951" w14:textId="77777777" w:rsidR="007E2D77" w:rsidRDefault="007E2D77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Mentoring Committee for Taraz Lee (2015-2016)</w:t>
      </w:r>
    </w:p>
    <w:p w14:paraId="5957AADA" w14:textId="77777777" w:rsidR="00CD1487" w:rsidRDefault="00CD1487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Psychology Department Liaison to M-Sci (2015-2016) </w:t>
      </w:r>
    </w:p>
    <w:p w14:paraId="13425067" w14:textId="77777777" w:rsidR="00DC745F" w:rsidRDefault="00C6679D" w:rsidP="00B22799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Comprehensive Studies Faculty Mentor for Xon Howard (2015-2016)</w:t>
      </w:r>
    </w:p>
    <w:p w14:paraId="721345C6" w14:textId="77777777" w:rsidR="00C82685" w:rsidRDefault="000B6F4F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Undergraduate Neuroscience Steering Committee (2014-2015, 2013-2014 &amp; 2011-2012)</w:t>
      </w:r>
    </w:p>
    <w:p w14:paraId="6868AC45" w14:textId="77777777" w:rsidR="003A1B1D" w:rsidRDefault="003A1B1D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Dissertation Committee Chair – K.S. Moore (2009-2010), J. Orr (2</w:t>
      </w:r>
      <w:r w:rsidR="00346009">
        <w:rPr>
          <w:rFonts w:ascii="Times New Roman" w:hAnsi="Times New Roman"/>
          <w:sz w:val="23"/>
          <w:szCs w:val="23"/>
        </w:rPr>
        <w:t>010-2011), L.D. Grant (2018-2021</w:t>
      </w:r>
      <w:r>
        <w:rPr>
          <w:rFonts w:ascii="Times New Roman" w:hAnsi="Times New Roman"/>
          <w:sz w:val="23"/>
          <w:szCs w:val="23"/>
        </w:rPr>
        <w:t>)</w:t>
      </w:r>
    </w:p>
    <w:p w14:paraId="12A5D046" w14:textId="77777777" w:rsidR="00F44E5B" w:rsidRDefault="007E2D77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Diss. Comm.</w:t>
      </w:r>
      <w:r w:rsidR="00101787">
        <w:rPr>
          <w:rFonts w:ascii="Times New Roman" w:hAnsi="Times New Roman"/>
          <w:sz w:val="23"/>
          <w:szCs w:val="23"/>
        </w:rPr>
        <w:t xml:space="preserve"> Member –</w:t>
      </w:r>
      <w:r w:rsidR="00F44E5B">
        <w:rPr>
          <w:rFonts w:ascii="Times New Roman" w:hAnsi="Times New Roman"/>
          <w:sz w:val="23"/>
          <w:szCs w:val="23"/>
        </w:rPr>
        <w:t xml:space="preserve"> Angela Harrivel (2010-2014)</w:t>
      </w:r>
      <w:r w:rsidR="00183343">
        <w:rPr>
          <w:rFonts w:ascii="Times New Roman" w:hAnsi="Times New Roman"/>
          <w:sz w:val="23"/>
          <w:szCs w:val="23"/>
        </w:rPr>
        <w:t>,</w:t>
      </w:r>
      <w:r w:rsidR="00183343" w:rsidRPr="00183343">
        <w:rPr>
          <w:rFonts w:ascii="Times New Roman" w:hAnsi="Times New Roman"/>
          <w:sz w:val="23"/>
          <w:szCs w:val="23"/>
        </w:rPr>
        <w:t xml:space="preserve"> </w:t>
      </w:r>
      <w:r w:rsidR="00183343">
        <w:rPr>
          <w:rFonts w:ascii="Times New Roman" w:hAnsi="Times New Roman"/>
          <w:sz w:val="23"/>
          <w:szCs w:val="23"/>
        </w:rPr>
        <w:t>Yanni Liu &amp; Derek Nee (2007-2008)</w:t>
      </w:r>
    </w:p>
    <w:p w14:paraId="7E33D4E8" w14:textId="7F46DB64" w:rsidR="007E2D77" w:rsidRDefault="007E2D77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Diss. Comm. Member – Stefanie Block &amp; Maria Arredondo (2014-2017), Fatemeh Noohi (2016-2018)</w:t>
      </w:r>
    </w:p>
    <w:p w14:paraId="257BD36D" w14:textId="77777777" w:rsidR="00346009" w:rsidRDefault="00346009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Diss. Comm. Member – Karthik Ganesan (2021-2022)</w:t>
      </w:r>
    </w:p>
    <w:p w14:paraId="1A6ABBEA" w14:textId="77777777" w:rsidR="00260027" w:rsidRDefault="00260027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Social Psychology Faculty Search Committee (2013-2014)</w:t>
      </w:r>
    </w:p>
    <w:p w14:paraId="0BB7C625" w14:textId="77777777" w:rsidR="00364F8C" w:rsidRDefault="00364F8C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Advanced Degree Program Admissions Committee for </w:t>
      </w:r>
      <w:r w:rsidR="00FC1B39"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CCN Area (Winter, 2012)</w:t>
      </w:r>
    </w:p>
    <w:p w14:paraId="24392D85" w14:textId="77777777" w:rsidR="00BD0AF1" w:rsidRDefault="003771FD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Organizer of the</w:t>
      </w:r>
      <w:r w:rsidR="0047557F">
        <w:rPr>
          <w:rFonts w:ascii="Times New Roman" w:hAnsi="Times New Roman"/>
          <w:sz w:val="23"/>
          <w:szCs w:val="23"/>
        </w:rPr>
        <w:t xml:space="preserve"> </w:t>
      </w:r>
      <w:r w:rsidR="0005238A">
        <w:rPr>
          <w:rFonts w:ascii="Times New Roman" w:hAnsi="Times New Roman"/>
          <w:sz w:val="23"/>
          <w:szCs w:val="23"/>
        </w:rPr>
        <w:t>Cognition and Cognitive Ne</w:t>
      </w:r>
      <w:r w:rsidR="0047557F">
        <w:rPr>
          <w:rFonts w:ascii="Times New Roman" w:hAnsi="Times New Roman"/>
          <w:sz w:val="23"/>
          <w:szCs w:val="23"/>
        </w:rPr>
        <w:t>uroscience Grant Forum</w:t>
      </w:r>
      <w:r w:rsidR="0005238A">
        <w:rPr>
          <w:rFonts w:ascii="Times New Roman" w:hAnsi="Times New Roman"/>
          <w:sz w:val="23"/>
          <w:szCs w:val="23"/>
        </w:rPr>
        <w:t xml:space="preserve"> (2011-2012)</w:t>
      </w:r>
    </w:p>
    <w:p w14:paraId="40940402" w14:textId="77777777" w:rsidR="005450C8" w:rsidRDefault="004F7609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Graduate Committee (2010-2011)</w:t>
      </w:r>
    </w:p>
    <w:p w14:paraId="096A9F84" w14:textId="77777777" w:rsidR="00A03355" w:rsidRDefault="007C701E" w:rsidP="00573554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5B31E4">
        <w:rPr>
          <w:rFonts w:ascii="Times New Roman" w:hAnsi="Times New Roman"/>
          <w:sz w:val="23"/>
          <w:szCs w:val="23"/>
        </w:rPr>
        <w:t>rganizer of M</w:t>
      </w:r>
      <w:r w:rsidR="00D6512E">
        <w:rPr>
          <w:rFonts w:ascii="Times New Roman" w:hAnsi="Times New Roman"/>
          <w:sz w:val="23"/>
          <w:szCs w:val="23"/>
        </w:rPr>
        <w:t xml:space="preserve">onthly </w:t>
      </w:r>
      <w:r w:rsidR="00A03355">
        <w:rPr>
          <w:rFonts w:ascii="Times New Roman" w:hAnsi="Times New Roman"/>
          <w:sz w:val="23"/>
          <w:szCs w:val="23"/>
        </w:rPr>
        <w:t>Cognitive Neuros</w:t>
      </w:r>
      <w:r w:rsidR="00D6512E">
        <w:rPr>
          <w:rFonts w:ascii="Times New Roman" w:hAnsi="Times New Roman"/>
          <w:sz w:val="23"/>
          <w:szCs w:val="23"/>
        </w:rPr>
        <w:t>cience Journal Club</w:t>
      </w:r>
      <w:r>
        <w:rPr>
          <w:rFonts w:ascii="Times New Roman" w:hAnsi="Times New Roman"/>
          <w:sz w:val="23"/>
          <w:szCs w:val="23"/>
        </w:rPr>
        <w:t xml:space="preserve"> (2010-2011</w:t>
      </w:r>
      <w:r w:rsidR="00A03355">
        <w:rPr>
          <w:rFonts w:ascii="Times New Roman" w:hAnsi="Times New Roman"/>
          <w:sz w:val="23"/>
          <w:szCs w:val="23"/>
        </w:rPr>
        <w:t>)</w:t>
      </w:r>
    </w:p>
    <w:p w14:paraId="5A7635D0" w14:textId="77777777" w:rsidR="0077675C" w:rsidRPr="004C34DB" w:rsidRDefault="00D6512E" w:rsidP="00E63B09">
      <w:pPr>
        <w:ind w:right="-2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Organizer of </w:t>
      </w:r>
      <w:r w:rsidR="001E2485">
        <w:rPr>
          <w:rFonts w:ascii="Times New Roman" w:hAnsi="Times New Roman"/>
          <w:sz w:val="23"/>
          <w:szCs w:val="23"/>
        </w:rPr>
        <w:t>CCN</w:t>
      </w:r>
      <w:r w:rsidR="003C3B1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Monthly Happy Hour</w:t>
      </w:r>
      <w:r w:rsidR="001E2485">
        <w:rPr>
          <w:rFonts w:ascii="Times New Roman" w:hAnsi="Times New Roman"/>
          <w:sz w:val="23"/>
          <w:szCs w:val="23"/>
        </w:rPr>
        <w:t xml:space="preserve"> (</w:t>
      </w:r>
      <w:r w:rsidR="003C3B13">
        <w:rPr>
          <w:rFonts w:ascii="Times New Roman" w:hAnsi="Times New Roman"/>
          <w:sz w:val="23"/>
          <w:szCs w:val="23"/>
        </w:rPr>
        <w:t>April</w:t>
      </w:r>
      <w:r w:rsidR="001E2485">
        <w:rPr>
          <w:rFonts w:ascii="Times New Roman" w:hAnsi="Times New Roman"/>
          <w:sz w:val="23"/>
          <w:szCs w:val="23"/>
        </w:rPr>
        <w:t>, 2010</w:t>
      </w:r>
      <w:r w:rsidR="003C3B13">
        <w:rPr>
          <w:rFonts w:ascii="Times New Roman" w:hAnsi="Times New Roman"/>
          <w:sz w:val="23"/>
          <w:szCs w:val="23"/>
        </w:rPr>
        <w:t xml:space="preserve"> </w:t>
      </w:r>
      <w:r w:rsidR="001E2485">
        <w:rPr>
          <w:rFonts w:ascii="Times New Roman" w:hAnsi="Times New Roman"/>
          <w:sz w:val="23"/>
          <w:szCs w:val="23"/>
        </w:rPr>
        <w:t>– April, 2011</w:t>
      </w:r>
      <w:r w:rsidR="003C3B13">
        <w:rPr>
          <w:rFonts w:ascii="Times New Roman" w:hAnsi="Times New Roman"/>
          <w:sz w:val="23"/>
          <w:szCs w:val="23"/>
        </w:rPr>
        <w:t>)</w:t>
      </w:r>
    </w:p>
    <w:sectPr w:rsidR="0077675C" w:rsidRPr="004C34DB" w:rsidSect="00E8569F">
      <w:headerReference w:type="default" r:id="rId10"/>
      <w:headerReference w:type="first" r:id="rId11"/>
      <w:type w:val="continuous"/>
      <w:pgSz w:w="12240" w:h="15840"/>
      <w:pgMar w:top="1224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F5213" w14:textId="77777777" w:rsidR="00AB3057" w:rsidRDefault="00AB3057">
      <w:r>
        <w:separator/>
      </w:r>
    </w:p>
  </w:endnote>
  <w:endnote w:type="continuationSeparator" w:id="0">
    <w:p w14:paraId="3C771FCE" w14:textId="77777777" w:rsidR="00AB3057" w:rsidRDefault="00AB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5DC8" w14:textId="77777777" w:rsidR="00AB3057" w:rsidRDefault="00AB3057">
      <w:r>
        <w:separator/>
      </w:r>
    </w:p>
  </w:footnote>
  <w:footnote w:type="continuationSeparator" w:id="0">
    <w:p w14:paraId="5B7BAE71" w14:textId="77777777" w:rsidR="00AB3057" w:rsidRDefault="00AB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45B6" w14:textId="77777777" w:rsidR="00FD4CE3" w:rsidRDefault="00FD4CE3">
    <w:pPr>
      <w:pStyle w:val="Header"/>
      <w:ind w:right="360"/>
    </w:pPr>
    <w:r>
      <w:rPr>
        <w:rStyle w:val="PageNumber"/>
      </w:rPr>
      <w:t>Daniel H. Weissman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DBE9" w14:textId="777CA083" w:rsidR="00FD4CE3" w:rsidRDefault="00FD4CE3" w:rsidP="00F23691">
    <w:pPr>
      <w:pStyle w:val="Header"/>
      <w:ind w:right="360"/>
      <w:rPr>
        <w:rStyle w:val="PageNumber"/>
      </w:rPr>
    </w:pPr>
    <w:r w:rsidRPr="006F061F">
      <w:rPr>
        <w:rStyle w:val="PageNumber"/>
        <w:b/>
      </w:rPr>
      <w:t>Daniel H. Weissman, PhD</w:t>
    </w:r>
    <w:r>
      <w:rPr>
        <w:rStyle w:val="PageNumber"/>
        <w:b/>
      </w:rPr>
      <w:tab/>
    </w:r>
    <w:r>
      <w:rPr>
        <w:rStyle w:val="PageNumber"/>
        <w:b/>
      </w:rPr>
      <w:tab/>
      <w:t xml:space="preserve">      Updated </w:t>
    </w:r>
    <w:r w:rsidR="00B736BA">
      <w:rPr>
        <w:rStyle w:val="PageNumber"/>
        <w:b/>
      </w:rPr>
      <w:t>2</w:t>
    </w:r>
    <w:r>
      <w:rPr>
        <w:rStyle w:val="PageNumber"/>
        <w:b/>
      </w:rPr>
      <w:t>/</w:t>
    </w:r>
    <w:r w:rsidR="00A97540">
      <w:rPr>
        <w:rStyle w:val="PageNumber"/>
        <w:b/>
      </w:rPr>
      <w:t>1</w:t>
    </w:r>
    <w:r w:rsidR="00B736BA">
      <w:rPr>
        <w:rStyle w:val="PageNumber"/>
        <w:b/>
      </w:rPr>
      <w:t>4</w:t>
    </w:r>
    <w:r>
      <w:rPr>
        <w:rStyle w:val="PageNumber"/>
        <w:b/>
      </w:rPr>
      <w:t>/202</w:t>
    </w:r>
    <w:r w:rsidR="00B736BA">
      <w:rPr>
        <w:rStyle w:val="PageNumber"/>
        <w:b/>
      </w:rPr>
      <w:t>4</w:t>
    </w:r>
  </w:p>
  <w:p w14:paraId="2541707C" w14:textId="77777777" w:rsidR="00FD4CE3" w:rsidRDefault="00FD4CE3" w:rsidP="00F23691">
    <w:pPr>
      <w:pStyle w:val="Header"/>
      <w:ind w:right="360"/>
    </w:pPr>
    <w:r>
      <w:rPr>
        <w:rStyle w:val="PageNumber"/>
      </w:rPr>
      <w:t>Curriculum Vita</w:t>
    </w:r>
    <w:r>
      <w:rPr>
        <w:rStyle w:val="PageNumber"/>
      </w:rPr>
      <w:tab/>
    </w:r>
    <w:r>
      <w:t xml:space="preserve">                                                </w:t>
    </w:r>
  </w:p>
  <w:p w14:paraId="5A84FBD1" w14:textId="77777777" w:rsidR="00FD4CE3" w:rsidRDefault="00FD4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CF47" w14:textId="34781E3F" w:rsidR="00FD4CE3" w:rsidRDefault="00FD4CE3">
    <w:pPr>
      <w:pStyle w:val="Header"/>
      <w:ind w:right="360"/>
      <w:rPr>
        <w:rStyle w:val="PageNumber"/>
      </w:rPr>
    </w:pPr>
    <w:r w:rsidRPr="006F061F">
      <w:rPr>
        <w:rStyle w:val="PageNumber"/>
        <w:b/>
      </w:rPr>
      <w:t>Daniel H. Weissman, PhD</w:t>
    </w:r>
    <w:r>
      <w:rPr>
        <w:rStyle w:val="PageNumber"/>
        <w:b/>
      </w:rPr>
      <w:tab/>
    </w:r>
    <w:r>
      <w:rPr>
        <w:rStyle w:val="PageNumber"/>
        <w:b/>
      </w:rPr>
      <w:tab/>
      <w:t>Updated</w:t>
    </w:r>
    <w:r w:rsidR="002F4587">
      <w:rPr>
        <w:rStyle w:val="PageNumber"/>
        <w:b/>
      </w:rPr>
      <w:t xml:space="preserve"> 10</w:t>
    </w:r>
    <w:r>
      <w:rPr>
        <w:rStyle w:val="PageNumber"/>
        <w:b/>
      </w:rPr>
      <w:t>/</w:t>
    </w:r>
    <w:r w:rsidR="002F4587">
      <w:rPr>
        <w:rStyle w:val="PageNumber"/>
        <w:b/>
      </w:rPr>
      <w:t>13</w:t>
    </w:r>
    <w:r>
      <w:rPr>
        <w:rStyle w:val="PageNumber"/>
        <w:b/>
      </w:rPr>
      <w:t>/2023</w:t>
    </w:r>
  </w:p>
  <w:p w14:paraId="2C7E8F24" w14:textId="77777777" w:rsidR="00FD4CE3" w:rsidRDefault="00FD4CE3">
    <w:pPr>
      <w:pStyle w:val="Header"/>
      <w:ind w:right="360"/>
    </w:pPr>
    <w:r>
      <w:rPr>
        <w:rStyle w:val="PageNumber"/>
      </w:rPr>
      <w:t>Curriculum Vita</w:t>
    </w:r>
    <w:r>
      <w:rPr>
        <w:rStyle w:val="PageNumber"/>
      </w:rPr>
      <w:tab/>
    </w:r>
    <w:r>
      <w:rPr>
        <w:rStyle w:val="PageNumber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F0F2" w14:textId="77777777" w:rsidR="00FD4CE3" w:rsidRDefault="00FD4CE3">
    <w:pPr>
      <w:pStyle w:val="Header"/>
    </w:pPr>
    <w:r>
      <w:t xml:space="preserve">                                                            Last Updated: 10/20/2017</w:t>
    </w:r>
  </w:p>
  <w:p w14:paraId="19EB3421" w14:textId="77777777" w:rsidR="00FD4CE3" w:rsidRDefault="00FD4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888"/>
    <w:multiLevelType w:val="hybridMultilevel"/>
    <w:tmpl w:val="3238EA44"/>
    <w:lvl w:ilvl="0" w:tplc="2AB252AE">
      <w:start w:val="1992"/>
      <w:numFmt w:val="decimal"/>
      <w:lvlText w:val="%1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C17D4A"/>
    <w:multiLevelType w:val="hybridMultilevel"/>
    <w:tmpl w:val="BAA62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63B2F"/>
    <w:multiLevelType w:val="multilevel"/>
    <w:tmpl w:val="654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12ED"/>
    <w:multiLevelType w:val="multilevel"/>
    <w:tmpl w:val="5D0C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7A13"/>
    <w:multiLevelType w:val="hybridMultilevel"/>
    <w:tmpl w:val="29D2EB76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D3CC6"/>
    <w:multiLevelType w:val="multilevel"/>
    <w:tmpl w:val="3CD05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231"/>
    <w:multiLevelType w:val="hybridMultilevel"/>
    <w:tmpl w:val="C52A721E"/>
    <w:lvl w:ilvl="0" w:tplc="D1486CC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227543"/>
    <w:multiLevelType w:val="hybridMultilevel"/>
    <w:tmpl w:val="53C6261C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906CD"/>
    <w:multiLevelType w:val="hybridMultilevel"/>
    <w:tmpl w:val="3CD05E96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6A0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C98"/>
    <w:multiLevelType w:val="hybridMultilevel"/>
    <w:tmpl w:val="5D0C2AF4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BA6A0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92B07"/>
    <w:multiLevelType w:val="hybridMultilevel"/>
    <w:tmpl w:val="D1D0C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A40C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50578F"/>
    <w:multiLevelType w:val="multilevel"/>
    <w:tmpl w:val="61D83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77F5"/>
    <w:multiLevelType w:val="multilevel"/>
    <w:tmpl w:val="293AE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60B64"/>
    <w:multiLevelType w:val="hybridMultilevel"/>
    <w:tmpl w:val="C8980A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C6EEC"/>
    <w:multiLevelType w:val="hybridMultilevel"/>
    <w:tmpl w:val="61D83192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BA6A0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05A56"/>
    <w:multiLevelType w:val="hybridMultilevel"/>
    <w:tmpl w:val="C7FECE2A"/>
    <w:lvl w:ilvl="0" w:tplc="0BA40C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5511B4"/>
    <w:multiLevelType w:val="hybridMultilevel"/>
    <w:tmpl w:val="C526DD3E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F1E6D"/>
    <w:multiLevelType w:val="hybridMultilevel"/>
    <w:tmpl w:val="F9E45922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BA40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BA6A06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44178"/>
    <w:multiLevelType w:val="hybridMultilevel"/>
    <w:tmpl w:val="BD0C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C7156"/>
    <w:multiLevelType w:val="hybridMultilevel"/>
    <w:tmpl w:val="61207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C14661"/>
    <w:multiLevelType w:val="hybridMultilevel"/>
    <w:tmpl w:val="97669C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A71BE"/>
    <w:multiLevelType w:val="hybridMultilevel"/>
    <w:tmpl w:val="704EFC40"/>
    <w:lvl w:ilvl="0" w:tplc="C7849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11E74"/>
    <w:multiLevelType w:val="hybridMultilevel"/>
    <w:tmpl w:val="FA228BBE"/>
    <w:lvl w:ilvl="0" w:tplc="BA6A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60EA0"/>
    <w:multiLevelType w:val="hybridMultilevel"/>
    <w:tmpl w:val="BD24B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115708">
    <w:abstractNumId w:val="7"/>
  </w:num>
  <w:num w:numId="2" w16cid:durableId="49302931">
    <w:abstractNumId w:val="22"/>
  </w:num>
  <w:num w:numId="3" w16cid:durableId="971130116">
    <w:abstractNumId w:val="16"/>
  </w:num>
  <w:num w:numId="4" w16cid:durableId="1559169517">
    <w:abstractNumId w:val="8"/>
  </w:num>
  <w:num w:numId="5" w16cid:durableId="38360583">
    <w:abstractNumId w:val="0"/>
  </w:num>
  <w:num w:numId="6" w16cid:durableId="213658451">
    <w:abstractNumId w:val="20"/>
  </w:num>
  <w:num w:numId="7" w16cid:durableId="1039084953">
    <w:abstractNumId w:val="4"/>
  </w:num>
  <w:num w:numId="8" w16cid:durableId="1790127691">
    <w:abstractNumId w:val="5"/>
  </w:num>
  <w:num w:numId="9" w16cid:durableId="720595911">
    <w:abstractNumId w:val="9"/>
  </w:num>
  <w:num w:numId="10" w16cid:durableId="1098142524">
    <w:abstractNumId w:val="3"/>
  </w:num>
  <w:num w:numId="11" w16cid:durableId="1791581899">
    <w:abstractNumId w:val="14"/>
  </w:num>
  <w:num w:numId="12" w16cid:durableId="121581295">
    <w:abstractNumId w:val="11"/>
  </w:num>
  <w:num w:numId="13" w16cid:durableId="2111851052">
    <w:abstractNumId w:val="17"/>
  </w:num>
  <w:num w:numId="14" w16cid:durableId="1103723141">
    <w:abstractNumId w:val="2"/>
  </w:num>
  <w:num w:numId="15" w16cid:durableId="620978">
    <w:abstractNumId w:val="13"/>
  </w:num>
  <w:num w:numId="16" w16cid:durableId="1826706562">
    <w:abstractNumId w:val="19"/>
  </w:num>
  <w:num w:numId="17" w16cid:durableId="628557242">
    <w:abstractNumId w:val="1"/>
  </w:num>
  <w:num w:numId="18" w16cid:durableId="955480733">
    <w:abstractNumId w:val="10"/>
  </w:num>
  <w:num w:numId="19" w16cid:durableId="632059024">
    <w:abstractNumId w:val="12"/>
  </w:num>
  <w:num w:numId="20" w16cid:durableId="137068512">
    <w:abstractNumId w:val="15"/>
  </w:num>
  <w:num w:numId="21" w16cid:durableId="1010378735">
    <w:abstractNumId w:val="23"/>
  </w:num>
  <w:num w:numId="22" w16cid:durableId="1052198448">
    <w:abstractNumId w:val="6"/>
  </w:num>
  <w:num w:numId="23" w16cid:durableId="1432163617">
    <w:abstractNumId w:val="18"/>
  </w:num>
  <w:num w:numId="24" w16cid:durableId="1260463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7E"/>
    <w:rsid w:val="0000015E"/>
    <w:rsid w:val="00000200"/>
    <w:rsid w:val="000004EF"/>
    <w:rsid w:val="00001A21"/>
    <w:rsid w:val="0000205D"/>
    <w:rsid w:val="00002D39"/>
    <w:rsid w:val="000030D4"/>
    <w:rsid w:val="00003C91"/>
    <w:rsid w:val="0000410A"/>
    <w:rsid w:val="0000454E"/>
    <w:rsid w:val="00004B54"/>
    <w:rsid w:val="00004E40"/>
    <w:rsid w:val="000051A3"/>
    <w:rsid w:val="0000580D"/>
    <w:rsid w:val="00006614"/>
    <w:rsid w:val="00006D5C"/>
    <w:rsid w:val="00010679"/>
    <w:rsid w:val="00010A67"/>
    <w:rsid w:val="00011E39"/>
    <w:rsid w:val="000150D4"/>
    <w:rsid w:val="000153F4"/>
    <w:rsid w:val="00016270"/>
    <w:rsid w:val="00016FD4"/>
    <w:rsid w:val="00022028"/>
    <w:rsid w:val="00022593"/>
    <w:rsid w:val="000226FA"/>
    <w:rsid w:val="00022ACD"/>
    <w:rsid w:val="00022C3A"/>
    <w:rsid w:val="00022CF5"/>
    <w:rsid w:val="00023804"/>
    <w:rsid w:val="00024753"/>
    <w:rsid w:val="000252C2"/>
    <w:rsid w:val="00025396"/>
    <w:rsid w:val="000270E6"/>
    <w:rsid w:val="000272DF"/>
    <w:rsid w:val="000276B9"/>
    <w:rsid w:val="0002791D"/>
    <w:rsid w:val="00030D3A"/>
    <w:rsid w:val="00030E00"/>
    <w:rsid w:val="00032DAF"/>
    <w:rsid w:val="00033146"/>
    <w:rsid w:val="00033D7E"/>
    <w:rsid w:val="0003435B"/>
    <w:rsid w:val="0003672D"/>
    <w:rsid w:val="00036BAB"/>
    <w:rsid w:val="00036F7F"/>
    <w:rsid w:val="000375E1"/>
    <w:rsid w:val="000403AC"/>
    <w:rsid w:val="00040B02"/>
    <w:rsid w:val="000410EB"/>
    <w:rsid w:val="000410F8"/>
    <w:rsid w:val="00042445"/>
    <w:rsid w:val="000430FA"/>
    <w:rsid w:val="0004424B"/>
    <w:rsid w:val="000447AF"/>
    <w:rsid w:val="0004579E"/>
    <w:rsid w:val="00045F99"/>
    <w:rsid w:val="00047E73"/>
    <w:rsid w:val="00047FEA"/>
    <w:rsid w:val="00047FF6"/>
    <w:rsid w:val="0005040E"/>
    <w:rsid w:val="0005078B"/>
    <w:rsid w:val="00050816"/>
    <w:rsid w:val="00051167"/>
    <w:rsid w:val="0005238A"/>
    <w:rsid w:val="00052590"/>
    <w:rsid w:val="00052E14"/>
    <w:rsid w:val="000537E6"/>
    <w:rsid w:val="000542C4"/>
    <w:rsid w:val="00055265"/>
    <w:rsid w:val="000605D9"/>
    <w:rsid w:val="00060616"/>
    <w:rsid w:val="00060DBB"/>
    <w:rsid w:val="00061861"/>
    <w:rsid w:val="000621E0"/>
    <w:rsid w:val="00063A80"/>
    <w:rsid w:val="00064A30"/>
    <w:rsid w:val="00064E4C"/>
    <w:rsid w:val="000652A5"/>
    <w:rsid w:val="00066C5F"/>
    <w:rsid w:val="00067421"/>
    <w:rsid w:val="00067625"/>
    <w:rsid w:val="0007048B"/>
    <w:rsid w:val="000711DD"/>
    <w:rsid w:val="00071E5C"/>
    <w:rsid w:val="00073478"/>
    <w:rsid w:val="00073ED2"/>
    <w:rsid w:val="00074E56"/>
    <w:rsid w:val="0007553A"/>
    <w:rsid w:val="00075602"/>
    <w:rsid w:val="00075E2D"/>
    <w:rsid w:val="00075ED0"/>
    <w:rsid w:val="00075F02"/>
    <w:rsid w:val="00076C32"/>
    <w:rsid w:val="000773FA"/>
    <w:rsid w:val="000774E3"/>
    <w:rsid w:val="0007755D"/>
    <w:rsid w:val="00077893"/>
    <w:rsid w:val="00080577"/>
    <w:rsid w:val="000822A4"/>
    <w:rsid w:val="00082CA4"/>
    <w:rsid w:val="000830C7"/>
    <w:rsid w:val="000832FA"/>
    <w:rsid w:val="0008411A"/>
    <w:rsid w:val="00085145"/>
    <w:rsid w:val="000857A1"/>
    <w:rsid w:val="00085BD0"/>
    <w:rsid w:val="00086141"/>
    <w:rsid w:val="0008680B"/>
    <w:rsid w:val="00086FF7"/>
    <w:rsid w:val="000872EB"/>
    <w:rsid w:val="0008780E"/>
    <w:rsid w:val="00087899"/>
    <w:rsid w:val="00087A26"/>
    <w:rsid w:val="00087BFD"/>
    <w:rsid w:val="00091B8E"/>
    <w:rsid w:val="000922F5"/>
    <w:rsid w:val="00092621"/>
    <w:rsid w:val="0009288F"/>
    <w:rsid w:val="00092EFB"/>
    <w:rsid w:val="0009318C"/>
    <w:rsid w:val="00096747"/>
    <w:rsid w:val="00097B8A"/>
    <w:rsid w:val="000A046D"/>
    <w:rsid w:val="000A0FEB"/>
    <w:rsid w:val="000A125F"/>
    <w:rsid w:val="000A12C7"/>
    <w:rsid w:val="000A1A6D"/>
    <w:rsid w:val="000A1EC0"/>
    <w:rsid w:val="000A3547"/>
    <w:rsid w:val="000A4BA3"/>
    <w:rsid w:val="000A56EC"/>
    <w:rsid w:val="000A5AAE"/>
    <w:rsid w:val="000A626A"/>
    <w:rsid w:val="000A758B"/>
    <w:rsid w:val="000B02E9"/>
    <w:rsid w:val="000B0693"/>
    <w:rsid w:val="000B0BD6"/>
    <w:rsid w:val="000B17D6"/>
    <w:rsid w:val="000B1810"/>
    <w:rsid w:val="000B1EB5"/>
    <w:rsid w:val="000B21CA"/>
    <w:rsid w:val="000B2AE8"/>
    <w:rsid w:val="000B3D6A"/>
    <w:rsid w:val="000B4300"/>
    <w:rsid w:val="000B50BF"/>
    <w:rsid w:val="000B51C3"/>
    <w:rsid w:val="000B5463"/>
    <w:rsid w:val="000B67CF"/>
    <w:rsid w:val="000B6F4F"/>
    <w:rsid w:val="000B71C6"/>
    <w:rsid w:val="000C02D9"/>
    <w:rsid w:val="000C049C"/>
    <w:rsid w:val="000C0734"/>
    <w:rsid w:val="000C0F13"/>
    <w:rsid w:val="000C2DC5"/>
    <w:rsid w:val="000C30B2"/>
    <w:rsid w:val="000C4686"/>
    <w:rsid w:val="000C62BC"/>
    <w:rsid w:val="000C765F"/>
    <w:rsid w:val="000C7C45"/>
    <w:rsid w:val="000C7E74"/>
    <w:rsid w:val="000D0301"/>
    <w:rsid w:val="000D06AA"/>
    <w:rsid w:val="000D0826"/>
    <w:rsid w:val="000D09B7"/>
    <w:rsid w:val="000D1630"/>
    <w:rsid w:val="000D189D"/>
    <w:rsid w:val="000D1AA3"/>
    <w:rsid w:val="000D1BC6"/>
    <w:rsid w:val="000D37C4"/>
    <w:rsid w:val="000D3803"/>
    <w:rsid w:val="000D3E59"/>
    <w:rsid w:val="000D416D"/>
    <w:rsid w:val="000D58C0"/>
    <w:rsid w:val="000D5D24"/>
    <w:rsid w:val="000D6819"/>
    <w:rsid w:val="000D7A0F"/>
    <w:rsid w:val="000D7C5E"/>
    <w:rsid w:val="000E3CC1"/>
    <w:rsid w:val="000E4033"/>
    <w:rsid w:val="000E4F7C"/>
    <w:rsid w:val="000E52C0"/>
    <w:rsid w:val="000E59DC"/>
    <w:rsid w:val="000E5C31"/>
    <w:rsid w:val="000E5D50"/>
    <w:rsid w:val="000E77C5"/>
    <w:rsid w:val="000E7BB1"/>
    <w:rsid w:val="000F0D76"/>
    <w:rsid w:val="000F2072"/>
    <w:rsid w:val="000F2D01"/>
    <w:rsid w:val="000F2F91"/>
    <w:rsid w:val="000F34BC"/>
    <w:rsid w:val="000F462F"/>
    <w:rsid w:val="000F488F"/>
    <w:rsid w:val="000F5547"/>
    <w:rsid w:val="000F6101"/>
    <w:rsid w:val="000F628E"/>
    <w:rsid w:val="000F741D"/>
    <w:rsid w:val="001003B8"/>
    <w:rsid w:val="00100C2F"/>
    <w:rsid w:val="00101787"/>
    <w:rsid w:val="00101937"/>
    <w:rsid w:val="00101ACA"/>
    <w:rsid w:val="001022C2"/>
    <w:rsid w:val="00102889"/>
    <w:rsid w:val="00102BC5"/>
    <w:rsid w:val="00105582"/>
    <w:rsid w:val="0010627D"/>
    <w:rsid w:val="00106831"/>
    <w:rsid w:val="00107644"/>
    <w:rsid w:val="00110795"/>
    <w:rsid w:val="001111E1"/>
    <w:rsid w:val="001112E7"/>
    <w:rsid w:val="00111D55"/>
    <w:rsid w:val="001124D4"/>
    <w:rsid w:val="00112E50"/>
    <w:rsid w:val="00113A40"/>
    <w:rsid w:val="00113F1A"/>
    <w:rsid w:val="00114CCB"/>
    <w:rsid w:val="001156BE"/>
    <w:rsid w:val="001160E8"/>
    <w:rsid w:val="00117942"/>
    <w:rsid w:val="00117E46"/>
    <w:rsid w:val="0012212D"/>
    <w:rsid w:val="00122ECB"/>
    <w:rsid w:val="00123E53"/>
    <w:rsid w:val="00124360"/>
    <w:rsid w:val="001249AB"/>
    <w:rsid w:val="0012512A"/>
    <w:rsid w:val="00125C5C"/>
    <w:rsid w:val="00125C78"/>
    <w:rsid w:val="00125FB0"/>
    <w:rsid w:val="00126702"/>
    <w:rsid w:val="00126C9A"/>
    <w:rsid w:val="00127A12"/>
    <w:rsid w:val="001303F0"/>
    <w:rsid w:val="0013079E"/>
    <w:rsid w:val="00130F50"/>
    <w:rsid w:val="00132826"/>
    <w:rsid w:val="00132950"/>
    <w:rsid w:val="0013321A"/>
    <w:rsid w:val="001343CA"/>
    <w:rsid w:val="00134AD6"/>
    <w:rsid w:val="00135521"/>
    <w:rsid w:val="00136A14"/>
    <w:rsid w:val="00136E3C"/>
    <w:rsid w:val="0013728A"/>
    <w:rsid w:val="00137AE6"/>
    <w:rsid w:val="00140615"/>
    <w:rsid w:val="001418BC"/>
    <w:rsid w:val="00141E48"/>
    <w:rsid w:val="00142A47"/>
    <w:rsid w:val="00144272"/>
    <w:rsid w:val="001447D4"/>
    <w:rsid w:val="0014611C"/>
    <w:rsid w:val="0014619F"/>
    <w:rsid w:val="001468AC"/>
    <w:rsid w:val="00146982"/>
    <w:rsid w:val="00146D63"/>
    <w:rsid w:val="001476F8"/>
    <w:rsid w:val="00147906"/>
    <w:rsid w:val="00147C1B"/>
    <w:rsid w:val="0015027F"/>
    <w:rsid w:val="00150312"/>
    <w:rsid w:val="00150B79"/>
    <w:rsid w:val="00151CB8"/>
    <w:rsid w:val="00151CEB"/>
    <w:rsid w:val="00152470"/>
    <w:rsid w:val="00152F4A"/>
    <w:rsid w:val="001530BA"/>
    <w:rsid w:val="00155941"/>
    <w:rsid w:val="00155D60"/>
    <w:rsid w:val="00156133"/>
    <w:rsid w:val="0015667F"/>
    <w:rsid w:val="00156956"/>
    <w:rsid w:val="00156DBE"/>
    <w:rsid w:val="00157303"/>
    <w:rsid w:val="00160C25"/>
    <w:rsid w:val="00160F24"/>
    <w:rsid w:val="001612BB"/>
    <w:rsid w:val="001613BA"/>
    <w:rsid w:val="00161540"/>
    <w:rsid w:val="00161A4A"/>
    <w:rsid w:val="00161DD4"/>
    <w:rsid w:val="00162DE7"/>
    <w:rsid w:val="001635D1"/>
    <w:rsid w:val="00163C2B"/>
    <w:rsid w:val="0016482D"/>
    <w:rsid w:val="001651AF"/>
    <w:rsid w:val="001662C5"/>
    <w:rsid w:val="0016663D"/>
    <w:rsid w:val="001672AE"/>
    <w:rsid w:val="00167601"/>
    <w:rsid w:val="00167E52"/>
    <w:rsid w:val="00171624"/>
    <w:rsid w:val="00171799"/>
    <w:rsid w:val="00172FE4"/>
    <w:rsid w:val="00173582"/>
    <w:rsid w:val="00173CF0"/>
    <w:rsid w:val="001755CB"/>
    <w:rsid w:val="00176428"/>
    <w:rsid w:val="001767B0"/>
    <w:rsid w:val="00176DD3"/>
    <w:rsid w:val="00177CB1"/>
    <w:rsid w:val="00177E09"/>
    <w:rsid w:val="00180362"/>
    <w:rsid w:val="00180516"/>
    <w:rsid w:val="00181763"/>
    <w:rsid w:val="00181EC7"/>
    <w:rsid w:val="00182F8F"/>
    <w:rsid w:val="00183343"/>
    <w:rsid w:val="00183898"/>
    <w:rsid w:val="00183F9C"/>
    <w:rsid w:val="00184345"/>
    <w:rsid w:val="001843F1"/>
    <w:rsid w:val="00184906"/>
    <w:rsid w:val="00185347"/>
    <w:rsid w:val="00186B78"/>
    <w:rsid w:val="001871A0"/>
    <w:rsid w:val="00190F08"/>
    <w:rsid w:val="00191369"/>
    <w:rsid w:val="001913EB"/>
    <w:rsid w:val="001915DB"/>
    <w:rsid w:val="00191A0A"/>
    <w:rsid w:val="00191C31"/>
    <w:rsid w:val="00191F9B"/>
    <w:rsid w:val="00191FC8"/>
    <w:rsid w:val="00192D50"/>
    <w:rsid w:val="00193928"/>
    <w:rsid w:val="00193C34"/>
    <w:rsid w:val="00194658"/>
    <w:rsid w:val="00195F86"/>
    <w:rsid w:val="001960F4"/>
    <w:rsid w:val="001974B5"/>
    <w:rsid w:val="001A01F6"/>
    <w:rsid w:val="001A0244"/>
    <w:rsid w:val="001A075C"/>
    <w:rsid w:val="001A16D8"/>
    <w:rsid w:val="001A175E"/>
    <w:rsid w:val="001A2825"/>
    <w:rsid w:val="001A2834"/>
    <w:rsid w:val="001A3967"/>
    <w:rsid w:val="001A6196"/>
    <w:rsid w:val="001A71B0"/>
    <w:rsid w:val="001A79EC"/>
    <w:rsid w:val="001B1822"/>
    <w:rsid w:val="001B2767"/>
    <w:rsid w:val="001B354B"/>
    <w:rsid w:val="001B4E3B"/>
    <w:rsid w:val="001B5B2D"/>
    <w:rsid w:val="001B65B1"/>
    <w:rsid w:val="001B6D08"/>
    <w:rsid w:val="001B72E9"/>
    <w:rsid w:val="001B79F4"/>
    <w:rsid w:val="001C0262"/>
    <w:rsid w:val="001C03F7"/>
    <w:rsid w:val="001C1A23"/>
    <w:rsid w:val="001C1A74"/>
    <w:rsid w:val="001C2F94"/>
    <w:rsid w:val="001C379B"/>
    <w:rsid w:val="001C4563"/>
    <w:rsid w:val="001C4E8B"/>
    <w:rsid w:val="001C5462"/>
    <w:rsid w:val="001C59E4"/>
    <w:rsid w:val="001C602F"/>
    <w:rsid w:val="001C726B"/>
    <w:rsid w:val="001C7436"/>
    <w:rsid w:val="001D0824"/>
    <w:rsid w:val="001D0B21"/>
    <w:rsid w:val="001D151B"/>
    <w:rsid w:val="001D1A92"/>
    <w:rsid w:val="001D22EF"/>
    <w:rsid w:val="001D32DE"/>
    <w:rsid w:val="001E01E3"/>
    <w:rsid w:val="001E1C8D"/>
    <w:rsid w:val="001E2485"/>
    <w:rsid w:val="001E2E25"/>
    <w:rsid w:val="001E4E4E"/>
    <w:rsid w:val="001E6170"/>
    <w:rsid w:val="001E6CB0"/>
    <w:rsid w:val="001E6EEB"/>
    <w:rsid w:val="001E7653"/>
    <w:rsid w:val="001E7AC1"/>
    <w:rsid w:val="001F08CC"/>
    <w:rsid w:val="001F091D"/>
    <w:rsid w:val="001F1639"/>
    <w:rsid w:val="001F24C2"/>
    <w:rsid w:val="001F28A7"/>
    <w:rsid w:val="001F2BB9"/>
    <w:rsid w:val="001F31E0"/>
    <w:rsid w:val="001F45C5"/>
    <w:rsid w:val="001F4BF7"/>
    <w:rsid w:val="001F668F"/>
    <w:rsid w:val="001F66BF"/>
    <w:rsid w:val="001F6EF3"/>
    <w:rsid w:val="002004B7"/>
    <w:rsid w:val="00200C5A"/>
    <w:rsid w:val="00201324"/>
    <w:rsid w:val="00203664"/>
    <w:rsid w:val="002036A2"/>
    <w:rsid w:val="00204493"/>
    <w:rsid w:val="002046B4"/>
    <w:rsid w:val="00207032"/>
    <w:rsid w:val="002108B9"/>
    <w:rsid w:val="00210DA7"/>
    <w:rsid w:val="0021286C"/>
    <w:rsid w:val="00212C2A"/>
    <w:rsid w:val="002130A5"/>
    <w:rsid w:val="00213275"/>
    <w:rsid w:val="002141E0"/>
    <w:rsid w:val="00214F1F"/>
    <w:rsid w:val="00214F95"/>
    <w:rsid w:val="002150E0"/>
    <w:rsid w:val="00215598"/>
    <w:rsid w:val="00216654"/>
    <w:rsid w:val="002166CF"/>
    <w:rsid w:val="002169FB"/>
    <w:rsid w:val="00216CC5"/>
    <w:rsid w:val="00216FF1"/>
    <w:rsid w:val="002170A0"/>
    <w:rsid w:val="00217C4B"/>
    <w:rsid w:val="00217EB8"/>
    <w:rsid w:val="00217EBF"/>
    <w:rsid w:val="002200DB"/>
    <w:rsid w:val="002201C6"/>
    <w:rsid w:val="00220C32"/>
    <w:rsid w:val="0022164D"/>
    <w:rsid w:val="00221A95"/>
    <w:rsid w:val="00221B69"/>
    <w:rsid w:val="00222798"/>
    <w:rsid w:val="00222E45"/>
    <w:rsid w:val="002239DB"/>
    <w:rsid w:val="00223ED0"/>
    <w:rsid w:val="00224CA2"/>
    <w:rsid w:val="002251B4"/>
    <w:rsid w:val="0022567E"/>
    <w:rsid w:val="00225A29"/>
    <w:rsid w:val="00225A8E"/>
    <w:rsid w:val="00225BFC"/>
    <w:rsid w:val="0022632B"/>
    <w:rsid w:val="002276B2"/>
    <w:rsid w:val="0023056E"/>
    <w:rsid w:val="00230982"/>
    <w:rsid w:val="00230C2C"/>
    <w:rsid w:val="0023108C"/>
    <w:rsid w:val="00231BD9"/>
    <w:rsid w:val="00231E81"/>
    <w:rsid w:val="00231F57"/>
    <w:rsid w:val="00232E64"/>
    <w:rsid w:val="002347AD"/>
    <w:rsid w:val="00234CB1"/>
    <w:rsid w:val="00235A73"/>
    <w:rsid w:val="00236973"/>
    <w:rsid w:val="00236BB0"/>
    <w:rsid w:val="00236E9A"/>
    <w:rsid w:val="00237BC0"/>
    <w:rsid w:val="002401E4"/>
    <w:rsid w:val="00240742"/>
    <w:rsid w:val="002415F2"/>
    <w:rsid w:val="00242711"/>
    <w:rsid w:val="00242DC8"/>
    <w:rsid w:val="002435E8"/>
    <w:rsid w:val="00243BCE"/>
    <w:rsid w:val="00243C03"/>
    <w:rsid w:val="002444F3"/>
    <w:rsid w:val="0024688A"/>
    <w:rsid w:val="002475EE"/>
    <w:rsid w:val="00247912"/>
    <w:rsid w:val="00250152"/>
    <w:rsid w:val="00250527"/>
    <w:rsid w:val="002510B2"/>
    <w:rsid w:val="0025150C"/>
    <w:rsid w:val="00251D10"/>
    <w:rsid w:val="00252154"/>
    <w:rsid w:val="00252FD9"/>
    <w:rsid w:val="00254CFF"/>
    <w:rsid w:val="0025566B"/>
    <w:rsid w:val="0025570E"/>
    <w:rsid w:val="00255C77"/>
    <w:rsid w:val="00256567"/>
    <w:rsid w:val="00256D67"/>
    <w:rsid w:val="00257035"/>
    <w:rsid w:val="002570C8"/>
    <w:rsid w:val="00257A61"/>
    <w:rsid w:val="00260027"/>
    <w:rsid w:val="00260421"/>
    <w:rsid w:val="00260F4C"/>
    <w:rsid w:val="0026106E"/>
    <w:rsid w:val="00261C41"/>
    <w:rsid w:val="00262CCE"/>
    <w:rsid w:val="00265091"/>
    <w:rsid w:val="00265F59"/>
    <w:rsid w:val="0026649C"/>
    <w:rsid w:val="0026694F"/>
    <w:rsid w:val="00267D68"/>
    <w:rsid w:val="0027106B"/>
    <w:rsid w:val="002710B5"/>
    <w:rsid w:val="0027413F"/>
    <w:rsid w:val="0027463C"/>
    <w:rsid w:val="00275082"/>
    <w:rsid w:val="002759D8"/>
    <w:rsid w:val="00277F52"/>
    <w:rsid w:val="0028087D"/>
    <w:rsid w:val="00281D99"/>
    <w:rsid w:val="00283031"/>
    <w:rsid w:val="002839BC"/>
    <w:rsid w:val="00284F5E"/>
    <w:rsid w:val="002854C8"/>
    <w:rsid w:val="00286143"/>
    <w:rsid w:val="0028626F"/>
    <w:rsid w:val="00286D4E"/>
    <w:rsid w:val="00287DB9"/>
    <w:rsid w:val="00287ED1"/>
    <w:rsid w:val="00291785"/>
    <w:rsid w:val="00292645"/>
    <w:rsid w:val="00292958"/>
    <w:rsid w:val="00293159"/>
    <w:rsid w:val="00293604"/>
    <w:rsid w:val="00293B21"/>
    <w:rsid w:val="002942BC"/>
    <w:rsid w:val="0029511E"/>
    <w:rsid w:val="002956E6"/>
    <w:rsid w:val="0029622B"/>
    <w:rsid w:val="002968DF"/>
    <w:rsid w:val="00296FC8"/>
    <w:rsid w:val="0029763A"/>
    <w:rsid w:val="00297AF0"/>
    <w:rsid w:val="00297E03"/>
    <w:rsid w:val="002A01D6"/>
    <w:rsid w:val="002A1047"/>
    <w:rsid w:val="002A1645"/>
    <w:rsid w:val="002A18C0"/>
    <w:rsid w:val="002A21AC"/>
    <w:rsid w:val="002A24E0"/>
    <w:rsid w:val="002A4A1A"/>
    <w:rsid w:val="002A5AE7"/>
    <w:rsid w:val="002A5E06"/>
    <w:rsid w:val="002A69ED"/>
    <w:rsid w:val="002B0B93"/>
    <w:rsid w:val="002B1372"/>
    <w:rsid w:val="002B13F4"/>
    <w:rsid w:val="002B1865"/>
    <w:rsid w:val="002B2170"/>
    <w:rsid w:val="002B2B2D"/>
    <w:rsid w:val="002B2DEF"/>
    <w:rsid w:val="002B41AB"/>
    <w:rsid w:val="002B6052"/>
    <w:rsid w:val="002B678D"/>
    <w:rsid w:val="002B6A26"/>
    <w:rsid w:val="002B6E09"/>
    <w:rsid w:val="002B6FA2"/>
    <w:rsid w:val="002C13EE"/>
    <w:rsid w:val="002C30B5"/>
    <w:rsid w:val="002C3A59"/>
    <w:rsid w:val="002C4103"/>
    <w:rsid w:val="002C5DB4"/>
    <w:rsid w:val="002C6263"/>
    <w:rsid w:val="002C6284"/>
    <w:rsid w:val="002D0086"/>
    <w:rsid w:val="002D10DF"/>
    <w:rsid w:val="002D145C"/>
    <w:rsid w:val="002D21D6"/>
    <w:rsid w:val="002D2926"/>
    <w:rsid w:val="002D2ECB"/>
    <w:rsid w:val="002D48D0"/>
    <w:rsid w:val="002D4DB9"/>
    <w:rsid w:val="002D5829"/>
    <w:rsid w:val="002D5E01"/>
    <w:rsid w:val="002D5E51"/>
    <w:rsid w:val="002D7393"/>
    <w:rsid w:val="002D7FDA"/>
    <w:rsid w:val="002E0000"/>
    <w:rsid w:val="002E143B"/>
    <w:rsid w:val="002E1D47"/>
    <w:rsid w:val="002E245F"/>
    <w:rsid w:val="002E2B3E"/>
    <w:rsid w:val="002E46E1"/>
    <w:rsid w:val="002E47C7"/>
    <w:rsid w:val="002E505C"/>
    <w:rsid w:val="002E629C"/>
    <w:rsid w:val="002E66B9"/>
    <w:rsid w:val="002E67AF"/>
    <w:rsid w:val="002E6D53"/>
    <w:rsid w:val="002E6D8C"/>
    <w:rsid w:val="002E7D17"/>
    <w:rsid w:val="002F1187"/>
    <w:rsid w:val="002F1C20"/>
    <w:rsid w:val="002F2D01"/>
    <w:rsid w:val="002F3167"/>
    <w:rsid w:val="002F3503"/>
    <w:rsid w:val="002F35AE"/>
    <w:rsid w:val="002F4413"/>
    <w:rsid w:val="002F4587"/>
    <w:rsid w:val="002F612F"/>
    <w:rsid w:val="00300E1A"/>
    <w:rsid w:val="00301686"/>
    <w:rsid w:val="00301748"/>
    <w:rsid w:val="00301C69"/>
    <w:rsid w:val="00302305"/>
    <w:rsid w:val="00302368"/>
    <w:rsid w:val="003030C4"/>
    <w:rsid w:val="0030390B"/>
    <w:rsid w:val="00304223"/>
    <w:rsid w:val="00304991"/>
    <w:rsid w:val="00304A5F"/>
    <w:rsid w:val="0030549C"/>
    <w:rsid w:val="00306E00"/>
    <w:rsid w:val="0030721A"/>
    <w:rsid w:val="00307337"/>
    <w:rsid w:val="0030764D"/>
    <w:rsid w:val="00312209"/>
    <w:rsid w:val="00312A57"/>
    <w:rsid w:val="003136E1"/>
    <w:rsid w:val="0031390A"/>
    <w:rsid w:val="0031436B"/>
    <w:rsid w:val="00314BBC"/>
    <w:rsid w:val="00314DFD"/>
    <w:rsid w:val="003168E4"/>
    <w:rsid w:val="003173CF"/>
    <w:rsid w:val="00317A27"/>
    <w:rsid w:val="0032028F"/>
    <w:rsid w:val="0032056E"/>
    <w:rsid w:val="003210FF"/>
    <w:rsid w:val="00321396"/>
    <w:rsid w:val="003214E1"/>
    <w:rsid w:val="003244DA"/>
    <w:rsid w:val="00324D7A"/>
    <w:rsid w:val="00324E07"/>
    <w:rsid w:val="003254E0"/>
    <w:rsid w:val="00326D1D"/>
    <w:rsid w:val="003274B2"/>
    <w:rsid w:val="003278B8"/>
    <w:rsid w:val="0033166C"/>
    <w:rsid w:val="00331CA6"/>
    <w:rsid w:val="0033251F"/>
    <w:rsid w:val="00333FA3"/>
    <w:rsid w:val="00335578"/>
    <w:rsid w:val="003360B8"/>
    <w:rsid w:val="003361C8"/>
    <w:rsid w:val="0033643A"/>
    <w:rsid w:val="00336F21"/>
    <w:rsid w:val="003377E5"/>
    <w:rsid w:val="003427BB"/>
    <w:rsid w:val="00342B0F"/>
    <w:rsid w:val="003439D3"/>
    <w:rsid w:val="0034457F"/>
    <w:rsid w:val="00345C30"/>
    <w:rsid w:val="00346009"/>
    <w:rsid w:val="003461EB"/>
    <w:rsid w:val="00346766"/>
    <w:rsid w:val="003478CE"/>
    <w:rsid w:val="00347B90"/>
    <w:rsid w:val="00347C6E"/>
    <w:rsid w:val="00347CA8"/>
    <w:rsid w:val="00350626"/>
    <w:rsid w:val="00350BA4"/>
    <w:rsid w:val="003526E4"/>
    <w:rsid w:val="00352D03"/>
    <w:rsid w:val="003533CE"/>
    <w:rsid w:val="00353CC1"/>
    <w:rsid w:val="00353D64"/>
    <w:rsid w:val="00353FF9"/>
    <w:rsid w:val="00356534"/>
    <w:rsid w:val="00360B63"/>
    <w:rsid w:val="003619F1"/>
    <w:rsid w:val="003633F9"/>
    <w:rsid w:val="0036420D"/>
    <w:rsid w:val="00364F8C"/>
    <w:rsid w:val="00365946"/>
    <w:rsid w:val="00365AFD"/>
    <w:rsid w:val="00371939"/>
    <w:rsid w:val="00372814"/>
    <w:rsid w:val="00372C90"/>
    <w:rsid w:val="00372E6E"/>
    <w:rsid w:val="00374710"/>
    <w:rsid w:val="00374B6F"/>
    <w:rsid w:val="00375C4D"/>
    <w:rsid w:val="00375FEE"/>
    <w:rsid w:val="003771FD"/>
    <w:rsid w:val="0038102F"/>
    <w:rsid w:val="00381E74"/>
    <w:rsid w:val="00382105"/>
    <w:rsid w:val="00382595"/>
    <w:rsid w:val="00382692"/>
    <w:rsid w:val="00382E40"/>
    <w:rsid w:val="00382EF4"/>
    <w:rsid w:val="003842A5"/>
    <w:rsid w:val="00384B02"/>
    <w:rsid w:val="00384E2A"/>
    <w:rsid w:val="003859E3"/>
    <w:rsid w:val="00386761"/>
    <w:rsid w:val="00387681"/>
    <w:rsid w:val="003879EF"/>
    <w:rsid w:val="00390A68"/>
    <w:rsid w:val="00390C40"/>
    <w:rsid w:val="003918B1"/>
    <w:rsid w:val="00392312"/>
    <w:rsid w:val="0039245B"/>
    <w:rsid w:val="00392AF7"/>
    <w:rsid w:val="00393795"/>
    <w:rsid w:val="00393A21"/>
    <w:rsid w:val="003946F2"/>
    <w:rsid w:val="00394CCA"/>
    <w:rsid w:val="00395A51"/>
    <w:rsid w:val="003962C9"/>
    <w:rsid w:val="00396536"/>
    <w:rsid w:val="003971B4"/>
    <w:rsid w:val="00397275"/>
    <w:rsid w:val="00397CD5"/>
    <w:rsid w:val="003A04DB"/>
    <w:rsid w:val="003A0C5F"/>
    <w:rsid w:val="003A0F46"/>
    <w:rsid w:val="003A16DA"/>
    <w:rsid w:val="003A1B1D"/>
    <w:rsid w:val="003A2380"/>
    <w:rsid w:val="003A2B2E"/>
    <w:rsid w:val="003A53BF"/>
    <w:rsid w:val="003A75B9"/>
    <w:rsid w:val="003A7C29"/>
    <w:rsid w:val="003B1E28"/>
    <w:rsid w:val="003B226B"/>
    <w:rsid w:val="003B30A9"/>
    <w:rsid w:val="003B428D"/>
    <w:rsid w:val="003B4978"/>
    <w:rsid w:val="003B4AE0"/>
    <w:rsid w:val="003B66A6"/>
    <w:rsid w:val="003B68CC"/>
    <w:rsid w:val="003B6D41"/>
    <w:rsid w:val="003B6E2A"/>
    <w:rsid w:val="003C00E6"/>
    <w:rsid w:val="003C054E"/>
    <w:rsid w:val="003C1E7E"/>
    <w:rsid w:val="003C2FCD"/>
    <w:rsid w:val="003C2FF1"/>
    <w:rsid w:val="003C377F"/>
    <w:rsid w:val="003C38E9"/>
    <w:rsid w:val="003C3B13"/>
    <w:rsid w:val="003C4786"/>
    <w:rsid w:val="003C4FEB"/>
    <w:rsid w:val="003C50A9"/>
    <w:rsid w:val="003C5F4A"/>
    <w:rsid w:val="003C6318"/>
    <w:rsid w:val="003C70EA"/>
    <w:rsid w:val="003C7F49"/>
    <w:rsid w:val="003D0240"/>
    <w:rsid w:val="003D04A0"/>
    <w:rsid w:val="003D097D"/>
    <w:rsid w:val="003D0BBF"/>
    <w:rsid w:val="003D1E14"/>
    <w:rsid w:val="003D267D"/>
    <w:rsid w:val="003D26C7"/>
    <w:rsid w:val="003D320B"/>
    <w:rsid w:val="003D39A9"/>
    <w:rsid w:val="003D3E57"/>
    <w:rsid w:val="003D4863"/>
    <w:rsid w:val="003D4C22"/>
    <w:rsid w:val="003D50F5"/>
    <w:rsid w:val="003D53FC"/>
    <w:rsid w:val="003D5537"/>
    <w:rsid w:val="003D5A06"/>
    <w:rsid w:val="003D5E29"/>
    <w:rsid w:val="003E09C6"/>
    <w:rsid w:val="003E12D3"/>
    <w:rsid w:val="003E1AD8"/>
    <w:rsid w:val="003E1B8D"/>
    <w:rsid w:val="003E1C9E"/>
    <w:rsid w:val="003E263A"/>
    <w:rsid w:val="003E3BE0"/>
    <w:rsid w:val="003E4137"/>
    <w:rsid w:val="003E41F4"/>
    <w:rsid w:val="003E5435"/>
    <w:rsid w:val="003E555F"/>
    <w:rsid w:val="003E6358"/>
    <w:rsid w:val="003E7348"/>
    <w:rsid w:val="003F0062"/>
    <w:rsid w:val="003F07C5"/>
    <w:rsid w:val="003F1550"/>
    <w:rsid w:val="003F1718"/>
    <w:rsid w:val="003F1810"/>
    <w:rsid w:val="003F341A"/>
    <w:rsid w:val="003F4031"/>
    <w:rsid w:val="003F54F1"/>
    <w:rsid w:val="003F6A10"/>
    <w:rsid w:val="003F74C5"/>
    <w:rsid w:val="004003F6"/>
    <w:rsid w:val="0040077A"/>
    <w:rsid w:val="0040099E"/>
    <w:rsid w:val="00400B71"/>
    <w:rsid w:val="0040187B"/>
    <w:rsid w:val="00401C11"/>
    <w:rsid w:val="00402866"/>
    <w:rsid w:val="0040368C"/>
    <w:rsid w:val="00403794"/>
    <w:rsid w:val="00403E19"/>
    <w:rsid w:val="004040D0"/>
    <w:rsid w:val="00404A6B"/>
    <w:rsid w:val="00406380"/>
    <w:rsid w:val="00406690"/>
    <w:rsid w:val="00406A25"/>
    <w:rsid w:val="00406CB6"/>
    <w:rsid w:val="0041154D"/>
    <w:rsid w:val="00412175"/>
    <w:rsid w:val="004121A1"/>
    <w:rsid w:val="00413896"/>
    <w:rsid w:val="00415282"/>
    <w:rsid w:val="00415901"/>
    <w:rsid w:val="00417469"/>
    <w:rsid w:val="004177F3"/>
    <w:rsid w:val="00417DB8"/>
    <w:rsid w:val="00420542"/>
    <w:rsid w:val="0042094F"/>
    <w:rsid w:val="00420A7F"/>
    <w:rsid w:val="00421302"/>
    <w:rsid w:val="00421FA3"/>
    <w:rsid w:val="004221BC"/>
    <w:rsid w:val="00424404"/>
    <w:rsid w:val="00424877"/>
    <w:rsid w:val="004255DA"/>
    <w:rsid w:val="00425897"/>
    <w:rsid w:val="00425A3B"/>
    <w:rsid w:val="00426A41"/>
    <w:rsid w:val="004320BE"/>
    <w:rsid w:val="004322AD"/>
    <w:rsid w:val="004326A5"/>
    <w:rsid w:val="0043287B"/>
    <w:rsid w:val="00432F1B"/>
    <w:rsid w:val="00432F37"/>
    <w:rsid w:val="0043335A"/>
    <w:rsid w:val="00434D56"/>
    <w:rsid w:val="004352BC"/>
    <w:rsid w:val="004368A9"/>
    <w:rsid w:val="004370E0"/>
    <w:rsid w:val="00437B80"/>
    <w:rsid w:val="004402BF"/>
    <w:rsid w:val="004419C7"/>
    <w:rsid w:val="00443E13"/>
    <w:rsid w:val="004441B6"/>
    <w:rsid w:val="00444565"/>
    <w:rsid w:val="0044482F"/>
    <w:rsid w:val="00444FE1"/>
    <w:rsid w:val="00446A4B"/>
    <w:rsid w:val="0044715B"/>
    <w:rsid w:val="00447447"/>
    <w:rsid w:val="00450560"/>
    <w:rsid w:val="004505DD"/>
    <w:rsid w:val="0045064D"/>
    <w:rsid w:val="00450F7B"/>
    <w:rsid w:val="00452197"/>
    <w:rsid w:val="0045222A"/>
    <w:rsid w:val="004525DD"/>
    <w:rsid w:val="0045265C"/>
    <w:rsid w:val="00453BB6"/>
    <w:rsid w:val="00454A0E"/>
    <w:rsid w:val="00455545"/>
    <w:rsid w:val="004560C2"/>
    <w:rsid w:val="00456317"/>
    <w:rsid w:val="00456E2C"/>
    <w:rsid w:val="004571FE"/>
    <w:rsid w:val="0045745E"/>
    <w:rsid w:val="00457A89"/>
    <w:rsid w:val="00457A95"/>
    <w:rsid w:val="00457ACD"/>
    <w:rsid w:val="004605A0"/>
    <w:rsid w:val="00460A17"/>
    <w:rsid w:val="004619DE"/>
    <w:rsid w:val="00462C89"/>
    <w:rsid w:val="00463622"/>
    <w:rsid w:val="00464241"/>
    <w:rsid w:val="00466677"/>
    <w:rsid w:val="0046769A"/>
    <w:rsid w:val="00467E61"/>
    <w:rsid w:val="0047020D"/>
    <w:rsid w:val="00470C62"/>
    <w:rsid w:val="004716E9"/>
    <w:rsid w:val="00471C92"/>
    <w:rsid w:val="004723DE"/>
    <w:rsid w:val="004729D7"/>
    <w:rsid w:val="004731E0"/>
    <w:rsid w:val="004732E2"/>
    <w:rsid w:val="004742DD"/>
    <w:rsid w:val="00474986"/>
    <w:rsid w:val="004749A8"/>
    <w:rsid w:val="004750AF"/>
    <w:rsid w:val="0047549D"/>
    <w:rsid w:val="00475550"/>
    <w:rsid w:val="0047557F"/>
    <w:rsid w:val="00475823"/>
    <w:rsid w:val="00476CB4"/>
    <w:rsid w:val="004810B7"/>
    <w:rsid w:val="00481417"/>
    <w:rsid w:val="00481F52"/>
    <w:rsid w:val="00482B05"/>
    <w:rsid w:val="00483DFD"/>
    <w:rsid w:val="0048468F"/>
    <w:rsid w:val="00484B3F"/>
    <w:rsid w:val="00484EC1"/>
    <w:rsid w:val="00485CA3"/>
    <w:rsid w:val="0048739F"/>
    <w:rsid w:val="004873CA"/>
    <w:rsid w:val="0049018D"/>
    <w:rsid w:val="004913B7"/>
    <w:rsid w:val="00491643"/>
    <w:rsid w:val="00491974"/>
    <w:rsid w:val="0049226E"/>
    <w:rsid w:val="00492DFB"/>
    <w:rsid w:val="00494266"/>
    <w:rsid w:val="00494975"/>
    <w:rsid w:val="00494ABB"/>
    <w:rsid w:val="00494CA6"/>
    <w:rsid w:val="00495067"/>
    <w:rsid w:val="00495663"/>
    <w:rsid w:val="00496972"/>
    <w:rsid w:val="00496C65"/>
    <w:rsid w:val="00497846"/>
    <w:rsid w:val="00497E72"/>
    <w:rsid w:val="00497F4D"/>
    <w:rsid w:val="004A07D8"/>
    <w:rsid w:val="004A137F"/>
    <w:rsid w:val="004A206D"/>
    <w:rsid w:val="004A2D9E"/>
    <w:rsid w:val="004A3330"/>
    <w:rsid w:val="004A4A13"/>
    <w:rsid w:val="004A4DEC"/>
    <w:rsid w:val="004A6A97"/>
    <w:rsid w:val="004A6B45"/>
    <w:rsid w:val="004B1324"/>
    <w:rsid w:val="004B133E"/>
    <w:rsid w:val="004B33AB"/>
    <w:rsid w:val="004B40B9"/>
    <w:rsid w:val="004B421C"/>
    <w:rsid w:val="004B46D7"/>
    <w:rsid w:val="004B5937"/>
    <w:rsid w:val="004B6E58"/>
    <w:rsid w:val="004B76D8"/>
    <w:rsid w:val="004C174C"/>
    <w:rsid w:val="004C24F6"/>
    <w:rsid w:val="004C251B"/>
    <w:rsid w:val="004C34DB"/>
    <w:rsid w:val="004C3AC9"/>
    <w:rsid w:val="004C40A5"/>
    <w:rsid w:val="004C4AD0"/>
    <w:rsid w:val="004C6C2B"/>
    <w:rsid w:val="004C7017"/>
    <w:rsid w:val="004D0128"/>
    <w:rsid w:val="004D02A0"/>
    <w:rsid w:val="004D09C1"/>
    <w:rsid w:val="004D0C46"/>
    <w:rsid w:val="004D1F32"/>
    <w:rsid w:val="004D1F33"/>
    <w:rsid w:val="004D1FBA"/>
    <w:rsid w:val="004D29FF"/>
    <w:rsid w:val="004D2DF2"/>
    <w:rsid w:val="004D2F76"/>
    <w:rsid w:val="004D343F"/>
    <w:rsid w:val="004D3C22"/>
    <w:rsid w:val="004D3CF6"/>
    <w:rsid w:val="004D4252"/>
    <w:rsid w:val="004D4C39"/>
    <w:rsid w:val="004D4EC7"/>
    <w:rsid w:val="004D5753"/>
    <w:rsid w:val="004D66EA"/>
    <w:rsid w:val="004D72F2"/>
    <w:rsid w:val="004E06DB"/>
    <w:rsid w:val="004E1248"/>
    <w:rsid w:val="004E1690"/>
    <w:rsid w:val="004E1B1C"/>
    <w:rsid w:val="004E223B"/>
    <w:rsid w:val="004E3C52"/>
    <w:rsid w:val="004E44F8"/>
    <w:rsid w:val="004E525E"/>
    <w:rsid w:val="004E5622"/>
    <w:rsid w:val="004E56D6"/>
    <w:rsid w:val="004E5BAD"/>
    <w:rsid w:val="004E61A3"/>
    <w:rsid w:val="004E6739"/>
    <w:rsid w:val="004E78D8"/>
    <w:rsid w:val="004F0199"/>
    <w:rsid w:val="004F0F37"/>
    <w:rsid w:val="004F1E16"/>
    <w:rsid w:val="004F25A6"/>
    <w:rsid w:val="004F2D5F"/>
    <w:rsid w:val="004F301C"/>
    <w:rsid w:val="004F3FD5"/>
    <w:rsid w:val="004F5882"/>
    <w:rsid w:val="004F5C05"/>
    <w:rsid w:val="004F65E9"/>
    <w:rsid w:val="004F6F96"/>
    <w:rsid w:val="004F7609"/>
    <w:rsid w:val="004F7CEE"/>
    <w:rsid w:val="004F7EDC"/>
    <w:rsid w:val="00500C3C"/>
    <w:rsid w:val="0050234B"/>
    <w:rsid w:val="00502F82"/>
    <w:rsid w:val="0050558A"/>
    <w:rsid w:val="00505CAB"/>
    <w:rsid w:val="00505F46"/>
    <w:rsid w:val="00506316"/>
    <w:rsid w:val="00506467"/>
    <w:rsid w:val="00506D46"/>
    <w:rsid w:val="0050780C"/>
    <w:rsid w:val="00510403"/>
    <w:rsid w:val="00510F89"/>
    <w:rsid w:val="00511D57"/>
    <w:rsid w:val="00512237"/>
    <w:rsid w:val="00512B06"/>
    <w:rsid w:val="005135A8"/>
    <w:rsid w:val="0051361A"/>
    <w:rsid w:val="00513998"/>
    <w:rsid w:val="005139EE"/>
    <w:rsid w:val="00513BFA"/>
    <w:rsid w:val="00513F3B"/>
    <w:rsid w:val="00515076"/>
    <w:rsid w:val="0051515C"/>
    <w:rsid w:val="00515476"/>
    <w:rsid w:val="005158E9"/>
    <w:rsid w:val="00516ADE"/>
    <w:rsid w:val="00516E84"/>
    <w:rsid w:val="005204DF"/>
    <w:rsid w:val="00520D71"/>
    <w:rsid w:val="00520D7F"/>
    <w:rsid w:val="00521317"/>
    <w:rsid w:val="0052154C"/>
    <w:rsid w:val="00523EC0"/>
    <w:rsid w:val="0052478F"/>
    <w:rsid w:val="0052482D"/>
    <w:rsid w:val="0052553F"/>
    <w:rsid w:val="00525BDA"/>
    <w:rsid w:val="00527B8B"/>
    <w:rsid w:val="00531E05"/>
    <w:rsid w:val="00533737"/>
    <w:rsid w:val="00533FC8"/>
    <w:rsid w:val="00534224"/>
    <w:rsid w:val="005342CA"/>
    <w:rsid w:val="00534642"/>
    <w:rsid w:val="00534D9C"/>
    <w:rsid w:val="00534E49"/>
    <w:rsid w:val="005356EF"/>
    <w:rsid w:val="005360CE"/>
    <w:rsid w:val="005361D6"/>
    <w:rsid w:val="00536524"/>
    <w:rsid w:val="005367FE"/>
    <w:rsid w:val="00536DBB"/>
    <w:rsid w:val="00537702"/>
    <w:rsid w:val="005378E7"/>
    <w:rsid w:val="00537B3B"/>
    <w:rsid w:val="005402F7"/>
    <w:rsid w:val="005410EE"/>
    <w:rsid w:val="00542C7D"/>
    <w:rsid w:val="0054348E"/>
    <w:rsid w:val="005435EF"/>
    <w:rsid w:val="00543760"/>
    <w:rsid w:val="00543965"/>
    <w:rsid w:val="00543AFF"/>
    <w:rsid w:val="00544243"/>
    <w:rsid w:val="005450C8"/>
    <w:rsid w:val="0054559E"/>
    <w:rsid w:val="005479B5"/>
    <w:rsid w:val="00547A9B"/>
    <w:rsid w:val="00551AA3"/>
    <w:rsid w:val="00551F10"/>
    <w:rsid w:val="00552DEE"/>
    <w:rsid w:val="00553368"/>
    <w:rsid w:val="00553705"/>
    <w:rsid w:val="00553932"/>
    <w:rsid w:val="00553CBE"/>
    <w:rsid w:val="00553E51"/>
    <w:rsid w:val="005546EE"/>
    <w:rsid w:val="00556694"/>
    <w:rsid w:val="0055675E"/>
    <w:rsid w:val="005573A8"/>
    <w:rsid w:val="005573BA"/>
    <w:rsid w:val="00557C84"/>
    <w:rsid w:val="00557D6D"/>
    <w:rsid w:val="00560274"/>
    <w:rsid w:val="005618A9"/>
    <w:rsid w:val="00561CC2"/>
    <w:rsid w:val="005622C8"/>
    <w:rsid w:val="005626BE"/>
    <w:rsid w:val="00563119"/>
    <w:rsid w:val="0056358D"/>
    <w:rsid w:val="00564A9C"/>
    <w:rsid w:val="005651EA"/>
    <w:rsid w:val="005657D2"/>
    <w:rsid w:val="00565F55"/>
    <w:rsid w:val="00566068"/>
    <w:rsid w:val="0056679E"/>
    <w:rsid w:val="00566BAA"/>
    <w:rsid w:val="005676F3"/>
    <w:rsid w:val="00570506"/>
    <w:rsid w:val="005705E8"/>
    <w:rsid w:val="005717A4"/>
    <w:rsid w:val="00571BC0"/>
    <w:rsid w:val="00572809"/>
    <w:rsid w:val="00573554"/>
    <w:rsid w:val="00573D23"/>
    <w:rsid w:val="00574710"/>
    <w:rsid w:val="00574A43"/>
    <w:rsid w:val="00574D12"/>
    <w:rsid w:val="00574DF2"/>
    <w:rsid w:val="00574E10"/>
    <w:rsid w:val="00575AD8"/>
    <w:rsid w:val="0057710C"/>
    <w:rsid w:val="00577893"/>
    <w:rsid w:val="00577C8E"/>
    <w:rsid w:val="00577E98"/>
    <w:rsid w:val="005804EC"/>
    <w:rsid w:val="005805DB"/>
    <w:rsid w:val="0058117B"/>
    <w:rsid w:val="005816DE"/>
    <w:rsid w:val="00581C1E"/>
    <w:rsid w:val="00582205"/>
    <w:rsid w:val="005823F5"/>
    <w:rsid w:val="00582DE1"/>
    <w:rsid w:val="00584B6F"/>
    <w:rsid w:val="00585061"/>
    <w:rsid w:val="0058535F"/>
    <w:rsid w:val="00586C35"/>
    <w:rsid w:val="00587B99"/>
    <w:rsid w:val="00590178"/>
    <w:rsid w:val="005903DA"/>
    <w:rsid w:val="0059137A"/>
    <w:rsid w:val="00591BF3"/>
    <w:rsid w:val="0059212C"/>
    <w:rsid w:val="0059309D"/>
    <w:rsid w:val="005935B2"/>
    <w:rsid w:val="00593C03"/>
    <w:rsid w:val="00594ADB"/>
    <w:rsid w:val="00596504"/>
    <w:rsid w:val="00596AEB"/>
    <w:rsid w:val="005A1AF3"/>
    <w:rsid w:val="005A2E4D"/>
    <w:rsid w:val="005A381F"/>
    <w:rsid w:val="005A43FE"/>
    <w:rsid w:val="005A4788"/>
    <w:rsid w:val="005A4F11"/>
    <w:rsid w:val="005A504E"/>
    <w:rsid w:val="005A5593"/>
    <w:rsid w:val="005A58EA"/>
    <w:rsid w:val="005A7F28"/>
    <w:rsid w:val="005B03DB"/>
    <w:rsid w:val="005B04A7"/>
    <w:rsid w:val="005B1E01"/>
    <w:rsid w:val="005B2120"/>
    <w:rsid w:val="005B268F"/>
    <w:rsid w:val="005B283B"/>
    <w:rsid w:val="005B31E4"/>
    <w:rsid w:val="005B3207"/>
    <w:rsid w:val="005B361F"/>
    <w:rsid w:val="005B3683"/>
    <w:rsid w:val="005B3A1D"/>
    <w:rsid w:val="005B3B9A"/>
    <w:rsid w:val="005B3BB8"/>
    <w:rsid w:val="005B3F6A"/>
    <w:rsid w:val="005B68D8"/>
    <w:rsid w:val="005B7CE1"/>
    <w:rsid w:val="005C0642"/>
    <w:rsid w:val="005C22A7"/>
    <w:rsid w:val="005C27F0"/>
    <w:rsid w:val="005C2E62"/>
    <w:rsid w:val="005C312E"/>
    <w:rsid w:val="005C32BE"/>
    <w:rsid w:val="005C3ABC"/>
    <w:rsid w:val="005C3F7E"/>
    <w:rsid w:val="005C487E"/>
    <w:rsid w:val="005C4C20"/>
    <w:rsid w:val="005C531B"/>
    <w:rsid w:val="005C6F72"/>
    <w:rsid w:val="005C7307"/>
    <w:rsid w:val="005C7493"/>
    <w:rsid w:val="005C7FA9"/>
    <w:rsid w:val="005D0059"/>
    <w:rsid w:val="005D0C50"/>
    <w:rsid w:val="005D14CB"/>
    <w:rsid w:val="005D265E"/>
    <w:rsid w:val="005D2BCC"/>
    <w:rsid w:val="005D3A23"/>
    <w:rsid w:val="005D3C12"/>
    <w:rsid w:val="005D4201"/>
    <w:rsid w:val="005D56F8"/>
    <w:rsid w:val="005D5A86"/>
    <w:rsid w:val="005D66B3"/>
    <w:rsid w:val="005D7117"/>
    <w:rsid w:val="005D712B"/>
    <w:rsid w:val="005D7DDE"/>
    <w:rsid w:val="005E0816"/>
    <w:rsid w:val="005E152F"/>
    <w:rsid w:val="005E1EE4"/>
    <w:rsid w:val="005E2D29"/>
    <w:rsid w:val="005E371E"/>
    <w:rsid w:val="005E41B3"/>
    <w:rsid w:val="005E4BBB"/>
    <w:rsid w:val="005E512B"/>
    <w:rsid w:val="005E595D"/>
    <w:rsid w:val="005E639A"/>
    <w:rsid w:val="005E63E2"/>
    <w:rsid w:val="005E68D2"/>
    <w:rsid w:val="005E6D56"/>
    <w:rsid w:val="005E78F5"/>
    <w:rsid w:val="005E7A71"/>
    <w:rsid w:val="005F0461"/>
    <w:rsid w:val="005F2416"/>
    <w:rsid w:val="005F6343"/>
    <w:rsid w:val="005F6DA7"/>
    <w:rsid w:val="00601514"/>
    <w:rsid w:val="006015F1"/>
    <w:rsid w:val="006025EA"/>
    <w:rsid w:val="006027CF"/>
    <w:rsid w:val="00603EA1"/>
    <w:rsid w:val="00605D17"/>
    <w:rsid w:val="0060604F"/>
    <w:rsid w:val="00607029"/>
    <w:rsid w:val="006079DB"/>
    <w:rsid w:val="006104E2"/>
    <w:rsid w:val="00611778"/>
    <w:rsid w:val="00612FAF"/>
    <w:rsid w:val="00614772"/>
    <w:rsid w:val="00614F06"/>
    <w:rsid w:val="00615636"/>
    <w:rsid w:val="006165EE"/>
    <w:rsid w:val="00616CDB"/>
    <w:rsid w:val="00617AF4"/>
    <w:rsid w:val="00617F5D"/>
    <w:rsid w:val="00621E5A"/>
    <w:rsid w:val="00622E29"/>
    <w:rsid w:val="00622E2B"/>
    <w:rsid w:val="00623A49"/>
    <w:rsid w:val="006240A6"/>
    <w:rsid w:val="00624BD4"/>
    <w:rsid w:val="0062564B"/>
    <w:rsid w:val="006257CE"/>
    <w:rsid w:val="00625A4F"/>
    <w:rsid w:val="00625F6B"/>
    <w:rsid w:val="00630035"/>
    <w:rsid w:val="00633406"/>
    <w:rsid w:val="00634946"/>
    <w:rsid w:val="00635637"/>
    <w:rsid w:val="00636F2C"/>
    <w:rsid w:val="00640EB8"/>
    <w:rsid w:val="00641640"/>
    <w:rsid w:val="00641871"/>
    <w:rsid w:val="00641F9D"/>
    <w:rsid w:val="00642011"/>
    <w:rsid w:val="006438DC"/>
    <w:rsid w:val="00644C62"/>
    <w:rsid w:val="00650852"/>
    <w:rsid w:val="0065161C"/>
    <w:rsid w:val="0065398D"/>
    <w:rsid w:val="006539C1"/>
    <w:rsid w:val="00653A7D"/>
    <w:rsid w:val="00654A7E"/>
    <w:rsid w:val="00654BBA"/>
    <w:rsid w:val="00655CB8"/>
    <w:rsid w:val="00656BD0"/>
    <w:rsid w:val="00656C5A"/>
    <w:rsid w:val="006571EA"/>
    <w:rsid w:val="006572BC"/>
    <w:rsid w:val="00660535"/>
    <w:rsid w:val="00661D45"/>
    <w:rsid w:val="006621EE"/>
    <w:rsid w:val="00662260"/>
    <w:rsid w:val="00662944"/>
    <w:rsid w:val="00663B47"/>
    <w:rsid w:val="00663E43"/>
    <w:rsid w:val="00664530"/>
    <w:rsid w:val="006646A1"/>
    <w:rsid w:val="006646FE"/>
    <w:rsid w:val="00664F32"/>
    <w:rsid w:val="0066527C"/>
    <w:rsid w:val="0066589E"/>
    <w:rsid w:val="00665A79"/>
    <w:rsid w:val="00666275"/>
    <w:rsid w:val="00666499"/>
    <w:rsid w:val="006664D4"/>
    <w:rsid w:val="00667787"/>
    <w:rsid w:val="00670047"/>
    <w:rsid w:val="006703AB"/>
    <w:rsid w:val="00670A29"/>
    <w:rsid w:val="0067105E"/>
    <w:rsid w:val="00671869"/>
    <w:rsid w:val="00671E6E"/>
    <w:rsid w:val="00672D66"/>
    <w:rsid w:val="00674272"/>
    <w:rsid w:val="00675102"/>
    <w:rsid w:val="00675B2B"/>
    <w:rsid w:val="00676E0D"/>
    <w:rsid w:val="00676F02"/>
    <w:rsid w:val="006808DE"/>
    <w:rsid w:val="00680AE8"/>
    <w:rsid w:val="00680FA9"/>
    <w:rsid w:val="0068183A"/>
    <w:rsid w:val="00681DE5"/>
    <w:rsid w:val="00682BDF"/>
    <w:rsid w:val="006838BA"/>
    <w:rsid w:val="006853E8"/>
    <w:rsid w:val="006859D6"/>
    <w:rsid w:val="00685D0A"/>
    <w:rsid w:val="00686037"/>
    <w:rsid w:val="006860D0"/>
    <w:rsid w:val="0069045F"/>
    <w:rsid w:val="00692FF4"/>
    <w:rsid w:val="00693D0F"/>
    <w:rsid w:val="00693F43"/>
    <w:rsid w:val="0069570D"/>
    <w:rsid w:val="0069673A"/>
    <w:rsid w:val="00696E40"/>
    <w:rsid w:val="006A0DD9"/>
    <w:rsid w:val="006A11F2"/>
    <w:rsid w:val="006A2C9A"/>
    <w:rsid w:val="006A3CB1"/>
    <w:rsid w:val="006A3DEB"/>
    <w:rsid w:val="006A4827"/>
    <w:rsid w:val="006A55BE"/>
    <w:rsid w:val="006A5E79"/>
    <w:rsid w:val="006A6A6F"/>
    <w:rsid w:val="006A7136"/>
    <w:rsid w:val="006B13D2"/>
    <w:rsid w:val="006B2596"/>
    <w:rsid w:val="006B2FAB"/>
    <w:rsid w:val="006B3F90"/>
    <w:rsid w:val="006B469F"/>
    <w:rsid w:val="006B4FDE"/>
    <w:rsid w:val="006B71A2"/>
    <w:rsid w:val="006B7EE6"/>
    <w:rsid w:val="006C11D4"/>
    <w:rsid w:val="006C2D6D"/>
    <w:rsid w:val="006C51E5"/>
    <w:rsid w:val="006C548A"/>
    <w:rsid w:val="006C56B4"/>
    <w:rsid w:val="006C62A3"/>
    <w:rsid w:val="006C65A8"/>
    <w:rsid w:val="006C7960"/>
    <w:rsid w:val="006C7C8E"/>
    <w:rsid w:val="006D03FC"/>
    <w:rsid w:val="006D101F"/>
    <w:rsid w:val="006D14D0"/>
    <w:rsid w:val="006D1661"/>
    <w:rsid w:val="006D1AD8"/>
    <w:rsid w:val="006D1CFC"/>
    <w:rsid w:val="006D2DE8"/>
    <w:rsid w:val="006D2EBA"/>
    <w:rsid w:val="006D390D"/>
    <w:rsid w:val="006D3D5A"/>
    <w:rsid w:val="006D3E20"/>
    <w:rsid w:val="006D4717"/>
    <w:rsid w:val="006D4B40"/>
    <w:rsid w:val="006D57D6"/>
    <w:rsid w:val="006D753E"/>
    <w:rsid w:val="006E03EC"/>
    <w:rsid w:val="006E16E8"/>
    <w:rsid w:val="006E182E"/>
    <w:rsid w:val="006E3836"/>
    <w:rsid w:val="006E3A8A"/>
    <w:rsid w:val="006E4E25"/>
    <w:rsid w:val="006E5526"/>
    <w:rsid w:val="006E5992"/>
    <w:rsid w:val="006E72C4"/>
    <w:rsid w:val="006E7504"/>
    <w:rsid w:val="006F00B8"/>
    <w:rsid w:val="006F061F"/>
    <w:rsid w:val="006F0A2B"/>
    <w:rsid w:val="006F156B"/>
    <w:rsid w:val="006F3067"/>
    <w:rsid w:val="006F32F2"/>
    <w:rsid w:val="006F3775"/>
    <w:rsid w:val="006F3798"/>
    <w:rsid w:val="006F3CB2"/>
    <w:rsid w:val="006F4D40"/>
    <w:rsid w:val="006F59E0"/>
    <w:rsid w:val="006F5E65"/>
    <w:rsid w:val="006F61D9"/>
    <w:rsid w:val="006F75A7"/>
    <w:rsid w:val="006F7FEC"/>
    <w:rsid w:val="00700700"/>
    <w:rsid w:val="00700747"/>
    <w:rsid w:val="007013B3"/>
    <w:rsid w:val="00701CBE"/>
    <w:rsid w:val="00702365"/>
    <w:rsid w:val="00702DEE"/>
    <w:rsid w:val="00703685"/>
    <w:rsid w:val="00703F1F"/>
    <w:rsid w:val="0070456D"/>
    <w:rsid w:val="007049C6"/>
    <w:rsid w:val="007057E4"/>
    <w:rsid w:val="007066BD"/>
    <w:rsid w:val="00707CFE"/>
    <w:rsid w:val="00707E0F"/>
    <w:rsid w:val="00710ACD"/>
    <w:rsid w:val="00711158"/>
    <w:rsid w:val="007111CA"/>
    <w:rsid w:val="00712B7D"/>
    <w:rsid w:val="0071452D"/>
    <w:rsid w:val="0071472A"/>
    <w:rsid w:val="00714DBE"/>
    <w:rsid w:val="00714EDC"/>
    <w:rsid w:val="00715F5B"/>
    <w:rsid w:val="00716E90"/>
    <w:rsid w:val="00717E03"/>
    <w:rsid w:val="0072124D"/>
    <w:rsid w:val="0072177F"/>
    <w:rsid w:val="00721E18"/>
    <w:rsid w:val="00722155"/>
    <w:rsid w:val="00722E61"/>
    <w:rsid w:val="007253AF"/>
    <w:rsid w:val="00726233"/>
    <w:rsid w:val="007265EC"/>
    <w:rsid w:val="00727FF0"/>
    <w:rsid w:val="007303E6"/>
    <w:rsid w:val="00730F73"/>
    <w:rsid w:val="0073104C"/>
    <w:rsid w:val="00732A35"/>
    <w:rsid w:val="00732F2F"/>
    <w:rsid w:val="007332A9"/>
    <w:rsid w:val="007337C1"/>
    <w:rsid w:val="007342DA"/>
    <w:rsid w:val="007348F4"/>
    <w:rsid w:val="00734F5E"/>
    <w:rsid w:val="00735965"/>
    <w:rsid w:val="007363C7"/>
    <w:rsid w:val="007372D0"/>
    <w:rsid w:val="00737325"/>
    <w:rsid w:val="00741704"/>
    <w:rsid w:val="00741E9A"/>
    <w:rsid w:val="0074203E"/>
    <w:rsid w:val="00742BEA"/>
    <w:rsid w:val="00742D6E"/>
    <w:rsid w:val="00743761"/>
    <w:rsid w:val="007439E6"/>
    <w:rsid w:val="007446B9"/>
    <w:rsid w:val="00744D6D"/>
    <w:rsid w:val="00746DD7"/>
    <w:rsid w:val="00747CF1"/>
    <w:rsid w:val="00747D94"/>
    <w:rsid w:val="00747F94"/>
    <w:rsid w:val="00752EF3"/>
    <w:rsid w:val="00753140"/>
    <w:rsid w:val="00754290"/>
    <w:rsid w:val="007547AB"/>
    <w:rsid w:val="00754F91"/>
    <w:rsid w:val="00755038"/>
    <w:rsid w:val="00755677"/>
    <w:rsid w:val="00755B80"/>
    <w:rsid w:val="007564D5"/>
    <w:rsid w:val="007567ED"/>
    <w:rsid w:val="00756F8F"/>
    <w:rsid w:val="007572BA"/>
    <w:rsid w:val="0075758E"/>
    <w:rsid w:val="0075789E"/>
    <w:rsid w:val="00760177"/>
    <w:rsid w:val="0076085B"/>
    <w:rsid w:val="00761907"/>
    <w:rsid w:val="00761E3B"/>
    <w:rsid w:val="0076269C"/>
    <w:rsid w:val="007629FA"/>
    <w:rsid w:val="00763528"/>
    <w:rsid w:val="00763E6C"/>
    <w:rsid w:val="007645DB"/>
    <w:rsid w:val="007647AE"/>
    <w:rsid w:val="00765392"/>
    <w:rsid w:val="007658B5"/>
    <w:rsid w:val="00765AC8"/>
    <w:rsid w:val="00767592"/>
    <w:rsid w:val="007679D9"/>
    <w:rsid w:val="00770402"/>
    <w:rsid w:val="00770534"/>
    <w:rsid w:val="00770647"/>
    <w:rsid w:val="00770802"/>
    <w:rsid w:val="007709FF"/>
    <w:rsid w:val="00771973"/>
    <w:rsid w:val="00771EBA"/>
    <w:rsid w:val="00773A63"/>
    <w:rsid w:val="00773CD0"/>
    <w:rsid w:val="00774864"/>
    <w:rsid w:val="007750D3"/>
    <w:rsid w:val="00775D55"/>
    <w:rsid w:val="00776655"/>
    <w:rsid w:val="0077675C"/>
    <w:rsid w:val="0077752C"/>
    <w:rsid w:val="00777637"/>
    <w:rsid w:val="00777821"/>
    <w:rsid w:val="00780391"/>
    <w:rsid w:val="00780924"/>
    <w:rsid w:val="007814ED"/>
    <w:rsid w:val="0078175A"/>
    <w:rsid w:val="00781F2C"/>
    <w:rsid w:val="00782DF4"/>
    <w:rsid w:val="00783171"/>
    <w:rsid w:val="00783242"/>
    <w:rsid w:val="00784EFF"/>
    <w:rsid w:val="00785455"/>
    <w:rsid w:val="0078571D"/>
    <w:rsid w:val="00786863"/>
    <w:rsid w:val="00786CC1"/>
    <w:rsid w:val="0078757D"/>
    <w:rsid w:val="00787752"/>
    <w:rsid w:val="007878C8"/>
    <w:rsid w:val="00790452"/>
    <w:rsid w:val="007906C3"/>
    <w:rsid w:val="00791B94"/>
    <w:rsid w:val="00792361"/>
    <w:rsid w:val="0079291E"/>
    <w:rsid w:val="00793B6D"/>
    <w:rsid w:val="00793DDA"/>
    <w:rsid w:val="00793E4C"/>
    <w:rsid w:val="00794F4E"/>
    <w:rsid w:val="0079533E"/>
    <w:rsid w:val="00795408"/>
    <w:rsid w:val="00795DED"/>
    <w:rsid w:val="00796050"/>
    <w:rsid w:val="007A09F9"/>
    <w:rsid w:val="007A0EF1"/>
    <w:rsid w:val="007A170A"/>
    <w:rsid w:val="007A1D39"/>
    <w:rsid w:val="007A284C"/>
    <w:rsid w:val="007A2A0D"/>
    <w:rsid w:val="007A313A"/>
    <w:rsid w:val="007A3563"/>
    <w:rsid w:val="007A5F64"/>
    <w:rsid w:val="007A6727"/>
    <w:rsid w:val="007A6803"/>
    <w:rsid w:val="007A7E1D"/>
    <w:rsid w:val="007B0D83"/>
    <w:rsid w:val="007B120A"/>
    <w:rsid w:val="007B14C7"/>
    <w:rsid w:val="007B21E7"/>
    <w:rsid w:val="007B2207"/>
    <w:rsid w:val="007B2C03"/>
    <w:rsid w:val="007B3E9C"/>
    <w:rsid w:val="007B6584"/>
    <w:rsid w:val="007B6889"/>
    <w:rsid w:val="007B6BE5"/>
    <w:rsid w:val="007B75C3"/>
    <w:rsid w:val="007B7B12"/>
    <w:rsid w:val="007C06CD"/>
    <w:rsid w:val="007C0F4A"/>
    <w:rsid w:val="007C372D"/>
    <w:rsid w:val="007C383F"/>
    <w:rsid w:val="007C3CDC"/>
    <w:rsid w:val="007C4706"/>
    <w:rsid w:val="007C4BC4"/>
    <w:rsid w:val="007C53B3"/>
    <w:rsid w:val="007C5783"/>
    <w:rsid w:val="007C599C"/>
    <w:rsid w:val="007C5F18"/>
    <w:rsid w:val="007C701E"/>
    <w:rsid w:val="007C763F"/>
    <w:rsid w:val="007C7D88"/>
    <w:rsid w:val="007C7FFA"/>
    <w:rsid w:val="007D0DDB"/>
    <w:rsid w:val="007D1B01"/>
    <w:rsid w:val="007D2167"/>
    <w:rsid w:val="007D3A64"/>
    <w:rsid w:val="007D50A3"/>
    <w:rsid w:val="007E110A"/>
    <w:rsid w:val="007E12A4"/>
    <w:rsid w:val="007E1DB2"/>
    <w:rsid w:val="007E1DFC"/>
    <w:rsid w:val="007E2D77"/>
    <w:rsid w:val="007E4654"/>
    <w:rsid w:val="007E5284"/>
    <w:rsid w:val="007E5A94"/>
    <w:rsid w:val="007E6DC1"/>
    <w:rsid w:val="007F0ACE"/>
    <w:rsid w:val="007F0DC9"/>
    <w:rsid w:val="007F166E"/>
    <w:rsid w:val="007F1B05"/>
    <w:rsid w:val="007F2060"/>
    <w:rsid w:val="007F339B"/>
    <w:rsid w:val="007F3C21"/>
    <w:rsid w:val="007F4009"/>
    <w:rsid w:val="007F4375"/>
    <w:rsid w:val="007F439E"/>
    <w:rsid w:val="007F449C"/>
    <w:rsid w:val="007F56BD"/>
    <w:rsid w:val="00800E83"/>
    <w:rsid w:val="008021CD"/>
    <w:rsid w:val="00803770"/>
    <w:rsid w:val="00804A40"/>
    <w:rsid w:val="008060CF"/>
    <w:rsid w:val="00806159"/>
    <w:rsid w:val="00806F7D"/>
    <w:rsid w:val="00807652"/>
    <w:rsid w:val="008105E6"/>
    <w:rsid w:val="00811A18"/>
    <w:rsid w:val="00811C31"/>
    <w:rsid w:val="0081381D"/>
    <w:rsid w:val="00813EAB"/>
    <w:rsid w:val="00815D3F"/>
    <w:rsid w:val="00815F82"/>
    <w:rsid w:val="008162C2"/>
    <w:rsid w:val="008167CC"/>
    <w:rsid w:val="00816BB6"/>
    <w:rsid w:val="00816FA3"/>
    <w:rsid w:val="008216BF"/>
    <w:rsid w:val="00821B9B"/>
    <w:rsid w:val="00821EA1"/>
    <w:rsid w:val="0082252A"/>
    <w:rsid w:val="0082314E"/>
    <w:rsid w:val="00823D1D"/>
    <w:rsid w:val="00824255"/>
    <w:rsid w:val="0082509C"/>
    <w:rsid w:val="00825721"/>
    <w:rsid w:val="0082574C"/>
    <w:rsid w:val="008275CD"/>
    <w:rsid w:val="0082778D"/>
    <w:rsid w:val="00827A72"/>
    <w:rsid w:val="00830979"/>
    <w:rsid w:val="00830DF0"/>
    <w:rsid w:val="0083112F"/>
    <w:rsid w:val="00832039"/>
    <w:rsid w:val="008320CE"/>
    <w:rsid w:val="00832AC4"/>
    <w:rsid w:val="00832F5C"/>
    <w:rsid w:val="00833FDD"/>
    <w:rsid w:val="00834009"/>
    <w:rsid w:val="00834B0A"/>
    <w:rsid w:val="008354A3"/>
    <w:rsid w:val="008356DA"/>
    <w:rsid w:val="0083616D"/>
    <w:rsid w:val="00837101"/>
    <w:rsid w:val="0083764D"/>
    <w:rsid w:val="00840448"/>
    <w:rsid w:val="00841CB2"/>
    <w:rsid w:val="00842AFC"/>
    <w:rsid w:val="00842E95"/>
    <w:rsid w:val="00844375"/>
    <w:rsid w:val="008457FC"/>
    <w:rsid w:val="00846B41"/>
    <w:rsid w:val="0084702A"/>
    <w:rsid w:val="00850B1A"/>
    <w:rsid w:val="00850D02"/>
    <w:rsid w:val="00851100"/>
    <w:rsid w:val="008511D5"/>
    <w:rsid w:val="008516F6"/>
    <w:rsid w:val="00851D2F"/>
    <w:rsid w:val="0085262B"/>
    <w:rsid w:val="00852BE0"/>
    <w:rsid w:val="00853F78"/>
    <w:rsid w:val="00854FB7"/>
    <w:rsid w:val="0085503A"/>
    <w:rsid w:val="00855AE6"/>
    <w:rsid w:val="00855F8F"/>
    <w:rsid w:val="0085689E"/>
    <w:rsid w:val="00860E9C"/>
    <w:rsid w:val="008611AF"/>
    <w:rsid w:val="00861614"/>
    <w:rsid w:val="008626C0"/>
    <w:rsid w:val="00862865"/>
    <w:rsid w:val="008630FC"/>
    <w:rsid w:val="00863F13"/>
    <w:rsid w:val="00864813"/>
    <w:rsid w:val="00864A2A"/>
    <w:rsid w:val="008658F0"/>
    <w:rsid w:val="008661CF"/>
    <w:rsid w:val="00871674"/>
    <w:rsid w:val="00871D89"/>
    <w:rsid w:val="0087225B"/>
    <w:rsid w:val="008728FA"/>
    <w:rsid w:val="008733E2"/>
    <w:rsid w:val="00873D0D"/>
    <w:rsid w:val="008747F2"/>
    <w:rsid w:val="00874879"/>
    <w:rsid w:val="008748AB"/>
    <w:rsid w:val="0087536B"/>
    <w:rsid w:val="00876122"/>
    <w:rsid w:val="00876E60"/>
    <w:rsid w:val="008775D5"/>
    <w:rsid w:val="0087762B"/>
    <w:rsid w:val="0087775B"/>
    <w:rsid w:val="00880BED"/>
    <w:rsid w:val="00881F96"/>
    <w:rsid w:val="00883137"/>
    <w:rsid w:val="008835C6"/>
    <w:rsid w:val="008850E5"/>
    <w:rsid w:val="00885123"/>
    <w:rsid w:val="008861D8"/>
    <w:rsid w:val="00886514"/>
    <w:rsid w:val="00891406"/>
    <w:rsid w:val="00891B5D"/>
    <w:rsid w:val="00891EA6"/>
    <w:rsid w:val="00893271"/>
    <w:rsid w:val="0089361E"/>
    <w:rsid w:val="00893A0D"/>
    <w:rsid w:val="008942CD"/>
    <w:rsid w:val="00894498"/>
    <w:rsid w:val="008951A8"/>
    <w:rsid w:val="008953DA"/>
    <w:rsid w:val="0089549C"/>
    <w:rsid w:val="00895D61"/>
    <w:rsid w:val="00896385"/>
    <w:rsid w:val="008965D1"/>
    <w:rsid w:val="00896C79"/>
    <w:rsid w:val="008974D0"/>
    <w:rsid w:val="00897E45"/>
    <w:rsid w:val="008A1E20"/>
    <w:rsid w:val="008A1E6A"/>
    <w:rsid w:val="008A222E"/>
    <w:rsid w:val="008A2F0D"/>
    <w:rsid w:val="008A3792"/>
    <w:rsid w:val="008A5B77"/>
    <w:rsid w:val="008A616A"/>
    <w:rsid w:val="008A632B"/>
    <w:rsid w:val="008A7B41"/>
    <w:rsid w:val="008A7D32"/>
    <w:rsid w:val="008A7EDE"/>
    <w:rsid w:val="008B0669"/>
    <w:rsid w:val="008B1037"/>
    <w:rsid w:val="008B103E"/>
    <w:rsid w:val="008B17C3"/>
    <w:rsid w:val="008B2216"/>
    <w:rsid w:val="008B28FB"/>
    <w:rsid w:val="008B2BB5"/>
    <w:rsid w:val="008B2F06"/>
    <w:rsid w:val="008B3DDA"/>
    <w:rsid w:val="008B4481"/>
    <w:rsid w:val="008B47AC"/>
    <w:rsid w:val="008B5D26"/>
    <w:rsid w:val="008C14D5"/>
    <w:rsid w:val="008C2BBF"/>
    <w:rsid w:val="008C2D2F"/>
    <w:rsid w:val="008C39A4"/>
    <w:rsid w:val="008C43E3"/>
    <w:rsid w:val="008C4F64"/>
    <w:rsid w:val="008C6540"/>
    <w:rsid w:val="008C7260"/>
    <w:rsid w:val="008C79CE"/>
    <w:rsid w:val="008D005A"/>
    <w:rsid w:val="008D02D2"/>
    <w:rsid w:val="008D052C"/>
    <w:rsid w:val="008D0B52"/>
    <w:rsid w:val="008D255D"/>
    <w:rsid w:val="008D36D4"/>
    <w:rsid w:val="008D37A4"/>
    <w:rsid w:val="008D3A3D"/>
    <w:rsid w:val="008D4C35"/>
    <w:rsid w:val="008D5B64"/>
    <w:rsid w:val="008D6314"/>
    <w:rsid w:val="008D686A"/>
    <w:rsid w:val="008E0421"/>
    <w:rsid w:val="008E19B9"/>
    <w:rsid w:val="008E1DBF"/>
    <w:rsid w:val="008E20C7"/>
    <w:rsid w:val="008E26DA"/>
    <w:rsid w:val="008E2A37"/>
    <w:rsid w:val="008E320D"/>
    <w:rsid w:val="008E3E9A"/>
    <w:rsid w:val="008E46A8"/>
    <w:rsid w:val="008E50C3"/>
    <w:rsid w:val="008E5A64"/>
    <w:rsid w:val="008E628C"/>
    <w:rsid w:val="008E6390"/>
    <w:rsid w:val="008E66FB"/>
    <w:rsid w:val="008E70C4"/>
    <w:rsid w:val="008E751E"/>
    <w:rsid w:val="008E777E"/>
    <w:rsid w:val="008E7864"/>
    <w:rsid w:val="008F03A7"/>
    <w:rsid w:val="008F16FE"/>
    <w:rsid w:val="008F17EE"/>
    <w:rsid w:val="008F29F6"/>
    <w:rsid w:val="008F4DE5"/>
    <w:rsid w:val="008F4FC0"/>
    <w:rsid w:val="008F5C2D"/>
    <w:rsid w:val="008F6266"/>
    <w:rsid w:val="008F65A2"/>
    <w:rsid w:val="008F65E6"/>
    <w:rsid w:val="008F6B93"/>
    <w:rsid w:val="008F6FE2"/>
    <w:rsid w:val="008F70E4"/>
    <w:rsid w:val="008F7F25"/>
    <w:rsid w:val="009000F7"/>
    <w:rsid w:val="0090037D"/>
    <w:rsid w:val="00900C8C"/>
    <w:rsid w:val="00902693"/>
    <w:rsid w:val="00903719"/>
    <w:rsid w:val="00903E5C"/>
    <w:rsid w:val="00905D9B"/>
    <w:rsid w:val="009079FA"/>
    <w:rsid w:val="00910A56"/>
    <w:rsid w:val="009121FC"/>
    <w:rsid w:val="009124CF"/>
    <w:rsid w:val="00913D81"/>
    <w:rsid w:val="00914156"/>
    <w:rsid w:val="009141C4"/>
    <w:rsid w:val="0091500C"/>
    <w:rsid w:val="00915C3F"/>
    <w:rsid w:val="00916392"/>
    <w:rsid w:val="00916C55"/>
    <w:rsid w:val="00916C7C"/>
    <w:rsid w:val="00920661"/>
    <w:rsid w:val="0092164C"/>
    <w:rsid w:val="00921DB9"/>
    <w:rsid w:val="00923480"/>
    <w:rsid w:val="00923A9B"/>
    <w:rsid w:val="00923D83"/>
    <w:rsid w:val="0092408D"/>
    <w:rsid w:val="00925C4A"/>
    <w:rsid w:val="00925D7E"/>
    <w:rsid w:val="00927BC5"/>
    <w:rsid w:val="0093067F"/>
    <w:rsid w:val="00931E9F"/>
    <w:rsid w:val="009322A1"/>
    <w:rsid w:val="0093271E"/>
    <w:rsid w:val="00932A2D"/>
    <w:rsid w:val="00933864"/>
    <w:rsid w:val="00933DD6"/>
    <w:rsid w:val="00934849"/>
    <w:rsid w:val="0093515D"/>
    <w:rsid w:val="009359AE"/>
    <w:rsid w:val="00936027"/>
    <w:rsid w:val="009369AA"/>
    <w:rsid w:val="00936D06"/>
    <w:rsid w:val="00937130"/>
    <w:rsid w:val="00937183"/>
    <w:rsid w:val="00941484"/>
    <w:rsid w:val="00941D53"/>
    <w:rsid w:val="00942F4C"/>
    <w:rsid w:val="00942FAA"/>
    <w:rsid w:val="00943C24"/>
    <w:rsid w:val="009446A8"/>
    <w:rsid w:val="0094501A"/>
    <w:rsid w:val="00945918"/>
    <w:rsid w:val="009459BB"/>
    <w:rsid w:val="00945F09"/>
    <w:rsid w:val="00946230"/>
    <w:rsid w:val="00946897"/>
    <w:rsid w:val="00947A29"/>
    <w:rsid w:val="00947BFE"/>
    <w:rsid w:val="00950A10"/>
    <w:rsid w:val="00951A52"/>
    <w:rsid w:val="00952D8B"/>
    <w:rsid w:val="00954D32"/>
    <w:rsid w:val="00955EAD"/>
    <w:rsid w:val="00955F80"/>
    <w:rsid w:val="00956247"/>
    <w:rsid w:val="0095690D"/>
    <w:rsid w:val="00956A23"/>
    <w:rsid w:val="00956F75"/>
    <w:rsid w:val="0095742E"/>
    <w:rsid w:val="00957920"/>
    <w:rsid w:val="00957B4A"/>
    <w:rsid w:val="009606E6"/>
    <w:rsid w:val="0096174E"/>
    <w:rsid w:val="009617F8"/>
    <w:rsid w:val="009621C2"/>
    <w:rsid w:val="00962629"/>
    <w:rsid w:val="009646EC"/>
    <w:rsid w:val="00965003"/>
    <w:rsid w:val="009657F3"/>
    <w:rsid w:val="009664CA"/>
    <w:rsid w:val="00967D56"/>
    <w:rsid w:val="00970B4A"/>
    <w:rsid w:val="00970C60"/>
    <w:rsid w:val="00970D81"/>
    <w:rsid w:val="009722F8"/>
    <w:rsid w:val="00972BA8"/>
    <w:rsid w:val="00972C2F"/>
    <w:rsid w:val="0097321B"/>
    <w:rsid w:val="00973A5D"/>
    <w:rsid w:val="00974B9E"/>
    <w:rsid w:val="00975D4F"/>
    <w:rsid w:val="00976BD4"/>
    <w:rsid w:val="009773B7"/>
    <w:rsid w:val="00977729"/>
    <w:rsid w:val="00977AA0"/>
    <w:rsid w:val="00980214"/>
    <w:rsid w:val="009810E1"/>
    <w:rsid w:val="00981C9D"/>
    <w:rsid w:val="00982596"/>
    <w:rsid w:val="00982D49"/>
    <w:rsid w:val="00983DA0"/>
    <w:rsid w:val="00985FC3"/>
    <w:rsid w:val="0098634E"/>
    <w:rsid w:val="00986A23"/>
    <w:rsid w:val="00986CE3"/>
    <w:rsid w:val="009875B9"/>
    <w:rsid w:val="00987A73"/>
    <w:rsid w:val="00991F95"/>
    <w:rsid w:val="0099380E"/>
    <w:rsid w:val="00995184"/>
    <w:rsid w:val="009957E0"/>
    <w:rsid w:val="00996205"/>
    <w:rsid w:val="00996DB7"/>
    <w:rsid w:val="00997D5D"/>
    <w:rsid w:val="009A0702"/>
    <w:rsid w:val="009A0792"/>
    <w:rsid w:val="009A0A0E"/>
    <w:rsid w:val="009A12E6"/>
    <w:rsid w:val="009A2439"/>
    <w:rsid w:val="009A2807"/>
    <w:rsid w:val="009A3314"/>
    <w:rsid w:val="009A3B95"/>
    <w:rsid w:val="009A3BD5"/>
    <w:rsid w:val="009A3E07"/>
    <w:rsid w:val="009A41FF"/>
    <w:rsid w:val="009A4C3A"/>
    <w:rsid w:val="009A4C4E"/>
    <w:rsid w:val="009A5DFE"/>
    <w:rsid w:val="009A65F7"/>
    <w:rsid w:val="009A6E92"/>
    <w:rsid w:val="009B02D1"/>
    <w:rsid w:val="009B04D6"/>
    <w:rsid w:val="009B0D5A"/>
    <w:rsid w:val="009B3DCF"/>
    <w:rsid w:val="009B4DAB"/>
    <w:rsid w:val="009B6617"/>
    <w:rsid w:val="009B6895"/>
    <w:rsid w:val="009B7006"/>
    <w:rsid w:val="009C08B4"/>
    <w:rsid w:val="009C28CD"/>
    <w:rsid w:val="009C2CBC"/>
    <w:rsid w:val="009C4F4B"/>
    <w:rsid w:val="009C5581"/>
    <w:rsid w:val="009C577E"/>
    <w:rsid w:val="009C5A7C"/>
    <w:rsid w:val="009C764C"/>
    <w:rsid w:val="009D1014"/>
    <w:rsid w:val="009D1A21"/>
    <w:rsid w:val="009D429E"/>
    <w:rsid w:val="009D47EE"/>
    <w:rsid w:val="009D7792"/>
    <w:rsid w:val="009D7853"/>
    <w:rsid w:val="009D7B10"/>
    <w:rsid w:val="009E0358"/>
    <w:rsid w:val="009E0737"/>
    <w:rsid w:val="009E1629"/>
    <w:rsid w:val="009E206B"/>
    <w:rsid w:val="009E25AF"/>
    <w:rsid w:val="009E3A2B"/>
    <w:rsid w:val="009E477A"/>
    <w:rsid w:val="009E48FE"/>
    <w:rsid w:val="009E4B55"/>
    <w:rsid w:val="009E4E33"/>
    <w:rsid w:val="009E5676"/>
    <w:rsid w:val="009E5A27"/>
    <w:rsid w:val="009E5C62"/>
    <w:rsid w:val="009E63DE"/>
    <w:rsid w:val="009E644C"/>
    <w:rsid w:val="009E6819"/>
    <w:rsid w:val="009E68DA"/>
    <w:rsid w:val="009E6BDE"/>
    <w:rsid w:val="009E7ABF"/>
    <w:rsid w:val="009F0F74"/>
    <w:rsid w:val="009F1185"/>
    <w:rsid w:val="009F1687"/>
    <w:rsid w:val="009F2EC4"/>
    <w:rsid w:val="009F48F0"/>
    <w:rsid w:val="009F5F37"/>
    <w:rsid w:val="009F5F76"/>
    <w:rsid w:val="009F735D"/>
    <w:rsid w:val="009F7598"/>
    <w:rsid w:val="009F7FE2"/>
    <w:rsid w:val="00A004C7"/>
    <w:rsid w:val="00A010EE"/>
    <w:rsid w:val="00A014BB"/>
    <w:rsid w:val="00A01CD0"/>
    <w:rsid w:val="00A021C9"/>
    <w:rsid w:val="00A02A88"/>
    <w:rsid w:val="00A03355"/>
    <w:rsid w:val="00A037EE"/>
    <w:rsid w:val="00A04C2E"/>
    <w:rsid w:val="00A04D0A"/>
    <w:rsid w:val="00A05BAC"/>
    <w:rsid w:val="00A06632"/>
    <w:rsid w:val="00A0757C"/>
    <w:rsid w:val="00A0768E"/>
    <w:rsid w:val="00A10CF9"/>
    <w:rsid w:val="00A11B4E"/>
    <w:rsid w:val="00A11C7A"/>
    <w:rsid w:val="00A12674"/>
    <w:rsid w:val="00A14678"/>
    <w:rsid w:val="00A1526C"/>
    <w:rsid w:val="00A153B6"/>
    <w:rsid w:val="00A155FD"/>
    <w:rsid w:val="00A15F67"/>
    <w:rsid w:val="00A16016"/>
    <w:rsid w:val="00A1613B"/>
    <w:rsid w:val="00A170C4"/>
    <w:rsid w:val="00A1723D"/>
    <w:rsid w:val="00A17C55"/>
    <w:rsid w:val="00A20017"/>
    <w:rsid w:val="00A2019F"/>
    <w:rsid w:val="00A20496"/>
    <w:rsid w:val="00A20A00"/>
    <w:rsid w:val="00A21ABB"/>
    <w:rsid w:val="00A21DAC"/>
    <w:rsid w:val="00A222CF"/>
    <w:rsid w:val="00A232FD"/>
    <w:rsid w:val="00A236FE"/>
    <w:rsid w:val="00A24229"/>
    <w:rsid w:val="00A2501C"/>
    <w:rsid w:val="00A2514E"/>
    <w:rsid w:val="00A2532F"/>
    <w:rsid w:val="00A25D6F"/>
    <w:rsid w:val="00A25E09"/>
    <w:rsid w:val="00A2657F"/>
    <w:rsid w:val="00A26749"/>
    <w:rsid w:val="00A304B2"/>
    <w:rsid w:val="00A30C30"/>
    <w:rsid w:val="00A319FD"/>
    <w:rsid w:val="00A31EA5"/>
    <w:rsid w:val="00A32128"/>
    <w:rsid w:val="00A32F9F"/>
    <w:rsid w:val="00A3430B"/>
    <w:rsid w:val="00A34DAA"/>
    <w:rsid w:val="00A3522E"/>
    <w:rsid w:val="00A35E20"/>
    <w:rsid w:val="00A35EC0"/>
    <w:rsid w:val="00A3613D"/>
    <w:rsid w:val="00A36246"/>
    <w:rsid w:val="00A36DB8"/>
    <w:rsid w:val="00A3784E"/>
    <w:rsid w:val="00A37A09"/>
    <w:rsid w:val="00A37D72"/>
    <w:rsid w:val="00A40466"/>
    <w:rsid w:val="00A41657"/>
    <w:rsid w:val="00A4167B"/>
    <w:rsid w:val="00A42573"/>
    <w:rsid w:val="00A42B20"/>
    <w:rsid w:val="00A442AC"/>
    <w:rsid w:val="00A449DD"/>
    <w:rsid w:val="00A45BD2"/>
    <w:rsid w:val="00A46B6A"/>
    <w:rsid w:val="00A46EE2"/>
    <w:rsid w:val="00A5052E"/>
    <w:rsid w:val="00A51F6A"/>
    <w:rsid w:val="00A52579"/>
    <w:rsid w:val="00A52C36"/>
    <w:rsid w:val="00A57475"/>
    <w:rsid w:val="00A602DE"/>
    <w:rsid w:val="00A603B2"/>
    <w:rsid w:val="00A6053C"/>
    <w:rsid w:val="00A61809"/>
    <w:rsid w:val="00A61DE0"/>
    <w:rsid w:val="00A6259F"/>
    <w:rsid w:val="00A63B57"/>
    <w:rsid w:val="00A63BE7"/>
    <w:rsid w:val="00A651F2"/>
    <w:rsid w:val="00A65469"/>
    <w:rsid w:val="00A6615C"/>
    <w:rsid w:val="00A708DD"/>
    <w:rsid w:val="00A72CF9"/>
    <w:rsid w:val="00A7326A"/>
    <w:rsid w:val="00A7764B"/>
    <w:rsid w:val="00A7795F"/>
    <w:rsid w:val="00A802C3"/>
    <w:rsid w:val="00A8065A"/>
    <w:rsid w:val="00A8117B"/>
    <w:rsid w:val="00A828F8"/>
    <w:rsid w:val="00A82AEA"/>
    <w:rsid w:val="00A84968"/>
    <w:rsid w:val="00A84C7E"/>
    <w:rsid w:val="00A84FFA"/>
    <w:rsid w:val="00A8600A"/>
    <w:rsid w:val="00A90C25"/>
    <w:rsid w:val="00A9111F"/>
    <w:rsid w:val="00A9132B"/>
    <w:rsid w:val="00A923FC"/>
    <w:rsid w:val="00A93DB1"/>
    <w:rsid w:val="00A9595B"/>
    <w:rsid w:val="00A97540"/>
    <w:rsid w:val="00A97A26"/>
    <w:rsid w:val="00AA016C"/>
    <w:rsid w:val="00AA0511"/>
    <w:rsid w:val="00AA0683"/>
    <w:rsid w:val="00AA096A"/>
    <w:rsid w:val="00AA0BF3"/>
    <w:rsid w:val="00AA4814"/>
    <w:rsid w:val="00AA49AF"/>
    <w:rsid w:val="00AA4AAB"/>
    <w:rsid w:val="00AA5BC0"/>
    <w:rsid w:val="00AA5BEC"/>
    <w:rsid w:val="00AA61AA"/>
    <w:rsid w:val="00AA6F9B"/>
    <w:rsid w:val="00AA7E49"/>
    <w:rsid w:val="00AB0BF0"/>
    <w:rsid w:val="00AB28C4"/>
    <w:rsid w:val="00AB3057"/>
    <w:rsid w:val="00AB3238"/>
    <w:rsid w:val="00AB3B6B"/>
    <w:rsid w:val="00AB4364"/>
    <w:rsid w:val="00AB443A"/>
    <w:rsid w:val="00AB4A5A"/>
    <w:rsid w:val="00AB5191"/>
    <w:rsid w:val="00AB51AF"/>
    <w:rsid w:val="00AB5429"/>
    <w:rsid w:val="00AB5AEE"/>
    <w:rsid w:val="00AB709E"/>
    <w:rsid w:val="00AB7AA0"/>
    <w:rsid w:val="00AC1AFA"/>
    <w:rsid w:val="00AC27B3"/>
    <w:rsid w:val="00AC2F9F"/>
    <w:rsid w:val="00AC35FD"/>
    <w:rsid w:val="00AC3A48"/>
    <w:rsid w:val="00AC4700"/>
    <w:rsid w:val="00AC4E48"/>
    <w:rsid w:val="00AC5AE0"/>
    <w:rsid w:val="00AC6196"/>
    <w:rsid w:val="00AC6B18"/>
    <w:rsid w:val="00AC7CBA"/>
    <w:rsid w:val="00AC7EF5"/>
    <w:rsid w:val="00AD0A42"/>
    <w:rsid w:val="00AD0B0E"/>
    <w:rsid w:val="00AD1135"/>
    <w:rsid w:val="00AD1CDB"/>
    <w:rsid w:val="00AD21B7"/>
    <w:rsid w:val="00AD26B0"/>
    <w:rsid w:val="00AD6C61"/>
    <w:rsid w:val="00AD7359"/>
    <w:rsid w:val="00AE0707"/>
    <w:rsid w:val="00AE0887"/>
    <w:rsid w:val="00AE206C"/>
    <w:rsid w:val="00AE2430"/>
    <w:rsid w:val="00AE25A4"/>
    <w:rsid w:val="00AE3958"/>
    <w:rsid w:val="00AE39A9"/>
    <w:rsid w:val="00AE3A07"/>
    <w:rsid w:val="00AE576F"/>
    <w:rsid w:val="00AE7933"/>
    <w:rsid w:val="00AF040E"/>
    <w:rsid w:val="00AF1276"/>
    <w:rsid w:val="00AF31B9"/>
    <w:rsid w:val="00AF3C39"/>
    <w:rsid w:val="00AF5335"/>
    <w:rsid w:val="00AF71D3"/>
    <w:rsid w:val="00AF74E4"/>
    <w:rsid w:val="00B00B85"/>
    <w:rsid w:val="00B00C8E"/>
    <w:rsid w:val="00B00D1B"/>
    <w:rsid w:val="00B03C08"/>
    <w:rsid w:val="00B03FB7"/>
    <w:rsid w:val="00B0441A"/>
    <w:rsid w:val="00B046CF"/>
    <w:rsid w:val="00B04E01"/>
    <w:rsid w:val="00B06E1B"/>
    <w:rsid w:val="00B06FA3"/>
    <w:rsid w:val="00B10298"/>
    <w:rsid w:val="00B10EC4"/>
    <w:rsid w:val="00B11B92"/>
    <w:rsid w:val="00B127EF"/>
    <w:rsid w:val="00B13EC4"/>
    <w:rsid w:val="00B13F3D"/>
    <w:rsid w:val="00B1446B"/>
    <w:rsid w:val="00B1736C"/>
    <w:rsid w:val="00B17A50"/>
    <w:rsid w:val="00B20EF3"/>
    <w:rsid w:val="00B21584"/>
    <w:rsid w:val="00B21BAF"/>
    <w:rsid w:val="00B21C49"/>
    <w:rsid w:val="00B22284"/>
    <w:rsid w:val="00B223C5"/>
    <w:rsid w:val="00B22610"/>
    <w:rsid w:val="00B22799"/>
    <w:rsid w:val="00B2331D"/>
    <w:rsid w:val="00B235C9"/>
    <w:rsid w:val="00B23EB5"/>
    <w:rsid w:val="00B2428E"/>
    <w:rsid w:val="00B25B55"/>
    <w:rsid w:val="00B25E0F"/>
    <w:rsid w:val="00B2678E"/>
    <w:rsid w:val="00B26C48"/>
    <w:rsid w:val="00B27C8C"/>
    <w:rsid w:val="00B27E98"/>
    <w:rsid w:val="00B305F7"/>
    <w:rsid w:val="00B315A1"/>
    <w:rsid w:val="00B31A30"/>
    <w:rsid w:val="00B31BED"/>
    <w:rsid w:val="00B328FC"/>
    <w:rsid w:val="00B3359C"/>
    <w:rsid w:val="00B337FE"/>
    <w:rsid w:val="00B341AA"/>
    <w:rsid w:val="00B3681B"/>
    <w:rsid w:val="00B378C3"/>
    <w:rsid w:val="00B37D13"/>
    <w:rsid w:val="00B4018C"/>
    <w:rsid w:val="00B426F3"/>
    <w:rsid w:val="00B43100"/>
    <w:rsid w:val="00B43223"/>
    <w:rsid w:val="00B45310"/>
    <w:rsid w:val="00B4554C"/>
    <w:rsid w:val="00B4570B"/>
    <w:rsid w:val="00B46249"/>
    <w:rsid w:val="00B46E2E"/>
    <w:rsid w:val="00B47A1A"/>
    <w:rsid w:val="00B50289"/>
    <w:rsid w:val="00B50946"/>
    <w:rsid w:val="00B509EC"/>
    <w:rsid w:val="00B50A75"/>
    <w:rsid w:val="00B51A66"/>
    <w:rsid w:val="00B51FB3"/>
    <w:rsid w:val="00B523DE"/>
    <w:rsid w:val="00B52923"/>
    <w:rsid w:val="00B5569D"/>
    <w:rsid w:val="00B56E00"/>
    <w:rsid w:val="00B57386"/>
    <w:rsid w:val="00B578B0"/>
    <w:rsid w:val="00B6001D"/>
    <w:rsid w:val="00B60504"/>
    <w:rsid w:val="00B608EC"/>
    <w:rsid w:val="00B61FA3"/>
    <w:rsid w:val="00B6326A"/>
    <w:rsid w:val="00B63D19"/>
    <w:rsid w:val="00B63D49"/>
    <w:rsid w:val="00B64ACA"/>
    <w:rsid w:val="00B655AC"/>
    <w:rsid w:val="00B65BD5"/>
    <w:rsid w:val="00B65F34"/>
    <w:rsid w:val="00B66135"/>
    <w:rsid w:val="00B675F7"/>
    <w:rsid w:val="00B67F2D"/>
    <w:rsid w:val="00B70DCD"/>
    <w:rsid w:val="00B70F73"/>
    <w:rsid w:val="00B7298C"/>
    <w:rsid w:val="00B72DF7"/>
    <w:rsid w:val="00B736BA"/>
    <w:rsid w:val="00B738A3"/>
    <w:rsid w:val="00B73ACA"/>
    <w:rsid w:val="00B74499"/>
    <w:rsid w:val="00B7477D"/>
    <w:rsid w:val="00B749EA"/>
    <w:rsid w:val="00B778F3"/>
    <w:rsid w:val="00B80920"/>
    <w:rsid w:val="00B80EBA"/>
    <w:rsid w:val="00B81757"/>
    <w:rsid w:val="00B81C56"/>
    <w:rsid w:val="00B8344A"/>
    <w:rsid w:val="00B83F75"/>
    <w:rsid w:val="00B84DFF"/>
    <w:rsid w:val="00B85176"/>
    <w:rsid w:val="00B85888"/>
    <w:rsid w:val="00B85AC5"/>
    <w:rsid w:val="00B87662"/>
    <w:rsid w:val="00B91558"/>
    <w:rsid w:val="00B93246"/>
    <w:rsid w:val="00B952D9"/>
    <w:rsid w:val="00B957A1"/>
    <w:rsid w:val="00B95BC5"/>
    <w:rsid w:val="00B9652D"/>
    <w:rsid w:val="00B96836"/>
    <w:rsid w:val="00B96F29"/>
    <w:rsid w:val="00B97EC5"/>
    <w:rsid w:val="00BA0501"/>
    <w:rsid w:val="00BA05AD"/>
    <w:rsid w:val="00BA08BA"/>
    <w:rsid w:val="00BA0C21"/>
    <w:rsid w:val="00BA1809"/>
    <w:rsid w:val="00BA21D8"/>
    <w:rsid w:val="00BA3A74"/>
    <w:rsid w:val="00BA4DB8"/>
    <w:rsid w:val="00BA58C3"/>
    <w:rsid w:val="00BA6077"/>
    <w:rsid w:val="00BA654C"/>
    <w:rsid w:val="00BA68F9"/>
    <w:rsid w:val="00BA74D1"/>
    <w:rsid w:val="00BB06E2"/>
    <w:rsid w:val="00BB093C"/>
    <w:rsid w:val="00BB1D08"/>
    <w:rsid w:val="00BB2F15"/>
    <w:rsid w:val="00BB3BA3"/>
    <w:rsid w:val="00BB4511"/>
    <w:rsid w:val="00BB4DA9"/>
    <w:rsid w:val="00BB5001"/>
    <w:rsid w:val="00BB6C2A"/>
    <w:rsid w:val="00BB6DB5"/>
    <w:rsid w:val="00BC04EC"/>
    <w:rsid w:val="00BC1AB4"/>
    <w:rsid w:val="00BC2C42"/>
    <w:rsid w:val="00BC360A"/>
    <w:rsid w:val="00BC3F56"/>
    <w:rsid w:val="00BC4454"/>
    <w:rsid w:val="00BC4545"/>
    <w:rsid w:val="00BC50CA"/>
    <w:rsid w:val="00BC55A4"/>
    <w:rsid w:val="00BC5C88"/>
    <w:rsid w:val="00BC5E76"/>
    <w:rsid w:val="00BC625A"/>
    <w:rsid w:val="00BC6691"/>
    <w:rsid w:val="00BC6A94"/>
    <w:rsid w:val="00BC6E11"/>
    <w:rsid w:val="00BD0272"/>
    <w:rsid w:val="00BD09D2"/>
    <w:rsid w:val="00BD0AF1"/>
    <w:rsid w:val="00BD0E9A"/>
    <w:rsid w:val="00BD1956"/>
    <w:rsid w:val="00BD1E2A"/>
    <w:rsid w:val="00BD1FAB"/>
    <w:rsid w:val="00BD2B4C"/>
    <w:rsid w:val="00BD393B"/>
    <w:rsid w:val="00BD413B"/>
    <w:rsid w:val="00BD4324"/>
    <w:rsid w:val="00BD46C2"/>
    <w:rsid w:val="00BD7140"/>
    <w:rsid w:val="00BD777C"/>
    <w:rsid w:val="00BE11F3"/>
    <w:rsid w:val="00BE272B"/>
    <w:rsid w:val="00BE2B76"/>
    <w:rsid w:val="00BE4744"/>
    <w:rsid w:val="00BE4A57"/>
    <w:rsid w:val="00BE4F29"/>
    <w:rsid w:val="00BE6697"/>
    <w:rsid w:val="00BE7978"/>
    <w:rsid w:val="00BE7A14"/>
    <w:rsid w:val="00BF00BE"/>
    <w:rsid w:val="00BF0497"/>
    <w:rsid w:val="00BF0B20"/>
    <w:rsid w:val="00BF0DAB"/>
    <w:rsid w:val="00BF0FCB"/>
    <w:rsid w:val="00BF12D6"/>
    <w:rsid w:val="00BF1711"/>
    <w:rsid w:val="00BF1776"/>
    <w:rsid w:val="00BF2CC8"/>
    <w:rsid w:val="00BF3982"/>
    <w:rsid w:val="00BF464A"/>
    <w:rsid w:val="00BF4FC5"/>
    <w:rsid w:val="00BF5A37"/>
    <w:rsid w:val="00BF5D4A"/>
    <w:rsid w:val="00C00398"/>
    <w:rsid w:val="00C00C35"/>
    <w:rsid w:val="00C011BD"/>
    <w:rsid w:val="00C01397"/>
    <w:rsid w:val="00C01BF7"/>
    <w:rsid w:val="00C01E00"/>
    <w:rsid w:val="00C0316C"/>
    <w:rsid w:val="00C04717"/>
    <w:rsid w:val="00C057B7"/>
    <w:rsid w:val="00C05D07"/>
    <w:rsid w:val="00C05D3A"/>
    <w:rsid w:val="00C05FEF"/>
    <w:rsid w:val="00C0739D"/>
    <w:rsid w:val="00C1040A"/>
    <w:rsid w:val="00C119D2"/>
    <w:rsid w:val="00C11CBD"/>
    <w:rsid w:val="00C11D66"/>
    <w:rsid w:val="00C12418"/>
    <w:rsid w:val="00C12C12"/>
    <w:rsid w:val="00C131A8"/>
    <w:rsid w:val="00C13414"/>
    <w:rsid w:val="00C1422B"/>
    <w:rsid w:val="00C15A3B"/>
    <w:rsid w:val="00C16E2D"/>
    <w:rsid w:val="00C17081"/>
    <w:rsid w:val="00C17135"/>
    <w:rsid w:val="00C17C9F"/>
    <w:rsid w:val="00C20046"/>
    <w:rsid w:val="00C20548"/>
    <w:rsid w:val="00C210F0"/>
    <w:rsid w:val="00C21ABD"/>
    <w:rsid w:val="00C23047"/>
    <w:rsid w:val="00C23934"/>
    <w:rsid w:val="00C242C8"/>
    <w:rsid w:val="00C25151"/>
    <w:rsid w:val="00C25479"/>
    <w:rsid w:val="00C25E2E"/>
    <w:rsid w:val="00C2750D"/>
    <w:rsid w:val="00C27A35"/>
    <w:rsid w:val="00C27F2F"/>
    <w:rsid w:val="00C32CE5"/>
    <w:rsid w:val="00C32DA3"/>
    <w:rsid w:val="00C32EDE"/>
    <w:rsid w:val="00C338B8"/>
    <w:rsid w:val="00C33FC5"/>
    <w:rsid w:val="00C34865"/>
    <w:rsid w:val="00C35161"/>
    <w:rsid w:val="00C359FC"/>
    <w:rsid w:val="00C363BD"/>
    <w:rsid w:val="00C36849"/>
    <w:rsid w:val="00C36EC2"/>
    <w:rsid w:val="00C377D7"/>
    <w:rsid w:val="00C37912"/>
    <w:rsid w:val="00C40383"/>
    <w:rsid w:val="00C40C82"/>
    <w:rsid w:val="00C41A75"/>
    <w:rsid w:val="00C41E7A"/>
    <w:rsid w:val="00C42A5B"/>
    <w:rsid w:val="00C43222"/>
    <w:rsid w:val="00C4497C"/>
    <w:rsid w:val="00C449BE"/>
    <w:rsid w:val="00C45160"/>
    <w:rsid w:val="00C45990"/>
    <w:rsid w:val="00C45CFE"/>
    <w:rsid w:val="00C45EC2"/>
    <w:rsid w:val="00C46204"/>
    <w:rsid w:val="00C509B1"/>
    <w:rsid w:val="00C521F7"/>
    <w:rsid w:val="00C525B2"/>
    <w:rsid w:val="00C527D3"/>
    <w:rsid w:val="00C529A9"/>
    <w:rsid w:val="00C52B11"/>
    <w:rsid w:val="00C53B45"/>
    <w:rsid w:val="00C54DB0"/>
    <w:rsid w:val="00C5537F"/>
    <w:rsid w:val="00C55B13"/>
    <w:rsid w:val="00C56F9F"/>
    <w:rsid w:val="00C57526"/>
    <w:rsid w:val="00C614CF"/>
    <w:rsid w:val="00C62F88"/>
    <w:rsid w:val="00C6679D"/>
    <w:rsid w:val="00C66F7F"/>
    <w:rsid w:val="00C676C6"/>
    <w:rsid w:val="00C70A34"/>
    <w:rsid w:val="00C71CBE"/>
    <w:rsid w:val="00C72EB3"/>
    <w:rsid w:val="00C73239"/>
    <w:rsid w:val="00C73B0B"/>
    <w:rsid w:val="00C75112"/>
    <w:rsid w:val="00C75F22"/>
    <w:rsid w:val="00C764D3"/>
    <w:rsid w:val="00C77565"/>
    <w:rsid w:val="00C825DD"/>
    <w:rsid w:val="00C82685"/>
    <w:rsid w:val="00C833FD"/>
    <w:rsid w:val="00C83530"/>
    <w:rsid w:val="00C843BB"/>
    <w:rsid w:val="00C849B7"/>
    <w:rsid w:val="00C858B3"/>
    <w:rsid w:val="00C85D5F"/>
    <w:rsid w:val="00C876FA"/>
    <w:rsid w:val="00C9041F"/>
    <w:rsid w:val="00C90C99"/>
    <w:rsid w:val="00C90E3D"/>
    <w:rsid w:val="00C9109D"/>
    <w:rsid w:val="00C910D7"/>
    <w:rsid w:val="00C91459"/>
    <w:rsid w:val="00C91C78"/>
    <w:rsid w:val="00C93198"/>
    <w:rsid w:val="00C9319F"/>
    <w:rsid w:val="00C93438"/>
    <w:rsid w:val="00C93CD1"/>
    <w:rsid w:val="00C960DD"/>
    <w:rsid w:val="00C972B1"/>
    <w:rsid w:val="00CA0140"/>
    <w:rsid w:val="00CA04F1"/>
    <w:rsid w:val="00CA0BF0"/>
    <w:rsid w:val="00CA0FA3"/>
    <w:rsid w:val="00CA1B73"/>
    <w:rsid w:val="00CA3C71"/>
    <w:rsid w:val="00CA3D2A"/>
    <w:rsid w:val="00CA526F"/>
    <w:rsid w:val="00CA55BC"/>
    <w:rsid w:val="00CA55D8"/>
    <w:rsid w:val="00CA5757"/>
    <w:rsid w:val="00CA5F8C"/>
    <w:rsid w:val="00CA6222"/>
    <w:rsid w:val="00CA6844"/>
    <w:rsid w:val="00CA7558"/>
    <w:rsid w:val="00CA7E4D"/>
    <w:rsid w:val="00CB07BC"/>
    <w:rsid w:val="00CB146C"/>
    <w:rsid w:val="00CB346D"/>
    <w:rsid w:val="00CB3C29"/>
    <w:rsid w:val="00CB3FB3"/>
    <w:rsid w:val="00CB4273"/>
    <w:rsid w:val="00CB485E"/>
    <w:rsid w:val="00CB51B6"/>
    <w:rsid w:val="00CB54A3"/>
    <w:rsid w:val="00CB5544"/>
    <w:rsid w:val="00CB5927"/>
    <w:rsid w:val="00CB6255"/>
    <w:rsid w:val="00CB636B"/>
    <w:rsid w:val="00CB6BCA"/>
    <w:rsid w:val="00CC14B1"/>
    <w:rsid w:val="00CC1F77"/>
    <w:rsid w:val="00CC1F88"/>
    <w:rsid w:val="00CC269B"/>
    <w:rsid w:val="00CC272E"/>
    <w:rsid w:val="00CC2DD1"/>
    <w:rsid w:val="00CC2EF9"/>
    <w:rsid w:val="00CC3090"/>
    <w:rsid w:val="00CC3D66"/>
    <w:rsid w:val="00CC53F1"/>
    <w:rsid w:val="00CC5F50"/>
    <w:rsid w:val="00CC6C2A"/>
    <w:rsid w:val="00CC6CDC"/>
    <w:rsid w:val="00CD07B6"/>
    <w:rsid w:val="00CD1487"/>
    <w:rsid w:val="00CD1B55"/>
    <w:rsid w:val="00CD1C43"/>
    <w:rsid w:val="00CD1EB0"/>
    <w:rsid w:val="00CD3CE7"/>
    <w:rsid w:val="00CD4EDB"/>
    <w:rsid w:val="00CD5790"/>
    <w:rsid w:val="00CD610B"/>
    <w:rsid w:val="00CD699B"/>
    <w:rsid w:val="00CD6EB5"/>
    <w:rsid w:val="00CE0867"/>
    <w:rsid w:val="00CE0962"/>
    <w:rsid w:val="00CE1189"/>
    <w:rsid w:val="00CE127D"/>
    <w:rsid w:val="00CE2283"/>
    <w:rsid w:val="00CE28DE"/>
    <w:rsid w:val="00CE2EB2"/>
    <w:rsid w:val="00CE2F32"/>
    <w:rsid w:val="00CE37B9"/>
    <w:rsid w:val="00CE3EE7"/>
    <w:rsid w:val="00CE6792"/>
    <w:rsid w:val="00CE68AA"/>
    <w:rsid w:val="00CE690C"/>
    <w:rsid w:val="00CE695C"/>
    <w:rsid w:val="00CE76DD"/>
    <w:rsid w:val="00CE7D46"/>
    <w:rsid w:val="00CE7DA4"/>
    <w:rsid w:val="00CF0C97"/>
    <w:rsid w:val="00CF0EFF"/>
    <w:rsid w:val="00CF1E28"/>
    <w:rsid w:val="00CF2508"/>
    <w:rsid w:val="00CF29F8"/>
    <w:rsid w:val="00CF2DCF"/>
    <w:rsid w:val="00CF2DE6"/>
    <w:rsid w:val="00CF330C"/>
    <w:rsid w:val="00CF3CF4"/>
    <w:rsid w:val="00CF47C8"/>
    <w:rsid w:val="00CF508B"/>
    <w:rsid w:val="00CF53BB"/>
    <w:rsid w:val="00CF549B"/>
    <w:rsid w:val="00CF5B8D"/>
    <w:rsid w:val="00CF5CBF"/>
    <w:rsid w:val="00CF5DA9"/>
    <w:rsid w:val="00CF60C2"/>
    <w:rsid w:val="00CF71FE"/>
    <w:rsid w:val="00CF7B8B"/>
    <w:rsid w:val="00CF7DFD"/>
    <w:rsid w:val="00D001EE"/>
    <w:rsid w:val="00D016C0"/>
    <w:rsid w:val="00D0176F"/>
    <w:rsid w:val="00D01997"/>
    <w:rsid w:val="00D0226E"/>
    <w:rsid w:val="00D0229B"/>
    <w:rsid w:val="00D0317E"/>
    <w:rsid w:val="00D03757"/>
    <w:rsid w:val="00D03E5E"/>
    <w:rsid w:val="00D048F1"/>
    <w:rsid w:val="00D04B8B"/>
    <w:rsid w:val="00D04CAE"/>
    <w:rsid w:val="00D062A7"/>
    <w:rsid w:val="00D063E3"/>
    <w:rsid w:val="00D06A68"/>
    <w:rsid w:val="00D06B14"/>
    <w:rsid w:val="00D076A3"/>
    <w:rsid w:val="00D0777B"/>
    <w:rsid w:val="00D07DA3"/>
    <w:rsid w:val="00D07FC7"/>
    <w:rsid w:val="00D108A4"/>
    <w:rsid w:val="00D125D4"/>
    <w:rsid w:val="00D12895"/>
    <w:rsid w:val="00D12908"/>
    <w:rsid w:val="00D13AE4"/>
    <w:rsid w:val="00D13F43"/>
    <w:rsid w:val="00D13FBE"/>
    <w:rsid w:val="00D14E65"/>
    <w:rsid w:val="00D14E8B"/>
    <w:rsid w:val="00D16198"/>
    <w:rsid w:val="00D16A40"/>
    <w:rsid w:val="00D16A80"/>
    <w:rsid w:val="00D17FFB"/>
    <w:rsid w:val="00D204CB"/>
    <w:rsid w:val="00D22B48"/>
    <w:rsid w:val="00D22DE1"/>
    <w:rsid w:val="00D22FC3"/>
    <w:rsid w:val="00D23A29"/>
    <w:rsid w:val="00D23DBC"/>
    <w:rsid w:val="00D23F24"/>
    <w:rsid w:val="00D24B63"/>
    <w:rsid w:val="00D24BF8"/>
    <w:rsid w:val="00D2519E"/>
    <w:rsid w:val="00D25E5B"/>
    <w:rsid w:val="00D274B5"/>
    <w:rsid w:val="00D275C7"/>
    <w:rsid w:val="00D27D52"/>
    <w:rsid w:val="00D3042B"/>
    <w:rsid w:val="00D3064B"/>
    <w:rsid w:val="00D30EA5"/>
    <w:rsid w:val="00D31142"/>
    <w:rsid w:val="00D3137C"/>
    <w:rsid w:val="00D3189B"/>
    <w:rsid w:val="00D31F9E"/>
    <w:rsid w:val="00D32022"/>
    <w:rsid w:val="00D32685"/>
    <w:rsid w:val="00D3283B"/>
    <w:rsid w:val="00D33B83"/>
    <w:rsid w:val="00D34103"/>
    <w:rsid w:val="00D34A47"/>
    <w:rsid w:val="00D35ADB"/>
    <w:rsid w:val="00D35C07"/>
    <w:rsid w:val="00D35E7D"/>
    <w:rsid w:val="00D37CA9"/>
    <w:rsid w:val="00D4055D"/>
    <w:rsid w:val="00D41429"/>
    <w:rsid w:val="00D422FE"/>
    <w:rsid w:val="00D436BF"/>
    <w:rsid w:val="00D453FC"/>
    <w:rsid w:val="00D45D00"/>
    <w:rsid w:val="00D46794"/>
    <w:rsid w:val="00D46FB6"/>
    <w:rsid w:val="00D503F5"/>
    <w:rsid w:val="00D50450"/>
    <w:rsid w:val="00D50B92"/>
    <w:rsid w:val="00D51157"/>
    <w:rsid w:val="00D513F6"/>
    <w:rsid w:val="00D5178F"/>
    <w:rsid w:val="00D5237E"/>
    <w:rsid w:val="00D5450D"/>
    <w:rsid w:val="00D54DCB"/>
    <w:rsid w:val="00D54ED3"/>
    <w:rsid w:val="00D55087"/>
    <w:rsid w:val="00D5617F"/>
    <w:rsid w:val="00D576A4"/>
    <w:rsid w:val="00D57975"/>
    <w:rsid w:val="00D57EA4"/>
    <w:rsid w:val="00D57EBA"/>
    <w:rsid w:val="00D57EEB"/>
    <w:rsid w:val="00D61ECC"/>
    <w:rsid w:val="00D6240F"/>
    <w:rsid w:val="00D63571"/>
    <w:rsid w:val="00D641F3"/>
    <w:rsid w:val="00D64495"/>
    <w:rsid w:val="00D64EC0"/>
    <w:rsid w:val="00D6512E"/>
    <w:rsid w:val="00D653D1"/>
    <w:rsid w:val="00D657FF"/>
    <w:rsid w:val="00D65DB6"/>
    <w:rsid w:val="00D66295"/>
    <w:rsid w:val="00D66510"/>
    <w:rsid w:val="00D66574"/>
    <w:rsid w:val="00D666DE"/>
    <w:rsid w:val="00D66782"/>
    <w:rsid w:val="00D67005"/>
    <w:rsid w:val="00D6770A"/>
    <w:rsid w:val="00D708DF"/>
    <w:rsid w:val="00D71817"/>
    <w:rsid w:val="00D7340D"/>
    <w:rsid w:val="00D73850"/>
    <w:rsid w:val="00D73EEA"/>
    <w:rsid w:val="00D73EF8"/>
    <w:rsid w:val="00D7422E"/>
    <w:rsid w:val="00D74C84"/>
    <w:rsid w:val="00D74CD0"/>
    <w:rsid w:val="00D7505D"/>
    <w:rsid w:val="00D75799"/>
    <w:rsid w:val="00D75CF0"/>
    <w:rsid w:val="00D7652B"/>
    <w:rsid w:val="00D765A5"/>
    <w:rsid w:val="00D770D1"/>
    <w:rsid w:val="00D775C1"/>
    <w:rsid w:val="00D77F81"/>
    <w:rsid w:val="00D8273A"/>
    <w:rsid w:val="00D82B4F"/>
    <w:rsid w:val="00D82B7F"/>
    <w:rsid w:val="00D82F7A"/>
    <w:rsid w:val="00D8306F"/>
    <w:rsid w:val="00D83156"/>
    <w:rsid w:val="00D83893"/>
    <w:rsid w:val="00D83A32"/>
    <w:rsid w:val="00D83A9B"/>
    <w:rsid w:val="00D84049"/>
    <w:rsid w:val="00D86213"/>
    <w:rsid w:val="00D86C70"/>
    <w:rsid w:val="00D87063"/>
    <w:rsid w:val="00D912EA"/>
    <w:rsid w:val="00D91C5C"/>
    <w:rsid w:val="00D92EF6"/>
    <w:rsid w:val="00D93A40"/>
    <w:rsid w:val="00D93CA3"/>
    <w:rsid w:val="00D9434B"/>
    <w:rsid w:val="00D9464E"/>
    <w:rsid w:val="00D94882"/>
    <w:rsid w:val="00D95389"/>
    <w:rsid w:val="00D95791"/>
    <w:rsid w:val="00D95E8F"/>
    <w:rsid w:val="00D967C1"/>
    <w:rsid w:val="00D976E5"/>
    <w:rsid w:val="00D97B0A"/>
    <w:rsid w:val="00DA08AD"/>
    <w:rsid w:val="00DA1B6D"/>
    <w:rsid w:val="00DA1B73"/>
    <w:rsid w:val="00DA2420"/>
    <w:rsid w:val="00DA26FA"/>
    <w:rsid w:val="00DA275E"/>
    <w:rsid w:val="00DA2845"/>
    <w:rsid w:val="00DA2A9B"/>
    <w:rsid w:val="00DA2ACC"/>
    <w:rsid w:val="00DA2F6D"/>
    <w:rsid w:val="00DA3004"/>
    <w:rsid w:val="00DA3B7E"/>
    <w:rsid w:val="00DA4AA1"/>
    <w:rsid w:val="00DA5209"/>
    <w:rsid w:val="00DA5539"/>
    <w:rsid w:val="00DA5570"/>
    <w:rsid w:val="00DA5737"/>
    <w:rsid w:val="00DA5BBF"/>
    <w:rsid w:val="00DA5D7C"/>
    <w:rsid w:val="00DA5E8F"/>
    <w:rsid w:val="00DA6E1E"/>
    <w:rsid w:val="00DA7304"/>
    <w:rsid w:val="00DA7458"/>
    <w:rsid w:val="00DB14AB"/>
    <w:rsid w:val="00DB1713"/>
    <w:rsid w:val="00DB1972"/>
    <w:rsid w:val="00DB1DAF"/>
    <w:rsid w:val="00DB252E"/>
    <w:rsid w:val="00DB34B5"/>
    <w:rsid w:val="00DB3899"/>
    <w:rsid w:val="00DB3E4C"/>
    <w:rsid w:val="00DB3FD3"/>
    <w:rsid w:val="00DB51C3"/>
    <w:rsid w:val="00DB5307"/>
    <w:rsid w:val="00DB537A"/>
    <w:rsid w:val="00DB5AF3"/>
    <w:rsid w:val="00DB61AC"/>
    <w:rsid w:val="00DB63AD"/>
    <w:rsid w:val="00DB6A5B"/>
    <w:rsid w:val="00DB6F76"/>
    <w:rsid w:val="00DB7655"/>
    <w:rsid w:val="00DC05E6"/>
    <w:rsid w:val="00DC0BC2"/>
    <w:rsid w:val="00DC25F9"/>
    <w:rsid w:val="00DC379E"/>
    <w:rsid w:val="00DC469C"/>
    <w:rsid w:val="00DC5475"/>
    <w:rsid w:val="00DC62B1"/>
    <w:rsid w:val="00DC6E0D"/>
    <w:rsid w:val="00DC6F6C"/>
    <w:rsid w:val="00DC70AD"/>
    <w:rsid w:val="00DC73E9"/>
    <w:rsid w:val="00DC745F"/>
    <w:rsid w:val="00DC7B31"/>
    <w:rsid w:val="00DD0B6B"/>
    <w:rsid w:val="00DD133C"/>
    <w:rsid w:val="00DD1B62"/>
    <w:rsid w:val="00DD1BEF"/>
    <w:rsid w:val="00DD26FE"/>
    <w:rsid w:val="00DD321D"/>
    <w:rsid w:val="00DD3687"/>
    <w:rsid w:val="00DD3AE8"/>
    <w:rsid w:val="00DD4A3D"/>
    <w:rsid w:val="00DD554C"/>
    <w:rsid w:val="00DD5F5D"/>
    <w:rsid w:val="00DD630D"/>
    <w:rsid w:val="00DE004B"/>
    <w:rsid w:val="00DE06CB"/>
    <w:rsid w:val="00DE0DE0"/>
    <w:rsid w:val="00DE12A1"/>
    <w:rsid w:val="00DE17B2"/>
    <w:rsid w:val="00DE1BC0"/>
    <w:rsid w:val="00DE1F1A"/>
    <w:rsid w:val="00DE2496"/>
    <w:rsid w:val="00DE3141"/>
    <w:rsid w:val="00DE38FD"/>
    <w:rsid w:val="00DE3CC3"/>
    <w:rsid w:val="00DE4907"/>
    <w:rsid w:val="00DE5E4A"/>
    <w:rsid w:val="00DE62C8"/>
    <w:rsid w:val="00DE6ED4"/>
    <w:rsid w:val="00DE6F02"/>
    <w:rsid w:val="00DE79C9"/>
    <w:rsid w:val="00DE7C95"/>
    <w:rsid w:val="00DE7DC5"/>
    <w:rsid w:val="00DE7FFC"/>
    <w:rsid w:val="00DF0C78"/>
    <w:rsid w:val="00DF23E9"/>
    <w:rsid w:val="00DF30E7"/>
    <w:rsid w:val="00DF37EA"/>
    <w:rsid w:val="00DF43C1"/>
    <w:rsid w:val="00DF4A06"/>
    <w:rsid w:val="00DF5A2F"/>
    <w:rsid w:val="00DF5DCF"/>
    <w:rsid w:val="00DF6349"/>
    <w:rsid w:val="00DF6857"/>
    <w:rsid w:val="00DF74F2"/>
    <w:rsid w:val="00DF7AA2"/>
    <w:rsid w:val="00E002AD"/>
    <w:rsid w:val="00E00743"/>
    <w:rsid w:val="00E010D4"/>
    <w:rsid w:val="00E029A6"/>
    <w:rsid w:val="00E048E0"/>
    <w:rsid w:val="00E04A45"/>
    <w:rsid w:val="00E05A7E"/>
    <w:rsid w:val="00E05B24"/>
    <w:rsid w:val="00E061CC"/>
    <w:rsid w:val="00E0699C"/>
    <w:rsid w:val="00E07724"/>
    <w:rsid w:val="00E10E53"/>
    <w:rsid w:val="00E10F63"/>
    <w:rsid w:val="00E11358"/>
    <w:rsid w:val="00E118EA"/>
    <w:rsid w:val="00E12197"/>
    <w:rsid w:val="00E1242F"/>
    <w:rsid w:val="00E12DAA"/>
    <w:rsid w:val="00E13813"/>
    <w:rsid w:val="00E1402F"/>
    <w:rsid w:val="00E14108"/>
    <w:rsid w:val="00E14E0B"/>
    <w:rsid w:val="00E15B8C"/>
    <w:rsid w:val="00E16742"/>
    <w:rsid w:val="00E169EC"/>
    <w:rsid w:val="00E175DA"/>
    <w:rsid w:val="00E17CF9"/>
    <w:rsid w:val="00E2004A"/>
    <w:rsid w:val="00E20CDF"/>
    <w:rsid w:val="00E21304"/>
    <w:rsid w:val="00E224E7"/>
    <w:rsid w:val="00E224F2"/>
    <w:rsid w:val="00E229AA"/>
    <w:rsid w:val="00E229BF"/>
    <w:rsid w:val="00E23963"/>
    <w:rsid w:val="00E240C4"/>
    <w:rsid w:val="00E24855"/>
    <w:rsid w:val="00E248B9"/>
    <w:rsid w:val="00E24E11"/>
    <w:rsid w:val="00E2550A"/>
    <w:rsid w:val="00E260FE"/>
    <w:rsid w:val="00E2794C"/>
    <w:rsid w:val="00E27AED"/>
    <w:rsid w:val="00E303A6"/>
    <w:rsid w:val="00E307DF"/>
    <w:rsid w:val="00E31F49"/>
    <w:rsid w:val="00E32D39"/>
    <w:rsid w:val="00E35555"/>
    <w:rsid w:val="00E36A67"/>
    <w:rsid w:val="00E36BF1"/>
    <w:rsid w:val="00E36E0E"/>
    <w:rsid w:val="00E37029"/>
    <w:rsid w:val="00E40514"/>
    <w:rsid w:val="00E41E55"/>
    <w:rsid w:val="00E441F5"/>
    <w:rsid w:val="00E46409"/>
    <w:rsid w:val="00E476C2"/>
    <w:rsid w:val="00E47EF8"/>
    <w:rsid w:val="00E50635"/>
    <w:rsid w:val="00E510BC"/>
    <w:rsid w:val="00E5278A"/>
    <w:rsid w:val="00E527BA"/>
    <w:rsid w:val="00E535A6"/>
    <w:rsid w:val="00E53BB8"/>
    <w:rsid w:val="00E54334"/>
    <w:rsid w:val="00E54F20"/>
    <w:rsid w:val="00E551E2"/>
    <w:rsid w:val="00E559B6"/>
    <w:rsid w:val="00E5606A"/>
    <w:rsid w:val="00E56E33"/>
    <w:rsid w:val="00E5716A"/>
    <w:rsid w:val="00E576FB"/>
    <w:rsid w:val="00E603B4"/>
    <w:rsid w:val="00E6041B"/>
    <w:rsid w:val="00E6046B"/>
    <w:rsid w:val="00E6088D"/>
    <w:rsid w:val="00E61B35"/>
    <w:rsid w:val="00E62C1E"/>
    <w:rsid w:val="00E62EBF"/>
    <w:rsid w:val="00E631BD"/>
    <w:rsid w:val="00E639F3"/>
    <w:rsid w:val="00E63B09"/>
    <w:rsid w:val="00E64427"/>
    <w:rsid w:val="00E65094"/>
    <w:rsid w:val="00E6524C"/>
    <w:rsid w:val="00E65539"/>
    <w:rsid w:val="00E666A6"/>
    <w:rsid w:val="00E66AA2"/>
    <w:rsid w:val="00E66B3D"/>
    <w:rsid w:val="00E66F8A"/>
    <w:rsid w:val="00E67E70"/>
    <w:rsid w:val="00E714CA"/>
    <w:rsid w:val="00E727D6"/>
    <w:rsid w:val="00E73698"/>
    <w:rsid w:val="00E73C9E"/>
    <w:rsid w:val="00E7426F"/>
    <w:rsid w:val="00E749E2"/>
    <w:rsid w:val="00E74AEE"/>
    <w:rsid w:val="00E7582A"/>
    <w:rsid w:val="00E761DF"/>
    <w:rsid w:val="00E765BB"/>
    <w:rsid w:val="00E81235"/>
    <w:rsid w:val="00E81948"/>
    <w:rsid w:val="00E81B32"/>
    <w:rsid w:val="00E83005"/>
    <w:rsid w:val="00E8395E"/>
    <w:rsid w:val="00E8482E"/>
    <w:rsid w:val="00E849FC"/>
    <w:rsid w:val="00E8543B"/>
    <w:rsid w:val="00E8569F"/>
    <w:rsid w:val="00E856E1"/>
    <w:rsid w:val="00E877AE"/>
    <w:rsid w:val="00E87968"/>
    <w:rsid w:val="00E879BE"/>
    <w:rsid w:val="00E87B93"/>
    <w:rsid w:val="00E92009"/>
    <w:rsid w:val="00E92F65"/>
    <w:rsid w:val="00E935BA"/>
    <w:rsid w:val="00E93D00"/>
    <w:rsid w:val="00E947B9"/>
    <w:rsid w:val="00E94DD0"/>
    <w:rsid w:val="00E94DF4"/>
    <w:rsid w:val="00E96885"/>
    <w:rsid w:val="00E96B18"/>
    <w:rsid w:val="00E96FD7"/>
    <w:rsid w:val="00E97BCA"/>
    <w:rsid w:val="00E97E48"/>
    <w:rsid w:val="00EA023E"/>
    <w:rsid w:val="00EA0265"/>
    <w:rsid w:val="00EA0BAE"/>
    <w:rsid w:val="00EA0E9E"/>
    <w:rsid w:val="00EA12CC"/>
    <w:rsid w:val="00EA1716"/>
    <w:rsid w:val="00EA183D"/>
    <w:rsid w:val="00EA1BEC"/>
    <w:rsid w:val="00EA1CD9"/>
    <w:rsid w:val="00EA208D"/>
    <w:rsid w:val="00EA3F07"/>
    <w:rsid w:val="00EA413C"/>
    <w:rsid w:val="00EA63E3"/>
    <w:rsid w:val="00EA682D"/>
    <w:rsid w:val="00EA6FCE"/>
    <w:rsid w:val="00EA7F25"/>
    <w:rsid w:val="00EB09A5"/>
    <w:rsid w:val="00EB0A95"/>
    <w:rsid w:val="00EB1472"/>
    <w:rsid w:val="00EB1674"/>
    <w:rsid w:val="00EB1A6C"/>
    <w:rsid w:val="00EB3CFC"/>
    <w:rsid w:val="00EB462E"/>
    <w:rsid w:val="00EB48D5"/>
    <w:rsid w:val="00EB49E7"/>
    <w:rsid w:val="00EB5125"/>
    <w:rsid w:val="00EB587B"/>
    <w:rsid w:val="00EB5CC6"/>
    <w:rsid w:val="00EB5D8C"/>
    <w:rsid w:val="00EB66E0"/>
    <w:rsid w:val="00EB6CFA"/>
    <w:rsid w:val="00EB7AB0"/>
    <w:rsid w:val="00EC00AC"/>
    <w:rsid w:val="00EC0F19"/>
    <w:rsid w:val="00EC1A51"/>
    <w:rsid w:val="00EC1BCD"/>
    <w:rsid w:val="00EC2A5B"/>
    <w:rsid w:val="00EC30DA"/>
    <w:rsid w:val="00EC4CB4"/>
    <w:rsid w:val="00EC4DAC"/>
    <w:rsid w:val="00EC5076"/>
    <w:rsid w:val="00EC555D"/>
    <w:rsid w:val="00EC57C9"/>
    <w:rsid w:val="00EC63F4"/>
    <w:rsid w:val="00EC6518"/>
    <w:rsid w:val="00ED00FF"/>
    <w:rsid w:val="00ED1121"/>
    <w:rsid w:val="00ED323A"/>
    <w:rsid w:val="00ED52BD"/>
    <w:rsid w:val="00ED59A8"/>
    <w:rsid w:val="00ED60BD"/>
    <w:rsid w:val="00ED6F24"/>
    <w:rsid w:val="00ED710A"/>
    <w:rsid w:val="00EE047F"/>
    <w:rsid w:val="00EE0493"/>
    <w:rsid w:val="00EE0BF4"/>
    <w:rsid w:val="00EE1A85"/>
    <w:rsid w:val="00EE1F5D"/>
    <w:rsid w:val="00EE2A5C"/>
    <w:rsid w:val="00EE2C22"/>
    <w:rsid w:val="00EE38BC"/>
    <w:rsid w:val="00EE3C51"/>
    <w:rsid w:val="00EE3CBD"/>
    <w:rsid w:val="00EE4255"/>
    <w:rsid w:val="00EE5637"/>
    <w:rsid w:val="00EF0054"/>
    <w:rsid w:val="00EF009F"/>
    <w:rsid w:val="00EF0374"/>
    <w:rsid w:val="00EF047C"/>
    <w:rsid w:val="00EF0D1F"/>
    <w:rsid w:val="00EF0D25"/>
    <w:rsid w:val="00EF271C"/>
    <w:rsid w:val="00EF42D9"/>
    <w:rsid w:val="00EF498C"/>
    <w:rsid w:val="00EF5137"/>
    <w:rsid w:val="00EF56BF"/>
    <w:rsid w:val="00F012F0"/>
    <w:rsid w:val="00F01860"/>
    <w:rsid w:val="00F0192B"/>
    <w:rsid w:val="00F04465"/>
    <w:rsid w:val="00F04705"/>
    <w:rsid w:val="00F04BD3"/>
    <w:rsid w:val="00F04CD0"/>
    <w:rsid w:val="00F05031"/>
    <w:rsid w:val="00F05372"/>
    <w:rsid w:val="00F060AF"/>
    <w:rsid w:val="00F06239"/>
    <w:rsid w:val="00F0679C"/>
    <w:rsid w:val="00F06AC0"/>
    <w:rsid w:val="00F074B1"/>
    <w:rsid w:val="00F079BF"/>
    <w:rsid w:val="00F07B17"/>
    <w:rsid w:val="00F07E7D"/>
    <w:rsid w:val="00F101CC"/>
    <w:rsid w:val="00F105D4"/>
    <w:rsid w:val="00F125EB"/>
    <w:rsid w:val="00F12CFD"/>
    <w:rsid w:val="00F12DAE"/>
    <w:rsid w:val="00F13077"/>
    <w:rsid w:val="00F13D25"/>
    <w:rsid w:val="00F1581B"/>
    <w:rsid w:val="00F161CD"/>
    <w:rsid w:val="00F172A4"/>
    <w:rsid w:val="00F22005"/>
    <w:rsid w:val="00F2265B"/>
    <w:rsid w:val="00F22DB6"/>
    <w:rsid w:val="00F23300"/>
    <w:rsid w:val="00F23691"/>
    <w:rsid w:val="00F240CA"/>
    <w:rsid w:val="00F24519"/>
    <w:rsid w:val="00F25597"/>
    <w:rsid w:val="00F25E05"/>
    <w:rsid w:val="00F26A3F"/>
    <w:rsid w:val="00F30FB4"/>
    <w:rsid w:val="00F3124C"/>
    <w:rsid w:val="00F314F7"/>
    <w:rsid w:val="00F31AB5"/>
    <w:rsid w:val="00F338AA"/>
    <w:rsid w:val="00F34B3E"/>
    <w:rsid w:val="00F34C62"/>
    <w:rsid w:val="00F34DA1"/>
    <w:rsid w:val="00F3689B"/>
    <w:rsid w:val="00F40B46"/>
    <w:rsid w:val="00F40D4B"/>
    <w:rsid w:val="00F40E8A"/>
    <w:rsid w:val="00F41B94"/>
    <w:rsid w:val="00F42492"/>
    <w:rsid w:val="00F43359"/>
    <w:rsid w:val="00F4348B"/>
    <w:rsid w:val="00F43921"/>
    <w:rsid w:val="00F4484C"/>
    <w:rsid w:val="00F44E5B"/>
    <w:rsid w:val="00F45CF4"/>
    <w:rsid w:val="00F50030"/>
    <w:rsid w:val="00F510B6"/>
    <w:rsid w:val="00F52E44"/>
    <w:rsid w:val="00F53804"/>
    <w:rsid w:val="00F538FA"/>
    <w:rsid w:val="00F53A3A"/>
    <w:rsid w:val="00F55140"/>
    <w:rsid w:val="00F555A0"/>
    <w:rsid w:val="00F564BA"/>
    <w:rsid w:val="00F569F2"/>
    <w:rsid w:val="00F57331"/>
    <w:rsid w:val="00F60856"/>
    <w:rsid w:val="00F60C00"/>
    <w:rsid w:val="00F6102D"/>
    <w:rsid w:val="00F61E8A"/>
    <w:rsid w:val="00F64905"/>
    <w:rsid w:val="00F64B8D"/>
    <w:rsid w:val="00F6503E"/>
    <w:rsid w:val="00F65A63"/>
    <w:rsid w:val="00F66FEB"/>
    <w:rsid w:val="00F670DB"/>
    <w:rsid w:val="00F71FEA"/>
    <w:rsid w:val="00F7240A"/>
    <w:rsid w:val="00F73052"/>
    <w:rsid w:val="00F732CA"/>
    <w:rsid w:val="00F739ED"/>
    <w:rsid w:val="00F743BD"/>
    <w:rsid w:val="00F74F6A"/>
    <w:rsid w:val="00F75538"/>
    <w:rsid w:val="00F75776"/>
    <w:rsid w:val="00F757EA"/>
    <w:rsid w:val="00F7645F"/>
    <w:rsid w:val="00F7679C"/>
    <w:rsid w:val="00F76F23"/>
    <w:rsid w:val="00F773DC"/>
    <w:rsid w:val="00F77481"/>
    <w:rsid w:val="00F77D49"/>
    <w:rsid w:val="00F80E65"/>
    <w:rsid w:val="00F82250"/>
    <w:rsid w:val="00F837AD"/>
    <w:rsid w:val="00F847B4"/>
    <w:rsid w:val="00F850C5"/>
    <w:rsid w:val="00F863DA"/>
    <w:rsid w:val="00F914F5"/>
    <w:rsid w:val="00F91857"/>
    <w:rsid w:val="00F9186A"/>
    <w:rsid w:val="00F921B8"/>
    <w:rsid w:val="00F92AD1"/>
    <w:rsid w:val="00F9321A"/>
    <w:rsid w:val="00F93EB7"/>
    <w:rsid w:val="00F9554A"/>
    <w:rsid w:val="00F958EF"/>
    <w:rsid w:val="00F95EE0"/>
    <w:rsid w:val="00F96025"/>
    <w:rsid w:val="00F9760D"/>
    <w:rsid w:val="00FA0C0A"/>
    <w:rsid w:val="00FA0CA2"/>
    <w:rsid w:val="00FA1833"/>
    <w:rsid w:val="00FA1FC8"/>
    <w:rsid w:val="00FA2345"/>
    <w:rsid w:val="00FA26FA"/>
    <w:rsid w:val="00FA2FDB"/>
    <w:rsid w:val="00FA340D"/>
    <w:rsid w:val="00FA3502"/>
    <w:rsid w:val="00FA3674"/>
    <w:rsid w:val="00FA3AE9"/>
    <w:rsid w:val="00FA469A"/>
    <w:rsid w:val="00FA4713"/>
    <w:rsid w:val="00FA56D8"/>
    <w:rsid w:val="00FA5C0D"/>
    <w:rsid w:val="00FA6554"/>
    <w:rsid w:val="00FA7551"/>
    <w:rsid w:val="00FA75D8"/>
    <w:rsid w:val="00FB0532"/>
    <w:rsid w:val="00FB077B"/>
    <w:rsid w:val="00FB0D14"/>
    <w:rsid w:val="00FB1518"/>
    <w:rsid w:val="00FB1B50"/>
    <w:rsid w:val="00FB20E1"/>
    <w:rsid w:val="00FB2208"/>
    <w:rsid w:val="00FB4126"/>
    <w:rsid w:val="00FB4541"/>
    <w:rsid w:val="00FB5015"/>
    <w:rsid w:val="00FB5E2B"/>
    <w:rsid w:val="00FB667C"/>
    <w:rsid w:val="00FB67E2"/>
    <w:rsid w:val="00FB7145"/>
    <w:rsid w:val="00FB71A7"/>
    <w:rsid w:val="00FB71AA"/>
    <w:rsid w:val="00FB7979"/>
    <w:rsid w:val="00FC0EE6"/>
    <w:rsid w:val="00FC19D1"/>
    <w:rsid w:val="00FC1B39"/>
    <w:rsid w:val="00FC24E6"/>
    <w:rsid w:val="00FC2CD1"/>
    <w:rsid w:val="00FC3850"/>
    <w:rsid w:val="00FC3D9D"/>
    <w:rsid w:val="00FC4055"/>
    <w:rsid w:val="00FC48B7"/>
    <w:rsid w:val="00FC4A7F"/>
    <w:rsid w:val="00FC5276"/>
    <w:rsid w:val="00FC627D"/>
    <w:rsid w:val="00FD005F"/>
    <w:rsid w:val="00FD018B"/>
    <w:rsid w:val="00FD02D2"/>
    <w:rsid w:val="00FD1E18"/>
    <w:rsid w:val="00FD26CE"/>
    <w:rsid w:val="00FD27C3"/>
    <w:rsid w:val="00FD3082"/>
    <w:rsid w:val="00FD3490"/>
    <w:rsid w:val="00FD3861"/>
    <w:rsid w:val="00FD3A89"/>
    <w:rsid w:val="00FD4CE3"/>
    <w:rsid w:val="00FD4F40"/>
    <w:rsid w:val="00FD54AE"/>
    <w:rsid w:val="00FD5E8F"/>
    <w:rsid w:val="00FD6ADF"/>
    <w:rsid w:val="00FD79B8"/>
    <w:rsid w:val="00FD7BF9"/>
    <w:rsid w:val="00FE0268"/>
    <w:rsid w:val="00FE0AFE"/>
    <w:rsid w:val="00FE0E64"/>
    <w:rsid w:val="00FE1B0B"/>
    <w:rsid w:val="00FE1BEC"/>
    <w:rsid w:val="00FE2C53"/>
    <w:rsid w:val="00FE3648"/>
    <w:rsid w:val="00FE39A0"/>
    <w:rsid w:val="00FE3AA9"/>
    <w:rsid w:val="00FE4F2F"/>
    <w:rsid w:val="00FE544B"/>
    <w:rsid w:val="00FE5D2E"/>
    <w:rsid w:val="00FE6F28"/>
    <w:rsid w:val="00FE74A2"/>
    <w:rsid w:val="00FE75B3"/>
    <w:rsid w:val="00FE7688"/>
    <w:rsid w:val="00FE7D1B"/>
    <w:rsid w:val="00FF0264"/>
    <w:rsid w:val="00FF12F8"/>
    <w:rsid w:val="00FF1B64"/>
    <w:rsid w:val="00FF265D"/>
    <w:rsid w:val="00FF279D"/>
    <w:rsid w:val="00FF2B90"/>
    <w:rsid w:val="00FF3230"/>
    <w:rsid w:val="00FF488B"/>
    <w:rsid w:val="00FF5398"/>
    <w:rsid w:val="00FF63FE"/>
    <w:rsid w:val="00FF68A1"/>
    <w:rsid w:val="00FF6900"/>
    <w:rsid w:val="00FF6A46"/>
    <w:rsid w:val="00FF6A9C"/>
    <w:rsid w:val="00FF6E0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97F0"/>
  <w15:docId w15:val="{8074C29F-01DF-4311-AEDC-4A9E80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70E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ind w:left="360" w:right="-270" w:hanging="360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right="-270" w:firstLine="36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right="-27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270"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2160"/>
      </w:tabs>
      <w:ind w:right="-270"/>
      <w:jc w:val="center"/>
    </w:pPr>
    <w:rPr>
      <w:b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Times New Roman" w:hAnsi="Times New Roman"/>
    </w:rPr>
  </w:style>
  <w:style w:type="paragraph" w:styleId="BodyText">
    <w:name w:val="Body Text"/>
    <w:basedOn w:val="Normal"/>
    <w:pPr>
      <w:ind w:right="-270"/>
    </w:p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BlockText">
    <w:name w:val="Block Text"/>
    <w:basedOn w:val="Normal"/>
    <w:pPr>
      <w:ind w:left="720" w:right="-270"/>
    </w:pPr>
    <w:rPr>
      <w:sz w:val="20"/>
    </w:rPr>
  </w:style>
  <w:style w:type="paragraph" w:styleId="BalloonText">
    <w:name w:val="Balloon Text"/>
    <w:basedOn w:val="Normal"/>
    <w:semiHidden/>
    <w:rsid w:val="0022567E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9B6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663B47"/>
    <w:rPr>
      <w:rFonts w:ascii="Times" w:hAnsi="Times"/>
      <w:sz w:val="24"/>
    </w:rPr>
  </w:style>
  <w:style w:type="character" w:customStyle="1" w:styleId="apple-converted-space">
    <w:name w:val="apple-converted-space"/>
    <w:basedOn w:val="DefaultParagraphFont"/>
    <w:rsid w:val="00225A29"/>
  </w:style>
  <w:style w:type="paragraph" w:styleId="ListParagraph">
    <w:name w:val="List Paragraph"/>
    <w:basedOn w:val="Normal"/>
    <w:uiPriority w:val="34"/>
    <w:qFormat/>
    <w:rsid w:val="00036F7F"/>
    <w:pPr>
      <w:ind w:left="720"/>
      <w:contextualSpacing/>
    </w:pPr>
  </w:style>
  <w:style w:type="character" w:customStyle="1" w:styleId="il">
    <w:name w:val="il"/>
    <w:basedOn w:val="DefaultParagraphFont"/>
    <w:rsid w:val="007C0F4A"/>
  </w:style>
  <w:style w:type="character" w:customStyle="1" w:styleId="TitleChar">
    <w:name w:val="Title Char"/>
    <w:basedOn w:val="DefaultParagraphFont"/>
    <w:link w:val="Title"/>
    <w:uiPriority w:val="10"/>
    <w:rsid w:val="00EF0D25"/>
    <w:rPr>
      <w:rFonts w:ascii="Times" w:hAnsi="Times"/>
      <w:b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D77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816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1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4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8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12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9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51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73256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02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2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2962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2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90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64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81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42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7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46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4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8442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0853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909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09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487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52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8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84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16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79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3768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24448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99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4785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0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111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7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9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444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7236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3321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9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2874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97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12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26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6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3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8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2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2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2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3620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single" w:sz="6" w:space="5" w:color="747775"/>
                                                                <w:left w:val="single" w:sz="6" w:space="12" w:color="747775"/>
                                                                <w:bottom w:val="single" w:sz="6" w:space="5" w:color="747775"/>
                                                                <w:right w:val="single" w:sz="6" w:space="12" w:color="747775"/>
                                                              </w:divBdr>
                                                            </w:div>
                                                            <w:div w:id="1557811877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single" w:sz="6" w:space="5" w:color="747775"/>
                                                                <w:left w:val="single" w:sz="6" w:space="12" w:color="747775"/>
                                                                <w:bottom w:val="single" w:sz="6" w:space="5" w:color="747775"/>
                                                                <w:right w:val="single" w:sz="6" w:space="12" w:color="747775"/>
                                                              </w:divBdr>
                                                            </w:div>
                                                            <w:div w:id="843086994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single" w:sz="6" w:space="5" w:color="747775"/>
                                                                <w:left w:val="single" w:sz="6" w:space="12" w:color="747775"/>
                                                                <w:bottom w:val="single" w:sz="6" w:space="5" w:color="747775"/>
                                                                <w:right w:val="single" w:sz="6" w:space="12" w:color="74777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20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89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B87C-3349-4EC3-894B-CF5D7608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11578</TotalTime>
  <Pages>17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Duke University</Company>
  <LinksUpToDate>false</LinksUpToDate>
  <CharactersWithSpaces>57254</CharactersWithSpaces>
  <SharedDoc>false</SharedDoc>
  <HLinks>
    <vt:vector size="30" baseType="variant">
      <vt:variant>
        <vt:i4>5832810</vt:i4>
      </vt:variant>
      <vt:variant>
        <vt:i4>12</vt:i4>
      </vt:variant>
      <vt:variant>
        <vt:i4>0</vt:i4>
      </vt:variant>
      <vt:variant>
        <vt:i4>5</vt:i4>
      </vt:variant>
      <vt:variant>
        <vt:lpwstr>mailto:cabeza@duke.edu</vt:lpwstr>
      </vt:variant>
      <vt:variant>
        <vt:lpwstr/>
      </vt:variant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mailto:akramer@s.psych.edu</vt:lpwstr>
      </vt:variant>
      <vt:variant>
        <vt:lpwstr/>
      </vt:variant>
      <vt:variant>
        <vt:i4>3145744</vt:i4>
      </vt:variant>
      <vt:variant>
        <vt:i4>6</vt:i4>
      </vt:variant>
      <vt:variant>
        <vt:i4>0</vt:i4>
      </vt:variant>
      <vt:variant>
        <vt:i4>5</vt:i4>
      </vt:variant>
      <vt:variant>
        <vt:lpwstr>mailto:woldorff@duke.edu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mailto:marie.banich@colorado.edu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http://www.newscientist.com/article/mg20026865.600-bored-your-brain-is-disconnecting.html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Daniel Weissman</dc:creator>
  <cp:lastModifiedBy>Weissman, Daniel</cp:lastModifiedBy>
  <cp:revision>85</cp:revision>
  <cp:lastPrinted>2021-01-05T18:00:00Z</cp:lastPrinted>
  <dcterms:created xsi:type="dcterms:W3CDTF">2021-09-01T00:32:00Z</dcterms:created>
  <dcterms:modified xsi:type="dcterms:W3CDTF">2024-02-15T20:58:00Z</dcterms:modified>
</cp:coreProperties>
</file>