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54C1" w14:textId="77777777" w:rsidR="00734D7C" w:rsidRDefault="00000000">
      <w:pPr>
        <w:spacing w:after="0" w:line="259" w:lineRule="auto"/>
        <w:ind w:left="0" w:right="4" w:firstLine="0"/>
        <w:jc w:val="center"/>
      </w:pPr>
      <w:r>
        <w:rPr>
          <w:sz w:val="32"/>
        </w:rPr>
        <w:t xml:space="preserve">Christian Davenport </w:t>
      </w:r>
    </w:p>
    <w:p w14:paraId="70104CCC" w14:textId="77777777" w:rsidR="00734D7C" w:rsidRDefault="00000000">
      <w:pPr>
        <w:spacing w:after="20" w:line="259" w:lineRule="auto"/>
        <w:ind w:left="0" w:firstLine="0"/>
      </w:pPr>
      <w:r>
        <w:t xml:space="preserve"> </w:t>
      </w:r>
    </w:p>
    <w:p w14:paraId="3C5F2266" w14:textId="77777777" w:rsidR="00734D7C" w:rsidRDefault="00000000">
      <w:pPr>
        <w:spacing w:after="0" w:line="267" w:lineRule="auto"/>
        <w:ind w:left="2243" w:right="2175" w:firstLine="0"/>
        <w:jc w:val="center"/>
      </w:pPr>
      <w:r>
        <w:t xml:space="preserve">Curriculum Vitae </w:t>
      </w:r>
      <w:r>
        <w:rPr>
          <w:color w:val="0000FF"/>
          <w:u w:val="single" w:color="0000FF"/>
        </w:rPr>
        <w:t>www.christiandavenport.com</w:t>
      </w:r>
      <w:r>
        <w:t xml:space="preserve"> </w:t>
      </w:r>
    </w:p>
    <w:p w14:paraId="28B7794D" w14:textId="77777777" w:rsidR="00734D7C" w:rsidRDefault="00000000">
      <w:pPr>
        <w:spacing w:after="15" w:line="259" w:lineRule="auto"/>
        <w:ind w:left="68" w:firstLine="0"/>
        <w:jc w:val="center"/>
      </w:pPr>
      <w:r>
        <w:t xml:space="preserve"> </w:t>
      </w:r>
    </w:p>
    <w:p w14:paraId="21B53513" w14:textId="77777777" w:rsidR="00734D7C" w:rsidRDefault="00000000">
      <w:pPr>
        <w:spacing w:after="9" w:line="265" w:lineRule="auto"/>
        <w:ind w:left="486" w:right="474" w:hanging="10"/>
        <w:jc w:val="center"/>
      </w:pPr>
      <w:r>
        <w:t xml:space="preserve">December 2023 </w:t>
      </w:r>
    </w:p>
    <w:p w14:paraId="3FC1D2EC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09C58A58" w14:textId="77777777" w:rsidR="00734D7C" w:rsidRDefault="00000000">
      <w:pPr>
        <w:spacing w:after="11" w:line="259" w:lineRule="auto"/>
        <w:ind w:left="0" w:firstLine="0"/>
      </w:pPr>
      <w:r>
        <w:t xml:space="preserve"> </w:t>
      </w:r>
    </w:p>
    <w:p w14:paraId="7A5906F1" w14:textId="77777777" w:rsidR="00734D7C" w:rsidRDefault="00000000">
      <w:pPr>
        <w:spacing w:after="9" w:line="265" w:lineRule="auto"/>
        <w:ind w:left="486" w:right="479" w:hanging="10"/>
        <w:jc w:val="center"/>
      </w:pPr>
      <w:r>
        <w:t xml:space="preserve">Personal Information  </w:t>
      </w:r>
    </w:p>
    <w:p w14:paraId="446C3580" w14:textId="77777777" w:rsidR="00734D7C" w:rsidRDefault="00000000">
      <w:pPr>
        <w:spacing w:after="10" w:line="259" w:lineRule="auto"/>
        <w:ind w:left="68" w:firstLine="0"/>
        <w:jc w:val="center"/>
      </w:pPr>
      <w:r>
        <w:t xml:space="preserve"> </w:t>
      </w:r>
    </w:p>
    <w:p w14:paraId="064D4359" w14:textId="77777777" w:rsidR="00734D7C" w:rsidRDefault="00000000">
      <w:pPr>
        <w:ind w:left="0" w:right="10" w:firstLine="0"/>
      </w:pPr>
      <w:r>
        <w:t xml:space="preserve">Education </w:t>
      </w:r>
    </w:p>
    <w:p w14:paraId="5D1D6A9F" w14:textId="77777777" w:rsidR="00734D7C" w:rsidRDefault="00000000">
      <w:pPr>
        <w:spacing w:after="10" w:line="259" w:lineRule="auto"/>
        <w:ind w:left="68" w:firstLine="0"/>
        <w:jc w:val="center"/>
      </w:pPr>
      <w:r>
        <w:t xml:space="preserve"> </w:t>
      </w:r>
    </w:p>
    <w:p w14:paraId="4C9045EE" w14:textId="77777777" w:rsidR="00734D7C" w:rsidRDefault="00000000">
      <w:pPr>
        <w:ind w:left="705" w:right="10" w:firstLine="0"/>
      </w:pPr>
      <w:r>
        <w:t xml:space="preserve">Ph.D. in Political Science.  Binghamton University. 1992. </w:t>
      </w:r>
    </w:p>
    <w:p w14:paraId="55D79214" w14:textId="77777777" w:rsidR="00734D7C" w:rsidRDefault="00000000">
      <w:pPr>
        <w:ind w:left="705" w:right="501" w:firstLine="0"/>
      </w:pPr>
      <w:proofErr w:type="gramStart"/>
      <w:r>
        <w:t>Masters of Arts</w:t>
      </w:r>
      <w:proofErr w:type="gramEnd"/>
      <w:r>
        <w:t xml:space="preserve"> in Political Science.  Binghamton University.  1990.  Bachelor of Arts in Political Science.  Clark University.  1987. </w:t>
      </w:r>
    </w:p>
    <w:p w14:paraId="4A0BE235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44F1D608" w14:textId="77777777" w:rsidR="00734D7C" w:rsidRDefault="00000000">
      <w:pPr>
        <w:ind w:left="0" w:right="10" w:firstLine="0"/>
      </w:pPr>
      <w:r>
        <w:t xml:space="preserve">Work History  </w:t>
      </w:r>
    </w:p>
    <w:p w14:paraId="0CACD563" w14:textId="77777777" w:rsidR="00734D7C" w:rsidRDefault="00000000">
      <w:pPr>
        <w:spacing w:after="11" w:line="259" w:lineRule="auto"/>
        <w:ind w:left="0" w:firstLine="0"/>
      </w:pPr>
      <w:r>
        <w:t xml:space="preserve"> </w:t>
      </w:r>
    </w:p>
    <w:p w14:paraId="5D8300B1" w14:textId="77777777" w:rsidR="00734D7C" w:rsidRDefault="00000000">
      <w:pPr>
        <w:ind w:left="1435" w:right="10"/>
      </w:pPr>
      <w:r>
        <w:t xml:space="preserve">Charles R. Walgreen Endowed Professorship for the Study of </w:t>
      </w:r>
      <w:proofErr w:type="gramStart"/>
      <w:r>
        <w:t>Human  Understanding</w:t>
      </w:r>
      <w:proofErr w:type="gramEnd"/>
      <w:r>
        <w:t xml:space="preserve">.  2021–Current. </w:t>
      </w:r>
    </w:p>
    <w:p w14:paraId="05BE7C51" w14:textId="77777777" w:rsidR="00734D7C" w:rsidRDefault="00000000">
      <w:pPr>
        <w:ind w:left="705" w:right="10" w:firstLine="0"/>
      </w:pPr>
      <w:r>
        <w:t xml:space="preserve">Professor.  Political Science. University of Michigan – Ann Arbor.  2012–Current. </w:t>
      </w:r>
    </w:p>
    <w:p w14:paraId="77B3E61F" w14:textId="77777777" w:rsidR="00734D7C" w:rsidRDefault="00000000">
      <w:pPr>
        <w:ind w:left="1435" w:right="10"/>
      </w:pPr>
      <w:r>
        <w:t xml:space="preserve">Faculty Associate.  Center for Political Studies – Institute for Social </w:t>
      </w:r>
      <w:proofErr w:type="gramStart"/>
      <w:r>
        <w:t>Research,  University</w:t>
      </w:r>
      <w:proofErr w:type="gramEnd"/>
      <w:r>
        <w:t xml:space="preserve"> of Michigan – Ann Arbor. 2012–Current. </w:t>
      </w:r>
    </w:p>
    <w:p w14:paraId="4B902407" w14:textId="77777777" w:rsidR="00734D7C" w:rsidRDefault="00000000">
      <w:pPr>
        <w:ind w:left="705" w:right="10" w:firstLine="0"/>
      </w:pPr>
      <w:r>
        <w:t xml:space="preserve">Research Professor.  Peace Research Institute Oslo.  2016–Current. </w:t>
      </w:r>
    </w:p>
    <w:p w14:paraId="73C3089E" w14:textId="77777777" w:rsidR="00734D7C" w:rsidRDefault="00000000">
      <w:pPr>
        <w:ind w:left="1435" w:right="10"/>
      </w:pPr>
      <w:r>
        <w:t>Professor.  Peace Studies.  Kroc Institute, University of Notre Dame.  2008</w:t>
      </w:r>
      <w:r>
        <w:rPr>
          <w:sz w:val="22"/>
        </w:rPr>
        <w:t xml:space="preserve">– </w:t>
      </w:r>
      <w:r>
        <w:t xml:space="preserve">2012. </w:t>
      </w:r>
    </w:p>
    <w:p w14:paraId="1C2E7AB4" w14:textId="77777777" w:rsidR="00734D7C" w:rsidRDefault="00000000">
      <w:pPr>
        <w:ind w:left="1440" w:right="10" w:firstLine="0"/>
      </w:pPr>
      <w:r>
        <w:t xml:space="preserve"> Political Science. University of Notre Dame.  2008</w:t>
      </w:r>
      <w:r>
        <w:rPr>
          <w:sz w:val="22"/>
        </w:rPr>
        <w:t>–</w:t>
      </w:r>
      <w:r>
        <w:t xml:space="preserve">2012. </w:t>
      </w:r>
    </w:p>
    <w:p w14:paraId="3E26150C" w14:textId="77777777" w:rsidR="00734D7C" w:rsidRDefault="00000000">
      <w:pPr>
        <w:ind w:left="1440" w:right="10" w:firstLine="0"/>
      </w:pPr>
      <w:r>
        <w:t xml:space="preserve"> Sociology. University of Notre Dame.  2010</w:t>
      </w:r>
      <w:r>
        <w:rPr>
          <w:sz w:val="22"/>
        </w:rPr>
        <w:t>–</w:t>
      </w:r>
      <w:r>
        <w:t xml:space="preserve">2012. </w:t>
      </w:r>
    </w:p>
    <w:p w14:paraId="5602360A" w14:textId="77777777" w:rsidR="00734D7C" w:rsidRDefault="00000000">
      <w:pPr>
        <w:ind w:left="1435" w:right="10"/>
      </w:pPr>
      <w:r>
        <w:t xml:space="preserve">Professor.  Government and Politics. University of Maryland </w:t>
      </w:r>
      <w:r>
        <w:rPr>
          <w:sz w:val="22"/>
        </w:rPr>
        <w:t>–</w:t>
      </w:r>
      <w:r>
        <w:t xml:space="preserve"> College Park.   2006–2008.  </w:t>
      </w:r>
    </w:p>
    <w:p w14:paraId="2DDFFED1" w14:textId="77777777" w:rsidR="00734D7C" w:rsidRDefault="00000000">
      <w:pPr>
        <w:ind w:left="1435" w:right="10"/>
      </w:pPr>
      <w:r>
        <w:t xml:space="preserve">Associate Professor.  Government and Politics. University of Maryland </w:t>
      </w:r>
      <w:proofErr w:type="gramStart"/>
      <w:r>
        <w:rPr>
          <w:sz w:val="22"/>
        </w:rPr>
        <w:t>–</w:t>
      </w:r>
      <w:r>
        <w:t xml:space="preserve">  College</w:t>
      </w:r>
      <w:proofErr w:type="gramEnd"/>
      <w:r>
        <w:t xml:space="preserve"> Park.  1999–2005. </w:t>
      </w:r>
    </w:p>
    <w:p w14:paraId="053F61F5" w14:textId="77777777" w:rsidR="00734D7C" w:rsidRDefault="00000000">
      <w:pPr>
        <w:ind w:left="1435" w:right="10"/>
      </w:pPr>
      <w:r>
        <w:t xml:space="preserve">Associate Professor.  Political Science. University of Colorado – Boulder.   1996–1999. </w:t>
      </w:r>
    </w:p>
    <w:p w14:paraId="6B9DB929" w14:textId="77777777" w:rsidR="00734D7C" w:rsidRDefault="00000000">
      <w:pPr>
        <w:ind w:left="705" w:right="10" w:firstLine="0"/>
      </w:pPr>
      <w:r>
        <w:t xml:space="preserve">Assistant Professor.  Political Science. University of Houston.  1992–1996. </w:t>
      </w:r>
    </w:p>
    <w:p w14:paraId="1CD54CD6" w14:textId="77777777" w:rsidR="00734D7C" w:rsidRDefault="00000000">
      <w:pPr>
        <w:ind w:left="0" w:right="6444" w:firstLine="720"/>
      </w:pPr>
      <w:r>
        <w:t xml:space="preserve"> </w:t>
      </w:r>
      <w:r>
        <w:tab/>
        <w:t xml:space="preserve"> Directorships </w:t>
      </w:r>
    </w:p>
    <w:p w14:paraId="3DF179CB" w14:textId="77777777" w:rsidR="00734D7C" w:rsidRDefault="00000000">
      <w:pPr>
        <w:spacing w:after="15" w:line="259" w:lineRule="auto"/>
        <w:ind w:left="0" w:firstLine="0"/>
      </w:pPr>
      <w:r>
        <w:t xml:space="preserve"> </w:t>
      </w:r>
    </w:p>
    <w:p w14:paraId="73DA4898" w14:textId="77777777" w:rsidR="00734D7C" w:rsidRDefault="00000000">
      <w:pPr>
        <w:ind w:left="1435" w:right="10"/>
      </w:pPr>
      <w:r>
        <w:t xml:space="preserve">Director, The Radical Information Project.  University of Michigan.  2000– Current. </w:t>
      </w:r>
    </w:p>
    <w:p w14:paraId="181FE5FC" w14:textId="77777777" w:rsidR="00734D7C" w:rsidRDefault="00000000">
      <w:pPr>
        <w:ind w:left="705" w:right="10" w:firstLine="0"/>
      </w:pPr>
      <w:r>
        <w:t xml:space="preserve">Director, </w:t>
      </w:r>
      <w:proofErr w:type="spellStart"/>
      <w:r>
        <w:t>Dyo</w:t>
      </w:r>
      <w:proofErr w:type="spellEnd"/>
      <w:r>
        <w:t>-Rep.  University of Michigan.  2015</w:t>
      </w:r>
      <w:r>
        <w:rPr>
          <w:sz w:val="22"/>
        </w:rPr>
        <w:t>–</w:t>
      </w:r>
      <w:r>
        <w:t xml:space="preserve">Current. </w:t>
      </w:r>
    </w:p>
    <w:p w14:paraId="1AC6A447" w14:textId="77777777" w:rsidR="00734D7C" w:rsidRDefault="00000000">
      <w:pPr>
        <w:ind w:left="705" w:right="10" w:firstLine="0"/>
      </w:pPr>
      <w:r>
        <w:t>Co-Founder/ Co-Director, New Jack Academics. 1996</w:t>
      </w:r>
      <w:r>
        <w:rPr>
          <w:sz w:val="22"/>
        </w:rPr>
        <w:t>–</w:t>
      </w:r>
      <w:r>
        <w:t>Current.</w:t>
      </w:r>
      <w:r>
        <w:rPr>
          <w:sz w:val="22"/>
        </w:rPr>
        <w:t xml:space="preserve"> </w:t>
      </w:r>
    </w:p>
    <w:p w14:paraId="51990651" w14:textId="77777777" w:rsidR="00734D7C" w:rsidRDefault="00000000">
      <w:pPr>
        <w:ind w:left="1435" w:right="10"/>
      </w:pPr>
      <w:r>
        <w:t xml:space="preserve">Co-Director, X-Sub: Cross-National Data on Sub-National Violence.  2016– Current. </w:t>
      </w:r>
    </w:p>
    <w:p w14:paraId="7694390C" w14:textId="77777777" w:rsidR="00734D7C" w:rsidRDefault="00000000">
      <w:pPr>
        <w:ind w:left="705" w:right="10" w:firstLine="0"/>
      </w:pPr>
      <w:r>
        <w:t xml:space="preserve">Director, The Consequences of Contention. University of Michigan. 2016-2021. </w:t>
      </w:r>
    </w:p>
    <w:p w14:paraId="2F5D8995" w14:textId="77777777" w:rsidR="00734D7C" w:rsidRDefault="00000000">
      <w:pPr>
        <w:ind w:left="1435" w:right="10"/>
      </w:pPr>
      <w:r>
        <w:t>Co-Director, The Conflict and Peace Initiative.  University of Michigan.  2015</w:t>
      </w:r>
      <w:r>
        <w:rPr>
          <w:sz w:val="22"/>
        </w:rPr>
        <w:t xml:space="preserve">– </w:t>
      </w:r>
      <w:r>
        <w:t xml:space="preserve">2019. </w:t>
      </w:r>
    </w:p>
    <w:p w14:paraId="3273D54C" w14:textId="77777777" w:rsidR="00734D7C" w:rsidRDefault="00000000">
      <w:pPr>
        <w:ind w:left="1435" w:right="10"/>
      </w:pPr>
      <w:r>
        <w:t>Co-Director, The Campus Human Rights Index.  University of Michigan.  2016</w:t>
      </w:r>
      <w:r>
        <w:rPr>
          <w:sz w:val="22"/>
        </w:rPr>
        <w:t xml:space="preserve">– </w:t>
      </w:r>
      <w:r>
        <w:t xml:space="preserve">2018.  </w:t>
      </w:r>
    </w:p>
    <w:p w14:paraId="20CA98FB" w14:textId="77777777" w:rsidR="00734D7C" w:rsidRDefault="00000000">
      <w:pPr>
        <w:ind w:left="1435" w:right="10"/>
      </w:pPr>
      <w:r>
        <w:t>Co-Founder/Co-Director, The Conflict Consortium.  University of Michigan.   2010</w:t>
      </w:r>
      <w:r>
        <w:rPr>
          <w:sz w:val="22"/>
        </w:rPr>
        <w:t>–</w:t>
      </w:r>
      <w:r>
        <w:t>2017.</w:t>
      </w:r>
      <w:r>
        <w:rPr>
          <w:sz w:val="22"/>
        </w:rPr>
        <w:t xml:space="preserve"> </w:t>
      </w:r>
    </w:p>
    <w:p w14:paraId="175B9CE5" w14:textId="77777777" w:rsidR="00734D7C" w:rsidRDefault="00000000">
      <w:pPr>
        <w:ind w:left="1435" w:right="10"/>
      </w:pPr>
      <w:r>
        <w:t>Director, The Illustrative Information Interface. University of Michigan.  2010</w:t>
      </w:r>
      <w:r>
        <w:rPr>
          <w:sz w:val="22"/>
        </w:rPr>
        <w:t xml:space="preserve">– </w:t>
      </w:r>
      <w:r>
        <w:t>2013.</w:t>
      </w:r>
      <w:r>
        <w:rPr>
          <w:sz w:val="22"/>
        </w:rPr>
        <w:t xml:space="preserve"> </w:t>
      </w:r>
    </w:p>
    <w:p w14:paraId="309EAA26" w14:textId="77777777" w:rsidR="00734D7C" w:rsidRDefault="00000000">
      <w:pPr>
        <w:ind w:left="705" w:right="10" w:firstLine="0"/>
      </w:pPr>
      <w:r>
        <w:lastRenderedPageBreak/>
        <w:t xml:space="preserve">Director, Stop Our States.  University of Michigan.  2006–2013. </w:t>
      </w:r>
    </w:p>
    <w:p w14:paraId="51F24D0B" w14:textId="77777777" w:rsidR="00734D7C" w:rsidRDefault="00000000">
      <w:pPr>
        <w:ind w:left="1435" w:right="10"/>
      </w:pPr>
      <w:r>
        <w:t xml:space="preserve">Director, Minorities at Risk.  Center of International Development and </w:t>
      </w:r>
      <w:proofErr w:type="gramStart"/>
      <w:r>
        <w:t>Conflict  Management</w:t>
      </w:r>
      <w:proofErr w:type="gramEnd"/>
      <w:r>
        <w:t xml:space="preserve">.  2002–2004. </w:t>
      </w:r>
    </w:p>
    <w:p w14:paraId="578285A6" w14:textId="77777777" w:rsidR="00734D7C" w:rsidRDefault="00000000">
      <w:pPr>
        <w:ind w:left="1435" w:right="10"/>
      </w:pPr>
      <w:r>
        <w:t xml:space="preserve">Director, Co-Director &amp; Advisory Board Member, Minorities at Risk </w:t>
      </w:r>
      <w:proofErr w:type="gramStart"/>
      <w:r>
        <w:t>Data  Project</w:t>
      </w:r>
      <w:proofErr w:type="gramEnd"/>
      <w:r>
        <w:t xml:space="preserve">.  </w:t>
      </w:r>
    </w:p>
    <w:p w14:paraId="454E054D" w14:textId="77777777" w:rsidR="00734D7C" w:rsidRDefault="00000000">
      <w:pPr>
        <w:ind w:left="2160" w:right="10" w:firstLine="0"/>
      </w:pPr>
      <w:r>
        <w:t xml:space="preserve">Center of International Development and Conflict Management.   1999–2001. </w:t>
      </w:r>
    </w:p>
    <w:p w14:paraId="5D2E2633" w14:textId="77777777" w:rsidR="00734D7C" w:rsidRDefault="00000000">
      <w:pPr>
        <w:ind w:left="1435" w:right="10"/>
      </w:pPr>
      <w:r>
        <w:t xml:space="preserve">Director of Research.  Center for International Development and </w:t>
      </w:r>
      <w:proofErr w:type="gramStart"/>
      <w:r>
        <w:t>Conflict  Management</w:t>
      </w:r>
      <w:proofErr w:type="gramEnd"/>
      <w:r>
        <w:t xml:space="preserve">.   </w:t>
      </w:r>
    </w:p>
    <w:p w14:paraId="4E7C5A74" w14:textId="77777777" w:rsidR="00734D7C" w:rsidRDefault="00000000">
      <w:pPr>
        <w:ind w:left="2160" w:right="10" w:firstLine="0"/>
      </w:pPr>
      <w:r>
        <w:t xml:space="preserve">University of Maryland – College Park.  1999–2003. </w:t>
      </w:r>
    </w:p>
    <w:p w14:paraId="13A6EB83" w14:textId="77777777" w:rsidR="00734D7C" w:rsidRDefault="00000000">
      <w:pPr>
        <w:ind w:left="1435" w:right="10"/>
      </w:pPr>
      <w:r>
        <w:t xml:space="preserve">Director, Comparative Politics Center.  University of Colorado </w:t>
      </w:r>
      <w:r>
        <w:rPr>
          <w:sz w:val="22"/>
        </w:rPr>
        <w:t>–</w:t>
      </w:r>
      <w:r>
        <w:t xml:space="preserve"> Boulder.   1997–1999. </w:t>
      </w:r>
    </w:p>
    <w:p w14:paraId="05A5AC21" w14:textId="77777777" w:rsidR="00734D7C" w:rsidRDefault="00000000">
      <w:pPr>
        <w:spacing w:after="31" w:line="259" w:lineRule="auto"/>
        <w:ind w:left="0" w:firstLine="0"/>
      </w:pPr>
      <w:r>
        <w:rPr>
          <w:sz w:val="22"/>
        </w:rPr>
        <w:t xml:space="preserve"> </w:t>
      </w:r>
    </w:p>
    <w:p w14:paraId="3FC90F8E" w14:textId="77777777" w:rsidR="00734D7C" w:rsidRDefault="00000000">
      <w:pPr>
        <w:ind w:left="0" w:right="10" w:firstLine="0"/>
      </w:pPr>
      <w:r>
        <w:t xml:space="preserve">Fellowships </w:t>
      </w:r>
    </w:p>
    <w:p w14:paraId="1F66A2D0" w14:textId="77777777" w:rsidR="00734D7C" w:rsidRDefault="00000000">
      <w:pPr>
        <w:spacing w:after="43" w:line="259" w:lineRule="auto"/>
        <w:ind w:left="0" w:firstLine="0"/>
      </w:pPr>
      <w:r>
        <w:t xml:space="preserve"> </w:t>
      </w:r>
    </w:p>
    <w:p w14:paraId="3F80D270" w14:textId="77777777" w:rsidR="00734D7C" w:rsidRDefault="00000000">
      <w:pPr>
        <w:spacing w:after="42"/>
        <w:ind w:left="705" w:right="10" w:firstLine="0"/>
      </w:pPr>
      <w:r>
        <w:t xml:space="preserve">Elected Fellow.  American Academy of Arts and Sciences. 2018–Current. </w:t>
      </w:r>
    </w:p>
    <w:p w14:paraId="4C15FA76" w14:textId="77777777" w:rsidR="00734D7C" w:rsidRDefault="00000000">
      <w:pPr>
        <w:spacing w:after="36"/>
        <w:ind w:left="705" w:right="10" w:firstLine="0"/>
      </w:pPr>
      <w:r>
        <w:t xml:space="preserve">Global Fellow.  Peace Research Institute Oslo (PRIO). 2014–2017. </w:t>
      </w:r>
    </w:p>
    <w:p w14:paraId="023670AA" w14:textId="77777777" w:rsidR="00734D7C" w:rsidRDefault="00000000">
      <w:pPr>
        <w:spacing w:after="33"/>
        <w:ind w:left="1435" w:right="10"/>
      </w:pPr>
      <w:r>
        <w:t xml:space="preserve">Residential Fellow. Center for the Advanced Study in the Behavioral </w:t>
      </w:r>
      <w:proofErr w:type="gramStart"/>
      <w:r>
        <w:t>Sciences  (</w:t>
      </w:r>
      <w:proofErr w:type="gramEnd"/>
      <w:r>
        <w:t xml:space="preserve">CASBS).   </w:t>
      </w:r>
    </w:p>
    <w:p w14:paraId="7D8CDD88" w14:textId="77777777" w:rsidR="00734D7C" w:rsidRDefault="00000000">
      <w:pPr>
        <w:spacing w:after="41"/>
        <w:ind w:left="2160" w:right="10" w:firstLine="0"/>
      </w:pPr>
      <w:r>
        <w:t xml:space="preserve">Stanford University. 2008–2009. </w:t>
      </w:r>
    </w:p>
    <w:p w14:paraId="201B97F5" w14:textId="77777777" w:rsidR="00734D7C" w:rsidRDefault="00000000">
      <w:pPr>
        <w:spacing w:after="39"/>
        <w:ind w:left="1065" w:right="10" w:hanging="360"/>
      </w:pPr>
      <w:r>
        <w:t xml:space="preserve">Visiting Fellow.  Peace Research Institute in Oslo – Center for the Study of Civil War.  </w:t>
      </w:r>
    </w:p>
    <w:p w14:paraId="5DA14B9F" w14:textId="77777777" w:rsidR="00734D7C" w:rsidRDefault="00000000">
      <w:pPr>
        <w:spacing w:after="36"/>
        <w:ind w:left="1440" w:right="10" w:firstLine="0"/>
      </w:pPr>
      <w:r>
        <w:t xml:space="preserve">2007–2008. </w:t>
      </w:r>
    </w:p>
    <w:p w14:paraId="0FDF06C1" w14:textId="77777777" w:rsidR="00734D7C" w:rsidRDefault="00000000">
      <w:pPr>
        <w:spacing w:after="41"/>
        <w:ind w:left="705" w:right="10" w:firstLine="0"/>
      </w:pPr>
      <w:r>
        <w:t xml:space="preserve">Visiting Fellow.  Transitional Justice Institute – University of Ulster.  August 2007. </w:t>
      </w:r>
    </w:p>
    <w:p w14:paraId="7A12D47B" w14:textId="77777777" w:rsidR="00734D7C" w:rsidRDefault="00000000">
      <w:pPr>
        <w:ind w:left="705" w:right="10" w:firstLine="0"/>
      </w:pPr>
      <w:r>
        <w:t xml:space="preserve">Residential Fellow.  Russell Sage Foundation. 2006–2007. </w:t>
      </w:r>
    </w:p>
    <w:p w14:paraId="3F6E5FA1" w14:textId="77777777" w:rsidR="00734D7C" w:rsidRDefault="00000000">
      <w:pPr>
        <w:ind w:left="1435" w:right="10"/>
      </w:pPr>
      <w:r>
        <w:t xml:space="preserve">Senior Fellow.  Center for International Development and </w:t>
      </w:r>
      <w:proofErr w:type="gramStart"/>
      <w:r>
        <w:t>Conflict  Management</w:t>
      </w:r>
      <w:proofErr w:type="gramEnd"/>
      <w:r>
        <w:t xml:space="preserve">.   </w:t>
      </w:r>
    </w:p>
    <w:p w14:paraId="08578187" w14:textId="77777777" w:rsidR="00734D7C" w:rsidRDefault="00000000">
      <w:pPr>
        <w:ind w:left="2160" w:right="10" w:firstLine="0"/>
      </w:pPr>
      <w:r>
        <w:t xml:space="preserve">University of Maryland – College Park.  1999–2003. </w:t>
      </w:r>
    </w:p>
    <w:p w14:paraId="2010C9F3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3F2021B4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4EB9D998" w14:textId="77777777" w:rsidR="00734D7C" w:rsidRDefault="00000000">
      <w:pPr>
        <w:spacing w:after="0" w:line="259" w:lineRule="auto"/>
        <w:ind w:left="0" w:firstLine="0"/>
      </w:pPr>
      <w:r>
        <w:t xml:space="preserve"> </w:t>
      </w:r>
    </w:p>
    <w:p w14:paraId="4ADD88F0" w14:textId="77777777" w:rsidR="00734D7C" w:rsidRDefault="00000000">
      <w:pPr>
        <w:spacing w:after="9" w:line="265" w:lineRule="auto"/>
        <w:ind w:left="486" w:right="479" w:hanging="10"/>
        <w:jc w:val="center"/>
      </w:pPr>
      <w:r>
        <w:t xml:space="preserve">Published Work </w:t>
      </w:r>
    </w:p>
    <w:p w14:paraId="2FDB4E88" w14:textId="77777777" w:rsidR="00734D7C" w:rsidRDefault="00000000">
      <w:pPr>
        <w:spacing w:after="20" w:line="259" w:lineRule="auto"/>
        <w:ind w:left="68" w:firstLine="0"/>
        <w:jc w:val="center"/>
      </w:pPr>
      <w:r>
        <w:t xml:space="preserve"> </w:t>
      </w:r>
    </w:p>
    <w:p w14:paraId="0B608E1A" w14:textId="77777777" w:rsidR="00734D7C" w:rsidRDefault="00000000">
      <w:pPr>
        <w:ind w:left="0" w:right="10" w:firstLine="0"/>
      </w:pPr>
      <w:r>
        <w:t xml:space="preserve">Books </w:t>
      </w:r>
    </w:p>
    <w:p w14:paraId="123834FE" w14:textId="77777777" w:rsidR="00734D7C" w:rsidRDefault="00000000">
      <w:pPr>
        <w:spacing w:after="15" w:line="259" w:lineRule="auto"/>
        <w:ind w:left="0" w:firstLine="0"/>
      </w:pPr>
      <w:r>
        <w:t xml:space="preserve"> </w:t>
      </w:r>
    </w:p>
    <w:p w14:paraId="1155BAEF" w14:textId="77777777" w:rsidR="00734D7C" w:rsidRDefault="00000000">
      <w:pPr>
        <w:ind w:left="705" w:right="10" w:firstLine="0"/>
      </w:pPr>
      <w:r>
        <w:t xml:space="preserve">Authored </w:t>
      </w:r>
    </w:p>
    <w:p w14:paraId="20F12151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5D97E6A2" w14:textId="77777777" w:rsidR="00734D7C" w:rsidRDefault="00000000">
      <w:pPr>
        <w:spacing w:after="122" w:line="265" w:lineRule="auto"/>
        <w:ind w:left="2145" w:hanging="720"/>
      </w:pPr>
      <w:r>
        <w:t xml:space="preserve">8. </w:t>
      </w:r>
      <w:r>
        <w:rPr>
          <w:i/>
        </w:rPr>
        <w:t>The Death and Life of State Repression: Understanding Onset, Escalation, Termination and Recurrence</w:t>
      </w:r>
      <w:r>
        <w:t xml:space="preserve"> (with Benjamin Appel).  Oxford University Press.  2022 (October 6). </w:t>
      </w:r>
    </w:p>
    <w:p w14:paraId="2777B643" w14:textId="77777777" w:rsidR="00734D7C" w:rsidRDefault="00000000">
      <w:pPr>
        <w:spacing w:after="130"/>
        <w:ind w:left="2170" w:right="10"/>
      </w:pPr>
      <w:r>
        <w:t xml:space="preserve">7. </w:t>
      </w:r>
      <w:r>
        <w:rPr>
          <w:i/>
        </w:rPr>
        <w:t xml:space="preserve">The Peace Continuum: What it is and How You Study it </w:t>
      </w:r>
      <w:r>
        <w:t xml:space="preserve">(with Erik Melander and Patrick Regan).  Oxford University Press.  2018. </w:t>
      </w:r>
    </w:p>
    <w:p w14:paraId="3697E0E9" w14:textId="77777777" w:rsidR="00734D7C" w:rsidRDefault="00000000">
      <w:pPr>
        <w:spacing w:after="127" w:line="265" w:lineRule="auto"/>
        <w:ind w:left="2145" w:hanging="720"/>
      </w:pPr>
      <w:r>
        <w:t xml:space="preserve">6. </w:t>
      </w:r>
      <w:r>
        <w:rPr>
          <w:i/>
        </w:rPr>
        <w:t xml:space="preserve">How Social Movements Die: Repression and Demobilization of the Republic of New Africa </w:t>
      </w:r>
      <w:r>
        <w:t xml:space="preserve">(Cambridge University Press – Cambridge Studies in Contentious Politics; 2015) </w:t>
      </w:r>
    </w:p>
    <w:p w14:paraId="7B9C29CD" w14:textId="77777777" w:rsidR="00734D7C" w:rsidRDefault="00000000">
      <w:pPr>
        <w:spacing w:after="4" w:line="265" w:lineRule="auto"/>
        <w:ind w:left="1435" w:hanging="10"/>
      </w:pPr>
      <w:r>
        <w:t xml:space="preserve">5. </w:t>
      </w:r>
      <w:r>
        <w:rPr>
          <w:i/>
        </w:rPr>
        <w:t>Media Bias, Perspective and State Repression: The Black Panther Party</w:t>
      </w:r>
      <w:r>
        <w:t xml:space="preserve"> </w:t>
      </w:r>
    </w:p>
    <w:p w14:paraId="30FC918A" w14:textId="77777777" w:rsidR="00734D7C" w:rsidRDefault="00000000">
      <w:pPr>
        <w:spacing w:after="12" w:line="259" w:lineRule="auto"/>
        <w:ind w:left="10" w:right="253" w:hanging="10"/>
        <w:jc w:val="right"/>
      </w:pPr>
      <w:r>
        <w:t xml:space="preserve">(Cambridge University Press – Cambridge Studies in Contentious </w:t>
      </w:r>
    </w:p>
    <w:p w14:paraId="64681C8B" w14:textId="77777777" w:rsidR="00734D7C" w:rsidRDefault="00000000">
      <w:pPr>
        <w:spacing w:after="132"/>
        <w:ind w:left="2160" w:right="10" w:firstLine="0"/>
      </w:pPr>
      <w:r>
        <w:lastRenderedPageBreak/>
        <w:t xml:space="preserve">Politics; 2010)  </w:t>
      </w:r>
    </w:p>
    <w:p w14:paraId="091BF04B" w14:textId="77777777" w:rsidR="00734D7C" w:rsidRDefault="00000000">
      <w:pPr>
        <w:spacing w:after="126"/>
        <w:ind w:left="2880" w:right="10" w:firstLine="0"/>
      </w:pPr>
      <w:r>
        <w:t xml:space="preserve">– Winner of the 2011 Best Book on Racial Power and Social Movements, American Political Science Association </w:t>
      </w:r>
    </w:p>
    <w:p w14:paraId="0FDE2106" w14:textId="77777777" w:rsidR="00734D7C" w:rsidRDefault="00000000">
      <w:pPr>
        <w:spacing w:after="4" w:line="265" w:lineRule="auto"/>
        <w:ind w:left="1435" w:hanging="10"/>
      </w:pPr>
      <w:r>
        <w:t xml:space="preserve">4. </w:t>
      </w:r>
      <w:r>
        <w:rPr>
          <w:i/>
        </w:rPr>
        <w:t>State Repression and the Domestic Democratic Peace</w:t>
      </w:r>
      <w:r>
        <w:t xml:space="preserve"> (Cambridge </w:t>
      </w:r>
    </w:p>
    <w:p w14:paraId="57A5AA5C" w14:textId="77777777" w:rsidR="00734D7C" w:rsidRDefault="00000000">
      <w:pPr>
        <w:spacing w:after="126"/>
        <w:ind w:left="2160" w:right="10" w:firstLine="0"/>
      </w:pPr>
      <w:r>
        <w:t xml:space="preserve">University Press – Cambridge Studies in Comparative Politics; 2007) </w:t>
      </w:r>
    </w:p>
    <w:p w14:paraId="09857AB2" w14:textId="77777777" w:rsidR="00734D7C" w:rsidRDefault="00000000">
      <w:pPr>
        <w:ind w:left="705" w:right="10" w:firstLine="0"/>
      </w:pPr>
      <w:r>
        <w:t xml:space="preserve">Edited </w:t>
      </w:r>
    </w:p>
    <w:p w14:paraId="60C0A806" w14:textId="77777777" w:rsidR="00734D7C" w:rsidRDefault="00000000">
      <w:pPr>
        <w:spacing w:after="15" w:line="259" w:lineRule="auto"/>
        <w:ind w:left="0" w:firstLine="0"/>
      </w:pPr>
      <w:r>
        <w:t xml:space="preserve"> </w:t>
      </w:r>
    </w:p>
    <w:p w14:paraId="59FAD235" w14:textId="77777777" w:rsidR="00734D7C" w:rsidRDefault="00000000">
      <w:pPr>
        <w:spacing w:after="126"/>
        <w:ind w:left="2170" w:right="10"/>
      </w:pPr>
      <w:r>
        <w:t xml:space="preserve">3. </w:t>
      </w:r>
      <w:r>
        <w:rPr>
          <w:i/>
        </w:rPr>
        <w:t>Ethnic Politics and Conflict/Violence</w:t>
      </w:r>
      <w:r>
        <w:t xml:space="preserve"> (with Erika Forsberg and Johanna </w:t>
      </w:r>
      <w:proofErr w:type="spellStart"/>
      <w:r>
        <w:t>Birnir</w:t>
      </w:r>
      <w:proofErr w:type="spellEnd"/>
      <w:r>
        <w:t xml:space="preserve">).  Taylor and Francis.  2017. </w:t>
      </w:r>
    </w:p>
    <w:p w14:paraId="065F27E7" w14:textId="77777777" w:rsidR="00734D7C" w:rsidRDefault="00000000">
      <w:pPr>
        <w:spacing w:after="125"/>
        <w:ind w:left="2170" w:right="10"/>
      </w:pPr>
      <w:r>
        <w:t xml:space="preserve">2. </w:t>
      </w:r>
      <w:r>
        <w:rPr>
          <w:i/>
        </w:rPr>
        <w:t>Repression and Mobilization</w:t>
      </w:r>
      <w:r>
        <w:t xml:space="preserve"> (with Carol Mueller and Hank Johnston). University of Minnesota Press.  2005. </w:t>
      </w:r>
    </w:p>
    <w:p w14:paraId="0B8A8AEF" w14:textId="77777777" w:rsidR="00734D7C" w:rsidRDefault="00000000">
      <w:pPr>
        <w:spacing w:after="4" w:line="265" w:lineRule="auto"/>
        <w:ind w:left="2145" w:hanging="720"/>
      </w:pPr>
      <w:r>
        <w:t xml:space="preserve">1. </w:t>
      </w:r>
      <w:r>
        <w:rPr>
          <w:i/>
        </w:rPr>
        <w:t>Paths to State Repression: Human Rights Violations and Contentious Politics</w:t>
      </w:r>
      <w:r>
        <w:t xml:space="preserve">. Boulder: Rowman &amp; Littlefield.  2000. </w:t>
      </w:r>
    </w:p>
    <w:p w14:paraId="5D00A746" w14:textId="77777777" w:rsidR="00734D7C" w:rsidRDefault="00000000">
      <w:pPr>
        <w:ind w:left="0" w:right="7782" w:firstLine="0"/>
      </w:pPr>
      <w:r>
        <w:t xml:space="preserve"> </w:t>
      </w:r>
      <w:r>
        <w:tab/>
        <w:t xml:space="preserve"> Articles </w:t>
      </w:r>
    </w:p>
    <w:p w14:paraId="7D1E07F6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042458EA" w14:textId="77777777" w:rsidR="00734D7C" w:rsidRDefault="00000000">
      <w:pPr>
        <w:tabs>
          <w:tab w:val="center" w:pos="1207"/>
        </w:tabs>
        <w:ind w:left="0" w:firstLine="0"/>
      </w:pPr>
      <w:r>
        <w:t xml:space="preserve"> </w:t>
      </w:r>
      <w:r>
        <w:tab/>
        <w:t xml:space="preserve">Refereed </w:t>
      </w:r>
    </w:p>
    <w:p w14:paraId="0173B5E5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102AAFDC" w14:textId="794D6F98" w:rsidR="00734D7C" w:rsidRDefault="00000000" w:rsidP="00285BAE">
      <w:pPr>
        <w:ind w:left="1440" w:right="10" w:firstLine="0"/>
      </w:pPr>
      <w:r>
        <w:t xml:space="preserve">53. “Stopping State Repression: An Inquiry into Spells” (with Benjamin Appel) –  </w:t>
      </w:r>
    </w:p>
    <w:p w14:paraId="50A943A4" w14:textId="77777777" w:rsidR="00734D7C" w:rsidRDefault="00000000" w:rsidP="00285BAE">
      <w:pPr>
        <w:spacing w:after="10" w:line="259" w:lineRule="auto"/>
        <w:ind w:left="1591" w:firstLine="569"/>
      </w:pPr>
      <w:r>
        <w:rPr>
          <w:i/>
        </w:rPr>
        <w:t xml:space="preserve">Journal of Peace Research </w:t>
      </w:r>
      <w:r>
        <w:rPr>
          <w:color w:val="333333"/>
        </w:rPr>
        <w:t xml:space="preserve">59(5), 633–647. </w:t>
      </w:r>
      <w:r>
        <w:t xml:space="preserve">2022. </w:t>
      </w:r>
    </w:p>
    <w:p w14:paraId="0894D7AD" w14:textId="77777777" w:rsidR="00734D7C" w:rsidRDefault="00000000">
      <w:pPr>
        <w:ind w:left="1440" w:right="10" w:firstLine="0"/>
      </w:pPr>
      <w:r>
        <w:t xml:space="preserve">52. “Tenure through Tyranny? Repression, Dissent and Leader Removal in Africa  </w:t>
      </w:r>
    </w:p>
    <w:p w14:paraId="5122CD4E" w14:textId="581878B9" w:rsidR="00734D7C" w:rsidRDefault="00000000">
      <w:pPr>
        <w:spacing w:after="9" w:line="265" w:lineRule="auto"/>
        <w:ind w:left="1892" w:hanging="10"/>
        <w:jc w:val="center"/>
      </w:pPr>
      <w:r>
        <w:t xml:space="preserve">and Latin America, 199-2006” (with Babak </w:t>
      </w:r>
      <w:proofErr w:type="spellStart"/>
      <w:r>
        <w:t>RezaeeDaryakenari</w:t>
      </w:r>
      <w:proofErr w:type="spellEnd"/>
      <w:r>
        <w:t xml:space="preserve"> and Reed</w:t>
      </w:r>
      <w:r w:rsidR="00285BAE">
        <w:t xml:space="preserve"> </w:t>
      </w:r>
      <w:r>
        <w:t xml:space="preserve">Wood) – </w:t>
      </w:r>
      <w:r>
        <w:rPr>
          <w:i/>
        </w:rPr>
        <w:t xml:space="preserve">Journal of Global Security Studies. </w:t>
      </w:r>
      <w:r>
        <w:t xml:space="preserve">7(1): 1-17. 2022. </w:t>
      </w:r>
    </w:p>
    <w:p w14:paraId="3F2B11C9" w14:textId="77777777" w:rsidR="00734D7C" w:rsidRDefault="00000000">
      <w:pPr>
        <w:ind w:left="1440" w:right="10" w:firstLine="0"/>
      </w:pPr>
      <w:r>
        <w:t xml:space="preserve">51. “A Call for Integral Violence Studies” – </w:t>
      </w:r>
      <w:r>
        <w:rPr>
          <w:i/>
        </w:rPr>
        <w:t xml:space="preserve">The Annals of the American  </w:t>
      </w:r>
    </w:p>
    <w:p w14:paraId="72562DCC" w14:textId="77777777" w:rsidR="00734D7C" w:rsidRDefault="00000000">
      <w:pPr>
        <w:spacing w:after="4" w:line="265" w:lineRule="auto"/>
        <w:ind w:left="2170" w:hanging="10"/>
      </w:pPr>
      <w:r>
        <w:rPr>
          <w:i/>
        </w:rPr>
        <w:t xml:space="preserve">Academy of Political and Social Science – </w:t>
      </w:r>
      <w:r>
        <w:t>Special Issue on the</w:t>
      </w:r>
      <w:r>
        <w:rPr>
          <w:i/>
        </w:rPr>
        <w:t xml:space="preserve"> Legacies of Racial Violence: Clarifying and Addressing the Presence of the Past </w:t>
      </w:r>
      <w:r>
        <w:t xml:space="preserve">694(1): 32-38. 2021. </w:t>
      </w:r>
    </w:p>
    <w:p w14:paraId="6F27ECE2" w14:textId="77777777" w:rsidR="00734D7C" w:rsidRDefault="00000000">
      <w:pPr>
        <w:ind w:left="2170" w:right="10"/>
      </w:pPr>
      <w:r>
        <w:t xml:space="preserve">50. “Some Left to Tell the Tale: Finding Perpetrators and </w:t>
      </w:r>
      <w:proofErr w:type="gramStart"/>
      <w:r>
        <w:t>Understanding  Political</w:t>
      </w:r>
      <w:proofErr w:type="gramEnd"/>
      <w:r>
        <w:t xml:space="preserve"> Violence” (with </w:t>
      </w:r>
      <w:proofErr w:type="spellStart"/>
      <w:r>
        <w:t>Cyanne</w:t>
      </w:r>
      <w:proofErr w:type="spellEnd"/>
      <w:r>
        <w:t xml:space="preserve"> </w:t>
      </w:r>
      <w:proofErr w:type="spellStart"/>
      <w:r>
        <w:t>Loyle</w:t>
      </w:r>
      <w:proofErr w:type="spellEnd"/>
      <w:r>
        <w:t xml:space="preserve">) – </w:t>
      </w:r>
      <w:r>
        <w:rPr>
          <w:i/>
        </w:rPr>
        <w:t xml:space="preserve">Journal of Peace  Research </w:t>
      </w:r>
      <w:r>
        <w:t>57(4): 507-520</w:t>
      </w:r>
      <w:r>
        <w:rPr>
          <w:i/>
        </w:rPr>
        <w:t xml:space="preserve">. </w:t>
      </w:r>
      <w:r>
        <w:t xml:space="preserve">2020. </w:t>
      </w:r>
    </w:p>
    <w:p w14:paraId="69B78B04" w14:textId="77777777" w:rsidR="00734D7C" w:rsidRDefault="00000000">
      <w:pPr>
        <w:ind w:left="2170" w:right="10"/>
      </w:pPr>
      <w:r>
        <w:t xml:space="preserve">49. “Introducing </w:t>
      </w:r>
      <w:proofErr w:type="spellStart"/>
      <w:r>
        <w:t>DyoRep</w:t>
      </w:r>
      <w:proofErr w:type="spellEnd"/>
      <w:r>
        <w:t xml:space="preserve">: A Database of Perpetrator-Victim </w:t>
      </w:r>
      <w:proofErr w:type="gramStart"/>
      <w:r>
        <w:t>Dyads  within</w:t>
      </w:r>
      <w:proofErr w:type="gramEnd"/>
      <w:r>
        <w:t xml:space="preserve"> Repressive Spells” – </w:t>
      </w:r>
      <w:r>
        <w:rPr>
          <w:i/>
        </w:rPr>
        <w:t xml:space="preserve">Journal of Human Rights </w:t>
      </w:r>
      <w:r>
        <w:t xml:space="preserve">19(1): 117- 137. 2020.  </w:t>
      </w:r>
    </w:p>
    <w:p w14:paraId="415D0E77" w14:textId="77777777" w:rsidR="00734D7C" w:rsidRDefault="00000000">
      <w:pPr>
        <w:ind w:left="2170" w:right="10"/>
      </w:pPr>
      <w:r>
        <w:t xml:space="preserve">48. “Casualty Estimates in the Rwandan Genocide” (with </w:t>
      </w:r>
      <w:proofErr w:type="gramStart"/>
      <w:r>
        <w:t>David  Armstrong</w:t>
      </w:r>
      <w:proofErr w:type="gramEnd"/>
      <w:r>
        <w:t xml:space="preserve"> and Allan Stam) – </w:t>
      </w:r>
      <w:r>
        <w:rPr>
          <w:i/>
        </w:rPr>
        <w:t>Journal of Genocide Studies</w:t>
      </w:r>
      <w:r>
        <w:t xml:space="preserve"> 18: 1-8.  2019. </w:t>
      </w:r>
    </w:p>
    <w:p w14:paraId="1B9E509D" w14:textId="77777777" w:rsidR="0088320C" w:rsidRDefault="00000000" w:rsidP="0088320C">
      <w:pPr>
        <w:ind w:right="10" w:firstLine="709"/>
      </w:pPr>
      <w:r>
        <w:t>47. “Introducing X-Sub: A New Portal for Cross-National Data on Sub</w:t>
      </w:r>
      <w:r w:rsidR="0088320C">
        <w:t>-</w:t>
      </w:r>
      <w:r>
        <w:t xml:space="preserve">National </w:t>
      </w:r>
    </w:p>
    <w:p w14:paraId="2A00C84B" w14:textId="3C3014E4" w:rsidR="00734D7C" w:rsidRDefault="00000000" w:rsidP="0088320C">
      <w:pPr>
        <w:ind w:left="2149" w:right="10" w:firstLine="0"/>
      </w:pPr>
      <w:r>
        <w:t xml:space="preserve">Violence” (with Yuri Zhukov and Nadiya </w:t>
      </w:r>
      <w:proofErr w:type="spellStart"/>
      <w:r>
        <w:t>Kostyuk</w:t>
      </w:r>
      <w:proofErr w:type="spellEnd"/>
      <w:r>
        <w:t xml:space="preserve">).   </w:t>
      </w:r>
      <w:r>
        <w:rPr>
          <w:i/>
        </w:rPr>
        <w:t xml:space="preserve">Journal of Peace Research </w:t>
      </w:r>
      <w:r>
        <w:t xml:space="preserve">56(4): 604-614. 2019. </w:t>
      </w:r>
    </w:p>
    <w:p w14:paraId="7B10AFA6" w14:textId="77777777" w:rsidR="00734D7C" w:rsidRDefault="00000000">
      <w:pPr>
        <w:ind w:left="2170" w:right="10"/>
      </w:pPr>
      <w:r>
        <w:t xml:space="preserve">46. “The Consequences of Contention: Understanding the Aftereffects </w:t>
      </w:r>
      <w:proofErr w:type="gramStart"/>
      <w:r>
        <w:t>of  Political</w:t>
      </w:r>
      <w:proofErr w:type="gramEnd"/>
      <w:r>
        <w:t xml:space="preserve"> Conflict and Violence” (with </w:t>
      </w:r>
      <w:proofErr w:type="spellStart"/>
      <w:r>
        <w:t>Havard</w:t>
      </w:r>
      <w:proofErr w:type="spellEnd"/>
      <w:r>
        <w:t xml:space="preserve"> Nygard, Hanne  </w:t>
      </w:r>
      <w:proofErr w:type="spellStart"/>
      <w:r>
        <w:t>Fjelde</w:t>
      </w:r>
      <w:proofErr w:type="spellEnd"/>
      <w:r>
        <w:t xml:space="preserve"> and David Armstrong). </w:t>
      </w:r>
      <w:r>
        <w:rPr>
          <w:i/>
        </w:rPr>
        <w:t xml:space="preserve">Annual Review of Political </w:t>
      </w:r>
      <w:proofErr w:type="gramStart"/>
      <w:r>
        <w:rPr>
          <w:i/>
        </w:rPr>
        <w:t>Science</w:t>
      </w:r>
      <w:r>
        <w:t xml:space="preserve">  22</w:t>
      </w:r>
      <w:proofErr w:type="gramEnd"/>
      <w:r>
        <w:t xml:space="preserve">: 361-377. 2019. </w:t>
      </w:r>
    </w:p>
    <w:p w14:paraId="4A2F5B4E" w14:textId="77777777" w:rsidR="00734D7C" w:rsidRDefault="00000000">
      <w:pPr>
        <w:ind w:left="2170" w:right="10"/>
      </w:pPr>
      <w:r>
        <w:lastRenderedPageBreak/>
        <w:t xml:space="preserve">45. “Resistance is Mobile: Evidence of Repression, </w:t>
      </w:r>
      <w:proofErr w:type="gramStart"/>
      <w:r>
        <w:t>Challenger  Adaptation</w:t>
      </w:r>
      <w:proofErr w:type="gramEnd"/>
      <w:r>
        <w:t xml:space="preserve">, and Surveillance from US “Red Squad” and Black  Nationalist Archives” </w:t>
      </w:r>
      <w:r>
        <w:rPr>
          <w:color w:val="212121"/>
        </w:rPr>
        <w:t>(with Christopher Sullivan)</w:t>
      </w:r>
      <w:r>
        <w:t xml:space="preserve">.  </w:t>
      </w:r>
      <w:r>
        <w:rPr>
          <w:i/>
          <w:color w:val="212121"/>
        </w:rPr>
        <w:t>Journal of Peace Research</w:t>
      </w:r>
      <w:r>
        <w:rPr>
          <w:color w:val="212121"/>
        </w:rPr>
        <w:t xml:space="preserve"> 55(2): 175-189. 2018.  </w:t>
      </w:r>
      <w:r>
        <w:t xml:space="preserve"> </w:t>
      </w:r>
    </w:p>
    <w:p w14:paraId="15CE9DAC" w14:textId="77777777" w:rsidR="00734D7C" w:rsidRDefault="00000000">
      <w:pPr>
        <w:ind w:left="2170" w:right="10"/>
      </w:pPr>
      <w:r>
        <w:t>44.</w:t>
      </w:r>
      <w:r>
        <w:rPr>
          <w:sz w:val="22"/>
        </w:rPr>
        <w:t xml:space="preserve"> “</w:t>
      </w:r>
      <w:r>
        <w:t xml:space="preserve">Defining the Terms of the Debate: Repression, Oppression </w:t>
      </w:r>
      <w:proofErr w:type="gramStart"/>
      <w:r>
        <w:t>and  Discrimination</w:t>
      </w:r>
      <w:proofErr w:type="gramEnd"/>
      <w:r>
        <w:t>” (with Charles Crabtree)</w:t>
      </w:r>
      <w:r>
        <w:rPr>
          <w:i/>
        </w:rPr>
        <w:t xml:space="preserve"> PS: Political Science &amp; Politics</w:t>
      </w:r>
      <w:r>
        <w:t xml:space="preserve">, 51 (1): 17-25. 2018. </w:t>
      </w:r>
    </w:p>
    <w:p w14:paraId="32839D43" w14:textId="77777777" w:rsidR="00734D7C" w:rsidRDefault="00000000">
      <w:pPr>
        <w:spacing w:after="0" w:line="269" w:lineRule="auto"/>
        <w:ind w:left="2155" w:right="413"/>
      </w:pPr>
      <w:r>
        <w:rPr>
          <w:color w:val="212121"/>
        </w:rPr>
        <w:t xml:space="preserve">43. "The Rebel Alliance Strikes Back: Understanding the Politics </w:t>
      </w:r>
      <w:proofErr w:type="gramStart"/>
      <w:r>
        <w:rPr>
          <w:color w:val="212121"/>
        </w:rPr>
        <w:t>of  Backlash</w:t>
      </w:r>
      <w:proofErr w:type="gramEnd"/>
      <w:r>
        <w:rPr>
          <w:color w:val="212121"/>
        </w:rPr>
        <w:t xml:space="preserve"> Mobilization” (with Christopher Sullivan).  </w:t>
      </w:r>
      <w:r>
        <w:rPr>
          <w:i/>
          <w:color w:val="212121"/>
        </w:rPr>
        <w:t>Mobilization</w:t>
      </w:r>
      <w:r>
        <w:rPr>
          <w:color w:val="212121"/>
        </w:rPr>
        <w:t xml:space="preserve"> 22(1): 39-56. 2017. </w:t>
      </w:r>
    </w:p>
    <w:p w14:paraId="7E34DBA4" w14:textId="77777777" w:rsidR="00734D7C" w:rsidRDefault="00000000">
      <w:pPr>
        <w:spacing w:after="7" w:line="263" w:lineRule="auto"/>
        <w:ind w:left="2160" w:hanging="72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E38F972" wp14:editId="0AC63D12">
                <wp:simplePos x="0" y="0"/>
                <wp:positionH relativeFrom="column">
                  <wp:posOffset>1246633</wp:posOffset>
                </wp:positionH>
                <wp:positionV relativeFrom="paragraph">
                  <wp:posOffset>1</wp:posOffset>
                </wp:positionV>
                <wp:extent cx="4648200" cy="1042415"/>
                <wp:effectExtent l="0" t="0" r="0" b="0"/>
                <wp:wrapNone/>
                <wp:docPr id="50379" name="Group 50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0" cy="1042415"/>
                          <a:chOff x="0" y="0"/>
                          <a:chExt cx="4648200" cy="1042415"/>
                        </a:xfrm>
                      </wpg:grpSpPr>
                      <wps:wsp>
                        <wps:cNvPr id="60162" name="Shape 60162"/>
                        <wps:cNvSpPr/>
                        <wps:spPr>
                          <a:xfrm>
                            <a:off x="0" y="0"/>
                            <a:ext cx="4291584" cy="20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1584" h="207263">
                                <a:moveTo>
                                  <a:pt x="0" y="0"/>
                                </a:moveTo>
                                <a:lnTo>
                                  <a:pt x="4291584" y="0"/>
                                </a:lnTo>
                                <a:lnTo>
                                  <a:pt x="4291584" y="207263"/>
                                </a:lnTo>
                                <a:lnTo>
                                  <a:pt x="0" y="2072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5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63" name="Shape 60163"/>
                        <wps:cNvSpPr/>
                        <wps:spPr>
                          <a:xfrm>
                            <a:off x="124968" y="207263"/>
                            <a:ext cx="4483608" cy="210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3608" h="210313">
                                <a:moveTo>
                                  <a:pt x="0" y="0"/>
                                </a:moveTo>
                                <a:lnTo>
                                  <a:pt x="4483608" y="0"/>
                                </a:lnTo>
                                <a:lnTo>
                                  <a:pt x="4483608" y="210313"/>
                                </a:lnTo>
                                <a:lnTo>
                                  <a:pt x="0" y="2103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5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64" name="Shape 60164"/>
                        <wps:cNvSpPr/>
                        <wps:spPr>
                          <a:xfrm>
                            <a:off x="124968" y="417576"/>
                            <a:ext cx="1959864" cy="207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864" h="207263">
                                <a:moveTo>
                                  <a:pt x="0" y="0"/>
                                </a:moveTo>
                                <a:lnTo>
                                  <a:pt x="1959864" y="0"/>
                                </a:lnTo>
                                <a:lnTo>
                                  <a:pt x="1959864" y="207263"/>
                                </a:lnTo>
                                <a:lnTo>
                                  <a:pt x="0" y="2072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5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65" name="Shape 60165"/>
                        <wps:cNvSpPr/>
                        <wps:spPr>
                          <a:xfrm>
                            <a:off x="124968" y="624839"/>
                            <a:ext cx="452323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3232" h="207264">
                                <a:moveTo>
                                  <a:pt x="0" y="0"/>
                                </a:moveTo>
                                <a:lnTo>
                                  <a:pt x="4523232" y="0"/>
                                </a:lnTo>
                                <a:lnTo>
                                  <a:pt x="4523232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5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66" name="Shape 60166"/>
                        <wps:cNvSpPr/>
                        <wps:spPr>
                          <a:xfrm>
                            <a:off x="124968" y="832104"/>
                            <a:ext cx="3096768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6768" h="210312">
                                <a:moveTo>
                                  <a:pt x="0" y="0"/>
                                </a:moveTo>
                                <a:lnTo>
                                  <a:pt x="3096768" y="0"/>
                                </a:lnTo>
                                <a:lnTo>
                                  <a:pt x="3096768" y="210312"/>
                                </a:lnTo>
                                <a:lnTo>
                                  <a:pt x="0" y="210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F5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0379" style="width:366pt;height:82.08pt;position:absolute;z-index:-2147483398;mso-position-horizontal-relative:text;mso-position-horizontal:absolute;margin-left:98.16pt;mso-position-vertical-relative:text;margin-top:6.10352e-05pt;" coordsize="46482,10424">
                <v:shape id="Shape 60167" style="position:absolute;width:42915;height:2072;left:0;top:0;" coordsize="4291584,207263" path="m0,0l4291584,0l4291584,207263l0,207263l0,0">
                  <v:stroke weight="0pt" endcap="flat" joinstyle="miter" miterlimit="10" on="false" color="#000000" opacity="0"/>
                  <v:fill on="true" color="#f2f5f9"/>
                </v:shape>
                <v:shape id="Shape 60168" style="position:absolute;width:44836;height:2103;left:1249;top:2072;" coordsize="4483608,210313" path="m0,0l4483608,0l4483608,210313l0,210313l0,0">
                  <v:stroke weight="0pt" endcap="flat" joinstyle="miter" miterlimit="10" on="false" color="#000000" opacity="0"/>
                  <v:fill on="true" color="#f2f5f9"/>
                </v:shape>
                <v:shape id="Shape 60169" style="position:absolute;width:19598;height:2072;left:1249;top:4175;" coordsize="1959864,207263" path="m0,0l1959864,0l1959864,207263l0,207263l0,0">
                  <v:stroke weight="0pt" endcap="flat" joinstyle="miter" miterlimit="10" on="false" color="#000000" opacity="0"/>
                  <v:fill on="true" color="#f2f5f9"/>
                </v:shape>
                <v:shape id="Shape 60170" style="position:absolute;width:45232;height:2072;left:1249;top:6248;" coordsize="4523232,207264" path="m0,0l4523232,0l4523232,207264l0,207264l0,0">
                  <v:stroke weight="0pt" endcap="flat" joinstyle="miter" miterlimit="10" on="false" color="#000000" opacity="0"/>
                  <v:fill on="true" color="#f2f5f9"/>
                </v:shape>
                <v:shape id="Shape 60171" style="position:absolute;width:30967;height:2103;left:1249;top:8321;" coordsize="3096768,210312" path="m0,0l3096768,0l3096768,210312l0,210312l0,0">
                  <v:stroke weight="0pt" endcap="flat" joinstyle="miter" miterlimit="10" on="false" color="#000000" opacity="0"/>
                  <v:fill on="true" color="#f2f5f9"/>
                </v:shape>
              </v:group>
            </w:pict>
          </mc:Fallback>
        </mc:AlternateContent>
      </w:r>
      <w:r>
        <w:t>42. “</w:t>
      </w:r>
      <w:r>
        <w:rPr>
          <w:color w:val="2A2A2A"/>
        </w:rPr>
        <w:t>Toward an Evolutionary Theory of International Relations” (</w:t>
      </w:r>
      <w:proofErr w:type="gramStart"/>
      <w:r>
        <w:rPr>
          <w:color w:val="2A2A2A"/>
        </w:rPr>
        <w:t>with  Rose</w:t>
      </w:r>
      <w:proofErr w:type="gramEnd"/>
      <w:r>
        <w:rPr>
          <w:color w:val="2A2A2A"/>
        </w:rPr>
        <w:t xml:space="preserve"> McDermott). </w:t>
      </w:r>
      <w:r>
        <w:rPr>
          <w:i/>
          <w:color w:val="2A2A2A"/>
        </w:rPr>
        <w:t>Oxford Research Encyclopedia of Politics.</w:t>
      </w:r>
      <w:r>
        <w:rPr>
          <w:color w:val="2A2A2A"/>
        </w:rPr>
        <w:t xml:space="preserve"> 2017 </w:t>
      </w:r>
    </w:p>
    <w:p w14:paraId="4CDB2DA5" w14:textId="77777777" w:rsidR="00734D7C" w:rsidRDefault="00000000">
      <w:pPr>
        <w:spacing w:after="7" w:line="263" w:lineRule="auto"/>
        <w:ind w:left="2155" w:hanging="10"/>
      </w:pPr>
      <w:r>
        <w:rPr>
          <w:color w:val="2A2A2A"/>
        </w:rPr>
        <w:t xml:space="preserve">(Retrieved 25 Jul. 2021) from </w:t>
      </w:r>
    </w:p>
    <w:p w14:paraId="0F72F194" w14:textId="77777777" w:rsidR="00734D7C" w:rsidRDefault="00000000">
      <w:pPr>
        <w:spacing w:after="7" w:line="263" w:lineRule="auto"/>
        <w:ind w:left="2155" w:hanging="10"/>
      </w:pPr>
      <w:r>
        <w:rPr>
          <w:color w:val="2A2A2A"/>
        </w:rPr>
        <w:t xml:space="preserve">https://oxfordre.com/politics/view/10.1093/acrefore/97801902286 37.001.0001/acrefore-9780190228637-e-294. </w:t>
      </w:r>
    </w:p>
    <w:p w14:paraId="47AA7E0D" w14:textId="77777777" w:rsidR="00734D7C" w:rsidRDefault="00000000">
      <w:pPr>
        <w:ind w:left="2170" w:right="10"/>
      </w:pPr>
      <w:r>
        <w:t xml:space="preserve">41. “Transitional Injustice: Subverting Justice in Transition and </w:t>
      </w:r>
      <w:proofErr w:type="spellStart"/>
      <w:r>
        <w:t>PostConflict</w:t>
      </w:r>
      <w:proofErr w:type="spellEnd"/>
      <w:r>
        <w:t xml:space="preserve"> Societies” (with </w:t>
      </w:r>
      <w:proofErr w:type="spellStart"/>
      <w:r>
        <w:t>Cyanne</w:t>
      </w:r>
      <w:proofErr w:type="spellEnd"/>
      <w:r>
        <w:t xml:space="preserve"> </w:t>
      </w:r>
      <w:proofErr w:type="spellStart"/>
      <w:r>
        <w:t>Loyle</w:t>
      </w:r>
      <w:proofErr w:type="spellEnd"/>
      <w:r>
        <w:t xml:space="preserve">).  </w:t>
      </w:r>
      <w:r>
        <w:rPr>
          <w:i/>
        </w:rPr>
        <w:t>Journal of Human Rights</w:t>
      </w:r>
      <w:r>
        <w:t xml:space="preserve"> 15(1): 126-149. 2016. </w:t>
      </w:r>
    </w:p>
    <w:p w14:paraId="72B296E8" w14:textId="77777777" w:rsidR="00734D7C" w:rsidRDefault="00000000">
      <w:pPr>
        <w:ind w:left="2170" w:right="10"/>
      </w:pPr>
      <w:r>
        <w:t xml:space="preserve">40. “The Northern Ireland Research Initiative: Data on the Troubles from 1968 to 1998” (with </w:t>
      </w:r>
      <w:proofErr w:type="spellStart"/>
      <w:r>
        <w:t>Cyanne</w:t>
      </w:r>
      <w:proofErr w:type="spellEnd"/>
      <w:r>
        <w:t xml:space="preserve"> </w:t>
      </w:r>
      <w:proofErr w:type="spellStart"/>
      <w:r>
        <w:t>Loyle</w:t>
      </w:r>
      <w:proofErr w:type="spellEnd"/>
      <w:r>
        <w:t xml:space="preserve"> and Chris Sullivan). </w:t>
      </w:r>
      <w:r>
        <w:rPr>
          <w:i/>
        </w:rPr>
        <w:t>Conflict Management and Peace Science</w:t>
      </w:r>
      <w:r>
        <w:t xml:space="preserve"> 31(1): 94-106. 2014. </w:t>
      </w:r>
    </w:p>
    <w:p w14:paraId="4854287C" w14:textId="77777777" w:rsidR="00734D7C" w:rsidRDefault="00000000">
      <w:pPr>
        <w:ind w:left="2170" w:right="10"/>
      </w:pPr>
      <w:r>
        <w:t xml:space="preserve">39. “The Epidemiology of Lethal Violence in Darfur: Using Micro-Data to Explore Complex Patterns of Ongoing Armed Conflict” (with Alex de Waal, Chad </w:t>
      </w:r>
      <w:proofErr w:type="gramStart"/>
      <w:r>
        <w:t>Hazlett</w:t>
      </w:r>
      <w:proofErr w:type="gramEnd"/>
      <w:r>
        <w:t xml:space="preserve"> and Joshua Kennedy). </w:t>
      </w:r>
      <w:r>
        <w:rPr>
          <w:i/>
        </w:rPr>
        <w:t xml:space="preserve">Social Science and Medicine </w:t>
      </w:r>
      <w:r>
        <w:t>February 120: 368-377. 2014</w:t>
      </w:r>
      <w:r>
        <w:rPr>
          <w:i/>
        </w:rPr>
        <w:t>.</w:t>
      </w:r>
      <w:r>
        <w:t xml:space="preserve"> </w:t>
      </w:r>
    </w:p>
    <w:p w14:paraId="5FA1ED98" w14:textId="77777777" w:rsidR="00734D7C" w:rsidRDefault="00000000">
      <w:pPr>
        <w:ind w:left="2170" w:right="10"/>
      </w:pPr>
      <w:r>
        <w:t xml:space="preserve">38. “Activism and Awareness: Resistance, Cognitive Activation </w:t>
      </w:r>
      <w:proofErr w:type="gramStart"/>
      <w:r>
        <w:t>and  ‘</w:t>
      </w:r>
      <w:proofErr w:type="gramEnd"/>
      <w:r>
        <w:t xml:space="preserve">Seeing’ Untouchability Among 98,316 Dalits” (with </w:t>
      </w:r>
      <w:proofErr w:type="spellStart"/>
      <w:r>
        <w:t>Priyamvada</w:t>
      </w:r>
      <w:proofErr w:type="spellEnd"/>
      <w:r>
        <w:t xml:space="preserve">  Trivedi).  </w:t>
      </w:r>
      <w:r>
        <w:rPr>
          <w:i/>
        </w:rPr>
        <w:t xml:space="preserve">Journal of Peace Research </w:t>
      </w:r>
      <w:r>
        <w:t>50(3): 369-383</w:t>
      </w:r>
      <w:r>
        <w:rPr>
          <w:i/>
        </w:rPr>
        <w:t xml:space="preserve">. </w:t>
      </w:r>
      <w:r>
        <w:t xml:space="preserve">2013. </w:t>
      </w:r>
    </w:p>
    <w:p w14:paraId="6224C42C" w14:textId="77777777" w:rsidR="00734D7C" w:rsidRDefault="00000000">
      <w:pPr>
        <w:ind w:left="2170" w:right="10"/>
      </w:pPr>
      <w:r>
        <w:t>37. “Fighting the Youth: Youth Bulges and State Repression” (</w:t>
      </w:r>
      <w:proofErr w:type="gramStart"/>
      <w:r>
        <w:t>with  Ragnhild</w:t>
      </w:r>
      <w:proofErr w:type="gramEnd"/>
      <w:r>
        <w:t xml:space="preserve"> </w:t>
      </w:r>
      <w:proofErr w:type="spellStart"/>
      <w:r>
        <w:t>Nordas</w:t>
      </w:r>
      <w:proofErr w:type="spellEnd"/>
      <w:r>
        <w:t xml:space="preserve">) </w:t>
      </w:r>
      <w:r>
        <w:rPr>
          <w:i/>
        </w:rPr>
        <w:t xml:space="preserve">American Journal of Political Science </w:t>
      </w:r>
      <w:r>
        <w:t xml:space="preserve">57(4): 926940. 2013. </w:t>
      </w:r>
    </w:p>
    <w:p w14:paraId="3786B1AA" w14:textId="77777777" w:rsidR="00734D7C" w:rsidRDefault="00000000">
      <w:pPr>
        <w:ind w:left="2170" w:right="10"/>
      </w:pPr>
      <w:r>
        <w:t xml:space="preserve">36. “The State of State Repression Research in the 1990s” (with </w:t>
      </w:r>
      <w:proofErr w:type="gramStart"/>
      <w:r>
        <w:t>Molly  Inman</w:t>
      </w:r>
      <w:proofErr w:type="gramEnd"/>
      <w:r>
        <w:t xml:space="preserve">).  </w:t>
      </w:r>
      <w:r>
        <w:rPr>
          <w:i/>
        </w:rPr>
        <w:t>Journal of Terrorism and Political Violence</w:t>
      </w:r>
      <w:r>
        <w:t xml:space="preserve"> 24(4): 1-16.  2012. </w:t>
      </w:r>
    </w:p>
    <w:p w14:paraId="29B3F7C1" w14:textId="77777777" w:rsidR="00F04A2C" w:rsidRDefault="00000000" w:rsidP="00F04A2C">
      <w:pPr>
        <w:spacing w:after="22" w:line="259" w:lineRule="auto"/>
        <w:ind w:left="1440" w:firstLine="0"/>
        <w:rPr>
          <w:sz w:val="23"/>
        </w:rPr>
      </w:pPr>
      <w:r>
        <w:t>35. “</w:t>
      </w:r>
      <w:r>
        <w:rPr>
          <w:sz w:val="23"/>
        </w:rPr>
        <w:t xml:space="preserve">The Coercive Weight of the Past: Temporal Dependence in </w:t>
      </w:r>
      <w:proofErr w:type="gramStart"/>
      <w:r>
        <w:rPr>
          <w:sz w:val="23"/>
        </w:rPr>
        <w:t>the  Conflict</w:t>
      </w:r>
      <w:proofErr w:type="gramEnd"/>
      <w:r>
        <w:rPr>
          <w:sz w:val="23"/>
        </w:rPr>
        <w:t>-</w:t>
      </w:r>
    </w:p>
    <w:p w14:paraId="375DD0C2" w14:textId="2CBA7A87" w:rsidR="00734D7C" w:rsidRDefault="00000000" w:rsidP="00F04A2C">
      <w:pPr>
        <w:spacing w:after="22" w:line="259" w:lineRule="auto"/>
        <w:ind w:left="2160" w:firstLine="0"/>
      </w:pPr>
      <w:r>
        <w:rPr>
          <w:sz w:val="23"/>
        </w:rPr>
        <w:t>Repression Nexus</w:t>
      </w:r>
      <w:r>
        <w:t xml:space="preserve">” (with </w:t>
      </w:r>
      <w:proofErr w:type="spellStart"/>
      <w:r>
        <w:t>Cyanne</w:t>
      </w:r>
      <w:proofErr w:type="spellEnd"/>
      <w:r>
        <w:t xml:space="preserve"> </w:t>
      </w:r>
      <w:proofErr w:type="spellStart"/>
      <w:r>
        <w:t>Loyle</w:t>
      </w:r>
      <w:proofErr w:type="spellEnd"/>
      <w:r>
        <w:t xml:space="preserve"> and Chris Sullivan).  </w:t>
      </w:r>
      <w:r>
        <w:rPr>
          <w:i/>
        </w:rPr>
        <w:t xml:space="preserve">International Interactions </w:t>
      </w:r>
      <w:r>
        <w:t>– Special Issue on Event Data. 38(4):1-17. 2012.</w:t>
      </w:r>
      <w:r>
        <w:rPr>
          <w:sz w:val="23"/>
        </w:rPr>
        <w:t xml:space="preserve"> </w:t>
      </w:r>
    </w:p>
    <w:p w14:paraId="251E8143" w14:textId="77777777" w:rsidR="00734D7C" w:rsidRDefault="00000000">
      <w:pPr>
        <w:ind w:left="2170" w:right="10"/>
      </w:pPr>
      <w:r>
        <w:t xml:space="preserve">34. “The States Must be Crazy: Dissent and the Puzzle of </w:t>
      </w:r>
      <w:proofErr w:type="gramStart"/>
      <w:r>
        <w:t>Repressive  Persistence</w:t>
      </w:r>
      <w:proofErr w:type="gramEnd"/>
      <w:r>
        <w:t xml:space="preserve">” (with </w:t>
      </w:r>
      <w:proofErr w:type="spellStart"/>
      <w:r>
        <w:t>Cyanne</w:t>
      </w:r>
      <w:proofErr w:type="spellEnd"/>
      <w:r>
        <w:t xml:space="preserve"> </w:t>
      </w:r>
      <w:proofErr w:type="spellStart"/>
      <w:r>
        <w:t>Loyle</w:t>
      </w:r>
      <w:proofErr w:type="spellEnd"/>
      <w:r>
        <w:t>) – Special Issue on Escalation/</w:t>
      </w:r>
      <w:proofErr w:type="spellStart"/>
      <w:r>
        <w:t>Deescalation</w:t>
      </w:r>
      <w:proofErr w:type="spellEnd"/>
      <w:r>
        <w:t xml:space="preserve">. </w:t>
      </w:r>
      <w:r>
        <w:rPr>
          <w:i/>
        </w:rPr>
        <w:t xml:space="preserve">International Journal of Conflict and Violence </w:t>
      </w:r>
      <w:r>
        <w:t xml:space="preserve">6(1):7595. 2012. </w:t>
      </w:r>
    </w:p>
    <w:p w14:paraId="1E51B891" w14:textId="77777777" w:rsidR="00734D7C" w:rsidRDefault="00000000">
      <w:pPr>
        <w:ind w:left="2170" w:right="10"/>
      </w:pPr>
      <w:r>
        <w:t xml:space="preserve">33. “When Democracies Kill: Reflections from the US, India </w:t>
      </w:r>
      <w:proofErr w:type="gramStart"/>
      <w:r>
        <w:t>and  Northern</w:t>
      </w:r>
      <w:proofErr w:type="gramEnd"/>
      <w:r>
        <w:t xml:space="preserve"> Ireland.”  </w:t>
      </w:r>
      <w:r>
        <w:rPr>
          <w:i/>
        </w:rPr>
        <w:t>International Area Studies Review</w:t>
      </w:r>
      <w:r>
        <w:t xml:space="preserve">.  15(1): 3-20. 2012. </w:t>
      </w:r>
    </w:p>
    <w:p w14:paraId="40224241" w14:textId="19B29E41" w:rsidR="00734D7C" w:rsidRDefault="00000000">
      <w:pPr>
        <w:ind w:left="2170" w:right="10"/>
      </w:pPr>
      <w:r>
        <w:t xml:space="preserve">32. “Protesting While Black? The Differential Policing of American Activism, 1960 to 1990” (with Sarah Soule and David Armstrong).  </w:t>
      </w:r>
      <w:r>
        <w:rPr>
          <w:i/>
        </w:rPr>
        <w:t>American Sociological Review</w:t>
      </w:r>
      <w:r>
        <w:t xml:space="preserve"> 76(1): 152-178. 2011. </w:t>
      </w:r>
    </w:p>
    <w:p w14:paraId="7D549E90" w14:textId="77777777" w:rsidR="00734D7C" w:rsidRDefault="00000000">
      <w:pPr>
        <w:spacing w:after="2" w:line="268" w:lineRule="auto"/>
        <w:ind w:left="2170" w:right="136"/>
        <w:jc w:val="both"/>
      </w:pPr>
      <w:r>
        <w:lastRenderedPageBreak/>
        <w:t xml:space="preserve">31. “The Puzzle of Iraqi Mortality: Surges, Civilian Deaths and Alternative Meanings” (with Molly Inman). </w:t>
      </w:r>
      <w:r>
        <w:rPr>
          <w:i/>
        </w:rPr>
        <w:t xml:space="preserve">Yale Journal of International Affairs </w:t>
      </w:r>
      <w:r>
        <w:t xml:space="preserve">5(1): 57-68.  2010. </w:t>
      </w:r>
    </w:p>
    <w:p w14:paraId="3253EA2E" w14:textId="77777777" w:rsidR="00734D7C" w:rsidRDefault="00000000">
      <w:pPr>
        <w:ind w:left="2170" w:right="10"/>
      </w:pPr>
      <w:r>
        <w:t xml:space="preserve">30. “Regimes, Repertoires and State Repression.” </w:t>
      </w:r>
      <w:r>
        <w:rPr>
          <w:i/>
        </w:rPr>
        <w:t xml:space="preserve">Swiss Political </w:t>
      </w:r>
      <w:proofErr w:type="gramStart"/>
      <w:r>
        <w:rPr>
          <w:i/>
        </w:rPr>
        <w:t>Science  Review</w:t>
      </w:r>
      <w:proofErr w:type="gramEnd"/>
      <w:r>
        <w:rPr>
          <w:i/>
        </w:rPr>
        <w:t xml:space="preserve"> </w:t>
      </w:r>
      <w:r>
        <w:t>15(2): 377-385.  2009.</w:t>
      </w:r>
      <w:r>
        <w:rPr>
          <w:i/>
        </w:rPr>
        <w:t xml:space="preserve"> </w:t>
      </w:r>
    </w:p>
    <w:p w14:paraId="584BC7E4" w14:textId="77777777" w:rsidR="00734D7C" w:rsidRDefault="00000000">
      <w:pPr>
        <w:ind w:left="1440" w:right="10" w:firstLine="0"/>
      </w:pPr>
      <w:r>
        <w:t>29. “Velvet Glove, Iron Fist or Even Hand? Protest Policing in the United</w:t>
      </w:r>
    </w:p>
    <w:p w14:paraId="6E406638" w14:textId="77777777" w:rsidR="00734D7C" w:rsidRDefault="00000000">
      <w:pPr>
        <w:ind w:left="2170" w:right="321"/>
      </w:pPr>
      <w:r>
        <w:t xml:space="preserve"> </w:t>
      </w:r>
      <w:r>
        <w:tab/>
        <w:t xml:space="preserve">States, 1960-1990” (with Sarah Soule).  </w:t>
      </w:r>
      <w:r>
        <w:rPr>
          <w:i/>
        </w:rPr>
        <w:t xml:space="preserve">Mobilization </w:t>
      </w:r>
      <w:r>
        <w:t xml:space="preserve">14(1): 1- 22. 2009. </w:t>
      </w:r>
    </w:p>
    <w:p w14:paraId="379E5DDE" w14:textId="77777777" w:rsidR="00734D7C" w:rsidRDefault="00000000">
      <w:pPr>
        <w:spacing w:after="2" w:line="268" w:lineRule="auto"/>
        <w:ind w:left="2170" w:right="410"/>
        <w:jc w:val="both"/>
      </w:pPr>
      <w:r>
        <w:t xml:space="preserve">28. “The Darkside of International Studies: Race, Racism and </w:t>
      </w:r>
      <w:proofErr w:type="gramStart"/>
      <w:r>
        <w:t>Research  in</w:t>
      </w:r>
      <w:proofErr w:type="gramEnd"/>
      <w:r>
        <w:t xml:space="preserve"> International Studies.” </w:t>
      </w:r>
      <w:r>
        <w:rPr>
          <w:i/>
        </w:rPr>
        <w:t xml:space="preserve">International Studies Perspectives </w:t>
      </w:r>
      <w:r>
        <w:t xml:space="preserve">9:  445-449.  2008. </w:t>
      </w:r>
    </w:p>
    <w:p w14:paraId="5183DA4D" w14:textId="77777777" w:rsidR="00734D7C" w:rsidRDefault="00000000">
      <w:pPr>
        <w:ind w:left="2170" w:right="10"/>
      </w:pPr>
      <w:r>
        <w:t xml:space="preserve">27. “State Repression and Political Order.” </w:t>
      </w:r>
      <w:r>
        <w:rPr>
          <w:i/>
        </w:rPr>
        <w:t xml:space="preserve">Annual Review of </w:t>
      </w:r>
      <w:proofErr w:type="gramStart"/>
      <w:r>
        <w:rPr>
          <w:i/>
        </w:rPr>
        <w:t>Political  Science</w:t>
      </w:r>
      <w:proofErr w:type="gramEnd"/>
      <w:r>
        <w:t xml:space="preserve"> 10:1-23.  2007. </w:t>
      </w:r>
    </w:p>
    <w:p w14:paraId="4A5A8ED8" w14:textId="77777777" w:rsidR="00734D7C" w:rsidRDefault="00000000">
      <w:pPr>
        <w:ind w:left="2170" w:right="10"/>
      </w:pPr>
      <w:r>
        <w:t xml:space="preserve">26. “State Repression and the Tyrannical Peace.” </w:t>
      </w:r>
      <w:r>
        <w:rPr>
          <w:i/>
        </w:rPr>
        <w:t xml:space="preserve">Journal of </w:t>
      </w:r>
      <w:proofErr w:type="gramStart"/>
      <w:r>
        <w:rPr>
          <w:i/>
        </w:rPr>
        <w:t>Peace  Research</w:t>
      </w:r>
      <w:proofErr w:type="gramEnd"/>
      <w:r>
        <w:t xml:space="preserve"> 44(4): 485-504.  2007. </w:t>
      </w:r>
    </w:p>
    <w:p w14:paraId="33E46A69" w14:textId="77777777" w:rsidR="00F04A2C" w:rsidRDefault="00000000">
      <w:pPr>
        <w:ind w:left="1440" w:right="10" w:firstLine="0"/>
      </w:pPr>
      <w:r>
        <w:t xml:space="preserve">25. “Licensing Repression: Dissent, Threats and State Repression in the United </w:t>
      </w:r>
    </w:p>
    <w:p w14:paraId="5C295624" w14:textId="77777777" w:rsidR="00F04A2C" w:rsidRDefault="00000000" w:rsidP="00F04A2C">
      <w:pPr>
        <w:ind w:left="1440" w:right="10" w:firstLine="720"/>
      </w:pPr>
      <w:r>
        <w:t xml:space="preserve">States.” </w:t>
      </w:r>
      <w:r>
        <w:rPr>
          <w:i/>
        </w:rPr>
        <w:t>University of Minnesota Law Journal</w:t>
      </w:r>
      <w:r>
        <w:t xml:space="preserve">.  2007.   </w:t>
      </w:r>
    </w:p>
    <w:p w14:paraId="34528E60" w14:textId="77777777" w:rsidR="00F04A2C" w:rsidRDefault="00000000" w:rsidP="00F04A2C">
      <w:pPr>
        <w:ind w:right="10" w:firstLine="709"/>
      </w:pPr>
      <w:r>
        <w:t xml:space="preserve">24. “Understanding Covert Repressive Action: The Case of the US </w:t>
      </w:r>
    </w:p>
    <w:p w14:paraId="0F26CA44" w14:textId="38DA9352" w:rsidR="00734D7C" w:rsidRDefault="00000000" w:rsidP="00F04A2C">
      <w:pPr>
        <w:ind w:left="2160" w:right="10" w:firstLine="0"/>
      </w:pPr>
      <w:r>
        <w:t xml:space="preserve">Government Against the Republic of New Africa.” </w:t>
      </w:r>
      <w:r>
        <w:rPr>
          <w:i/>
        </w:rPr>
        <w:t>Journal of Conflict Resolution</w:t>
      </w:r>
      <w:r>
        <w:t xml:space="preserve"> 49(1): 120-40.  2005.   </w:t>
      </w:r>
    </w:p>
    <w:p w14:paraId="5E2A455A" w14:textId="77777777" w:rsidR="00734D7C" w:rsidRDefault="00000000">
      <w:pPr>
        <w:ind w:left="2170" w:right="10"/>
      </w:pPr>
      <w:r>
        <w:t xml:space="preserve">23. “Human Rights and the Promise of Democratic Pacification.” </w:t>
      </w:r>
      <w:r>
        <w:rPr>
          <w:i/>
        </w:rPr>
        <w:t>International Studies Quarterly</w:t>
      </w:r>
      <w:r>
        <w:t xml:space="preserve"> 48(3): 539-560.  2004. </w:t>
      </w:r>
    </w:p>
    <w:p w14:paraId="16B385CF" w14:textId="77777777" w:rsidR="00734D7C" w:rsidRDefault="00000000">
      <w:pPr>
        <w:ind w:left="2170" w:right="10"/>
      </w:pPr>
      <w:r>
        <w:t xml:space="preserve">22. “Democracy and the Violation of Human Rights: A Statistical Analysis from 1976-1996” (with David Armstrong).  </w:t>
      </w:r>
      <w:r>
        <w:rPr>
          <w:i/>
        </w:rPr>
        <w:t>American Journal of Political Science</w:t>
      </w:r>
      <w:r>
        <w:t xml:space="preserve"> 48(3): 538-554.  2004.  </w:t>
      </w:r>
    </w:p>
    <w:p w14:paraId="00211033" w14:textId="77777777" w:rsidR="00734D7C" w:rsidRDefault="00000000">
      <w:pPr>
        <w:ind w:left="2170" w:right="10"/>
      </w:pPr>
      <w:r>
        <w:t xml:space="preserve">21. “Sometimes You Just Have to Leave:  Domestic Threats and Refugee Movements, 1964-1989” (with Will Moore and Steve Poe).  </w:t>
      </w:r>
      <w:r>
        <w:rPr>
          <w:i/>
        </w:rPr>
        <w:t>International Interactions</w:t>
      </w:r>
      <w:r>
        <w:t xml:space="preserve"> 29(1): 27-55.  2003. </w:t>
      </w:r>
    </w:p>
    <w:p w14:paraId="12BCC387" w14:textId="77777777" w:rsidR="00F04A2C" w:rsidRDefault="00000000">
      <w:pPr>
        <w:ind w:left="705" w:right="10" w:firstLine="720"/>
      </w:pPr>
      <w:r>
        <w:t xml:space="preserve">20. “Views to a Kill: Exploring the Implications of Source Selection in the  </w:t>
      </w:r>
      <w:r>
        <w:tab/>
        <w:t xml:space="preserve"> </w:t>
      </w:r>
    </w:p>
    <w:p w14:paraId="0F771845" w14:textId="67EDB89E" w:rsidR="00734D7C" w:rsidRDefault="00000000" w:rsidP="00F04A2C">
      <w:pPr>
        <w:ind w:left="2160" w:right="10" w:firstLine="5"/>
      </w:pPr>
      <w:r>
        <w:t xml:space="preserve">Case of Guatemalan State Terror, 1977-1996” (with Patrick Ball).   </w:t>
      </w:r>
      <w:r>
        <w:rPr>
          <w:i/>
        </w:rPr>
        <w:t>Journal of Conflict Resolution</w:t>
      </w:r>
      <w:r>
        <w:t xml:space="preserve"> 46(3): 427-450.  2002.  </w:t>
      </w:r>
    </w:p>
    <w:p w14:paraId="66EADB31" w14:textId="77777777" w:rsidR="00734D7C" w:rsidRDefault="00000000">
      <w:pPr>
        <w:ind w:left="2170" w:right="10"/>
      </w:pPr>
      <w:r>
        <w:t xml:space="preserve">19. “Polity IV, 1800-1999: A Reply to </w:t>
      </w:r>
      <w:proofErr w:type="spellStart"/>
      <w:r>
        <w:t>Munck</w:t>
      </w:r>
      <w:proofErr w:type="spellEnd"/>
      <w:r>
        <w:t xml:space="preserve"> and </w:t>
      </w:r>
      <w:proofErr w:type="spellStart"/>
      <w:r>
        <w:t>Verkuilen</w:t>
      </w:r>
      <w:proofErr w:type="spellEnd"/>
      <w:r>
        <w:t xml:space="preserve">” (with Ted </w:t>
      </w:r>
      <w:proofErr w:type="spellStart"/>
      <w:r>
        <w:t>Gurr</w:t>
      </w:r>
      <w:proofErr w:type="spellEnd"/>
      <w:r>
        <w:t xml:space="preserve">, Monty </w:t>
      </w:r>
      <w:proofErr w:type="gramStart"/>
      <w:r>
        <w:t>Marshall</w:t>
      </w:r>
      <w:proofErr w:type="gramEnd"/>
      <w:r>
        <w:t xml:space="preserve"> and Keith Jaggers).  </w:t>
      </w:r>
      <w:r>
        <w:rPr>
          <w:i/>
        </w:rPr>
        <w:t>Comparative Political Studies</w:t>
      </w:r>
      <w:r>
        <w:t xml:space="preserve"> 35(1): 40-45.  2002.   </w:t>
      </w:r>
    </w:p>
    <w:p w14:paraId="5AE7E3FC" w14:textId="77777777" w:rsidR="00734D7C" w:rsidRDefault="00000000">
      <w:pPr>
        <w:ind w:left="2170" w:right="10"/>
      </w:pPr>
      <w:r>
        <w:t xml:space="preserve">18. “Cued to Coerce or Coercing Cues? Exploring the Relationship Between Dissident Rhetoric and State Repression” (with Marci Eads).  </w:t>
      </w:r>
      <w:r>
        <w:rPr>
          <w:i/>
        </w:rPr>
        <w:t>Mobilization</w:t>
      </w:r>
      <w:r>
        <w:t xml:space="preserve"> 6(2): 151-172. 2001.     </w:t>
      </w:r>
    </w:p>
    <w:p w14:paraId="0D223043" w14:textId="77777777" w:rsidR="00734D7C" w:rsidRDefault="00000000">
      <w:pPr>
        <w:ind w:left="2170" w:right="10"/>
      </w:pPr>
      <w:r>
        <w:t xml:space="preserve">17. “Assessing the Validity of the Post-Materialist Index in the U.S” (with Darren Davis).  </w:t>
      </w:r>
      <w:r>
        <w:rPr>
          <w:i/>
        </w:rPr>
        <w:t>American Political Science Review</w:t>
      </w:r>
      <w:r>
        <w:t xml:space="preserve"> 93(3): 649-664.  1999. </w:t>
      </w:r>
    </w:p>
    <w:p w14:paraId="73A23B86" w14:textId="77777777" w:rsidR="00734D7C" w:rsidRDefault="00000000">
      <w:pPr>
        <w:ind w:left="2170" w:right="10"/>
      </w:pPr>
      <w:r>
        <w:t xml:space="preserve">16. “Human Rights and the Democratic Proposition.” </w:t>
      </w:r>
      <w:r>
        <w:rPr>
          <w:i/>
        </w:rPr>
        <w:t>Journal of Conflict Resolution</w:t>
      </w:r>
      <w:r>
        <w:t xml:space="preserve"> 43(1): 92-116.  1999. </w:t>
      </w:r>
    </w:p>
    <w:p w14:paraId="31D284EF" w14:textId="77777777" w:rsidR="00734D7C" w:rsidRDefault="00000000">
      <w:pPr>
        <w:ind w:left="2170" w:right="10"/>
      </w:pPr>
      <w:r>
        <w:lastRenderedPageBreak/>
        <w:t xml:space="preserve">15. “Tracking Down the Empirical Legacy of the Black Panther Party (or Notes on the Perils of Pursuing the Panthers)” (with Claudia </w:t>
      </w:r>
      <w:proofErr w:type="spellStart"/>
      <w:r>
        <w:t>Dahlerus</w:t>
      </w:r>
      <w:proofErr w:type="spellEnd"/>
      <w:r>
        <w:t xml:space="preserve">). </w:t>
      </w:r>
      <w:r>
        <w:rPr>
          <w:i/>
        </w:rPr>
        <w:t>New Political Science</w:t>
      </w:r>
      <w:r>
        <w:t xml:space="preserve"> 21(2/June): 261-279.  1999. </w:t>
      </w:r>
    </w:p>
    <w:p w14:paraId="74428509" w14:textId="77777777" w:rsidR="00734D7C" w:rsidRDefault="00000000">
      <w:pPr>
        <w:ind w:left="2170" w:right="10"/>
      </w:pPr>
      <w:r>
        <w:t xml:space="preserve">14. “The Brother Might Be Made of Steel, But He Sure </w:t>
      </w:r>
      <w:proofErr w:type="spellStart"/>
      <w:r>
        <w:t>Aint</w:t>
      </w:r>
      <w:proofErr w:type="spellEnd"/>
      <w:r>
        <w:t xml:space="preserve"> Super… Man.”  </w:t>
      </w:r>
      <w:r>
        <w:rPr>
          <w:i/>
        </w:rPr>
        <w:t>Other Voices</w:t>
      </w:r>
      <w:r>
        <w:t xml:space="preserve"> 1(2): </w:t>
      </w:r>
    </w:p>
    <w:p w14:paraId="36F69DA9" w14:textId="77777777" w:rsidR="00734D7C" w:rsidRDefault="00000000">
      <w:pPr>
        <w:tabs>
          <w:tab w:val="center" w:pos="5258"/>
          <w:tab w:val="center" w:pos="8640"/>
        </w:tabs>
        <w:ind w:left="0" w:firstLine="0"/>
      </w:pPr>
      <w:r>
        <w:rPr>
          <w:sz w:val="22"/>
        </w:rPr>
        <w:tab/>
      </w:r>
      <w:r>
        <w:t xml:space="preserve">http://dept.english.upenn.edu/~ov/1.2/index.html.  1998. </w:t>
      </w:r>
      <w:r>
        <w:tab/>
        <w:t xml:space="preserve"> </w:t>
      </w:r>
    </w:p>
    <w:p w14:paraId="2E0B2BBF" w14:textId="77777777" w:rsidR="00734D7C" w:rsidRDefault="00000000">
      <w:pPr>
        <w:ind w:left="2170" w:right="10"/>
      </w:pPr>
      <w:r>
        <w:t xml:space="preserve">13. “Liberalizing Event or Lethal Episode: An Empirical Assessment of How National Elections Effect the Suppression of Political and Civil Liberties.” </w:t>
      </w:r>
      <w:r>
        <w:rPr>
          <w:i/>
        </w:rPr>
        <w:t>Social Science Quarterly</w:t>
      </w:r>
      <w:r>
        <w:t xml:space="preserve"> 79(2): 321-340.  1998. </w:t>
      </w:r>
    </w:p>
    <w:p w14:paraId="7D99FF92" w14:textId="77777777" w:rsidR="00734D7C" w:rsidRDefault="00000000">
      <w:pPr>
        <w:ind w:left="2170" w:right="10"/>
      </w:pPr>
      <w:r>
        <w:t xml:space="preserve">12. “From Ballots to Bullets: National Elections and State Uses of Political Repression.” </w:t>
      </w:r>
      <w:r>
        <w:rPr>
          <w:i/>
        </w:rPr>
        <w:t>Electoral Studies</w:t>
      </w:r>
      <w:r>
        <w:t xml:space="preserve"> 16(4): 517-540.  1997. </w:t>
      </w:r>
    </w:p>
    <w:p w14:paraId="17EE854B" w14:textId="77777777" w:rsidR="00734D7C" w:rsidRDefault="00000000">
      <w:pPr>
        <w:spacing w:after="2" w:line="268" w:lineRule="auto"/>
        <w:ind w:left="2170" w:right="22"/>
        <w:jc w:val="both"/>
      </w:pPr>
      <w:r>
        <w:t xml:space="preserve">11. “Black is the Color of My Comic Book Character: An Examination of Ethnic Stereotypes.”  </w:t>
      </w:r>
      <w:r>
        <w:rPr>
          <w:i/>
        </w:rPr>
        <w:t>Inks: Cartoon and Comic Art Studies</w:t>
      </w:r>
      <w:r>
        <w:t xml:space="preserve"> 4(1): 2028.  1997. </w:t>
      </w:r>
    </w:p>
    <w:p w14:paraId="347C4E76" w14:textId="77777777" w:rsidR="00734D7C" w:rsidRDefault="00000000">
      <w:pPr>
        <w:spacing w:after="2" w:line="268" w:lineRule="auto"/>
        <w:ind w:left="2170" w:right="317"/>
        <w:jc w:val="both"/>
      </w:pPr>
      <w:r>
        <w:t xml:space="preserve">10. “The Political and Social Relevancy of “Malcolm X”: The Stability of Black Political Attitudes” (with Darren Davis).  </w:t>
      </w:r>
      <w:r>
        <w:rPr>
          <w:i/>
        </w:rPr>
        <w:t>Journal of Politics</w:t>
      </w:r>
      <w:r>
        <w:t xml:space="preserve"> 59(2): 550-564.  1997. </w:t>
      </w:r>
    </w:p>
    <w:p w14:paraId="1FDAD1E5" w14:textId="77777777" w:rsidR="00734D7C" w:rsidRDefault="00000000">
      <w:pPr>
        <w:ind w:left="2170" w:right="10"/>
      </w:pPr>
      <w:r>
        <w:t xml:space="preserve">9. “Constitutional Promises and Repressive Reality: A Cross-National Time-Series Investigation.”  </w:t>
      </w:r>
      <w:r>
        <w:rPr>
          <w:i/>
        </w:rPr>
        <w:t>Journal of Politics</w:t>
      </w:r>
      <w:r>
        <w:t xml:space="preserve"> 58(3): 627-654.  1996. </w:t>
      </w:r>
    </w:p>
    <w:p w14:paraId="28B30D8B" w14:textId="77777777" w:rsidR="00734D7C" w:rsidRDefault="00000000">
      <w:pPr>
        <w:ind w:left="2170" w:right="10"/>
      </w:pPr>
      <w:r>
        <w:t xml:space="preserve">8. “The Weight of the Past: Exploring Lagged Determinants of Political Repression.” </w:t>
      </w:r>
      <w:r>
        <w:rPr>
          <w:i/>
        </w:rPr>
        <w:t>Political Research Quarterly</w:t>
      </w:r>
      <w:r>
        <w:t xml:space="preserve"> 49(2): 377-403.  1996. </w:t>
      </w:r>
    </w:p>
    <w:p w14:paraId="781B4EAE" w14:textId="77777777" w:rsidR="00734D7C" w:rsidRDefault="00000000">
      <w:pPr>
        <w:ind w:left="2170" w:right="10"/>
      </w:pPr>
      <w:r>
        <w:t xml:space="preserve">7. “Winning the Cold War and the U.S. Industrial Decline” (with James </w:t>
      </w:r>
      <w:proofErr w:type="spellStart"/>
      <w:r>
        <w:t>Petras</w:t>
      </w:r>
      <w:proofErr w:type="spellEnd"/>
      <w:r>
        <w:t xml:space="preserve">). </w:t>
      </w:r>
    </w:p>
    <w:p w14:paraId="4AA66A76" w14:textId="77777777" w:rsidR="00734D7C" w:rsidRDefault="00000000">
      <w:pPr>
        <w:tabs>
          <w:tab w:val="center" w:pos="1440"/>
          <w:tab w:val="center" w:pos="4963"/>
        </w:tabs>
        <w:spacing w:after="4" w:line="265" w:lineRule="auto"/>
        <w:ind w:left="0" w:firstLine="0"/>
      </w:pPr>
      <w:r>
        <w:rPr>
          <w:sz w:val="22"/>
        </w:rPr>
        <w:tab/>
      </w:r>
      <w:r>
        <w:t xml:space="preserve"> </w:t>
      </w:r>
      <w:r>
        <w:tab/>
      </w:r>
      <w:r>
        <w:rPr>
          <w:i/>
        </w:rPr>
        <w:t>Journal of Contemporary Asia</w:t>
      </w:r>
      <w:r>
        <w:t xml:space="preserve"> 25(3): 319-337.  1995. </w:t>
      </w:r>
    </w:p>
    <w:p w14:paraId="6D4F1771" w14:textId="77777777" w:rsidR="00734D7C" w:rsidRDefault="00000000">
      <w:pPr>
        <w:ind w:left="2170" w:right="10"/>
      </w:pPr>
      <w:r>
        <w:t xml:space="preserve">6. “Multi-Dimensional Threat Perception and State Repression: An Inquiry into Why States Apply Negative Sanctions.” </w:t>
      </w:r>
      <w:r>
        <w:rPr>
          <w:i/>
        </w:rPr>
        <w:t>American Journal of Political Science</w:t>
      </w:r>
      <w:r>
        <w:t xml:space="preserve"> 38(3): 683-713.  1995.   </w:t>
      </w:r>
    </w:p>
    <w:p w14:paraId="0E433D72" w14:textId="77777777" w:rsidR="00734D7C" w:rsidRDefault="00000000">
      <w:pPr>
        <w:ind w:left="2170" w:right="10"/>
      </w:pPr>
      <w:r>
        <w:t xml:space="preserve">5. “Assessing the Military’s Effect on State Repression.” </w:t>
      </w:r>
      <w:r>
        <w:rPr>
          <w:i/>
        </w:rPr>
        <w:t>Journal of Political and Military Sociology</w:t>
      </w:r>
      <w:r>
        <w:t xml:space="preserve"> 23(Summer): 119-144.  1995. </w:t>
      </w:r>
    </w:p>
    <w:p w14:paraId="4498E766" w14:textId="77777777" w:rsidR="00734D7C" w:rsidRDefault="00000000">
      <w:pPr>
        <w:ind w:left="2170" w:right="10"/>
      </w:pPr>
      <w:r>
        <w:t xml:space="preserve">4. “Prestigious Publications and Public Relevance: Vietnam War and Black Protest in the American Sociological Review (ASR) and the American Political Science Review (APSR)” (with James </w:t>
      </w:r>
      <w:proofErr w:type="spellStart"/>
      <w:r>
        <w:t>Petras</w:t>
      </w:r>
      <w:proofErr w:type="spellEnd"/>
      <w:r>
        <w:t xml:space="preserve">).  </w:t>
      </w:r>
      <w:r>
        <w:rPr>
          <w:i/>
        </w:rPr>
        <w:t xml:space="preserve">Crime, </w:t>
      </w:r>
      <w:proofErr w:type="gramStart"/>
      <w:r>
        <w:rPr>
          <w:i/>
        </w:rPr>
        <w:t>Law</w:t>
      </w:r>
      <w:proofErr w:type="gramEnd"/>
      <w:r>
        <w:rPr>
          <w:i/>
        </w:rPr>
        <w:t xml:space="preserve"> and Social Change</w:t>
      </w:r>
      <w:r>
        <w:t xml:space="preserve"> 17: 107-121.  1992. </w:t>
      </w:r>
    </w:p>
    <w:p w14:paraId="38F21B9B" w14:textId="77777777" w:rsidR="00734D7C" w:rsidRDefault="00000000">
      <w:pPr>
        <w:ind w:left="2170" w:right="10"/>
      </w:pPr>
      <w:r>
        <w:t xml:space="preserve">3. “Crime and the Transformation of Capitalism” (with James </w:t>
      </w:r>
      <w:proofErr w:type="spellStart"/>
      <w:r>
        <w:t>Petras</w:t>
      </w:r>
      <w:proofErr w:type="spellEnd"/>
      <w:r>
        <w:t xml:space="preserve">).  </w:t>
      </w:r>
      <w:r>
        <w:rPr>
          <w:i/>
        </w:rPr>
        <w:t xml:space="preserve">Crime, </w:t>
      </w:r>
      <w:proofErr w:type="gramStart"/>
      <w:r>
        <w:rPr>
          <w:i/>
        </w:rPr>
        <w:t>Law</w:t>
      </w:r>
      <w:proofErr w:type="gramEnd"/>
      <w:r>
        <w:rPr>
          <w:i/>
        </w:rPr>
        <w:t xml:space="preserve"> and Social Change</w:t>
      </w:r>
      <w:r>
        <w:t xml:space="preserve"> 16: 155-175.  1991. </w:t>
      </w:r>
    </w:p>
    <w:p w14:paraId="3B19E432" w14:textId="77777777" w:rsidR="00734D7C" w:rsidRDefault="00000000">
      <w:pPr>
        <w:ind w:left="2170" w:right="10"/>
      </w:pPr>
      <w:r>
        <w:t xml:space="preserve">2. “Crime and the Transformation of Capitalism” (with James </w:t>
      </w:r>
      <w:proofErr w:type="spellStart"/>
      <w:r>
        <w:t>Petras</w:t>
      </w:r>
      <w:proofErr w:type="spellEnd"/>
      <w:r>
        <w:t xml:space="preserve">).  </w:t>
      </w:r>
      <w:r>
        <w:rPr>
          <w:i/>
        </w:rPr>
        <w:t>Monthly Review</w:t>
      </w:r>
      <w:r>
        <w:t xml:space="preserve"> (September).  1990. </w:t>
      </w:r>
    </w:p>
    <w:p w14:paraId="6B5438AA" w14:textId="77777777" w:rsidR="00734D7C" w:rsidRDefault="00000000">
      <w:pPr>
        <w:ind w:left="2170" w:right="10"/>
      </w:pPr>
      <w:r>
        <w:t xml:space="preserve">1. “Transformation of the U.S. Ruling Class in the 1990s” (with James </w:t>
      </w:r>
      <w:proofErr w:type="spellStart"/>
      <w:r>
        <w:t>Petras</w:t>
      </w:r>
      <w:proofErr w:type="spellEnd"/>
      <w:r>
        <w:t xml:space="preserve">). </w:t>
      </w:r>
      <w:proofErr w:type="spellStart"/>
      <w:r>
        <w:rPr>
          <w:i/>
        </w:rPr>
        <w:t>Realidad</w:t>
      </w:r>
      <w:proofErr w:type="spellEnd"/>
      <w:r>
        <w:rPr>
          <w:i/>
        </w:rPr>
        <w:t xml:space="preserve"> Economic</w:t>
      </w:r>
      <w:r>
        <w:t xml:space="preserve"> (January/February).  1990. </w:t>
      </w:r>
    </w:p>
    <w:p w14:paraId="190EBE2F" w14:textId="77777777" w:rsidR="00734D7C" w:rsidRDefault="00000000">
      <w:pPr>
        <w:spacing w:after="15" w:line="259" w:lineRule="auto"/>
        <w:ind w:left="1440" w:firstLine="0"/>
      </w:pPr>
      <w:r>
        <w:t xml:space="preserve"> </w:t>
      </w:r>
    </w:p>
    <w:p w14:paraId="65A2BE41" w14:textId="77777777" w:rsidR="00734D7C" w:rsidRDefault="00000000">
      <w:pPr>
        <w:spacing w:after="10" w:line="259" w:lineRule="auto"/>
        <w:ind w:left="1440" w:firstLine="0"/>
      </w:pPr>
      <w:r>
        <w:t xml:space="preserve"> </w:t>
      </w:r>
    </w:p>
    <w:p w14:paraId="2F69B1C2" w14:textId="77777777" w:rsidR="00734D7C" w:rsidRDefault="00000000">
      <w:pPr>
        <w:tabs>
          <w:tab w:val="center" w:pos="1456"/>
        </w:tabs>
        <w:ind w:left="0" w:firstLine="0"/>
      </w:pPr>
      <w:r>
        <w:t xml:space="preserve"> </w:t>
      </w:r>
      <w:r>
        <w:tab/>
        <w:t xml:space="preserve">Special Issues </w:t>
      </w:r>
    </w:p>
    <w:p w14:paraId="04D539C5" w14:textId="77777777" w:rsidR="00734D7C" w:rsidRDefault="00000000">
      <w:pPr>
        <w:spacing w:after="15" w:line="259" w:lineRule="auto"/>
        <w:ind w:left="0" w:firstLine="0"/>
      </w:pPr>
      <w:r>
        <w:t xml:space="preserve"> </w:t>
      </w:r>
    </w:p>
    <w:p w14:paraId="0315E953" w14:textId="77777777" w:rsidR="00734D7C" w:rsidRDefault="00000000">
      <w:pPr>
        <w:ind w:left="2170" w:right="10"/>
      </w:pPr>
      <w:r>
        <w:t>1.</w:t>
      </w:r>
      <w:r>
        <w:rPr>
          <w:i/>
        </w:rPr>
        <w:t xml:space="preserve"> Ethnic Politics and Conflict/Violence</w:t>
      </w:r>
      <w:r>
        <w:t xml:space="preserve"> (with Erika Forsberg and Johanna </w:t>
      </w:r>
      <w:proofErr w:type="spellStart"/>
      <w:r>
        <w:t>Birnir</w:t>
      </w:r>
      <w:proofErr w:type="spellEnd"/>
      <w:r>
        <w:t xml:space="preserve"> co-editors) along with Monica Toft, John McCauley, Lars-Erik </w:t>
      </w:r>
    </w:p>
    <w:p w14:paraId="7AA4D5D0" w14:textId="77777777" w:rsidR="00734D7C" w:rsidRDefault="00000000" w:rsidP="00944E15">
      <w:pPr>
        <w:spacing w:after="12" w:line="259" w:lineRule="auto"/>
        <w:ind w:left="730" w:right="434" w:firstLine="710"/>
        <w:jc w:val="center"/>
      </w:pPr>
      <w:proofErr w:type="spellStart"/>
      <w:r>
        <w:lastRenderedPageBreak/>
        <w:t>Cederman</w:t>
      </w:r>
      <w:proofErr w:type="spellEnd"/>
      <w:r>
        <w:t xml:space="preserve"> and Julian </w:t>
      </w:r>
      <w:proofErr w:type="spellStart"/>
      <w:r>
        <w:t>Wucherpfening</w:t>
      </w:r>
      <w:proofErr w:type="spellEnd"/>
      <w:r>
        <w:t xml:space="preserve">, Anita </w:t>
      </w:r>
      <w:proofErr w:type="spellStart"/>
      <w:r>
        <w:t>Gohdes</w:t>
      </w:r>
      <w:proofErr w:type="spellEnd"/>
      <w:r>
        <w:t xml:space="preserve">, Ted </w:t>
      </w:r>
      <w:proofErr w:type="spellStart"/>
      <w:r>
        <w:t>Gurr</w:t>
      </w:r>
      <w:proofErr w:type="spellEnd"/>
      <w:r>
        <w:t xml:space="preserve">, </w:t>
      </w:r>
    </w:p>
    <w:p w14:paraId="20AB8367" w14:textId="77777777" w:rsidR="00734D7C" w:rsidRDefault="00000000">
      <w:pPr>
        <w:spacing w:after="126"/>
        <w:ind w:left="2160" w:right="10" w:firstLine="0"/>
      </w:pPr>
      <w:r>
        <w:t xml:space="preserve">Henry Hale, Erin </w:t>
      </w:r>
      <w:proofErr w:type="spellStart"/>
      <w:r>
        <w:t>Jenne</w:t>
      </w:r>
      <w:proofErr w:type="spellEnd"/>
      <w:r>
        <w:t xml:space="preserve">, Will Moore, </w:t>
      </w:r>
      <w:proofErr w:type="spellStart"/>
      <w:r>
        <w:t>Idean</w:t>
      </w:r>
      <w:proofErr w:type="spellEnd"/>
      <w:r>
        <w:t xml:space="preserve"> </w:t>
      </w:r>
      <w:proofErr w:type="spellStart"/>
      <w:r>
        <w:t>Salehyan</w:t>
      </w:r>
      <w:proofErr w:type="spellEnd"/>
      <w:r>
        <w:t xml:space="preserve">, Stephen </w:t>
      </w:r>
      <w:proofErr w:type="spellStart"/>
      <w:r>
        <w:t>Saideman</w:t>
      </w:r>
      <w:proofErr w:type="spellEnd"/>
      <w:r>
        <w:t xml:space="preserve">, Sherrill </w:t>
      </w:r>
      <w:proofErr w:type="spellStart"/>
      <w:r>
        <w:t>Stroschein</w:t>
      </w:r>
      <w:proofErr w:type="spellEnd"/>
      <w:r>
        <w:t xml:space="preserve">, David Lake, Patrick James and Cyrus </w:t>
      </w:r>
      <w:proofErr w:type="spellStart"/>
      <w:r>
        <w:t>Mohammadian</w:t>
      </w:r>
      <w:proofErr w:type="spellEnd"/>
      <w:r>
        <w:t xml:space="preserve">, David </w:t>
      </w:r>
      <w:proofErr w:type="spellStart"/>
      <w:r>
        <w:t>Carment</w:t>
      </w:r>
      <w:proofErr w:type="spellEnd"/>
      <w:r>
        <w:t xml:space="preserve">.  Taylor and Francis.  2017. </w:t>
      </w:r>
    </w:p>
    <w:p w14:paraId="6EDCD41E" w14:textId="77777777" w:rsidR="00734D7C" w:rsidRDefault="00000000">
      <w:pPr>
        <w:spacing w:after="132"/>
        <w:ind w:left="705" w:right="10" w:firstLine="0"/>
      </w:pPr>
      <w:r>
        <w:t xml:space="preserve">Non-Refereed  </w:t>
      </w:r>
    </w:p>
    <w:p w14:paraId="28C26A9A" w14:textId="77777777" w:rsidR="00734D7C" w:rsidRDefault="00000000">
      <w:pPr>
        <w:ind w:left="2170" w:right="10"/>
      </w:pPr>
      <w:r>
        <w:t xml:space="preserve">9. “Introduction” (with Erika Forsberg and Johanna </w:t>
      </w:r>
      <w:proofErr w:type="spellStart"/>
      <w:r>
        <w:t>Birnir</w:t>
      </w:r>
      <w:proofErr w:type="spellEnd"/>
      <w:r>
        <w:t xml:space="preserve">).  </w:t>
      </w:r>
      <w:r>
        <w:rPr>
          <w:i/>
        </w:rPr>
        <w:t>Ethnic Politics and Conflict/Violence</w:t>
      </w:r>
      <w:r>
        <w:t xml:space="preserve"> in </w:t>
      </w:r>
      <w:r>
        <w:rPr>
          <w:i/>
        </w:rPr>
        <w:t>Ethnopolitics</w:t>
      </w:r>
      <w:r>
        <w:t xml:space="preserve"> 16:1: 1-4. 2017. </w:t>
      </w:r>
    </w:p>
    <w:p w14:paraId="45805868" w14:textId="7FDE94E6" w:rsidR="00734D7C" w:rsidRPr="00944E15" w:rsidRDefault="00000000" w:rsidP="00944E15">
      <w:pPr>
        <w:spacing w:after="6" w:line="265" w:lineRule="auto"/>
        <w:ind w:left="-5" w:hanging="10"/>
        <w:rPr>
          <w:color w:val="00000A"/>
        </w:rPr>
      </w:pPr>
      <w:r>
        <w:rPr>
          <w:color w:val="00000A"/>
        </w:rPr>
        <w:t xml:space="preserve"> </w:t>
      </w:r>
      <w:r>
        <w:rPr>
          <w:color w:val="00000A"/>
        </w:rPr>
        <w:tab/>
        <w:t xml:space="preserve"> </w:t>
      </w:r>
      <w:r>
        <w:rPr>
          <w:color w:val="00000A"/>
        </w:rPr>
        <w:tab/>
      </w:r>
      <w:proofErr w:type="gramStart"/>
      <w:r>
        <w:rPr>
          <w:color w:val="00000A"/>
        </w:rPr>
        <w:t>8.  “</w:t>
      </w:r>
      <w:proofErr w:type="gramEnd"/>
      <w:r>
        <w:rPr>
          <w:color w:val="00000A"/>
        </w:rPr>
        <w:t xml:space="preserve">The Arab Spring, Winter and Back Again? (Re)Introducing </w:t>
      </w:r>
      <w:proofErr w:type="gramStart"/>
      <w:r>
        <w:rPr>
          <w:color w:val="00000A"/>
        </w:rPr>
        <w:t>The</w:t>
      </w:r>
      <w:proofErr w:type="gramEnd"/>
      <w:r>
        <w:rPr>
          <w:color w:val="00000A"/>
        </w:rPr>
        <w:t xml:space="preserve"> </w:t>
      </w:r>
      <w:r w:rsidR="00944E15">
        <w:rPr>
          <w:color w:val="00000A"/>
        </w:rPr>
        <w:t xml:space="preserve">Dissent- </w:t>
      </w:r>
      <w:r>
        <w:rPr>
          <w:color w:val="00000A"/>
        </w:rPr>
        <w:t xml:space="preserve">  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 </w:t>
      </w:r>
      <w:r>
        <w:rPr>
          <w:color w:val="00000A"/>
        </w:rPr>
        <w:tab/>
      </w:r>
      <w:r w:rsidR="00944E15">
        <w:rPr>
          <w:color w:val="00000A"/>
        </w:rPr>
        <w:tab/>
      </w:r>
      <w:r>
        <w:rPr>
          <w:color w:val="00000A"/>
        </w:rPr>
        <w:t xml:space="preserve">Repression Nexus with a Twist” (with Will Moore).  </w:t>
      </w:r>
      <w:r w:rsidR="00944E15">
        <w:rPr>
          <w:i/>
          <w:color w:val="00000A"/>
        </w:rPr>
        <w:t>International</w:t>
      </w:r>
    </w:p>
    <w:p w14:paraId="67CC6C0A" w14:textId="693990EE" w:rsidR="00734D7C" w:rsidRDefault="00000000" w:rsidP="00944E15">
      <w:pPr>
        <w:tabs>
          <w:tab w:val="center" w:pos="720"/>
          <w:tab w:val="center" w:pos="1440"/>
          <w:tab w:val="center" w:pos="3330"/>
        </w:tabs>
        <w:spacing w:after="6" w:line="265" w:lineRule="auto"/>
        <w:ind w:left="0" w:firstLine="0"/>
      </w:pPr>
      <w:r>
        <w:rPr>
          <w:color w:val="00000A"/>
        </w:rPr>
        <w:t xml:space="preserve"> </w:t>
      </w:r>
      <w:r>
        <w:rPr>
          <w:color w:val="00000A"/>
        </w:rPr>
        <w:tab/>
        <w:t xml:space="preserve"> </w:t>
      </w:r>
      <w:r>
        <w:rPr>
          <w:color w:val="00000A"/>
        </w:rPr>
        <w:tab/>
        <w:t xml:space="preserve"> </w:t>
      </w:r>
      <w:r w:rsidR="00944E15">
        <w:rPr>
          <w:color w:val="00000A"/>
        </w:rPr>
        <w:t xml:space="preserve">                          </w:t>
      </w:r>
      <w:r>
        <w:rPr>
          <w:i/>
          <w:color w:val="00000A"/>
        </w:rPr>
        <w:t>Interactions</w:t>
      </w:r>
      <w:r>
        <w:rPr>
          <w:color w:val="00000A"/>
        </w:rPr>
        <w:t xml:space="preserve"> - Commentary on the Arab Spring.  </w:t>
      </w:r>
      <w:r w:rsidR="00944E15">
        <w:rPr>
          <w:color w:val="00000A"/>
        </w:rPr>
        <w:t xml:space="preserve">2012. 38(5): 704-713. </w:t>
      </w:r>
    </w:p>
    <w:p w14:paraId="12ADB344" w14:textId="77777777" w:rsidR="00734D7C" w:rsidRDefault="00000000">
      <w:pPr>
        <w:ind w:left="1440" w:right="10" w:firstLine="0"/>
      </w:pPr>
      <w:r>
        <w:t xml:space="preserve">7. “The Next Generation: Making Sense of Contemporary Contentious  </w:t>
      </w:r>
    </w:p>
    <w:p w14:paraId="2CC2F5AC" w14:textId="77777777" w:rsidR="00734D7C" w:rsidRDefault="00000000">
      <w:pPr>
        <w:ind w:left="2160" w:right="10" w:firstLine="0"/>
      </w:pPr>
      <w:r>
        <w:t xml:space="preserve">Politics” (with Will Moore). 2011. </w:t>
      </w:r>
      <w:r>
        <w:rPr>
          <w:i/>
        </w:rPr>
        <w:t xml:space="preserve">States, </w:t>
      </w:r>
      <w:proofErr w:type="gramStart"/>
      <w:r>
        <w:rPr>
          <w:i/>
        </w:rPr>
        <w:t>Power</w:t>
      </w:r>
      <w:proofErr w:type="gramEnd"/>
      <w:r>
        <w:rPr>
          <w:i/>
        </w:rPr>
        <w:t xml:space="preserve"> and Societies  </w:t>
      </w:r>
    </w:p>
    <w:p w14:paraId="4E578347" w14:textId="77777777" w:rsidR="00734D7C" w:rsidRDefault="00000000">
      <w:pPr>
        <w:ind w:left="2160" w:right="10" w:firstLine="0"/>
      </w:pPr>
      <w:r>
        <w:t xml:space="preserve">16(3): 6-8. </w:t>
      </w:r>
    </w:p>
    <w:p w14:paraId="0E5412B0" w14:textId="77777777" w:rsidR="00734D7C" w:rsidRDefault="00000000">
      <w:pPr>
        <w:ind w:left="2170" w:right="10"/>
      </w:pPr>
      <w:r>
        <w:t xml:space="preserve">6. “Evidenced-Based Peacekeeping: Exploring the Epidemiology </w:t>
      </w:r>
      <w:proofErr w:type="gramStart"/>
      <w:r>
        <w:t>of  Lethal</w:t>
      </w:r>
      <w:proofErr w:type="gramEnd"/>
      <w:r>
        <w:t xml:space="preserve"> Violence in Darfur” (with Alex </w:t>
      </w:r>
      <w:proofErr w:type="spellStart"/>
      <w:r>
        <w:t>DeWaal</w:t>
      </w:r>
      <w:proofErr w:type="spellEnd"/>
      <w:r>
        <w:t xml:space="preserve">, Chad Hazlett and  Joshua Kennedy). 2010. </w:t>
      </w:r>
      <w:r>
        <w:rPr>
          <w:i/>
        </w:rPr>
        <w:t>Harvard Humanitarian Initiative</w:t>
      </w:r>
      <w:r>
        <w:t xml:space="preserve">. </w:t>
      </w:r>
      <w:r>
        <w:rPr>
          <w:color w:val="0000FF"/>
          <w:u w:val="single" w:color="0000FF"/>
        </w:rPr>
        <w:t>http://hhi.harvard.edu/images/resources/reports/evidencebased%20peacekeeping_2.pdf</w:t>
      </w:r>
      <w:r>
        <w:t xml:space="preserve">.   </w:t>
      </w:r>
    </w:p>
    <w:p w14:paraId="4A5D9FE3" w14:textId="77777777" w:rsidR="00734D7C" w:rsidRDefault="00000000">
      <w:pPr>
        <w:ind w:left="2170" w:right="10"/>
      </w:pPr>
      <w:r>
        <w:t xml:space="preserve">5. “What Really Happened in Rwanda” (with Allan Stam).  </w:t>
      </w:r>
      <w:r>
        <w:rPr>
          <w:i/>
        </w:rPr>
        <w:t xml:space="preserve">Miller- McCune Magazine. </w:t>
      </w:r>
      <w:r>
        <w:t>2009.</w:t>
      </w:r>
      <w:r>
        <w:rPr>
          <w:i/>
        </w:rPr>
        <w:t xml:space="preserve"> </w:t>
      </w:r>
    </w:p>
    <w:p w14:paraId="04CB98EA" w14:textId="77777777" w:rsidR="00734D7C" w:rsidRDefault="00000000">
      <w:pPr>
        <w:ind w:left="2170" w:right="10"/>
      </w:pPr>
      <w:r>
        <w:t xml:space="preserve">4. “Going Global and Coming Black to the World.”  2007. </w:t>
      </w:r>
      <w:r>
        <w:rPr>
          <w:i/>
        </w:rPr>
        <w:t>NAACP – Special Edition</w:t>
      </w:r>
      <w:r>
        <w:t xml:space="preserve">. </w:t>
      </w:r>
      <w:r>
        <w:rPr>
          <w:i/>
        </w:rPr>
        <w:t xml:space="preserve"> </w:t>
      </w:r>
    </w:p>
    <w:p w14:paraId="11B60D7F" w14:textId="77777777" w:rsidR="00734D7C" w:rsidRDefault="00000000">
      <w:pPr>
        <w:spacing w:after="25" w:line="265" w:lineRule="auto"/>
        <w:ind w:left="2145" w:hanging="720"/>
      </w:pPr>
      <w:r>
        <w:t xml:space="preserve">3. “The Black Panthers.” 2007. </w:t>
      </w:r>
      <w:r>
        <w:rPr>
          <w:i/>
        </w:rPr>
        <w:t>International Encyclopedia of the Social Sciences</w:t>
      </w:r>
      <w:r>
        <w:t>, 2</w:t>
      </w:r>
      <w:r>
        <w:rPr>
          <w:sz w:val="21"/>
          <w:vertAlign w:val="superscript"/>
        </w:rPr>
        <w:t>nd</w:t>
      </w:r>
      <w:r>
        <w:t xml:space="preserve"> Edition.  </w:t>
      </w:r>
    </w:p>
    <w:p w14:paraId="1030755D" w14:textId="77777777" w:rsidR="00734D7C" w:rsidRDefault="00000000">
      <w:pPr>
        <w:ind w:left="2170" w:right="10"/>
      </w:pPr>
      <w:r>
        <w:t xml:space="preserve">2. “Understanding Rwandan Violence in Space and Time” (with Allan Stam).  2005. </w:t>
      </w:r>
      <w:r>
        <w:rPr>
          <w:i/>
        </w:rPr>
        <w:t>GIS Educator</w:t>
      </w:r>
      <w:r>
        <w:t xml:space="preserve">.  (Spring): 6-7.   </w:t>
      </w:r>
    </w:p>
    <w:p w14:paraId="2E133B6A" w14:textId="77777777" w:rsidR="00734D7C" w:rsidRDefault="00000000">
      <w:pPr>
        <w:ind w:left="1440" w:right="10" w:firstLine="0"/>
      </w:pPr>
      <w:r>
        <w:t xml:space="preserve">1. “Political Science at the NSF: The Report of a Committee of the </w:t>
      </w:r>
    </w:p>
    <w:p w14:paraId="32DB280D" w14:textId="77777777" w:rsidR="00734D7C" w:rsidRDefault="00000000">
      <w:pPr>
        <w:ind w:left="2160" w:right="10" w:firstLine="0"/>
      </w:pPr>
      <w:r>
        <w:t xml:space="preserve">American Political Science Association” (with Miriam Golden, Arthur </w:t>
      </w:r>
      <w:proofErr w:type="spellStart"/>
      <w:r>
        <w:t>Lupia</w:t>
      </w:r>
      <w:proofErr w:type="spellEnd"/>
      <w:r>
        <w:t xml:space="preserve">, Lee </w:t>
      </w:r>
      <w:proofErr w:type="spellStart"/>
      <w:r>
        <w:t>Sigelman</w:t>
      </w:r>
      <w:proofErr w:type="spellEnd"/>
      <w:r>
        <w:t xml:space="preserve">, Frank </w:t>
      </w:r>
      <w:proofErr w:type="spellStart"/>
      <w:r>
        <w:t>Sorauf</w:t>
      </w:r>
      <w:proofErr w:type="spellEnd"/>
      <w:r>
        <w:t xml:space="preserve">, and Susan Welch). 2000. </w:t>
      </w:r>
      <w:r>
        <w:rPr>
          <w:i/>
        </w:rPr>
        <w:t>PS – Political Science and Politics</w:t>
      </w:r>
      <w:r>
        <w:t xml:space="preserve"> 33(4): 895-898.   </w:t>
      </w:r>
    </w:p>
    <w:p w14:paraId="1C9C4CB2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33371791" w14:textId="77777777" w:rsidR="00734D7C" w:rsidRDefault="00000000">
      <w:pPr>
        <w:ind w:left="0" w:right="10" w:firstLine="0"/>
      </w:pPr>
      <w:r>
        <w:t xml:space="preserve">Other Works </w:t>
      </w:r>
    </w:p>
    <w:p w14:paraId="638FD36A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1FAE7D20" w14:textId="77777777" w:rsidR="00734D7C" w:rsidRDefault="00000000">
      <w:pPr>
        <w:ind w:left="705" w:right="10" w:firstLine="0"/>
      </w:pPr>
      <w:r>
        <w:t xml:space="preserve">Book Chapters/Entries  </w:t>
      </w:r>
    </w:p>
    <w:p w14:paraId="0402F285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001E8D25" w14:textId="77777777" w:rsidR="00734D7C" w:rsidRDefault="00000000">
      <w:pPr>
        <w:ind w:left="2170" w:right="10"/>
      </w:pPr>
      <w:r>
        <w:t xml:space="preserve">13. “Repression,” in Maria Grasso and Marco </w:t>
      </w:r>
      <w:proofErr w:type="spellStart"/>
      <w:r>
        <w:t>Giugni</w:t>
      </w:r>
      <w:proofErr w:type="spellEnd"/>
      <w:r>
        <w:t xml:space="preserve"> </w:t>
      </w:r>
      <w:proofErr w:type="spellStart"/>
      <w:proofErr w:type="gramStart"/>
      <w:r>
        <w:t>ed.,</w:t>
      </w:r>
      <w:r>
        <w:rPr>
          <w:i/>
        </w:rPr>
        <w:t>Elgar</w:t>
      </w:r>
      <w:proofErr w:type="spellEnd"/>
      <w:proofErr w:type="gramEnd"/>
      <w:r>
        <w:rPr>
          <w:i/>
        </w:rPr>
        <w:t xml:space="preserve">  Encyclopedia of Political Sociology</w:t>
      </w:r>
      <w:r>
        <w:t xml:space="preserve">.  Northampton: Edward </w:t>
      </w:r>
      <w:proofErr w:type="gramStart"/>
      <w:r>
        <w:t>Elgar  Publishing</w:t>
      </w:r>
      <w:proofErr w:type="gramEnd"/>
      <w:r>
        <w:t>. 2023.</w:t>
      </w:r>
      <w:r>
        <w:rPr>
          <w:i/>
        </w:rPr>
        <w:t xml:space="preserve"> </w:t>
      </w:r>
    </w:p>
    <w:p w14:paraId="2F197A17" w14:textId="77777777" w:rsidR="00734D7C" w:rsidRDefault="00000000">
      <w:pPr>
        <w:ind w:left="1440" w:right="10" w:firstLine="0"/>
      </w:pPr>
      <w:r>
        <w:t xml:space="preserve">12. “Protest and Police Abuse: Racial Limits on Perceived  </w:t>
      </w:r>
    </w:p>
    <w:p w14:paraId="7F6DA04A" w14:textId="77777777" w:rsidR="00734D7C" w:rsidRDefault="00000000">
      <w:pPr>
        <w:ind w:left="2890" w:right="403"/>
      </w:pPr>
      <w:r>
        <w:t>Accountability</w:t>
      </w:r>
      <w:proofErr w:type="gramStart"/>
      <w:r>
        <w:t>,”  in</w:t>
      </w:r>
      <w:proofErr w:type="gramEnd"/>
      <w:r>
        <w:rPr>
          <w:i/>
        </w:rPr>
        <w:t xml:space="preserve"> </w:t>
      </w:r>
      <w:r>
        <w:t xml:space="preserve">Michelle D. Bonner, Guillermina Seri, Mary Rose </w:t>
      </w:r>
      <w:proofErr w:type="spellStart"/>
      <w:r>
        <w:t>Kubal</w:t>
      </w:r>
      <w:proofErr w:type="spellEnd"/>
      <w:r>
        <w:t xml:space="preserve"> and Michael </w:t>
      </w:r>
      <w:proofErr w:type="spellStart"/>
      <w:r>
        <w:t>Kempa</w:t>
      </w:r>
      <w:proofErr w:type="spellEnd"/>
      <w:r>
        <w:t xml:space="preserve"> ed., </w:t>
      </w:r>
      <w:r>
        <w:rPr>
          <w:i/>
        </w:rPr>
        <w:t xml:space="preserve">Police Abuse in Contemporary Democracies.  </w:t>
      </w:r>
      <w:r>
        <w:t xml:space="preserve">Palgrave, Macmillan.  New York. 2018. </w:t>
      </w:r>
    </w:p>
    <w:p w14:paraId="2BAB409A" w14:textId="77777777" w:rsidR="00734D7C" w:rsidRDefault="00000000">
      <w:pPr>
        <w:ind w:left="1440" w:right="10" w:firstLine="0"/>
      </w:pPr>
      <w:r>
        <w:t xml:space="preserve">11. “Performing Order: An Examination of the Seemingly Impossible  </w:t>
      </w:r>
    </w:p>
    <w:p w14:paraId="7C584A2F" w14:textId="726E1DAC" w:rsidR="00944E15" w:rsidRDefault="00000000" w:rsidP="00944E15">
      <w:pPr>
        <w:ind w:left="2880" w:right="10" w:firstLine="0"/>
      </w:pPr>
      <w:r>
        <w:lastRenderedPageBreak/>
        <w:t xml:space="preserve">Task of </w:t>
      </w:r>
      <w:r w:rsidR="00944E15">
        <w:t xml:space="preserve">Subjugating Large Numbers of People, Everywhere, All the time” in Kimberly Morgan and Ann Orloff ed., </w:t>
      </w:r>
      <w:r w:rsidR="00944E15">
        <w:rPr>
          <w:i/>
        </w:rPr>
        <w:t>The Many Hands of the State</w:t>
      </w:r>
      <w:r w:rsidR="00944E15">
        <w:t xml:space="preserve">.  New York: Oxford University Press.  2017. </w:t>
      </w:r>
    </w:p>
    <w:p w14:paraId="63DA2863" w14:textId="6222F717" w:rsidR="00734D7C" w:rsidRDefault="00000000">
      <w:pPr>
        <w:ind w:left="2160" w:right="10" w:firstLine="0"/>
      </w:pPr>
      <w:r>
        <w:t xml:space="preserve"> </w:t>
      </w:r>
    </w:p>
    <w:p w14:paraId="62191C90" w14:textId="77777777" w:rsidR="00734D7C" w:rsidRDefault="00000000">
      <w:pPr>
        <w:ind w:left="2170" w:right="359"/>
      </w:pPr>
      <w:r>
        <w:t xml:space="preserve">10. “Blowing Flames into the Souls of Black Folk: Ollie </w:t>
      </w:r>
      <w:proofErr w:type="gramStart"/>
      <w:r>
        <w:t>Harrington  and</w:t>
      </w:r>
      <w:proofErr w:type="gramEnd"/>
      <w:r>
        <w:t xml:space="preserve"> his  </w:t>
      </w:r>
    </w:p>
    <w:p w14:paraId="786999EC" w14:textId="77777777" w:rsidR="00734D7C" w:rsidRDefault="00000000">
      <w:pPr>
        <w:ind w:left="2880" w:right="10" w:firstLine="0"/>
      </w:pPr>
      <w:r>
        <w:t xml:space="preserve">Bombs from Berlin to Harlem” in Sheena Howard and Ronald Jackson. </w:t>
      </w:r>
      <w:r>
        <w:rPr>
          <w:i/>
        </w:rPr>
        <w:t>Black Comics: Politics of Race and Representation</w:t>
      </w:r>
      <w:r>
        <w:t>.</w:t>
      </w:r>
      <w:r>
        <w:rPr>
          <w:i/>
        </w:rPr>
        <w:t xml:space="preserve"> </w:t>
      </w:r>
      <w:r>
        <w:t xml:space="preserve">New York: Bloomsbury Academic. </w:t>
      </w:r>
    </w:p>
    <w:p w14:paraId="0642FC3B" w14:textId="77777777" w:rsidR="00734D7C" w:rsidRDefault="00000000">
      <w:pPr>
        <w:ind w:left="2880" w:right="10" w:firstLine="0"/>
      </w:pPr>
      <w:r>
        <w:t xml:space="preserve">2013. </w:t>
      </w:r>
    </w:p>
    <w:p w14:paraId="52D322E6" w14:textId="77777777" w:rsidR="00734D7C" w:rsidRDefault="00000000">
      <w:pPr>
        <w:ind w:left="3600" w:right="10" w:firstLine="0"/>
      </w:pPr>
      <w:r>
        <w:t xml:space="preserve">Co-Winner of the 2014 Will Eisner Award for  </w:t>
      </w:r>
    </w:p>
    <w:p w14:paraId="2D512E00" w14:textId="77777777" w:rsidR="00944E15" w:rsidRDefault="00000000">
      <w:pPr>
        <w:ind w:left="2160" w:right="10" w:firstLine="1440"/>
      </w:pPr>
      <w:r>
        <w:t xml:space="preserve">Best Scholarly/ Academic (Book-length) Work  </w:t>
      </w:r>
    </w:p>
    <w:p w14:paraId="08EEA5A1" w14:textId="3C5894CC" w:rsidR="00734D7C" w:rsidRDefault="00000000">
      <w:pPr>
        <w:ind w:left="2160" w:right="10" w:firstLine="1440"/>
      </w:pPr>
      <w:r>
        <w:t xml:space="preserve">Co-Winner of the Best of 2015 – Amazon. </w:t>
      </w:r>
    </w:p>
    <w:p w14:paraId="4654BD52" w14:textId="77777777" w:rsidR="00734D7C" w:rsidRDefault="00000000">
      <w:pPr>
        <w:ind w:left="2170" w:right="10"/>
      </w:pPr>
      <w:r>
        <w:t xml:space="preserve">9. “Chronic and Coercion: Exploring how Legalizing Marijuana </w:t>
      </w:r>
      <w:proofErr w:type="gramStart"/>
      <w:r>
        <w:t>Might  Get</w:t>
      </w:r>
      <w:proofErr w:type="gramEnd"/>
      <w:r>
        <w:t xml:space="preserve"> the U.S. Government off the Backs and Throats of Americans (or, not) in Katherine Tate, James Lance Taylor and Mark Sawyer eds., </w:t>
      </w:r>
      <w:r>
        <w:rPr>
          <w:i/>
        </w:rPr>
        <w:t>Somethings in the Air: Race, Crime and the Legalization of Marijuana</w:t>
      </w:r>
      <w:r>
        <w:t xml:space="preserve">. New York: Routledge. 2013. </w:t>
      </w:r>
    </w:p>
    <w:p w14:paraId="3BEFD698" w14:textId="77777777" w:rsidR="00734D7C" w:rsidRDefault="00000000">
      <w:pPr>
        <w:ind w:left="2170" w:right="10"/>
      </w:pPr>
      <w:r>
        <w:t>8. “Data Limitations as Impediment to Genocide Intervention” (</w:t>
      </w:r>
      <w:proofErr w:type="gramStart"/>
      <w:r>
        <w:t xml:space="preserve">with  </w:t>
      </w:r>
      <w:proofErr w:type="spellStart"/>
      <w:r>
        <w:t>Cyanne</w:t>
      </w:r>
      <w:proofErr w:type="spellEnd"/>
      <w:proofErr w:type="gramEnd"/>
      <w:r>
        <w:t xml:space="preserve"> </w:t>
      </w:r>
      <w:proofErr w:type="spellStart"/>
      <w:r>
        <w:t>Loyle</w:t>
      </w:r>
      <w:proofErr w:type="spellEnd"/>
      <w:r>
        <w:t xml:space="preserve">) in Sam Totten ed. </w:t>
      </w:r>
      <w:r>
        <w:rPr>
          <w:i/>
        </w:rPr>
        <w:t xml:space="preserve">Impediments to the Prevention  and Intervention of Genocide. </w:t>
      </w:r>
      <w:r>
        <w:t xml:space="preserve">Transaction Press, 2013. </w:t>
      </w:r>
    </w:p>
    <w:p w14:paraId="7B085CF5" w14:textId="77777777" w:rsidR="00734D7C" w:rsidRDefault="00000000">
      <w:pPr>
        <w:ind w:left="2170" w:right="10"/>
      </w:pPr>
      <w:r>
        <w:t xml:space="preserve">7. “Political Democracy and State Repression.”  In Michael </w:t>
      </w:r>
      <w:proofErr w:type="gramStart"/>
      <w:r>
        <w:t>Goodhart,  ed.</w:t>
      </w:r>
      <w:proofErr w:type="gramEnd"/>
      <w:r>
        <w:t xml:space="preserve">, </w:t>
      </w:r>
      <w:r>
        <w:rPr>
          <w:i/>
        </w:rPr>
        <w:t>Human Rights: Politics and Practice</w:t>
      </w:r>
      <w:r>
        <w:t>. New York: Oxford University Press. 2009. (Now in Third Edition)</w:t>
      </w:r>
      <w:r>
        <w:rPr>
          <w:i/>
        </w:rPr>
        <w:t xml:space="preserve"> </w:t>
      </w:r>
    </w:p>
    <w:p w14:paraId="0AE317BF" w14:textId="77777777" w:rsidR="00734D7C" w:rsidRDefault="00000000">
      <w:pPr>
        <w:ind w:left="2170" w:right="10"/>
      </w:pPr>
      <w:r>
        <w:t xml:space="preserve">6. “Scholarship Under the Gun, Lawsuit and Innuendo: </w:t>
      </w:r>
      <w:proofErr w:type="gramStart"/>
      <w:r>
        <w:t>Understanding  and</w:t>
      </w:r>
      <w:proofErr w:type="gramEnd"/>
      <w:r>
        <w:t xml:space="preserve"> Navigating Academic Repression.”  In Anthony </w:t>
      </w:r>
      <w:proofErr w:type="spellStart"/>
      <w:r>
        <w:t>Nocella</w:t>
      </w:r>
      <w:proofErr w:type="spellEnd"/>
      <w:r>
        <w:t xml:space="preserve"> and Steven Best eds., </w:t>
      </w:r>
      <w:r>
        <w:rPr>
          <w:i/>
        </w:rPr>
        <w:t>Academic Repression: Reflections from the Academic Industrial Complex</w:t>
      </w:r>
      <w:r>
        <w:t xml:space="preserve">. Oakland: AK Press.  2009. </w:t>
      </w:r>
    </w:p>
    <w:p w14:paraId="4512ADDD" w14:textId="77777777" w:rsidR="00734D7C" w:rsidRDefault="00000000">
      <w:pPr>
        <w:spacing w:after="2" w:line="268" w:lineRule="auto"/>
        <w:ind w:left="2170" w:right="445"/>
        <w:jc w:val="both"/>
      </w:pPr>
      <w:r>
        <w:t xml:space="preserve">5. “Six Feet Over: Internal War, Battle Deaths and the Influence of </w:t>
      </w:r>
      <w:proofErr w:type="gramStart"/>
      <w:r>
        <w:t>the  Living</w:t>
      </w:r>
      <w:proofErr w:type="gramEnd"/>
      <w:r>
        <w:t xml:space="preserve"> on the Dead” (with David Armstrong) in Stephen M. </w:t>
      </w:r>
      <w:proofErr w:type="spellStart"/>
      <w:r>
        <w:t>Saideman</w:t>
      </w:r>
      <w:proofErr w:type="spellEnd"/>
      <w:r>
        <w:t xml:space="preserve"> and Marie-</w:t>
      </w:r>
      <w:proofErr w:type="spellStart"/>
      <w:r>
        <w:t>Joëlle</w:t>
      </w:r>
      <w:proofErr w:type="spellEnd"/>
      <w:r>
        <w:t xml:space="preserve"> </w:t>
      </w:r>
      <w:proofErr w:type="spellStart"/>
      <w:r>
        <w:t>Zahar</w:t>
      </w:r>
      <w:proofErr w:type="spellEnd"/>
      <w:r>
        <w:t xml:space="preserve"> eds., </w:t>
      </w:r>
      <w:r>
        <w:rPr>
          <w:i/>
        </w:rPr>
        <w:t>Insecurity in Intra-State Conflicts: Governments, Rebels, and Outsiders</w:t>
      </w:r>
      <w:r>
        <w:t xml:space="preserve">. London: Routledge.  2008. </w:t>
      </w:r>
    </w:p>
    <w:p w14:paraId="78A4C8F4" w14:textId="77777777" w:rsidR="00734D7C" w:rsidRDefault="00000000">
      <w:pPr>
        <w:ind w:left="2170" w:right="10"/>
      </w:pPr>
      <w:r>
        <w:t xml:space="preserve">4. “Introduction.” In Christian Davenport, Carol Mueller and </w:t>
      </w:r>
      <w:proofErr w:type="gramStart"/>
      <w:r>
        <w:t>Hank  Johnston</w:t>
      </w:r>
      <w:proofErr w:type="gramEnd"/>
      <w:r>
        <w:t xml:space="preserve">, eds., </w:t>
      </w:r>
      <w:r>
        <w:rPr>
          <w:i/>
        </w:rPr>
        <w:t>Repression and Mobilization</w:t>
      </w:r>
      <w:r>
        <w:t xml:space="preserve">. Minneapolis:  University of Minnesota Press.  2005. </w:t>
      </w:r>
    </w:p>
    <w:p w14:paraId="64BE3864" w14:textId="77777777" w:rsidR="00734D7C" w:rsidRDefault="00000000">
      <w:pPr>
        <w:ind w:left="2170" w:right="10"/>
      </w:pPr>
      <w:r>
        <w:t xml:space="preserve">3. “Tracking Down the Empirical Legacy of the Black Panther Party (or Notes on the Perils of Pursuing the Panthers)” (with Claudia </w:t>
      </w:r>
      <w:proofErr w:type="spellStart"/>
      <w:r>
        <w:t>Dahlerus</w:t>
      </w:r>
      <w:proofErr w:type="spellEnd"/>
      <w:r>
        <w:t xml:space="preserve">) in Kathleen Cleaver and George </w:t>
      </w:r>
      <w:proofErr w:type="spellStart"/>
      <w:r>
        <w:t>Katsiaficas</w:t>
      </w:r>
      <w:proofErr w:type="spellEnd"/>
      <w:r>
        <w:t xml:space="preserve"> eds. </w:t>
      </w:r>
    </w:p>
    <w:p w14:paraId="708648FD" w14:textId="77777777" w:rsidR="00734D7C" w:rsidRDefault="00000000">
      <w:pPr>
        <w:spacing w:after="4" w:line="265" w:lineRule="auto"/>
        <w:ind w:left="2170" w:hanging="10"/>
      </w:pPr>
      <w:r>
        <w:rPr>
          <w:i/>
        </w:rPr>
        <w:t xml:space="preserve">Liberation, </w:t>
      </w:r>
      <w:proofErr w:type="gramStart"/>
      <w:r>
        <w:rPr>
          <w:i/>
        </w:rPr>
        <w:t>Imagination</w:t>
      </w:r>
      <w:proofErr w:type="gramEnd"/>
      <w:r>
        <w:rPr>
          <w:i/>
        </w:rPr>
        <w:t xml:space="preserve"> and the Black Panther Party</w:t>
      </w:r>
      <w:r>
        <w:t xml:space="preserve">. Boulder: Routledge. 2000. </w:t>
      </w:r>
    </w:p>
    <w:p w14:paraId="6AAB0AFE" w14:textId="77777777" w:rsidR="00734D7C" w:rsidRDefault="00000000">
      <w:pPr>
        <w:ind w:left="2170" w:right="10"/>
      </w:pPr>
      <w:r>
        <w:t xml:space="preserve">2. “Rereading the Voice of the Vanguard Party: A Content and Rhetorical Analysis of the Black Panther Party Intercommunal Newsletter </w:t>
      </w:r>
    </w:p>
    <w:p w14:paraId="3ED1A07E" w14:textId="77777777" w:rsidR="00734D7C" w:rsidRDefault="00000000">
      <w:pPr>
        <w:spacing w:after="2" w:line="268" w:lineRule="auto"/>
        <w:ind w:left="2160" w:right="22" w:firstLine="0"/>
        <w:jc w:val="both"/>
      </w:pPr>
      <w:r>
        <w:lastRenderedPageBreak/>
        <w:t xml:space="preserve">From 1969–1973.” In Charles Jones ed., </w:t>
      </w:r>
      <w:r>
        <w:rPr>
          <w:i/>
        </w:rPr>
        <w:t>The Black Panther Party Reconsidered: Reflections and Scholarship</w:t>
      </w:r>
      <w:r>
        <w:t xml:space="preserve">. Baltimore: Black Classic Press.  1998. </w:t>
      </w:r>
    </w:p>
    <w:p w14:paraId="0B06E309" w14:textId="77777777" w:rsidR="00734D7C" w:rsidRDefault="00000000">
      <w:pPr>
        <w:ind w:left="1440" w:right="10" w:firstLine="0"/>
      </w:pPr>
      <w:r>
        <w:t xml:space="preserve">1. “Domestic Effects of Third World Militarization.” In Eduard </w:t>
      </w:r>
    </w:p>
    <w:p w14:paraId="22407AE8" w14:textId="77777777" w:rsidR="00734D7C" w:rsidRDefault="00000000">
      <w:pPr>
        <w:spacing w:after="5" w:line="267" w:lineRule="auto"/>
        <w:ind w:left="2160" w:right="88" w:firstLine="0"/>
        <w:jc w:val="both"/>
      </w:pPr>
      <w:proofErr w:type="spellStart"/>
      <w:r>
        <w:t>Ziegenhagen</w:t>
      </w:r>
      <w:proofErr w:type="spellEnd"/>
      <w:r>
        <w:t xml:space="preserve"> ed.</w:t>
      </w:r>
      <w:proofErr w:type="gramStart"/>
      <w:r>
        <w:t xml:space="preserve">,  </w:t>
      </w:r>
      <w:r>
        <w:rPr>
          <w:i/>
        </w:rPr>
        <w:t>Comparative</w:t>
      </w:r>
      <w:proofErr w:type="gramEnd"/>
      <w:r>
        <w:rPr>
          <w:i/>
        </w:rPr>
        <w:t xml:space="preserve"> Study of Political Conflict: Political Conflict, Political Development and Public Policy</w:t>
      </w:r>
      <w:r>
        <w:t xml:space="preserve">. New York: Praeger.  1994. </w:t>
      </w:r>
    </w:p>
    <w:p w14:paraId="1EB7D752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0DCC31BE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6D9D0E67" w14:textId="77777777" w:rsidR="00734D7C" w:rsidRDefault="00000000">
      <w:pPr>
        <w:spacing w:after="0" w:line="259" w:lineRule="auto"/>
        <w:ind w:left="0" w:firstLine="0"/>
      </w:pPr>
      <w:r>
        <w:t xml:space="preserve"> </w:t>
      </w:r>
    </w:p>
    <w:p w14:paraId="3D3E7117" w14:textId="77777777" w:rsidR="00734D7C" w:rsidRDefault="00000000">
      <w:pPr>
        <w:tabs>
          <w:tab w:val="center" w:pos="3382"/>
        </w:tabs>
        <w:ind w:left="0" w:firstLine="0"/>
      </w:pPr>
      <w:r>
        <w:t xml:space="preserve"> </w:t>
      </w:r>
      <w:r>
        <w:tab/>
        <w:t xml:space="preserve">Monographs, Reports, and Extension Publications </w:t>
      </w:r>
    </w:p>
    <w:p w14:paraId="1F8559F2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59D8638B" w14:textId="77777777" w:rsidR="00734D7C" w:rsidRDefault="00000000">
      <w:pPr>
        <w:ind w:left="2170" w:right="10"/>
      </w:pPr>
      <w:r>
        <w:t xml:space="preserve">3. </w:t>
      </w:r>
      <w:r>
        <w:rPr>
          <w:i/>
        </w:rPr>
        <w:t xml:space="preserve">Understanding Untouchability </w:t>
      </w:r>
      <w:r>
        <w:t xml:space="preserve">(with Martin </w:t>
      </w:r>
      <w:proofErr w:type="spellStart"/>
      <w:r>
        <w:t>Macwan</w:t>
      </w:r>
      <w:proofErr w:type="spellEnd"/>
      <w:r>
        <w:t xml:space="preserve">, David Armstrong, Allan Stam, Monika Kalra </w:t>
      </w:r>
      <w:proofErr w:type="gramStart"/>
      <w:r>
        <w:t>Varma</w:t>
      </w:r>
      <w:proofErr w:type="gramEnd"/>
      <w:r>
        <w:t xml:space="preserve"> and Amanda </w:t>
      </w:r>
      <w:proofErr w:type="spellStart"/>
      <w:r>
        <w:t>Klassing</w:t>
      </w:r>
      <w:proofErr w:type="spellEnd"/>
      <w:r>
        <w:t>)</w:t>
      </w:r>
      <w:r>
        <w:rPr>
          <w:i/>
        </w:rPr>
        <w:t xml:space="preserve">. </w:t>
      </w:r>
    </w:p>
    <w:p w14:paraId="5D6FA209" w14:textId="77777777" w:rsidR="00734D7C" w:rsidRDefault="00000000">
      <w:pPr>
        <w:spacing w:after="11" w:line="260" w:lineRule="auto"/>
        <w:ind w:left="2170" w:hanging="10"/>
      </w:pPr>
      <w:r>
        <w:t xml:space="preserve">Ahmedabad, India: </w:t>
      </w:r>
      <w:proofErr w:type="spellStart"/>
      <w:r>
        <w:t>Navsarjan</w:t>
      </w:r>
      <w:proofErr w:type="spellEnd"/>
      <w:r>
        <w:t xml:space="preserve"> Trust. 2009. </w:t>
      </w:r>
      <w:r>
        <w:rPr>
          <w:color w:val="0000FF"/>
          <w:u w:val="single" w:color="0000FF"/>
        </w:rPr>
        <w:t>http://navsarjan.org/Documents/Untouchability_Report_FINAL_Co mplete.pdf/view</w:t>
      </w:r>
      <w:r>
        <w:t xml:space="preserve"> </w:t>
      </w:r>
    </w:p>
    <w:p w14:paraId="1EA82B9B" w14:textId="77777777" w:rsidR="00734D7C" w:rsidRDefault="00000000">
      <w:pPr>
        <w:ind w:left="2170" w:right="10"/>
      </w:pPr>
      <w:r>
        <w:t xml:space="preserve">2. “The Conflict-HIV/AIDs Nexus: An Empirical Assessment” (with </w:t>
      </w:r>
      <w:proofErr w:type="spellStart"/>
      <w:r>
        <w:t>Cyanne</w:t>
      </w:r>
      <w:proofErr w:type="spellEnd"/>
      <w:r>
        <w:t xml:space="preserve"> </w:t>
      </w:r>
      <w:proofErr w:type="spellStart"/>
      <w:r>
        <w:t>Loyle</w:t>
      </w:r>
      <w:proofErr w:type="spellEnd"/>
      <w:r>
        <w:t xml:space="preserve">). The Aids, Security and Conflict Initiative - </w:t>
      </w:r>
      <w:proofErr w:type="spellStart"/>
      <w:r>
        <w:t>Clingendael</w:t>
      </w:r>
      <w:proofErr w:type="spellEnd"/>
      <w:r>
        <w:t xml:space="preserve"> and the Social Science Research Council.  Report 21. 2009.  </w:t>
      </w:r>
      <w:r>
        <w:rPr>
          <w:color w:val="0000FF"/>
          <w:u w:val="single" w:color="0000FF"/>
        </w:rPr>
        <w:t>http://asci.researchhub.ssrc.org/workingpapers/ASCI%20Research%20Paper%2021Davenport%20and%20Loyle.pdf</w:t>
      </w:r>
      <w:r>
        <w:t xml:space="preserve"> </w:t>
      </w:r>
    </w:p>
    <w:p w14:paraId="349DA836" w14:textId="77777777" w:rsidR="00734D7C" w:rsidRDefault="00000000">
      <w:pPr>
        <w:ind w:left="2170" w:right="10"/>
      </w:pPr>
      <w:r>
        <w:t xml:space="preserve">1. </w:t>
      </w:r>
      <w:r>
        <w:rPr>
          <w:i/>
        </w:rPr>
        <w:t>Project X: Monitoring the Pulse of Black Public Opinion</w:t>
      </w:r>
      <w:r>
        <w:t xml:space="preserve"> (with Darren Davis).  Houston: University of Houston Center for Public Policy.  1993. </w:t>
      </w:r>
    </w:p>
    <w:p w14:paraId="1F4ADD5C" w14:textId="77777777" w:rsidR="00734D7C" w:rsidRDefault="00000000">
      <w:pPr>
        <w:spacing w:after="15" w:line="259" w:lineRule="auto"/>
        <w:ind w:left="0" w:firstLine="0"/>
      </w:pPr>
      <w:r>
        <w:t xml:space="preserve"> </w:t>
      </w:r>
    </w:p>
    <w:p w14:paraId="161ADFAD" w14:textId="496C8F98" w:rsidR="00734D7C" w:rsidRDefault="00000000">
      <w:pPr>
        <w:tabs>
          <w:tab w:val="center" w:pos="1413"/>
        </w:tabs>
        <w:ind w:left="0" w:firstLine="0"/>
      </w:pPr>
      <w:r>
        <w:t xml:space="preserve"> </w:t>
      </w:r>
      <w:r w:rsidR="00944E15">
        <w:tab/>
      </w:r>
      <w:r>
        <w:t xml:space="preserve">Commentary </w:t>
      </w:r>
    </w:p>
    <w:p w14:paraId="2003ADBE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482D06D9" w14:textId="77777777" w:rsidR="00734D7C" w:rsidRDefault="00000000">
      <w:pPr>
        <w:ind w:left="730" w:right="10"/>
      </w:pPr>
      <w:r>
        <w:t xml:space="preserve"> </w:t>
      </w:r>
      <w:r>
        <w:tab/>
        <w:t xml:space="preserve"> </w:t>
      </w:r>
      <w:r>
        <w:tab/>
        <w:t xml:space="preserve">1. “The Next Generation: Making Sense of Contemporary Contentious   </w:t>
      </w:r>
      <w:r>
        <w:tab/>
        <w:t xml:space="preserve"> </w:t>
      </w:r>
      <w:r>
        <w:tab/>
        <w:t xml:space="preserve">Politics” (with Will Moore) </w:t>
      </w:r>
      <w:r>
        <w:rPr>
          <w:i/>
        </w:rPr>
        <w:t xml:space="preserve">States, </w:t>
      </w:r>
      <w:proofErr w:type="gramStart"/>
      <w:r>
        <w:rPr>
          <w:i/>
        </w:rPr>
        <w:t>Power</w:t>
      </w:r>
      <w:proofErr w:type="gramEnd"/>
      <w:r>
        <w:rPr>
          <w:i/>
        </w:rPr>
        <w:t xml:space="preserve"> and Societies </w:t>
      </w:r>
      <w:r>
        <w:t xml:space="preserve">16(3): 6-8.  2011. </w:t>
      </w:r>
    </w:p>
    <w:p w14:paraId="026C8ED9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19B0D069" w14:textId="77777777" w:rsidR="00734D7C" w:rsidRDefault="00000000">
      <w:pPr>
        <w:tabs>
          <w:tab w:val="center" w:pos="1149"/>
        </w:tabs>
        <w:ind w:left="0" w:firstLine="0"/>
      </w:pPr>
      <w:r>
        <w:t xml:space="preserve"> </w:t>
      </w:r>
      <w:r>
        <w:tab/>
        <w:t xml:space="preserve">Reviews </w:t>
      </w:r>
    </w:p>
    <w:p w14:paraId="2F37FAC1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119B87D9" w14:textId="77777777" w:rsidR="00734D7C" w:rsidRDefault="00000000">
      <w:pPr>
        <w:spacing w:after="0" w:line="269" w:lineRule="auto"/>
        <w:ind w:left="2155"/>
      </w:pPr>
      <w:r>
        <w:t>11. “</w:t>
      </w:r>
      <w:r>
        <w:rPr>
          <w:color w:val="212121"/>
        </w:rPr>
        <w:t xml:space="preserve">"The Art of Keeping the People in Line: Lisa </w:t>
      </w:r>
      <w:proofErr w:type="spellStart"/>
      <w:r>
        <w:rPr>
          <w:color w:val="212121"/>
        </w:rPr>
        <w:t>Wedeen’s</w:t>
      </w:r>
      <w:proofErr w:type="spellEnd"/>
      <w:r>
        <w:rPr>
          <w:color w:val="212121"/>
        </w:rPr>
        <w:t xml:space="preserve"> </w:t>
      </w:r>
      <w:proofErr w:type="gramStart"/>
      <w:r>
        <w:rPr>
          <w:color w:val="212121"/>
        </w:rPr>
        <w:t>Ambiguities  of</w:t>
      </w:r>
      <w:proofErr w:type="gramEnd"/>
      <w:r>
        <w:rPr>
          <w:color w:val="212121"/>
        </w:rPr>
        <w:t xml:space="preserve"> Domination after 20 Years." </w:t>
      </w:r>
      <w:r>
        <w:rPr>
          <w:i/>
          <w:color w:val="212121"/>
        </w:rPr>
        <w:t>PS: Political Science &amp; Politics</w:t>
      </w:r>
      <w:r>
        <w:rPr>
          <w:color w:val="212121"/>
        </w:rPr>
        <w:t xml:space="preserve"> 55.1 (2022): 44-47. </w:t>
      </w:r>
    </w:p>
    <w:p w14:paraId="16B7391F" w14:textId="77777777" w:rsidR="00734D7C" w:rsidRDefault="00000000">
      <w:pPr>
        <w:ind w:left="2170" w:right="139"/>
      </w:pPr>
      <w:r>
        <w:t>10. “</w:t>
      </w:r>
      <w:proofErr w:type="spellStart"/>
      <w:r>
        <w:t>Peace</w:t>
      </w:r>
      <w:proofErr w:type="spellEnd"/>
      <w:r>
        <w:t xml:space="preserve"> by Piece or Peace in Pieces? A Review of Gerald </w:t>
      </w:r>
      <w:proofErr w:type="gramStart"/>
      <w:r>
        <w:t>Caplan’s  Measuring</w:t>
      </w:r>
      <w:proofErr w:type="gramEnd"/>
      <w:r>
        <w:t xml:space="preserve"> Peace in </w:t>
      </w:r>
      <w:r>
        <w:rPr>
          <w:i/>
        </w:rPr>
        <w:t xml:space="preserve">Perspectives on Politics. </w:t>
      </w:r>
      <w:r>
        <w:t xml:space="preserve">May: 592-593.  2021. </w:t>
      </w:r>
    </w:p>
    <w:p w14:paraId="0E1710F6" w14:textId="77777777" w:rsidR="00734D7C" w:rsidRDefault="00000000">
      <w:pPr>
        <w:spacing w:after="10" w:line="259" w:lineRule="auto"/>
        <w:ind w:left="1440" w:firstLine="0"/>
      </w:pPr>
      <w:r>
        <w:t>9. “</w:t>
      </w:r>
      <w:r>
        <w:rPr>
          <w:color w:val="373737"/>
        </w:rPr>
        <w:t xml:space="preserve">Bringing clandestine groups into contentious politics” a review of </w:t>
      </w:r>
    </w:p>
    <w:p w14:paraId="25F277C6" w14:textId="77777777" w:rsidR="00734D7C" w:rsidRDefault="00000000">
      <w:pPr>
        <w:spacing w:after="0" w:line="269" w:lineRule="auto"/>
        <w:ind w:left="2160" w:hanging="720"/>
      </w:pPr>
      <w:r>
        <w:rPr>
          <w:color w:val="373737"/>
        </w:rPr>
        <w:t xml:space="preserve"> </w:t>
      </w:r>
      <w:r>
        <w:rPr>
          <w:color w:val="373737"/>
        </w:rPr>
        <w:tab/>
      </w:r>
      <w:r>
        <w:rPr>
          <w:i/>
        </w:rPr>
        <w:t>Clandestine Political Violence</w:t>
      </w:r>
      <w:r>
        <w:rPr>
          <w:color w:val="373737"/>
        </w:rPr>
        <w:t xml:space="preserve"> by Donatella Della Porta (2013) </w:t>
      </w:r>
      <w:proofErr w:type="gramStart"/>
      <w:r>
        <w:rPr>
          <w:color w:val="373737"/>
        </w:rPr>
        <w:t xml:space="preserve">in  </w:t>
      </w:r>
      <w:r>
        <w:rPr>
          <w:i/>
          <w:color w:val="373737"/>
        </w:rPr>
        <w:t>Dynamics</w:t>
      </w:r>
      <w:proofErr w:type="gramEnd"/>
      <w:r>
        <w:rPr>
          <w:i/>
          <w:color w:val="373737"/>
        </w:rPr>
        <w:t xml:space="preserve"> of Asymmetric Conflict: Pathways toward terrorism and genocide </w:t>
      </w:r>
      <w:r>
        <w:rPr>
          <w:color w:val="373737"/>
        </w:rPr>
        <w:t xml:space="preserve">7(1): </w:t>
      </w:r>
      <w:r>
        <w:t>109-113.  2014.</w:t>
      </w:r>
      <w:r>
        <w:rPr>
          <w:i/>
        </w:rPr>
        <w:t xml:space="preserve"> </w:t>
      </w:r>
    </w:p>
    <w:p w14:paraId="61E9A891" w14:textId="77777777" w:rsidR="00734D7C" w:rsidRDefault="00000000">
      <w:pPr>
        <w:spacing w:after="4" w:line="265" w:lineRule="auto"/>
        <w:ind w:left="2145" w:hanging="720"/>
      </w:pPr>
      <w:r>
        <w:t xml:space="preserve">8. </w:t>
      </w:r>
      <w:r>
        <w:rPr>
          <w:i/>
        </w:rPr>
        <w:t xml:space="preserve">50 Years, 100 Peace and Conflict Perspectives </w:t>
      </w:r>
      <w:r>
        <w:t xml:space="preserve">(2008) written </w:t>
      </w:r>
      <w:proofErr w:type="gramStart"/>
      <w:r>
        <w:t>by  Johan</w:t>
      </w:r>
      <w:proofErr w:type="gramEnd"/>
      <w:r>
        <w:t xml:space="preserve"> Galtung, in </w:t>
      </w:r>
      <w:r>
        <w:rPr>
          <w:i/>
        </w:rPr>
        <w:t xml:space="preserve">Journal of Peace Research </w:t>
      </w:r>
      <w:r>
        <w:t xml:space="preserve">48(5): 685-686.  2011. </w:t>
      </w:r>
    </w:p>
    <w:p w14:paraId="5BF4A102" w14:textId="77777777" w:rsidR="00734D7C" w:rsidRDefault="00000000">
      <w:pPr>
        <w:spacing w:after="10" w:line="259" w:lineRule="auto"/>
        <w:ind w:left="2160" w:firstLine="0"/>
      </w:pPr>
      <w:r>
        <w:t xml:space="preserve"> </w:t>
      </w:r>
      <w:r>
        <w:tab/>
        <w:t xml:space="preserve"> </w:t>
      </w:r>
    </w:p>
    <w:p w14:paraId="52D1BDDD" w14:textId="77777777" w:rsidR="00734D7C" w:rsidRDefault="00000000">
      <w:pPr>
        <w:spacing w:after="4" w:line="265" w:lineRule="auto"/>
        <w:ind w:left="2145" w:hanging="720"/>
      </w:pPr>
      <w:r>
        <w:lastRenderedPageBreak/>
        <w:t xml:space="preserve">7. </w:t>
      </w:r>
      <w:r>
        <w:rPr>
          <w:i/>
        </w:rPr>
        <w:t xml:space="preserve">Crimes of Dissent: Civil Disobedience, Criminal </w:t>
      </w:r>
      <w:proofErr w:type="gramStart"/>
      <w:r>
        <w:rPr>
          <w:i/>
        </w:rPr>
        <w:t>Justice</w:t>
      </w:r>
      <w:proofErr w:type="gramEnd"/>
      <w:r>
        <w:rPr>
          <w:i/>
        </w:rPr>
        <w:t xml:space="preserve"> and the Politics of Conscience</w:t>
      </w:r>
      <w:r>
        <w:t xml:space="preserve"> (2009) written by Jarrett Lovell, in </w:t>
      </w:r>
      <w:r>
        <w:rPr>
          <w:i/>
        </w:rPr>
        <w:t xml:space="preserve">Perspectives on Politics </w:t>
      </w:r>
      <w:r>
        <w:t xml:space="preserve">9(3): 723-724.  2011. </w:t>
      </w:r>
    </w:p>
    <w:p w14:paraId="536DB5F4" w14:textId="77777777" w:rsidR="00734D7C" w:rsidRDefault="00000000">
      <w:pPr>
        <w:ind w:left="1440" w:right="10" w:firstLine="0"/>
      </w:pPr>
      <w:r>
        <w:t xml:space="preserve">6. “Hobbes ‘n the Hood: A Review of “Crips and Bloods – Made in </w:t>
      </w:r>
    </w:p>
    <w:p w14:paraId="32EA3658" w14:textId="77777777" w:rsidR="00734D7C" w:rsidRDefault="00000000">
      <w:pPr>
        <w:spacing w:after="4" w:line="265" w:lineRule="auto"/>
        <w:ind w:left="2170" w:hanging="10"/>
      </w:pPr>
      <w:r>
        <w:t xml:space="preserve">America” a film review of </w:t>
      </w:r>
      <w:r>
        <w:rPr>
          <w:i/>
        </w:rPr>
        <w:t xml:space="preserve">Bloods and Crips: Made in America </w:t>
      </w:r>
    </w:p>
    <w:p w14:paraId="5E33AC9A" w14:textId="77777777" w:rsidR="00734D7C" w:rsidRDefault="00000000">
      <w:pPr>
        <w:spacing w:after="4" w:line="265" w:lineRule="auto"/>
        <w:ind w:left="2170" w:hanging="10"/>
      </w:pPr>
      <w:r>
        <w:t xml:space="preserve">(2008) by Stacy Peralta in </w:t>
      </w:r>
      <w:r>
        <w:rPr>
          <w:i/>
        </w:rPr>
        <w:t>Dynamics of Asymmetric Conflict Pathways toward terrorism and genocide</w:t>
      </w:r>
      <w:r>
        <w:t xml:space="preserve"> 2(3): 207-210.  2009. </w:t>
      </w:r>
    </w:p>
    <w:p w14:paraId="7F717997" w14:textId="77777777" w:rsidR="00734D7C" w:rsidRDefault="00000000">
      <w:pPr>
        <w:spacing w:after="4" w:line="265" w:lineRule="auto"/>
        <w:ind w:left="2145" w:hanging="720"/>
      </w:pPr>
      <w:r>
        <w:t xml:space="preserve">5. </w:t>
      </w:r>
      <w:r>
        <w:rPr>
          <w:i/>
        </w:rPr>
        <w:t>The Evolution of Inequality: War, State Survival, and Democracy in Comparative Perspective</w:t>
      </w:r>
      <w:r>
        <w:t xml:space="preserve"> (2002) written by Manus </w:t>
      </w:r>
      <w:proofErr w:type="spellStart"/>
      <w:r>
        <w:t>Midlarsky</w:t>
      </w:r>
      <w:proofErr w:type="spellEnd"/>
      <w:r>
        <w:t xml:space="preserve">, in the </w:t>
      </w:r>
      <w:r>
        <w:rPr>
          <w:i/>
        </w:rPr>
        <w:t>American Political Science Review</w:t>
      </w:r>
      <w:r>
        <w:t xml:space="preserve"> 94(1): 223-224.  2000. </w:t>
      </w:r>
    </w:p>
    <w:p w14:paraId="3F529A67" w14:textId="77777777" w:rsidR="00734D7C" w:rsidRDefault="00000000">
      <w:pPr>
        <w:ind w:left="2170" w:right="10"/>
      </w:pPr>
      <w:r>
        <w:t xml:space="preserve">4. </w:t>
      </w:r>
      <w:r>
        <w:rPr>
          <w:i/>
        </w:rPr>
        <w:t>Ethnic Conflict in World Politics</w:t>
      </w:r>
      <w:r>
        <w:t xml:space="preserve"> (1996) written by Ted Robert </w:t>
      </w:r>
      <w:proofErr w:type="spellStart"/>
      <w:r>
        <w:t>Gurr</w:t>
      </w:r>
      <w:proofErr w:type="spellEnd"/>
      <w:r>
        <w:t xml:space="preserve"> and Barbara </w:t>
      </w:r>
      <w:proofErr w:type="spellStart"/>
      <w:r>
        <w:t>Harff</w:t>
      </w:r>
      <w:proofErr w:type="spellEnd"/>
      <w:r>
        <w:t xml:space="preserve">, in </w:t>
      </w:r>
      <w:r>
        <w:rPr>
          <w:i/>
        </w:rPr>
        <w:t>Nationalism and Ethnic Politics</w:t>
      </w:r>
      <w:r>
        <w:t xml:space="preserve"> 2(3): 475-477.  2000. </w:t>
      </w:r>
    </w:p>
    <w:p w14:paraId="5EFA47B2" w14:textId="77777777" w:rsidR="00734D7C" w:rsidRDefault="00000000">
      <w:pPr>
        <w:spacing w:after="4" w:line="265" w:lineRule="auto"/>
        <w:ind w:left="2145" w:hanging="720"/>
      </w:pPr>
      <w:r>
        <w:t xml:space="preserve">3. </w:t>
      </w:r>
      <w:r>
        <w:rPr>
          <w:i/>
        </w:rPr>
        <w:t>Taking Lives: Genocide and State Power</w:t>
      </w:r>
      <w:r>
        <w:t xml:space="preserve"> (1997) by David Horowitz, in the </w:t>
      </w:r>
      <w:r>
        <w:rPr>
          <w:i/>
        </w:rPr>
        <w:t>American Political Science Review</w:t>
      </w:r>
      <w:r>
        <w:t xml:space="preserve"> 91(4): 979-981.  2000. </w:t>
      </w:r>
    </w:p>
    <w:p w14:paraId="429D4F2E" w14:textId="77777777" w:rsidR="00734D7C" w:rsidRDefault="00000000">
      <w:pPr>
        <w:spacing w:after="4" w:line="265" w:lineRule="auto"/>
        <w:ind w:left="2145" w:hanging="720"/>
      </w:pPr>
      <w:r>
        <w:t xml:space="preserve">2. </w:t>
      </w:r>
      <w:r>
        <w:rPr>
          <w:i/>
        </w:rPr>
        <w:t>Terror, Force, and States: The Path from Modernity</w:t>
      </w:r>
      <w:r>
        <w:t xml:space="preserve"> (1996) by Rosemary O’Kane, in the </w:t>
      </w:r>
      <w:r>
        <w:rPr>
          <w:i/>
        </w:rPr>
        <w:t>American Political Science Review</w:t>
      </w:r>
      <w:r>
        <w:t xml:space="preserve"> 91(4): 979-981.  1998. </w:t>
      </w:r>
    </w:p>
    <w:p w14:paraId="27F3778C" w14:textId="77777777" w:rsidR="00734D7C" w:rsidRDefault="00000000">
      <w:pPr>
        <w:spacing w:after="4" w:line="265" w:lineRule="auto"/>
        <w:ind w:left="2145" w:hanging="720"/>
      </w:pPr>
      <w:r>
        <w:t xml:space="preserve">1. </w:t>
      </w:r>
      <w:r>
        <w:rPr>
          <w:i/>
        </w:rPr>
        <w:t>Social Movements, Political Violence, and the State: A Comparative Analysis of Italy and Germany</w:t>
      </w:r>
      <w:r>
        <w:t xml:space="preserve"> (1996) by Donatella Della Porta, in the </w:t>
      </w:r>
      <w:r>
        <w:rPr>
          <w:i/>
        </w:rPr>
        <w:t>American Political Science Review</w:t>
      </w:r>
      <w:r>
        <w:t xml:space="preserve"> 91(4): 979-981.  1998. </w:t>
      </w:r>
    </w:p>
    <w:p w14:paraId="423DF58C" w14:textId="77777777" w:rsidR="00734D7C" w:rsidRDefault="00000000">
      <w:pPr>
        <w:spacing w:after="15" w:line="259" w:lineRule="auto"/>
        <w:ind w:left="1440" w:firstLine="0"/>
      </w:pPr>
      <w:r>
        <w:t xml:space="preserve"> </w:t>
      </w:r>
    </w:p>
    <w:p w14:paraId="5E01E4D5" w14:textId="77777777" w:rsidR="00734D7C" w:rsidRDefault="00000000">
      <w:pPr>
        <w:tabs>
          <w:tab w:val="center" w:pos="1116"/>
        </w:tabs>
        <w:ind w:left="0" w:firstLine="0"/>
      </w:pPr>
      <w:r>
        <w:t xml:space="preserve"> </w:t>
      </w:r>
      <w:r>
        <w:tab/>
        <w:t xml:space="preserve">Comics </w:t>
      </w:r>
    </w:p>
    <w:p w14:paraId="09B4AB94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73270B54" w14:textId="77777777" w:rsidR="00734D7C" w:rsidRDefault="00000000">
      <w:pPr>
        <w:tabs>
          <w:tab w:val="center" w:pos="720"/>
          <w:tab w:val="center" w:pos="4716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RW-94: Reflections on Rwanda, Chapter 1 (with </w:t>
      </w:r>
      <w:proofErr w:type="spellStart"/>
      <w:r>
        <w:t>Darick</w:t>
      </w:r>
      <w:proofErr w:type="spellEnd"/>
      <w:r>
        <w:t xml:space="preserve"> Ritter).  </w:t>
      </w:r>
    </w:p>
    <w:p w14:paraId="3BEA890E" w14:textId="77777777" w:rsidR="00734D7C" w:rsidRDefault="00000000">
      <w:pPr>
        <w:ind w:left="2160" w:right="10" w:firstLine="0"/>
      </w:pPr>
      <w:r>
        <w:t xml:space="preserve">Sequential Potential &amp; New Jack Academics. 2018. </w:t>
      </w:r>
    </w:p>
    <w:p w14:paraId="2F98BB86" w14:textId="77777777" w:rsidR="00734D7C" w:rsidRDefault="00000000">
      <w:pPr>
        <w:tabs>
          <w:tab w:val="center" w:pos="720"/>
          <w:tab w:val="center" w:pos="5191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RW-94: Reflections on Rwanda – Displacement, Chapter 2 (with </w:t>
      </w:r>
      <w:proofErr w:type="spellStart"/>
      <w:r>
        <w:t>Darick</w:t>
      </w:r>
      <w:proofErr w:type="spellEnd"/>
      <w:r>
        <w:t xml:space="preserve">  </w:t>
      </w:r>
    </w:p>
    <w:p w14:paraId="115ECA91" w14:textId="77777777" w:rsidR="00734D7C" w:rsidRDefault="00000000">
      <w:pPr>
        <w:ind w:left="2160" w:right="10" w:firstLine="0"/>
      </w:pPr>
      <w:r>
        <w:t xml:space="preserve">Ritter). Sequential Potential &amp; New Jack Academics. 2022 </w:t>
      </w:r>
    </w:p>
    <w:p w14:paraId="7C8DC9B4" w14:textId="77777777" w:rsidR="00734D7C" w:rsidRDefault="00000000">
      <w:pPr>
        <w:spacing w:after="15" w:line="259" w:lineRule="auto"/>
        <w:ind w:left="0" w:firstLine="0"/>
      </w:pPr>
      <w:r>
        <w:t xml:space="preserve"> </w:t>
      </w:r>
    </w:p>
    <w:p w14:paraId="668004F6" w14:textId="77777777" w:rsidR="00734D7C" w:rsidRDefault="00000000">
      <w:pPr>
        <w:ind w:left="0" w:right="10" w:firstLine="0"/>
      </w:pPr>
      <w:r>
        <w:t xml:space="preserve">Underway or Under Review </w:t>
      </w:r>
    </w:p>
    <w:p w14:paraId="584B33E6" w14:textId="77777777" w:rsidR="00734D7C" w:rsidRDefault="00000000">
      <w:pPr>
        <w:spacing w:after="10" w:line="259" w:lineRule="auto"/>
        <w:ind w:left="0" w:firstLine="0"/>
      </w:pPr>
      <w:r>
        <w:t xml:space="preserve"> </w:t>
      </w:r>
      <w:r>
        <w:tab/>
        <w:t xml:space="preserve"> </w:t>
      </w:r>
    </w:p>
    <w:p w14:paraId="5812D2EC" w14:textId="77777777" w:rsidR="00734D7C" w:rsidRDefault="00000000">
      <w:pPr>
        <w:tabs>
          <w:tab w:val="center" w:pos="1612"/>
        </w:tabs>
        <w:ind w:left="0" w:firstLine="0"/>
      </w:pPr>
      <w:r>
        <w:t xml:space="preserve"> </w:t>
      </w:r>
      <w:r>
        <w:tab/>
        <w:t xml:space="preserve">Academic Books </w:t>
      </w:r>
    </w:p>
    <w:p w14:paraId="653295CD" w14:textId="77777777" w:rsidR="00734D7C" w:rsidRDefault="00000000">
      <w:pPr>
        <w:spacing w:after="10" w:line="259" w:lineRule="auto"/>
        <w:ind w:left="0" w:firstLine="0"/>
      </w:pPr>
      <w:r>
        <w:t xml:space="preserve"> </w:t>
      </w:r>
      <w:r>
        <w:tab/>
      </w:r>
      <w:r>
        <w:rPr>
          <w:i/>
        </w:rPr>
        <w:t xml:space="preserve"> </w:t>
      </w:r>
      <w:r>
        <w:t xml:space="preserve"> </w:t>
      </w:r>
    </w:p>
    <w:p w14:paraId="700A3237" w14:textId="5F89D450" w:rsidR="00734D7C" w:rsidRDefault="00000000" w:rsidP="00944E15">
      <w:pPr>
        <w:tabs>
          <w:tab w:val="center" w:pos="1440"/>
          <w:tab w:val="center" w:pos="5087"/>
        </w:tabs>
        <w:ind w:left="1440" w:hanging="720"/>
      </w:pPr>
      <w:r>
        <w:t xml:space="preserve">5. The United Racisms of America: Understanding Anti-Black Human Rights Violations from Slavery to the Present (with David Armstrong) </w:t>
      </w:r>
    </w:p>
    <w:p w14:paraId="65102EA6" w14:textId="6D387D79" w:rsidR="00734D7C" w:rsidRPr="00D72408" w:rsidRDefault="00000000" w:rsidP="00944E15">
      <w:pPr>
        <w:tabs>
          <w:tab w:val="center" w:pos="1440"/>
        </w:tabs>
        <w:spacing w:after="4" w:line="265" w:lineRule="auto"/>
        <w:ind w:left="1440" w:hanging="720"/>
        <w:rPr>
          <w:i/>
        </w:rPr>
      </w:pPr>
      <w:r>
        <w:t xml:space="preserve">4. </w:t>
      </w:r>
      <w:r>
        <w:rPr>
          <w:i/>
        </w:rPr>
        <w:t xml:space="preserve">Relative Contention: A Unified and Unifying Approach to Political Conflict and Violence </w:t>
      </w:r>
      <w:r>
        <w:t xml:space="preserve">(with </w:t>
      </w:r>
      <w:proofErr w:type="spellStart"/>
      <w:r>
        <w:t>Havard</w:t>
      </w:r>
      <w:proofErr w:type="spellEnd"/>
      <w:r>
        <w:t xml:space="preserve"> Nygard, David </w:t>
      </w:r>
      <w:proofErr w:type="gramStart"/>
      <w:r>
        <w:t>Armstrong</w:t>
      </w:r>
      <w:proofErr w:type="gramEnd"/>
      <w:r>
        <w:t xml:space="preserve"> and Hanne </w:t>
      </w:r>
      <w:proofErr w:type="spellStart"/>
      <w:r>
        <w:t>Fjelde</w:t>
      </w:r>
      <w:proofErr w:type="spellEnd"/>
      <w:r>
        <w:t xml:space="preserve">) </w:t>
      </w:r>
      <w:r>
        <w:rPr>
          <w:i/>
        </w:rPr>
        <w:t xml:space="preserve"> </w:t>
      </w:r>
    </w:p>
    <w:p w14:paraId="599A0DEB" w14:textId="77777777" w:rsidR="00D72408" w:rsidRDefault="00000000" w:rsidP="00944E15">
      <w:pPr>
        <w:tabs>
          <w:tab w:val="center" w:pos="1440"/>
        </w:tabs>
        <w:ind w:left="1440" w:right="10" w:hanging="720"/>
      </w:pPr>
      <w:r>
        <w:t xml:space="preserve">3. </w:t>
      </w:r>
      <w:r>
        <w:rPr>
          <w:i/>
        </w:rPr>
        <w:t>The Consequences of Contention: The Political and Economic</w:t>
      </w:r>
      <w:r w:rsidR="00D72408">
        <w:rPr>
          <w:i/>
        </w:rPr>
        <w:t xml:space="preserve"> </w:t>
      </w:r>
      <w:r w:rsidR="00D72408">
        <w:rPr>
          <w:i/>
        </w:rPr>
        <w:t xml:space="preserve">Aftereffects of Political Conflict and Violence </w:t>
      </w:r>
      <w:r w:rsidR="00D72408">
        <w:t xml:space="preserve">(with </w:t>
      </w:r>
      <w:proofErr w:type="spellStart"/>
      <w:r w:rsidR="00D72408">
        <w:t>Havard</w:t>
      </w:r>
      <w:proofErr w:type="spellEnd"/>
      <w:r w:rsidR="00D72408">
        <w:t xml:space="preserve"> Nygard, David </w:t>
      </w:r>
      <w:proofErr w:type="gramStart"/>
      <w:r w:rsidR="00D72408">
        <w:t>Armstrong</w:t>
      </w:r>
      <w:proofErr w:type="gramEnd"/>
      <w:r w:rsidR="00D72408">
        <w:t xml:space="preserve"> and Hanne </w:t>
      </w:r>
      <w:proofErr w:type="spellStart"/>
      <w:r w:rsidR="00D72408">
        <w:t>Fjelde</w:t>
      </w:r>
      <w:proofErr w:type="spellEnd"/>
      <w:r w:rsidR="00D72408">
        <w:t xml:space="preserve">) </w:t>
      </w:r>
      <w:r w:rsidR="00D72408">
        <w:rPr>
          <w:i/>
        </w:rPr>
        <w:t xml:space="preserve"> </w:t>
      </w:r>
    </w:p>
    <w:p w14:paraId="4BC5A63A" w14:textId="601E3037" w:rsidR="00734D7C" w:rsidRDefault="00000000" w:rsidP="00944E15">
      <w:pPr>
        <w:tabs>
          <w:tab w:val="center" w:pos="1440"/>
          <w:tab w:val="center" w:pos="4888"/>
        </w:tabs>
        <w:spacing w:after="4" w:line="265" w:lineRule="auto"/>
        <w:ind w:left="1440" w:hanging="720"/>
      </w:pPr>
      <w:r>
        <w:t xml:space="preserve">2. </w:t>
      </w:r>
      <w:r>
        <w:rPr>
          <w:i/>
        </w:rPr>
        <w:t>Ending Police Violence: A Global Study</w:t>
      </w:r>
      <w:r>
        <w:t xml:space="preserve"> (with Meghan Burt) </w:t>
      </w:r>
    </w:p>
    <w:p w14:paraId="6A589C00" w14:textId="7E4273B3" w:rsidR="00734D7C" w:rsidRDefault="00000000" w:rsidP="00944E15">
      <w:pPr>
        <w:tabs>
          <w:tab w:val="center" w:pos="1440"/>
          <w:tab w:val="center" w:pos="4931"/>
        </w:tabs>
        <w:spacing w:after="4" w:line="265" w:lineRule="auto"/>
        <w:ind w:left="1440" w:hanging="720"/>
      </w:pPr>
      <w:r>
        <w:t xml:space="preserve">1. </w:t>
      </w:r>
      <w:r>
        <w:rPr>
          <w:i/>
        </w:rPr>
        <w:t>Forced Together</w:t>
      </w:r>
      <w:r>
        <w:t xml:space="preserve">: </w:t>
      </w:r>
      <w:r>
        <w:rPr>
          <w:i/>
        </w:rPr>
        <w:t>How Police Violence Unifies and Not Divides Americans</w:t>
      </w:r>
      <w:r>
        <w:t xml:space="preserve"> (with David Armstrong) </w:t>
      </w:r>
    </w:p>
    <w:p w14:paraId="6465A468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2A612604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6BFC2112" w14:textId="77777777" w:rsidR="00734D7C" w:rsidRDefault="00000000">
      <w:pPr>
        <w:spacing w:after="0" w:line="259" w:lineRule="auto"/>
        <w:ind w:left="0" w:firstLine="0"/>
      </w:pPr>
      <w:r>
        <w:t xml:space="preserve"> </w:t>
      </w:r>
    </w:p>
    <w:p w14:paraId="428DA387" w14:textId="52249DA4" w:rsidR="00734D7C" w:rsidRDefault="00000000">
      <w:pPr>
        <w:tabs>
          <w:tab w:val="center" w:pos="1883"/>
        </w:tabs>
        <w:ind w:left="0" w:firstLine="0"/>
      </w:pPr>
      <w:r>
        <w:lastRenderedPageBreak/>
        <w:t xml:space="preserve"> Non-Academic Books </w:t>
      </w:r>
    </w:p>
    <w:p w14:paraId="4EC752C6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4FBF62E0" w14:textId="77777777" w:rsidR="00734D7C" w:rsidRDefault="00000000">
      <w:pPr>
        <w:spacing w:after="204" w:line="265" w:lineRule="auto"/>
        <w:ind w:left="1785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rPr>
          <w:i/>
        </w:rPr>
        <w:t xml:space="preserve">The Talks: </w:t>
      </w:r>
      <w:proofErr w:type="gramStart"/>
      <w:r>
        <w:rPr>
          <w:i/>
        </w:rPr>
        <w:t>A .Edu</w:t>
      </w:r>
      <w:proofErr w:type="gramEnd"/>
      <w:r>
        <w:rPr>
          <w:i/>
        </w:rPr>
        <w:t>-kit to Facilitate Conversations About the Police, Children, Violence and Thriving</w:t>
      </w:r>
      <w:r>
        <w:t xml:space="preserve"> </w:t>
      </w:r>
    </w:p>
    <w:p w14:paraId="7C410942" w14:textId="61C08819" w:rsidR="00734D7C" w:rsidRDefault="00000000">
      <w:pPr>
        <w:tabs>
          <w:tab w:val="center" w:pos="1635"/>
        </w:tabs>
        <w:ind w:left="0" w:firstLine="0"/>
      </w:pPr>
      <w:r>
        <w:t xml:space="preserve"> Refereed Articles </w:t>
      </w:r>
    </w:p>
    <w:p w14:paraId="76BBC620" w14:textId="77777777" w:rsidR="00D72408" w:rsidRDefault="00000000" w:rsidP="00D72408">
      <w:pPr>
        <w:spacing w:after="1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14:paraId="550E3647" w14:textId="77777777" w:rsidR="00D72408" w:rsidRDefault="00000000" w:rsidP="00D72408">
      <w:pPr>
        <w:spacing w:after="10" w:line="259" w:lineRule="auto"/>
        <w:ind w:left="0" w:firstLine="720"/>
      </w:pPr>
      <w:r>
        <w:t xml:space="preserve">5. “Repertoires of Contention in India: Introducing the Times of (TOI) Database” (with </w:t>
      </w:r>
    </w:p>
    <w:p w14:paraId="45722EE4" w14:textId="394C04FF" w:rsidR="00D72408" w:rsidRDefault="00000000" w:rsidP="00D72408">
      <w:pPr>
        <w:spacing w:after="10" w:line="259" w:lineRule="auto"/>
        <w:ind w:left="720" w:firstLine="720"/>
      </w:pPr>
      <w:proofErr w:type="spellStart"/>
      <w:r>
        <w:t>Priyam</w:t>
      </w:r>
      <w:proofErr w:type="spellEnd"/>
      <w:r>
        <w:t xml:space="preserve"> Trivedi) </w:t>
      </w:r>
    </w:p>
    <w:p w14:paraId="5E32EB03" w14:textId="77777777" w:rsidR="00D72408" w:rsidRDefault="00000000" w:rsidP="00D72408">
      <w:pPr>
        <w:ind w:right="10" w:hanging="11"/>
      </w:pPr>
      <w:r>
        <w:t xml:space="preserve">4. “The People’s Use of Force Continuum: Mass Perception </w:t>
      </w:r>
      <w:proofErr w:type="gramStart"/>
      <w:r>
        <w:t>Regarding  Police</w:t>
      </w:r>
      <w:proofErr w:type="gramEnd"/>
      <w:r>
        <w:t xml:space="preserve"> as well as </w:t>
      </w:r>
    </w:p>
    <w:p w14:paraId="0AD01F88" w14:textId="626EC63A" w:rsidR="00734D7C" w:rsidRDefault="00000000" w:rsidP="00D72408">
      <w:pPr>
        <w:ind w:right="10" w:firstLine="709"/>
      </w:pPr>
      <w:r>
        <w:t xml:space="preserve">Citizen Use of Force” (with David Armstrong)  </w:t>
      </w:r>
    </w:p>
    <w:p w14:paraId="6D5649DE" w14:textId="77777777" w:rsidR="00734D7C" w:rsidRDefault="00000000" w:rsidP="00D72408">
      <w:pPr>
        <w:ind w:right="10" w:hanging="11"/>
      </w:pPr>
      <w:r>
        <w:t xml:space="preserve">3. “Democracy, Diffuse Threats and State Repression” (with </w:t>
      </w:r>
      <w:proofErr w:type="spellStart"/>
      <w:proofErr w:type="gramStart"/>
      <w:r>
        <w:t>Yuequan</w:t>
      </w:r>
      <w:proofErr w:type="spellEnd"/>
      <w:r>
        <w:t xml:space="preserve">  Quo</w:t>
      </w:r>
      <w:proofErr w:type="gramEnd"/>
      <w:r>
        <w:t xml:space="preserve">)  </w:t>
      </w:r>
    </w:p>
    <w:p w14:paraId="5BB00DD7" w14:textId="14299F70" w:rsidR="00734D7C" w:rsidRDefault="00000000" w:rsidP="00D72408">
      <w:pPr>
        <w:tabs>
          <w:tab w:val="center" w:pos="5132"/>
        </w:tabs>
        <w:ind w:left="720" w:firstLine="0"/>
      </w:pPr>
      <w:proofErr w:type="gramStart"/>
      <w:r>
        <w:t>2.  “</w:t>
      </w:r>
      <w:proofErr w:type="gramEnd"/>
      <w:r>
        <w:t xml:space="preserve">Prosecution, Punishment or Persecution” (with </w:t>
      </w:r>
      <w:proofErr w:type="spellStart"/>
      <w:r>
        <w:t>Cyanne</w:t>
      </w:r>
      <w:proofErr w:type="spellEnd"/>
      <w:r>
        <w:t xml:space="preserve"> </w:t>
      </w:r>
      <w:proofErr w:type="spellStart"/>
      <w:r>
        <w:t>Loyle</w:t>
      </w:r>
      <w:proofErr w:type="spellEnd"/>
      <w:r>
        <w:t xml:space="preserve"> and </w:t>
      </w:r>
      <w:proofErr w:type="spellStart"/>
      <w:r>
        <w:t>Priyam</w:t>
      </w:r>
      <w:proofErr w:type="spellEnd"/>
      <w:r>
        <w:t xml:space="preserve"> Trivedi)  </w:t>
      </w:r>
    </w:p>
    <w:p w14:paraId="2182D6B0" w14:textId="77777777" w:rsidR="00D72408" w:rsidRDefault="00000000" w:rsidP="00D72408">
      <w:pPr>
        <w:ind w:right="10" w:hanging="11"/>
      </w:pPr>
      <w:r>
        <w:t xml:space="preserve">1. “Relative Contention: A New Measure for Political Violence (with David Armstrong and </w:t>
      </w:r>
    </w:p>
    <w:p w14:paraId="55371418" w14:textId="408DF87E" w:rsidR="00734D7C" w:rsidRDefault="00000000" w:rsidP="00D72408">
      <w:pPr>
        <w:ind w:right="10" w:firstLine="709"/>
      </w:pPr>
      <w:proofErr w:type="spellStart"/>
      <w:r>
        <w:t>Havard</w:t>
      </w:r>
      <w:proofErr w:type="spellEnd"/>
      <w:r>
        <w:t xml:space="preserve"> Nygard)  </w:t>
      </w:r>
    </w:p>
    <w:p w14:paraId="0EF5EC66" w14:textId="77777777" w:rsidR="00D72408" w:rsidRDefault="00D72408" w:rsidP="00D72408">
      <w:pPr>
        <w:ind w:right="10"/>
      </w:pPr>
    </w:p>
    <w:p w14:paraId="3D0AB9EE" w14:textId="77777777" w:rsidR="00734D7C" w:rsidRDefault="00000000">
      <w:pPr>
        <w:spacing w:after="9" w:line="265" w:lineRule="auto"/>
        <w:ind w:left="486" w:right="479" w:hanging="10"/>
        <w:jc w:val="center"/>
      </w:pPr>
      <w:r>
        <w:t xml:space="preserve">Databases, Webpages &amp; Software </w:t>
      </w:r>
    </w:p>
    <w:p w14:paraId="5F8BB7CD" w14:textId="77777777" w:rsidR="00734D7C" w:rsidRDefault="00000000">
      <w:pPr>
        <w:spacing w:after="25" w:line="259" w:lineRule="auto"/>
        <w:ind w:left="68" w:firstLine="0"/>
        <w:jc w:val="center"/>
      </w:pPr>
      <w:r>
        <w:t xml:space="preserve"> </w:t>
      </w:r>
    </w:p>
    <w:p w14:paraId="0E17133C" w14:textId="77777777" w:rsidR="00734D7C" w:rsidRDefault="00000000">
      <w:pPr>
        <w:ind w:left="0" w:right="10" w:firstLine="0"/>
      </w:pPr>
      <w:r>
        <w:t xml:space="preserve">Databases </w:t>
      </w:r>
      <w:proofErr w:type="gramStart"/>
      <w:r>
        <w:t>created</w:t>
      </w:r>
      <w:proofErr w:type="gramEnd"/>
      <w:r>
        <w:t xml:space="preserve"> </w:t>
      </w:r>
    </w:p>
    <w:p w14:paraId="26499D85" w14:textId="77777777" w:rsidR="00734D7C" w:rsidRDefault="00000000">
      <w:pPr>
        <w:spacing w:after="11" w:line="259" w:lineRule="auto"/>
        <w:ind w:left="0" w:firstLine="0"/>
      </w:pPr>
      <w:r>
        <w:t xml:space="preserve"> </w:t>
      </w:r>
    </w:p>
    <w:p w14:paraId="712CBE0C" w14:textId="77777777" w:rsidR="00734D7C" w:rsidRDefault="00000000">
      <w:pPr>
        <w:spacing w:after="207"/>
        <w:ind w:left="1080" w:right="2779" w:firstLine="0"/>
      </w:pP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proofErr w:type="spellStart"/>
      <w:r>
        <w:t>DyoRep</w:t>
      </w:r>
      <w:proofErr w:type="spellEnd"/>
      <w:r>
        <w:t xml:space="preserve"> (239 Repressive Spells from 1976-2016)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Global Repressive Spells </w:t>
      </w:r>
      <w:proofErr w:type="gramStart"/>
      <w:r>
        <w:rPr>
          <w:rFonts w:ascii="Courier New" w:eastAsia="Courier New" w:hAnsi="Courier New" w:cs="Courier New"/>
        </w:rPr>
        <w:t>o</w:t>
      </w:r>
      <w:proofErr w:type="gramEnd"/>
      <w:r>
        <w:rPr>
          <w:rFonts w:ascii="Arial" w:eastAsia="Arial" w:hAnsi="Arial" w:cs="Arial"/>
        </w:rPr>
        <w:t xml:space="preserve"> </w:t>
      </w:r>
      <w:r>
        <w:t xml:space="preserve">Northern Ireland Research Initiative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Rwandan political violence in space and time </w:t>
      </w:r>
    </w:p>
    <w:p w14:paraId="5C83BE2E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4523D33C" w14:textId="77777777" w:rsidR="00734D7C" w:rsidRDefault="00000000">
      <w:pPr>
        <w:ind w:left="0" w:right="10" w:firstLine="0"/>
      </w:pPr>
      <w:r>
        <w:t xml:space="preserve">Webpages managed (Active) </w:t>
      </w:r>
    </w:p>
    <w:p w14:paraId="0A6B8D8D" w14:textId="77777777" w:rsidR="00734D7C" w:rsidRDefault="00000000">
      <w:pPr>
        <w:spacing w:after="10" w:line="259" w:lineRule="auto"/>
        <w:ind w:left="0" w:firstLine="0"/>
      </w:pPr>
      <w:r>
        <w:t xml:space="preserve"> </w:t>
      </w:r>
      <w:r>
        <w:tab/>
        <w:t xml:space="preserve"> </w:t>
      </w:r>
    </w:p>
    <w:p w14:paraId="5B220B26" w14:textId="77777777" w:rsidR="00734D7C" w:rsidRDefault="00000000">
      <w:pPr>
        <w:tabs>
          <w:tab w:val="center" w:pos="2271"/>
        </w:tabs>
        <w:spacing w:after="4" w:line="265" w:lineRule="auto"/>
        <w:ind w:left="0" w:firstLine="0"/>
      </w:pPr>
      <w:r>
        <w:t xml:space="preserve"> </w:t>
      </w:r>
      <w:r>
        <w:tab/>
      </w:r>
      <w:r>
        <w:rPr>
          <w:i/>
        </w:rPr>
        <w:t xml:space="preserve">www.christiandavenport.com </w:t>
      </w:r>
    </w:p>
    <w:p w14:paraId="4412A219" w14:textId="77777777" w:rsidR="00734D7C" w:rsidRDefault="00000000">
      <w:pPr>
        <w:ind w:left="1440" w:right="10" w:hanging="144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This serves as the </w:t>
      </w:r>
      <w:proofErr w:type="spellStart"/>
      <w:r>
        <w:t>webportal</w:t>
      </w:r>
      <w:proofErr w:type="spellEnd"/>
      <w:r>
        <w:t xml:space="preserve"> for my professional career linking research projects, written </w:t>
      </w:r>
      <w:proofErr w:type="gramStart"/>
      <w:r>
        <w:t>work</w:t>
      </w:r>
      <w:proofErr w:type="gramEnd"/>
      <w:r>
        <w:t xml:space="preserve"> and my vitae as well as my personal/creative life linking photographs, stories and board games. </w:t>
      </w:r>
    </w:p>
    <w:p w14:paraId="19E16523" w14:textId="77777777" w:rsidR="00734D7C" w:rsidRDefault="00000000">
      <w:pPr>
        <w:tabs>
          <w:tab w:val="center" w:pos="2521"/>
        </w:tabs>
        <w:spacing w:after="4" w:line="265" w:lineRule="auto"/>
        <w:ind w:left="0" w:firstLine="0"/>
      </w:pPr>
      <w:r>
        <w:t xml:space="preserve"> </w:t>
      </w:r>
      <w:r>
        <w:tab/>
      </w:r>
      <w:r>
        <w:rPr>
          <w:i/>
        </w:rPr>
        <w:t xml:space="preserve">The Consequences of Contention </w:t>
      </w:r>
    </w:p>
    <w:p w14:paraId="76F1B133" w14:textId="77777777" w:rsidR="00734D7C" w:rsidRDefault="00000000">
      <w:pPr>
        <w:ind w:left="1440" w:right="10" w:hanging="144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This webpage presents </w:t>
      </w:r>
      <w:proofErr w:type="gramStart"/>
      <w:r>
        <w:t>all of</w:t>
      </w:r>
      <w:proofErr w:type="gramEnd"/>
      <w:r>
        <w:t xml:space="preserve"> the information for the project with the same name.  Here, we have published articles, working papers and data visualizations.   </w:t>
      </w:r>
    </w:p>
    <w:p w14:paraId="3127E84A" w14:textId="77777777" w:rsidR="00734D7C" w:rsidRDefault="00000000">
      <w:pPr>
        <w:tabs>
          <w:tab w:val="center" w:pos="1534"/>
        </w:tabs>
        <w:spacing w:after="4" w:line="265" w:lineRule="auto"/>
        <w:ind w:left="0" w:firstLine="0"/>
      </w:pPr>
      <w:r>
        <w:t xml:space="preserve"> </w:t>
      </w:r>
      <w:r>
        <w:tab/>
      </w:r>
      <w:proofErr w:type="spellStart"/>
      <w:r>
        <w:t>G</w:t>
      </w:r>
      <w:r>
        <w:rPr>
          <w:i/>
        </w:rPr>
        <w:t>enoDynamics</w:t>
      </w:r>
      <w:proofErr w:type="spellEnd"/>
      <w:r>
        <w:rPr>
          <w:i/>
        </w:rPr>
        <w:t xml:space="preserve"> </w:t>
      </w:r>
    </w:p>
    <w:p w14:paraId="630734F9" w14:textId="77777777" w:rsidR="00734D7C" w:rsidRDefault="00000000">
      <w:pPr>
        <w:ind w:left="1440" w:right="10" w:hanging="144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This is the webpage for my research on Rwandan political violence during 1994 including data, written work, </w:t>
      </w:r>
      <w:proofErr w:type="gramStart"/>
      <w:r>
        <w:t>maps</w:t>
      </w:r>
      <w:proofErr w:type="gramEnd"/>
      <w:r>
        <w:t xml:space="preserve"> and photographs. </w:t>
      </w:r>
    </w:p>
    <w:p w14:paraId="26882959" w14:textId="77777777" w:rsidR="00734D7C" w:rsidRDefault="00000000">
      <w:pPr>
        <w:tabs>
          <w:tab w:val="center" w:pos="3036"/>
        </w:tabs>
        <w:spacing w:after="4" w:line="265" w:lineRule="auto"/>
        <w:ind w:left="0" w:firstLine="0"/>
      </w:pPr>
      <w:r>
        <w:t xml:space="preserve"> </w:t>
      </w:r>
      <w:r>
        <w:tab/>
      </w:r>
      <w:r>
        <w:rPr>
          <w:i/>
        </w:rPr>
        <w:t xml:space="preserve">Conflict &amp; Peace, Research &amp; Development </w:t>
      </w:r>
    </w:p>
    <w:p w14:paraId="50A6FC98" w14:textId="77777777" w:rsidR="00734D7C" w:rsidRDefault="00000000">
      <w:pPr>
        <w:tabs>
          <w:tab w:val="center" w:pos="720"/>
          <w:tab w:val="center" w:pos="4923"/>
        </w:tabs>
        <w:ind w:left="0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This is the webpage for the group of conflict, violence and </w:t>
      </w:r>
      <w:proofErr w:type="gramStart"/>
      <w:r>
        <w:t>peace</w:t>
      </w:r>
      <w:proofErr w:type="gramEnd"/>
      <w:r>
        <w:t xml:space="preserve"> </w:t>
      </w:r>
    </w:p>
    <w:p w14:paraId="31353514" w14:textId="77777777" w:rsidR="00734D7C" w:rsidRDefault="00000000">
      <w:pPr>
        <w:ind w:left="1440" w:right="10" w:firstLine="0"/>
      </w:pPr>
      <w:r>
        <w:t xml:space="preserve">researchers at the University of Michigan.  Here is information about </w:t>
      </w:r>
    </w:p>
    <w:p w14:paraId="6141FC48" w14:textId="77777777" w:rsidR="00734D7C" w:rsidRDefault="00000000">
      <w:pPr>
        <w:ind w:left="1440" w:right="10" w:firstLine="0"/>
      </w:pPr>
      <w:r>
        <w:t xml:space="preserve">participants, </w:t>
      </w:r>
      <w:proofErr w:type="gramStart"/>
      <w:r>
        <w:t>activities</w:t>
      </w:r>
      <w:proofErr w:type="gramEnd"/>
      <w:r>
        <w:t xml:space="preserve"> and </w:t>
      </w:r>
      <w:proofErr w:type="spellStart"/>
      <w:r>
        <w:t>calenders</w:t>
      </w:r>
      <w:proofErr w:type="spellEnd"/>
      <w:r>
        <w:t xml:space="preserve">. </w:t>
      </w:r>
    </w:p>
    <w:p w14:paraId="3B7842F4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0FAD5A98" w14:textId="77777777" w:rsidR="00734D7C" w:rsidRDefault="00000000">
      <w:pPr>
        <w:tabs>
          <w:tab w:val="center" w:pos="2396"/>
        </w:tabs>
        <w:spacing w:after="4" w:line="265" w:lineRule="auto"/>
        <w:ind w:left="0" w:firstLine="0"/>
      </w:pPr>
      <w:r>
        <w:t xml:space="preserve"> </w:t>
      </w:r>
      <w:r>
        <w:tab/>
      </w:r>
      <w:r>
        <w:rPr>
          <w:i/>
        </w:rPr>
        <w:t xml:space="preserve">The Radical Information Project </w:t>
      </w:r>
    </w:p>
    <w:p w14:paraId="0879256E" w14:textId="77777777" w:rsidR="00734D7C" w:rsidRDefault="00000000">
      <w:pPr>
        <w:ind w:left="1440" w:right="10" w:hanging="1440"/>
      </w:pPr>
      <w:r>
        <w:rPr>
          <w:i/>
        </w:rPr>
        <w:lastRenderedPageBreak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This webpage pulls together the various archiving efforts I have engaged in over time: </w:t>
      </w:r>
    </w:p>
    <w:p w14:paraId="2A9DA6E2" w14:textId="77777777" w:rsidR="00734D7C" w:rsidRDefault="00000000">
      <w:pPr>
        <w:numPr>
          <w:ilvl w:val="0"/>
          <w:numId w:val="1"/>
        </w:numPr>
        <w:ind w:right="10" w:hanging="147"/>
      </w:pPr>
      <w:r>
        <w:t xml:space="preserve">Free the Land: Dissent and Repression in the Republic of New  </w:t>
      </w:r>
    </w:p>
    <w:p w14:paraId="7D17EF3C" w14:textId="77777777" w:rsidR="00734D7C" w:rsidRDefault="00000000">
      <w:pPr>
        <w:tabs>
          <w:tab w:val="center" w:pos="720"/>
          <w:tab w:val="center" w:pos="1440"/>
          <w:tab w:val="center" w:pos="2160"/>
          <w:tab w:val="center" w:pos="3827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Africa, 1968-1973 </w:t>
      </w:r>
    </w:p>
    <w:p w14:paraId="1A41C769" w14:textId="77777777" w:rsidR="00734D7C" w:rsidRDefault="00000000">
      <w:pPr>
        <w:numPr>
          <w:ilvl w:val="0"/>
          <w:numId w:val="1"/>
        </w:numPr>
        <w:spacing w:after="75"/>
        <w:ind w:right="10" w:hanging="147"/>
      </w:pPr>
      <w:r>
        <w:t xml:space="preserve">Rashomon &amp; Repression: State Coercion, Perspective and the  </w:t>
      </w:r>
    </w:p>
    <w:p w14:paraId="688BCF4C" w14:textId="77777777" w:rsidR="00734D7C" w:rsidRDefault="00000000">
      <w:pPr>
        <w:spacing w:after="71" w:line="265" w:lineRule="auto"/>
        <w:ind w:left="486" w:right="736" w:hanging="10"/>
        <w:jc w:val="center"/>
      </w:pPr>
      <w:r>
        <w:t xml:space="preserve">Black Panther Party, 1967-1973 </w:t>
      </w:r>
    </w:p>
    <w:p w14:paraId="569C93BD" w14:textId="77777777" w:rsidR="00734D7C" w:rsidRDefault="00000000">
      <w:pPr>
        <w:numPr>
          <w:ilvl w:val="0"/>
          <w:numId w:val="1"/>
        </w:numPr>
        <w:ind w:right="10" w:hanging="147"/>
      </w:pPr>
      <w:r>
        <w:t xml:space="preserve">Northern Ireland Research Initiative: Political Conflict and  </w:t>
      </w:r>
    </w:p>
    <w:p w14:paraId="4FDCA089" w14:textId="77777777" w:rsidR="00734D7C" w:rsidRDefault="00000000">
      <w:pPr>
        <w:tabs>
          <w:tab w:val="center" w:pos="720"/>
          <w:tab w:val="center" w:pos="1440"/>
          <w:tab w:val="center" w:pos="2160"/>
          <w:tab w:val="center" w:pos="3981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Violence, 1968-1998 </w:t>
      </w:r>
    </w:p>
    <w:p w14:paraId="5E0790AB" w14:textId="77777777" w:rsidR="00734D7C" w:rsidRDefault="00000000">
      <w:pPr>
        <w:numPr>
          <w:ilvl w:val="0"/>
          <w:numId w:val="1"/>
        </w:numPr>
        <w:ind w:right="10" w:hanging="147"/>
      </w:pPr>
      <w:proofErr w:type="spellStart"/>
      <w:r>
        <w:t>GenoDynamics</w:t>
      </w:r>
      <w:proofErr w:type="spellEnd"/>
      <w:r>
        <w:t xml:space="preserve">: Understanding Rwandan Political Violence in  </w:t>
      </w:r>
    </w:p>
    <w:p w14:paraId="6345D559" w14:textId="77777777" w:rsidR="00734D7C" w:rsidRDefault="00000000">
      <w:pPr>
        <w:tabs>
          <w:tab w:val="center" w:pos="720"/>
          <w:tab w:val="center" w:pos="1440"/>
          <w:tab w:val="center" w:pos="2160"/>
          <w:tab w:val="center" w:pos="3147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1994 </w:t>
      </w:r>
    </w:p>
    <w:p w14:paraId="0916A063" w14:textId="77777777" w:rsidR="00734D7C" w:rsidRDefault="00000000">
      <w:pPr>
        <w:numPr>
          <w:ilvl w:val="0"/>
          <w:numId w:val="1"/>
        </w:numPr>
        <w:ind w:right="10" w:hanging="147"/>
      </w:pPr>
      <w:r>
        <w:t xml:space="preserve">Understanding Untouchability in 1589 Gujarat Villages, 2005- </w:t>
      </w:r>
    </w:p>
    <w:p w14:paraId="44139C67" w14:textId="77777777" w:rsidR="00734D7C" w:rsidRDefault="00000000">
      <w:pPr>
        <w:tabs>
          <w:tab w:val="center" w:pos="720"/>
          <w:tab w:val="center" w:pos="1440"/>
          <w:tab w:val="center" w:pos="2160"/>
          <w:tab w:val="center" w:pos="3147"/>
        </w:tabs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2008 </w:t>
      </w:r>
    </w:p>
    <w:p w14:paraId="3F63FC3A" w14:textId="77777777" w:rsidR="00734D7C" w:rsidRDefault="00000000">
      <w:pPr>
        <w:spacing w:after="15" w:line="259" w:lineRule="auto"/>
        <w:ind w:left="0" w:firstLine="0"/>
      </w:pPr>
      <w:r>
        <w:t xml:space="preserve">  </w:t>
      </w:r>
    </w:p>
    <w:p w14:paraId="79D00A9E" w14:textId="77777777" w:rsidR="00734D7C" w:rsidRDefault="00000000">
      <w:pPr>
        <w:ind w:left="0" w:right="10" w:firstLine="0"/>
      </w:pPr>
      <w:r>
        <w:t xml:space="preserve">Webpages managed previously (Historical) </w:t>
      </w:r>
    </w:p>
    <w:p w14:paraId="3D344F87" w14:textId="77777777" w:rsidR="00734D7C" w:rsidRDefault="00000000">
      <w:pPr>
        <w:spacing w:after="1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1ADBB8E6" w14:textId="77777777" w:rsidR="00734D7C" w:rsidRDefault="00000000">
      <w:pPr>
        <w:tabs>
          <w:tab w:val="center" w:pos="2024"/>
        </w:tabs>
        <w:spacing w:after="4" w:line="265" w:lineRule="auto"/>
        <w:ind w:left="0" w:firstLine="0"/>
      </w:pPr>
      <w:r>
        <w:rPr>
          <w:i/>
        </w:rPr>
        <w:t xml:space="preserve"> </w:t>
      </w:r>
      <w:r>
        <w:rPr>
          <w:i/>
        </w:rPr>
        <w:tab/>
        <w:t xml:space="preserve">The Conflict Consortium </w:t>
      </w:r>
    </w:p>
    <w:p w14:paraId="7A5114A3" w14:textId="77777777" w:rsidR="00734D7C" w:rsidRDefault="00000000">
      <w:pPr>
        <w:ind w:left="1440" w:right="10" w:hanging="144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Here you will find information about joining the consortium and taking advantage of the network of conflict scholars from around the world, participating in our "virtual" workshop, seeking/providing advice about reviewing and reviews, collaboration, how </w:t>
      </w:r>
      <w:proofErr w:type="spellStart"/>
      <w:r>
        <w:t>to's</w:t>
      </w:r>
      <w:proofErr w:type="spellEnd"/>
      <w:r>
        <w:t xml:space="preserve"> and providing reviews on new data. </w:t>
      </w:r>
    </w:p>
    <w:p w14:paraId="13919D31" w14:textId="77777777" w:rsidR="00734D7C" w:rsidRDefault="00000000">
      <w:pPr>
        <w:tabs>
          <w:tab w:val="center" w:pos="2843"/>
        </w:tabs>
        <w:spacing w:after="4" w:line="265" w:lineRule="auto"/>
        <w:ind w:left="0" w:firstLine="0"/>
      </w:pPr>
      <w:r>
        <w:t xml:space="preserve"> </w:t>
      </w:r>
      <w:r>
        <w:tab/>
      </w:r>
      <w:r>
        <w:rPr>
          <w:i/>
        </w:rPr>
        <w:t xml:space="preserve">The Northern Ireland Research Initiative </w:t>
      </w:r>
    </w:p>
    <w:p w14:paraId="54480A89" w14:textId="77777777" w:rsidR="00734D7C" w:rsidRDefault="00000000">
      <w:pPr>
        <w:ind w:left="1440" w:right="10" w:hanging="1440"/>
      </w:pPr>
      <w:r>
        <w:t xml:space="preserve"> </w:t>
      </w:r>
      <w:r>
        <w:tab/>
        <w:t xml:space="preserve"> </w:t>
      </w:r>
      <w:r>
        <w:tab/>
        <w:t xml:space="preserve">This is the webpage for my research on Northern Ireland including data, written work, </w:t>
      </w:r>
      <w:proofErr w:type="gramStart"/>
      <w:r>
        <w:t>maps</w:t>
      </w:r>
      <w:proofErr w:type="gramEnd"/>
      <w:r>
        <w:t xml:space="preserve"> and photographs. </w:t>
      </w:r>
    </w:p>
    <w:p w14:paraId="6AC90A46" w14:textId="77777777" w:rsidR="00734D7C" w:rsidRDefault="00000000">
      <w:pPr>
        <w:tabs>
          <w:tab w:val="center" w:pos="2093"/>
        </w:tabs>
        <w:spacing w:after="4" w:line="265" w:lineRule="auto"/>
        <w:ind w:left="0" w:firstLine="0"/>
      </w:pPr>
      <w:r>
        <w:rPr>
          <w:i/>
        </w:rPr>
        <w:t xml:space="preserve"> </w:t>
      </w:r>
      <w:r>
        <w:rPr>
          <w:i/>
        </w:rPr>
        <w:tab/>
        <w:t xml:space="preserve">www.staterepression.com </w:t>
      </w:r>
    </w:p>
    <w:p w14:paraId="3D9C1DD6" w14:textId="77777777" w:rsidR="00734D7C" w:rsidRDefault="00000000">
      <w:pPr>
        <w:ind w:left="1440" w:right="10" w:hanging="144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A resource for those who study human rights violation/state repression including references, </w:t>
      </w:r>
      <w:proofErr w:type="gramStart"/>
      <w:r>
        <w:t>data</w:t>
      </w:r>
      <w:proofErr w:type="gramEnd"/>
      <w:r>
        <w:t xml:space="preserve"> and other ephemera. </w:t>
      </w:r>
    </w:p>
    <w:p w14:paraId="29315EB4" w14:textId="77777777" w:rsidR="00734D7C" w:rsidRDefault="00000000">
      <w:pPr>
        <w:spacing w:after="10" w:line="259" w:lineRule="auto"/>
        <w:ind w:left="0" w:firstLine="0"/>
      </w:pPr>
      <w:r>
        <w:t xml:space="preserve"> </w:t>
      </w:r>
      <w:r>
        <w:tab/>
      </w:r>
      <w:r>
        <w:rPr>
          <w:i/>
        </w:rPr>
        <w:t xml:space="preserve"> </w:t>
      </w:r>
    </w:p>
    <w:p w14:paraId="660AEF90" w14:textId="77777777" w:rsidR="00734D7C" w:rsidRDefault="00000000">
      <w:pPr>
        <w:ind w:left="0" w:right="10" w:firstLine="0"/>
      </w:pPr>
      <w:r>
        <w:t xml:space="preserve">Software Developing </w:t>
      </w:r>
    </w:p>
    <w:p w14:paraId="4C954ECA" w14:textId="77777777" w:rsidR="00734D7C" w:rsidRDefault="00000000">
      <w:pPr>
        <w:spacing w:after="15" w:line="259" w:lineRule="auto"/>
        <w:ind w:left="0" w:firstLine="0"/>
      </w:pPr>
      <w:r>
        <w:t xml:space="preserve"> </w:t>
      </w:r>
    </w:p>
    <w:p w14:paraId="16FC6F4E" w14:textId="77777777" w:rsidR="00734D7C" w:rsidRDefault="00000000">
      <w:pPr>
        <w:tabs>
          <w:tab w:val="center" w:pos="3564"/>
        </w:tabs>
        <w:ind w:left="0" w:firstLine="0"/>
      </w:pPr>
      <w:r>
        <w:t xml:space="preserve"> </w:t>
      </w:r>
      <w:r>
        <w:tab/>
        <w:t xml:space="preserve">Ptolemy: Understanding Political Thought and Action </w:t>
      </w:r>
    </w:p>
    <w:p w14:paraId="6D46C798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4F63FE44" w14:textId="77777777" w:rsidR="00734D7C" w:rsidRDefault="00000000">
      <w:pPr>
        <w:ind w:left="0" w:right="10" w:firstLine="0"/>
      </w:pPr>
      <w:r>
        <w:t xml:space="preserve">Software Developed </w:t>
      </w:r>
    </w:p>
    <w:p w14:paraId="4A1E4DD8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1B5A0C3E" w14:textId="77777777" w:rsidR="00B732E4" w:rsidRDefault="00000000" w:rsidP="00B732E4">
      <w:pPr>
        <w:tabs>
          <w:tab w:val="center" w:pos="2648"/>
        </w:tabs>
        <w:ind w:left="0" w:firstLine="0"/>
      </w:pPr>
      <w:r>
        <w:t xml:space="preserve"> </w:t>
      </w:r>
      <w:r w:rsidR="00B732E4">
        <w:tab/>
      </w:r>
      <w:r>
        <w:t xml:space="preserve">The Illustrative Information Interface  </w:t>
      </w:r>
    </w:p>
    <w:p w14:paraId="67918F45" w14:textId="77777777" w:rsidR="00B732E4" w:rsidRDefault="00B732E4" w:rsidP="00B732E4">
      <w:pPr>
        <w:tabs>
          <w:tab w:val="center" w:pos="2648"/>
        </w:tabs>
        <w:ind w:left="900" w:firstLine="0"/>
      </w:pPr>
      <w:r>
        <w:tab/>
      </w:r>
      <w:r w:rsidR="00000000">
        <w:t xml:space="preserve">The Minorities </w:t>
      </w:r>
      <w:proofErr w:type="gramStart"/>
      <w:r w:rsidR="00000000">
        <w:t>At</w:t>
      </w:r>
      <w:proofErr w:type="gramEnd"/>
      <w:r w:rsidR="00000000">
        <w:t xml:space="preserve"> Risk Data Generation and Management Program (Margene)  </w:t>
      </w:r>
    </w:p>
    <w:p w14:paraId="61275872" w14:textId="77777777" w:rsidR="00B732E4" w:rsidRDefault="00B732E4" w:rsidP="00B732E4">
      <w:pPr>
        <w:tabs>
          <w:tab w:val="center" w:pos="2648"/>
        </w:tabs>
        <w:ind w:left="900" w:firstLine="0"/>
      </w:pPr>
    </w:p>
    <w:p w14:paraId="64746174" w14:textId="77777777" w:rsidR="00B732E4" w:rsidRDefault="00B732E4" w:rsidP="00B732E4">
      <w:pPr>
        <w:tabs>
          <w:tab w:val="center" w:pos="2648"/>
        </w:tabs>
      </w:pPr>
    </w:p>
    <w:p w14:paraId="1E03AECE" w14:textId="77777777" w:rsidR="00B732E4" w:rsidRDefault="00B732E4" w:rsidP="00B732E4">
      <w:pPr>
        <w:tabs>
          <w:tab w:val="center" w:pos="2648"/>
        </w:tabs>
      </w:pPr>
    </w:p>
    <w:p w14:paraId="35E684F3" w14:textId="5FCB86EA" w:rsidR="00734D7C" w:rsidRDefault="00000000" w:rsidP="00B732E4">
      <w:pPr>
        <w:tabs>
          <w:tab w:val="center" w:pos="2648"/>
        </w:tabs>
      </w:pPr>
      <w:r>
        <w:t xml:space="preserve">Programs under development </w:t>
      </w:r>
    </w:p>
    <w:p w14:paraId="67871F03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45BDB3E5" w14:textId="77777777" w:rsidR="00734D7C" w:rsidRDefault="00000000">
      <w:pPr>
        <w:tabs>
          <w:tab w:val="center" w:pos="2977"/>
        </w:tabs>
        <w:ind w:left="0" w:firstLine="0"/>
      </w:pPr>
      <w:r>
        <w:t xml:space="preserve"> </w:t>
      </w:r>
      <w:r>
        <w:tab/>
        <w:t xml:space="preserve">The Mobile Archive Recovery Unit (MARU) </w:t>
      </w:r>
    </w:p>
    <w:p w14:paraId="19AB310F" w14:textId="77777777" w:rsidR="00734D7C" w:rsidRDefault="00000000">
      <w:pPr>
        <w:spacing w:after="15" w:line="259" w:lineRule="auto"/>
        <w:ind w:left="0" w:firstLine="0"/>
      </w:pPr>
      <w:r>
        <w:lastRenderedPageBreak/>
        <w:t xml:space="preserve"> </w:t>
      </w:r>
    </w:p>
    <w:p w14:paraId="5785D042" w14:textId="77777777" w:rsidR="00734D7C" w:rsidRDefault="00000000">
      <w:pPr>
        <w:spacing w:after="6" w:line="259" w:lineRule="auto"/>
        <w:ind w:left="0" w:firstLine="0"/>
      </w:pPr>
      <w:r>
        <w:t xml:space="preserve"> </w:t>
      </w:r>
    </w:p>
    <w:p w14:paraId="43935C94" w14:textId="77777777" w:rsidR="00734D7C" w:rsidRDefault="00000000">
      <w:pPr>
        <w:spacing w:after="9" w:line="265" w:lineRule="auto"/>
        <w:ind w:left="486" w:right="479" w:hanging="10"/>
        <w:jc w:val="center"/>
      </w:pPr>
      <w:r>
        <w:t xml:space="preserve">Professional Achievements and Activities </w:t>
      </w:r>
    </w:p>
    <w:p w14:paraId="07536320" w14:textId="77777777" w:rsidR="00734D7C" w:rsidRDefault="00000000">
      <w:pPr>
        <w:spacing w:after="15" w:line="259" w:lineRule="auto"/>
        <w:ind w:left="0" w:firstLine="0"/>
      </w:pPr>
      <w:r>
        <w:t xml:space="preserve"> </w:t>
      </w:r>
    </w:p>
    <w:p w14:paraId="250E6F6F" w14:textId="77777777" w:rsidR="00734D7C" w:rsidRDefault="00000000">
      <w:pPr>
        <w:ind w:left="0" w:right="10" w:firstLine="0"/>
      </w:pPr>
      <w:r>
        <w:t xml:space="preserve">Grants </w:t>
      </w:r>
    </w:p>
    <w:p w14:paraId="35D5C0A1" w14:textId="77777777" w:rsidR="00734D7C" w:rsidRDefault="00000000">
      <w:pPr>
        <w:spacing w:after="10" w:line="259" w:lineRule="auto"/>
        <w:ind w:left="1440" w:firstLine="0"/>
      </w:pPr>
      <w:r>
        <w:t xml:space="preserve"> </w:t>
      </w:r>
    </w:p>
    <w:p w14:paraId="644BA904" w14:textId="77777777" w:rsidR="00734D7C" w:rsidRDefault="00000000">
      <w:pPr>
        <w:ind w:left="1435" w:right="10"/>
      </w:pPr>
      <w:r>
        <w:t xml:space="preserve">26. </w:t>
      </w:r>
      <w:r>
        <w:rPr>
          <w:i/>
        </w:rPr>
        <w:t>Open Society Foundation</w:t>
      </w:r>
      <w:r>
        <w:t xml:space="preserve">.  Co-Principal Investigator with Yousef </w:t>
      </w:r>
      <w:proofErr w:type="spellStart"/>
      <w:r>
        <w:t>Munayer</w:t>
      </w:r>
      <w:proofErr w:type="spellEnd"/>
      <w:r>
        <w:t xml:space="preserve">.  Title: “Transnational State </w:t>
      </w:r>
      <w:proofErr w:type="gramStart"/>
      <w:r>
        <w:t>Repression”  $</w:t>
      </w:r>
      <w:proofErr w:type="gramEnd"/>
      <w:r>
        <w:t xml:space="preserve">297,826.  2023-2026. </w:t>
      </w:r>
    </w:p>
    <w:p w14:paraId="459FF810" w14:textId="77777777" w:rsidR="00734D7C" w:rsidRDefault="00000000">
      <w:pPr>
        <w:ind w:left="1435" w:right="10"/>
      </w:pPr>
      <w:r>
        <w:t xml:space="preserve">25. </w:t>
      </w:r>
      <w:r>
        <w:rPr>
          <w:i/>
        </w:rPr>
        <w:t xml:space="preserve">Research Council Norway </w:t>
      </w:r>
      <w:r>
        <w:t>(325836)</w:t>
      </w:r>
      <w:r>
        <w:rPr>
          <w:i/>
        </w:rPr>
        <w:t xml:space="preserve">. </w:t>
      </w:r>
      <w:r>
        <w:t xml:space="preserve">Principal Investigator with </w:t>
      </w:r>
      <w:proofErr w:type="spellStart"/>
      <w:r>
        <w:t>Cyanne</w:t>
      </w:r>
      <w:proofErr w:type="spellEnd"/>
      <w:r>
        <w:t xml:space="preserve"> </w:t>
      </w:r>
      <w:proofErr w:type="spellStart"/>
      <w:r>
        <w:t>Loyle</w:t>
      </w:r>
      <w:proofErr w:type="spellEnd"/>
      <w:r>
        <w:t xml:space="preserve">, Adrian </w:t>
      </w:r>
      <w:proofErr w:type="spellStart"/>
      <w:r>
        <w:t>Arrelano</w:t>
      </w:r>
      <w:proofErr w:type="spellEnd"/>
      <w:r>
        <w:t xml:space="preserve">, Yara </w:t>
      </w:r>
      <w:proofErr w:type="spellStart"/>
      <w:r>
        <w:t>Asi</w:t>
      </w:r>
      <w:proofErr w:type="spellEnd"/>
      <w:r>
        <w:t xml:space="preserve"> and Helga </w:t>
      </w:r>
      <w:proofErr w:type="spellStart"/>
      <w:r>
        <w:t>Binningsbo</w:t>
      </w:r>
      <w:proofErr w:type="spellEnd"/>
      <w:r>
        <w:t xml:space="preserve">.  Title: “The Legacy of Racial Violence.” $1,122,169.  2021-2024. </w:t>
      </w:r>
    </w:p>
    <w:p w14:paraId="24FC5016" w14:textId="77777777" w:rsidR="00734D7C" w:rsidRDefault="00000000">
      <w:pPr>
        <w:ind w:left="1435" w:right="10"/>
      </w:pPr>
      <w:r>
        <w:t xml:space="preserve">24. </w:t>
      </w:r>
      <w:r>
        <w:rPr>
          <w:i/>
        </w:rPr>
        <w:t xml:space="preserve">Research Council Norway </w:t>
      </w:r>
      <w:r>
        <w:t xml:space="preserve">(250441) - TOPPFORSK </w:t>
      </w:r>
      <w:proofErr w:type="spellStart"/>
      <w:r>
        <w:t>programme</w:t>
      </w:r>
      <w:proofErr w:type="spellEnd"/>
      <w:r>
        <w:t xml:space="preserve">.  </w:t>
      </w:r>
      <w:proofErr w:type="gramStart"/>
      <w:r>
        <w:t>Principal  Investigator</w:t>
      </w:r>
      <w:proofErr w:type="gramEnd"/>
      <w:r>
        <w:t xml:space="preserve"> with Hanne </w:t>
      </w:r>
      <w:proofErr w:type="spellStart"/>
      <w:r>
        <w:t>Fjelde</w:t>
      </w:r>
      <w:proofErr w:type="spellEnd"/>
      <w:r>
        <w:t xml:space="preserve">, Scott Gates, Ragnhild </w:t>
      </w:r>
      <w:proofErr w:type="spellStart"/>
      <w:r>
        <w:t>Nordås</w:t>
      </w:r>
      <w:proofErr w:type="spellEnd"/>
      <w:r>
        <w:t xml:space="preserve">, </w:t>
      </w:r>
      <w:proofErr w:type="spellStart"/>
      <w:r>
        <w:t>Havard</w:t>
      </w:r>
      <w:proofErr w:type="spellEnd"/>
      <w:r>
        <w:t xml:space="preserve"> Nygard, Thomas </w:t>
      </w:r>
      <w:proofErr w:type="spellStart"/>
      <w:r>
        <w:t>Zeitzoff</w:t>
      </w:r>
      <w:proofErr w:type="spellEnd"/>
      <w:r>
        <w:t xml:space="preserve">.  Title: “The Costs of Contention: </w:t>
      </w:r>
    </w:p>
    <w:p w14:paraId="7E992066" w14:textId="77777777" w:rsidR="00734D7C" w:rsidRDefault="00000000">
      <w:pPr>
        <w:ind w:left="1440" w:right="10" w:firstLine="0"/>
      </w:pPr>
      <w:r>
        <w:t>Comprehensively Understanding the Impact of State and/or Challenging Behavior”</w:t>
      </w:r>
      <w:r>
        <w:rPr>
          <w:sz w:val="25"/>
        </w:rPr>
        <w:t xml:space="preserve"> </w:t>
      </w:r>
      <w:r>
        <w:t xml:space="preserve">$2,393,597.  2016-2021. </w:t>
      </w:r>
    </w:p>
    <w:p w14:paraId="537CE309" w14:textId="77777777" w:rsidR="00734D7C" w:rsidRDefault="00000000">
      <w:pPr>
        <w:ind w:left="705" w:right="10" w:firstLine="0"/>
      </w:pPr>
      <w:r>
        <w:t xml:space="preserve">23. </w:t>
      </w:r>
      <w:r>
        <w:rPr>
          <w:i/>
        </w:rPr>
        <w:t xml:space="preserve">National Science Foundation </w:t>
      </w:r>
      <w:r>
        <w:t xml:space="preserve">(1534629, 1534723 and 1552156). Co-Principal </w:t>
      </w:r>
    </w:p>
    <w:p w14:paraId="791EC561" w14:textId="77777777" w:rsidR="00734D7C" w:rsidRDefault="00000000">
      <w:pPr>
        <w:spacing w:after="9" w:line="265" w:lineRule="auto"/>
        <w:ind w:left="486" w:right="558" w:hanging="10"/>
        <w:jc w:val="center"/>
      </w:pPr>
      <w:r>
        <w:t xml:space="preserve">Investigator with </w:t>
      </w:r>
      <w:proofErr w:type="spellStart"/>
      <w:r>
        <w:t>Cyanne</w:t>
      </w:r>
      <w:proofErr w:type="spellEnd"/>
      <w:r>
        <w:t xml:space="preserve"> </w:t>
      </w:r>
      <w:proofErr w:type="spellStart"/>
      <w:r>
        <w:t>Loyle</w:t>
      </w:r>
      <w:proofErr w:type="spellEnd"/>
      <w:r>
        <w:t xml:space="preserve"> and Chris Sullivan. Title: “An </w:t>
      </w:r>
    </w:p>
    <w:p w14:paraId="2C8716C5" w14:textId="77777777" w:rsidR="00734D7C" w:rsidRDefault="00000000">
      <w:pPr>
        <w:ind w:left="1440" w:right="10" w:firstLine="0"/>
      </w:pPr>
      <w:r>
        <w:t xml:space="preserve">Organizational Approach to State Repression: The Northern Ireland Research Initiative and the Troubles, 1968-1998”. $465,402.  2016-2019. </w:t>
      </w:r>
    </w:p>
    <w:p w14:paraId="55815935" w14:textId="77777777" w:rsidR="00734D7C" w:rsidRDefault="00000000">
      <w:pPr>
        <w:spacing w:after="2" w:line="268" w:lineRule="auto"/>
        <w:ind w:left="1435" w:right="22"/>
        <w:jc w:val="both"/>
      </w:pPr>
      <w:r>
        <w:t xml:space="preserve">22. </w:t>
      </w:r>
      <w:r>
        <w:rPr>
          <w:i/>
        </w:rPr>
        <w:t>National Science Foundation</w:t>
      </w:r>
      <w:r>
        <w:t xml:space="preserve"> (1542345). Co-Principal Investigator with Kathy Powers.  Title: “Pathways: Recruitment and Retention of </w:t>
      </w:r>
      <w:proofErr w:type="spellStart"/>
      <w:r>
        <w:t>AfricanAmericans</w:t>
      </w:r>
      <w:proofErr w:type="spellEnd"/>
      <w:r>
        <w:t xml:space="preserve"> in Comparative Politics and International Relations to Improve Scholarship and Teaching”.  $49,092.  2016-2018. </w:t>
      </w:r>
    </w:p>
    <w:p w14:paraId="5E4837B2" w14:textId="77777777" w:rsidR="00734D7C" w:rsidRDefault="00000000">
      <w:pPr>
        <w:ind w:left="1435" w:right="10"/>
      </w:pPr>
      <w:r>
        <w:t xml:space="preserve">21. </w:t>
      </w:r>
      <w:r>
        <w:rPr>
          <w:i/>
        </w:rPr>
        <w:t>National Science Foundation</w:t>
      </w:r>
      <w:r>
        <w:t xml:space="preserve"> (1144064). Co-Principal Investigator with Will Moore. Title: “Conflict Consortium”.  $50,000.  2012-2013. </w:t>
      </w:r>
    </w:p>
    <w:p w14:paraId="138D81A8" w14:textId="77777777" w:rsidR="00734D7C" w:rsidRDefault="00000000">
      <w:pPr>
        <w:ind w:left="1435" w:right="10"/>
      </w:pPr>
      <w:r>
        <w:t xml:space="preserve">20. </w:t>
      </w:r>
      <w:r>
        <w:rPr>
          <w:i/>
        </w:rPr>
        <w:t>National Science Foundation</w:t>
      </w:r>
      <w:r>
        <w:t xml:space="preserve"> (SES-1031577). Principal Investigator. Title: “Improving Collaboration between Academics and Advocates: Micro Data on Political Violence”.  $37,050.  2010-2012. </w:t>
      </w:r>
    </w:p>
    <w:p w14:paraId="36B3C347" w14:textId="77777777" w:rsidR="00734D7C" w:rsidRDefault="00000000">
      <w:pPr>
        <w:spacing w:after="2" w:line="268" w:lineRule="auto"/>
        <w:ind w:left="1435" w:right="368"/>
        <w:jc w:val="both"/>
      </w:pPr>
      <w:r>
        <w:t xml:space="preserve">19. </w:t>
      </w:r>
      <w:proofErr w:type="spellStart"/>
      <w:r>
        <w:rPr>
          <w:i/>
        </w:rPr>
        <w:t>Clingendael</w:t>
      </w:r>
      <w:proofErr w:type="spellEnd"/>
      <w:r>
        <w:rPr>
          <w:i/>
        </w:rPr>
        <w:t xml:space="preserve"> Institute</w:t>
      </w:r>
      <w:r>
        <w:t xml:space="preserve"> with the </w:t>
      </w:r>
      <w:r>
        <w:rPr>
          <w:i/>
        </w:rPr>
        <w:t>Social Science Research Council</w:t>
      </w:r>
      <w:r>
        <w:t xml:space="preserve">. Principal Investigator with Allan Stam. Title: “Aids and Armed Conflict: A Global Assessment”. $50,000.  2008. </w:t>
      </w:r>
    </w:p>
    <w:p w14:paraId="29574BF1" w14:textId="77777777" w:rsidR="00734D7C" w:rsidRDefault="00000000">
      <w:pPr>
        <w:spacing w:after="2" w:line="268" w:lineRule="auto"/>
        <w:ind w:left="1435" w:right="115"/>
        <w:jc w:val="both"/>
      </w:pPr>
      <w:r>
        <w:t xml:space="preserve">18. </w:t>
      </w:r>
      <w:r>
        <w:rPr>
          <w:i/>
        </w:rPr>
        <w:t>National Science Foundation</w:t>
      </w:r>
      <w:r>
        <w:t xml:space="preserve"> (Human Social Dynamics Program - SBE0527498). Co-Principal Investigator with Deborah </w:t>
      </w:r>
      <w:proofErr w:type="spellStart"/>
      <w:r>
        <w:t>Gerner</w:t>
      </w:r>
      <w:proofErr w:type="spellEnd"/>
      <w:r>
        <w:t xml:space="preserve">, Craig Jenkins, Katherine Meyer, Phil </w:t>
      </w:r>
      <w:proofErr w:type="spellStart"/>
      <w:r>
        <w:t>Schrodt</w:t>
      </w:r>
      <w:proofErr w:type="spellEnd"/>
      <w:r>
        <w:t xml:space="preserve">, Jillian Schwedler, Mary Ann Tetreault. Title: “Understanding the Conflict-Repression Nexus in the Middle East.”  $575,000.  2005-2008. </w:t>
      </w:r>
    </w:p>
    <w:p w14:paraId="15092B87" w14:textId="77777777" w:rsidR="00734D7C" w:rsidRDefault="00000000">
      <w:pPr>
        <w:ind w:left="1435" w:right="10"/>
      </w:pPr>
      <w:r>
        <w:t xml:space="preserve">17. </w:t>
      </w:r>
      <w:r>
        <w:rPr>
          <w:i/>
        </w:rPr>
        <w:t>National Science Foundation</w:t>
      </w:r>
      <w:r>
        <w:t xml:space="preserve"> (SES-0321518). Co-Principal Investigator with Allan Stam. Title: “Mass Killing and the Oases of Humanity: </w:t>
      </w:r>
    </w:p>
    <w:p w14:paraId="1BD79EC1" w14:textId="77777777" w:rsidR="00734D7C" w:rsidRDefault="00000000">
      <w:pPr>
        <w:ind w:left="1440" w:right="10" w:firstLine="0"/>
      </w:pPr>
      <w:r>
        <w:t xml:space="preserve">Understanding Rwandan Genocide and Resistance.”  $105,187.  20032004. </w:t>
      </w:r>
    </w:p>
    <w:p w14:paraId="39F21B3E" w14:textId="77777777" w:rsidR="00734D7C" w:rsidRDefault="00000000">
      <w:pPr>
        <w:spacing w:after="2" w:line="268" w:lineRule="auto"/>
        <w:ind w:left="1435" w:right="216"/>
        <w:jc w:val="both"/>
      </w:pPr>
      <w:r>
        <w:t xml:space="preserve">16. University of Maryland, College Park – BSOS. Co-Principal Investigator with Kathleen Young and Victor </w:t>
      </w:r>
      <w:proofErr w:type="spellStart"/>
      <w:r>
        <w:t>Assal</w:t>
      </w:r>
      <w:proofErr w:type="spellEnd"/>
      <w:r>
        <w:t xml:space="preserve">. Title: “Instructional Improvement Grant.”  $4,000.  2003.   </w:t>
      </w:r>
    </w:p>
    <w:p w14:paraId="180BFE28" w14:textId="77777777" w:rsidR="00734D7C" w:rsidRDefault="00000000">
      <w:pPr>
        <w:ind w:left="1435" w:right="10"/>
      </w:pPr>
      <w:r>
        <w:lastRenderedPageBreak/>
        <w:t xml:space="preserve">15. General Research Board, University of Maryland, College Park– Semester Award. Title: “The Promise of Democratic Pacification: State Repression and Democracy During the Third Wave.”  $9,250.  2003. </w:t>
      </w:r>
    </w:p>
    <w:p w14:paraId="1F21F5D6" w14:textId="77777777" w:rsidR="00734D7C" w:rsidRDefault="00000000">
      <w:pPr>
        <w:ind w:left="1435" w:right="546"/>
      </w:pPr>
      <w:r>
        <w:t xml:space="preserve">14. </w:t>
      </w:r>
      <w:r>
        <w:rPr>
          <w:i/>
        </w:rPr>
        <w:t>Carnegie Foundation</w:t>
      </w:r>
      <w:r>
        <w:t xml:space="preserve">. Co-Principal Investigator with Ted </w:t>
      </w:r>
      <w:proofErr w:type="spellStart"/>
      <w:r>
        <w:t>Gurr</w:t>
      </w:r>
      <w:proofErr w:type="spellEnd"/>
      <w:r>
        <w:t xml:space="preserve">.   Title: “Initiation and Settlement of Self-Determination and Autonomy Movements 1985-2004: A Global Analysis.”  $400,000.  2001-2003.   </w:t>
      </w:r>
    </w:p>
    <w:p w14:paraId="74E0DA25" w14:textId="77777777" w:rsidR="00734D7C" w:rsidRDefault="00000000">
      <w:pPr>
        <w:ind w:left="1435" w:right="10"/>
      </w:pPr>
      <w:r>
        <w:t xml:space="preserve">13. </w:t>
      </w:r>
      <w:r>
        <w:rPr>
          <w:i/>
        </w:rPr>
        <w:t>American Sociological Association</w:t>
      </w:r>
      <w:r>
        <w:t xml:space="preserve"> – Fund for the Advancement of the Discipline Award. With Carol Mueller and Hank Johnston. Title: “Repression and Mobilization: What Do We Know and Where Do We Go </w:t>
      </w:r>
      <w:proofErr w:type="gramStart"/>
      <w:r>
        <w:t>From</w:t>
      </w:r>
      <w:proofErr w:type="gramEnd"/>
      <w:r>
        <w:t xml:space="preserve"> Here.”  $5,000. 2001.   </w:t>
      </w:r>
    </w:p>
    <w:p w14:paraId="711DC19D" w14:textId="77777777" w:rsidR="00734D7C" w:rsidRDefault="00000000">
      <w:pPr>
        <w:ind w:left="1435" w:right="10"/>
      </w:pPr>
      <w:r>
        <w:t xml:space="preserve">12. </w:t>
      </w:r>
      <w:r>
        <w:rPr>
          <w:i/>
        </w:rPr>
        <w:t>National Science Foundation</w:t>
      </w:r>
      <w:r>
        <w:t xml:space="preserve"> (SES-0118989). Co-Principal Investigator with Carol Mueller and Hank Johnston. Title: “Repression and Mobilization: </w:t>
      </w:r>
    </w:p>
    <w:p w14:paraId="1D998DC3" w14:textId="77777777" w:rsidR="00734D7C" w:rsidRDefault="00000000">
      <w:pPr>
        <w:ind w:left="1440" w:right="10" w:firstLine="0"/>
      </w:pPr>
      <w:r>
        <w:t xml:space="preserve">What Do We Know and Where Do We Go </w:t>
      </w:r>
      <w:proofErr w:type="gramStart"/>
      <w:r>
        <w:t>From</w:t>
      </w:r>
      <w:proofErr w:type="gramEnd"/>
      <w:r>
        <w:t xml:space="preserve"> Here.”  $5,000.  2001.   </w:t>
      </w:r>
    </w:p>
    <w:p w14:paraId="26E030B5" w14:textId="77777777" w:rsidR="00734D7C" w:rsidRDefault="00000000">
      <w:pPr>
        <w:ind w:left="1435" w:right="10"/>
      </w:pPr>
      <w:r>
        <w:t xml:space="preserve">11. University of Maryland, College Park – Latin American Studies Center. </w:t>
      </w:r>
      <w:proofErr w:type="spellStart"/>
      <w:r>
        <w:t>CoPrincipal</w:t>
      </w:r>
      <w:proofErr w:type="spellEnd"/>
      <w:r>
        <w:t xml:space="preserve"> Investigator with </w:t>
      </w:r>
      <w:proofErr w:type="spellStart"/>
      <w:r>
        <w:t>Eyda</w:t>
      </w:r>
      <w:proofErr w:type="spellEnd"/>
      <w:r>
        <w:t xml:space="preserve"> </w:t>
      </w:r>
      <w:proofErr w:type="spellStart"/>
      <w:r>
        <w:t>Merediz</w:t>
      </w:r>
      <w:proofErr w:type="spellEnd"/>
      <w:r>
        <w:t xml:space="preserve">, Phyllis Peres, and Leslie Roland. Title: “The Truly Wretched of the Earth: A Global Assessment of Race and Persecution”.  Part of the “Trans-Atlantic Study Group.”  $4,000. 2000.   </w:t>
      </w:r>
    </w:p>
    <w:p w14:paraId="01B95272" w14:textId="77777777" w:rsidR="00734D7C" w:rsidRDefault="00000000">
      <w:pPr>
        <w:ind w:left="1435" w:right="10"/>
      </w:pPr>
      <w:r>
        <w:t xml:space="preserve">10. </w:t>
      </w:r>
      <w:r>
        <w:rPr>
          <w:i/>
        </w:rPr>
        <w:t>National Science Foundation</w:t>
      </w:r>
      <w:r>
        <w:t xml:space="preserve"> (SBR-9819274). Principal Investigator. Title: “Filling the Gap in Contentious Understanding: The Republic of New Africa and the Influence of Political Repression.” $30,000. 1998.   </w:t>
      </w:r>
    </w:p>
    <w:p w14:paraId="3D9C85DA" w14:textId="77777777" w:rsidR="00734D7C" w:rsidRDefault="00000000">
      <w:pPr>
        <w:ind w:left="705" w:right="10" w:firstLine="0"/>
      </w:pPr>
      <w:r>
        <w:t xml:space="preserve">9. Big Twelve Fellowship. University of Colorado at Boulder.  $2,500.  Fall, 1998.   </w:t>
      </w:r>
    </w:p>
    <w:p w14:paraId="38C7DD01" w14:textId="77777777" w:rsidR="00734D7C" w:rsidRDefault="00000000">
      <w:pPr>
        <w:spacing w:after="2" w:line="268" w:lineRule="auto"/>
        <w:ind w:left="1435" w:right="379"/>
        <w:jc w:val="both"/>
      </w:pPr>
      <w:r>
        <w:t xml:space="preserve">8. </w:t>
      </w:r>
      <w:r>
        <w:rPr>
          <w:i/>
        </w:rPr>
        <w:t>National Science Foundation</w:t>
      </w:r>
      <w:r>
        <w:t xml:space="preserve"> (SBR-9731382). Co-Principal Investigator with Mark </w:t>
      </w:r>
      <w:proofErr w:type="spellStart"/>
      <w:r>
        <w:t>Lichbach</w:t>
      </w:r>
      <w:proofErr w:type="spellEnd"/>
      <w:r>
        <w:t xml:space="preserve">. Title: “Tsuris in the Soul: Inter-Ethnic Politics and the Black-Jewish Question.”  $120,000.  Spring, 1998-2000.   </w:t>
      </w:r>
    </w:p>
    <w:p w14:paraId="667653EA" w14:textId="77777777" w:rsidR="00734D7C" w:rsidRDefault="00000000">
      <w:pPr>
        <w:spacing w:after="2" w:line="268" w:lineRule="auto"/>
        <w:ind w:left="1435" w:right="22"/>
        <w:jc w:val="both"/>
      </w:pPr>
      <w:r>
        <w:t xml:space="preserve">7. Implementation of Multicultural Perspectives and Approaches in Research and Teaching (IMPART) Grant. University of Colorado at Boulder. Title: “Uncovering History: Exploring Alternative Sources in Events-Based Data Collection.”  $4,000. 1998.   </w:t>
      </w:r>
    </w:p>
    <w:p w14:paraId="647E2F11" w14:textId="77777777" w:rsidR="00734D7C" w:rsidRDefault="00000000">
      <w:pPr>
        <w:ind w:left="705" w:right="10" w:firstLine="0"/>
      </w:pPr>
      <w:r>
        <w:t xml:space="preserve">6. </w:t>
      </w:r>
      <w:r>
        <w:rPr>
          <w:i/>
        </w:rPr>
        <w:t>National Science Foundation</w:t>
      </w:r>
      <w:r>
        <w:t xml:space="preserve"> (SBR-9617900). Principal Investigator. Title: </w:t>
      </w:r>
    </w:p>
    <w:p w14:paraId="57E09111" w14:textId="77777777" w:rsidR="00734D7C" w:rsidRDefault="00000000">
      <w:pPr>
        <w:ind w:left="1440" w:right="10" w:firstLine="0"/>
      </w:pPr>
      <w:r>
        <w:t xml:space="preserve">“Rhetoric Under the Gun: An Empirical Investigation of the Relationship Between Political Opportunity Structures and Dissident Frames within the Black Panther Party.” $18,000. 1997.   </w:t>
      </w:r>
    </w:p>
    <w:p w14:paraId="5D2A169C" w14:textId="77777777" w:rsidR="00734D7C" w:rsidRDefault="00000000">
      <w:pPr>
        <w:ind w:left="1435" w:right="10"/>
      </w:pPr>
      <w:r>
        <w:t xml:space="preserve">5. University of Colorado Faculty Development Award. University of Colorado at Boulder.  Title: “Comparing Dynamics of Human Rights Violations - A Survey of the Literature.”  $2,000.  1997.   </w:t>
      </w:r>
    </w:p>
    <w:p w14:paraId="32B24BEB" w14:textId="77777777" w:rsidR="00734D7C" w:rsidRDefault="00000000">
      <w:pPr>
        <w:numPr>
          <w:ilvl w:val="0"/>
          <w:numId w:val="2"/>
        </w:numPr>
        <w:ind w:right="10" w:hanging="267"/>
      </w:pPr>
      <w:r>
        <w:t xml:space="preserve">Implementation of Multicultural Perspectives and Approaches in Research and Teaching (IMPART) Grant. University of Colorado at Boulder. Title: “Race, Racism and Social Science Research: Patterns and Prospects.”  $2,000.  </w:t>
      </w:r>
    </w:p>
    <w:p w14:paraId="7D1749C3" w14:textId="77777777" w:rsidR="00734D7C" w:rsidRDefault="00000000">
      <w:pPr>
        <w:tabs>
          <w:tab w:val="center" w:pos="1740"/>
          <w:tab w:val="center" w:pos="2880"/>
        </w:tabs>
        <w:ind w:left="0" w:firstLine="0"/>
      </w:pPr>
      <w:r>
        <w:rPr>
          <w:sz w:val="22"/>
        </w:rPr>
        <w:tab/>
      </w:r>
      <w:r>
        <w:t xml:space="preserve">1997.   </w:t>
      </w:r>
      <w:r>
        <w:tab/>
        <w:t xml:space="preserve"> </w:t>
      </w:r>
    </w:p>
    <w:p w14:paraId="0175C46A" w14:textId="77777777" w:rsidR="00734D7C" w:rsidRDefault="00000000">
      <w:pPr>
        <w:numPr>
          <w:ilvl w:val="1"/>
          <w:numId w:val="2"/>
        </w:numPr>
        <w:ind w:right="136" w:hanging="267"/>
      </w:pPr>
      <w:r>
        <w:t xml:space="preserve">Limited Grant in Aid. University of Houston.  $2,000.  1994.   </w:t>
      </w:r>
    </w:p>
    <w:p w14:paraId="1DFCD2AD" w14:textId="77777777" w:rsidR="00734D7C" w:rsidRDefault="00000000">
      <w:pPr>
        <w:ind w:left="1435" w:right="10"/>
      </w:pPr>
      <w:r>
        <w:t xml:space="preserve">2. </w:t>
      </w:r>
      <w:proofErr w:type="gramStart"/>
      <w:r>
        <w:t>African-American</w:t>
      </w:r>
      <w:proofErr w:type="gramEnd"/>
      <w:r>
        <w:t xml:space="preserve"> Research Development Grant. University of Houston.  $1,000. 1994.   </w:t>
      </w:r>
    </w:p>
    <w:p w14:paraId="072B0B39" w14:textId="77777777" w:rsidR="00734D7C" w:rsidRDefault="00000000">
      <w:pPr>
        <w:ind w:left="1435" w:right="10"/>
      </w:pPr>
      <w:r>
        <w:t xml:space="preserve">1. Faculty Incentive Grant. University of Houston.  $2,000.  Summer, 1991 - Summer 1995.   </w:t>
      </w:r>
    </w:p>
    <w:p w14:paraId="195A368E" w14:textId="77777777" w:rsidR="00734D7C" w:rsidRDefault="00000000">
      <w:pPr>
        <w:spacing w:after="15" w:line="259" w:lineRule="auto"/>
        <w:ind w:left="0" w:firstLine="0"/>
      </w:pPr>
      <w:r>
        <w:t xml:space="preserve"> </w:t>
      </w:r>
    </w:p>
    <w:p w14:paraId="34EBA131" w14:textId="77777777" w:rsidR="00734D7C" w:rsidRDefault="00000000">
      <w:pPr>
        <w:ind w:left="0" w:right="10" w:firstLine="0"/>
      </w:pPr>
      <w:r>
        <w:lastRenderedPageBreak/>
        <w:t xml:space="preserve">Fellowships, Prizes, and Awards </w:t>
      </w:r>
    </w:p>
    <w:p w14:paraId="4E93AE74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12986B94" w14:textId="77777777" w:rsidR="00734D7C" w:rsidRDefault="00000000">
      <w:pPr>
        <w:ind w:left="1435" w:right="10"/>
      </w:pPr>
      <w:r>
        <w:t xml:space="preserve">20. Winner of the Victoire Ingabire </w:t>
      </w:r>
      <w:proofErr w:type="spellStart"/>
      <w:r>
        <w:t>Umuhoza</w:t>
      </w:r>
      <w:proofErr w:type="spellEnd"/>
      <w:r>
        <w:t xml:space="preserve"> Prize for Democracy.  </w:t>
      </w:r>
      <w:proofErr w:type="gramStart"/>
      <w:r>
        <w:t>The  International</w:t>
      </w:r>
      <w:proofErr w:type="gramEnd"/>
      <w:r>
        <w:t xml:space="preserve"> Women’s Network for Democracy and Peace. 2020. </w:t>
      </w:r>
    </w:p>
    <w:p w14:paraId="7C63B6DF" w14:textId="77777777" w:rsidR="00734D7C" w:rsidRDefault="00000000">
      <w:pPr>
        <w:ind w:left="705" w:right="10" w:firstLine="0"/>
      </w:pPr>
      <w:r>
        <w:t xml:space="preserve">19. President.  Peace Science Society (International). 2019-2020. </w:t>
      </w:r>
    </w:p>
    <w:p w14:paraId="186B8C5D" w14:textId="77777777" w:rsidR="00734D7C" w:rsidRDefault="00000000">
      <w:pPr>
        <w:ind w:left="705" w:right="10" w:firstLine="0"/>
      </w:pPr>
      <w:r>
        <w:t xml:space="preserve">18. Elected Fellow.  American Academy of the Arts and Sciences.  2018. </w:t>
      </w:r>
    </w:p>
    <w:p w14:paraId="70F48F4B" w14:textId="77777777" w:rsidR="00734D7C" w:rsidRDefault="00000000">
      <w:pPr>
        <w:ind w:left="705" w:right="10" w:firstLine="0"/>
      </w:pPr>
      <w:r>
        <w:t xml:space="preserve">17. Winner of the Engaged Scholar Award. Josef Korbel School of International </w:t>
      </w:r>
    </w:p>
    <w:p w14:paraId="712A2355" w14:textId="77777777" w:rsidR="00734D7C" w:rsidRDefault="00000000">
      <w:pPr>
        <w:ind w:left="1080" w:right="10" w:firstLine="0"/>
      </w:pPr>
      <w:r>
        <w:t xml:space="preserve">Studies,  </w:t>
      </w:r>
    </w:p>
    <w:p w14:paraId="789A7414" w14:textId="77777777" w:rsidR="00734D7C" w:rsidRDefault="00000000">
      <w:pPr>
        <w:ind w:left="1440" w:right="10" w:firstLine="0"/>
      </w:pPr>
      <w:r>
        <w:t xml:space="preserve">University of Denver.  2016. </w:t>
      </w:r>
    </w:p>
    <w:p w14:paraId="58641B60" w14:textId="77777777" w:rsidR="00734D7C" w:rsidRDefault="00000000">
      <w:pPr>
        <w:ind w:left="705" w:right="10" w:firstLine="0"/>
      </w:pPr>
      <w:r>
        <w:t xml:space="preserve">16. Global Fellow, </w:t>
      </w:r>
      <w:r>
        <w:rPr>
          <w:i/>
        </w:rPr>
        <w:t>Peace Research Institute Oslo</w:t>
      </w:r>
      <w:r>
        <w:t xml:space="preserve"> (PRIO). 2015-2017. </w:t>
      </w:r>
    </w:p>
    <w:p w14:paraId="137B1250" w14:textId="77777777" w:rsidR="00734D7C" w:rsidRDefault="00000000">
      <w:pPr>
        <w:ind w:left="1435" w:right="10"/>
      </w:pPr>
      <w:r>
        <w:t xml:space="preserve">15. Winner of the Best Book on Racial Power and Social Movements, American     Political Science Association.  2011. </w:t>
      </w:r>
    </w:p>
    <w:p w14:paraId="737A31C5" w14:textId="77777777" w:rsidR="00734D7C" w:rsidRDefault="00000000">
      <w:pPr>
        <w:ind w:left="705" w:right="10" w:firstLine="0"/>
      </w:pPr>
      <w:r>
        <w:t xml:space="preserve">14. Awardee. National Science Foundation (the Alliance for Graduate  </w:t>
      </w:r>
    </w:p>
    <w:p w14:paraId="31D440F0" w14:textId="77777777" w:rsidR="00734D7C" w:rsidRDefault="00000000">
      <w:pPr>
        <w:ind w:left="1440" w:right="10" w:firstLine="0"/>
      </w:pPr>
      <w:r>
        <w:t xml:space="preserve">Education &amp; the  </w:t>
      </w:r>
    </w:p>
    <w:p w14:paraId="36CC0018" w14:textId="77777777" w:rsidR="00734D7C" w:rsidRDefault="00000000">
      <w:pPr>
        <w:spacing w:after="39"/>
        <w:ind w:left="2160" w:right="10" w:firstLine="0"/>
      </w:pPr>
      <w:r>
        <w:t xml:space="preserve">Professoriate Program – HRD-0829399).  Title: “Developing Professorial Leadership: A Pilot Partnership.”  2008-2009. </w:t>
      </w:r>
    </w:p>
    <w:p w14:paraId="4B2C6871" w14:textId="77777777" w:rsidR="00734D7C" w:rsidRDefault="00000000">
      <w:pPr>
        <w:spacing w:after="33"/>
        <w:ind w:left="1435" w:right="10"/>
      </w:pPr>
      <w:r>
        <w:t xml:space="preserve">13. Residential Fellowship. </w:t>
      </w:r>
      <w:r>
        <w:rPr>
          <w:i/>
        </w:rPr>
        <w:t xml:space="preserve">Center for the Advanced Study in the </w:t>
      </w:r>
      <w:proofErr w:type="gramStart"/>
      <w:r>
        <w:rPr>
          <w:i/>
        </w:rPr>
        <w:t>Behavioral  Sciences</w:t>
      </w:r>
      <w:proofErr w:type="gramEnd"/>
      <w:r>
        <w:t xml:space="preserve"> (CASBS).  Stanford University. 2008-2009. </w:t>
      </w:r>
    </w:p>
    <w:p w14:paraId="01AF9B16" w14:textId="77777777" w:rsidR="00734D7C" w:rsidRDefault="00000000">
      <w:pPr>
        <w:spacing w:after="33"/>
        <w:ind w:left="1435" w:right="10"/>
      </w:pPr>
      <w:r>
        <w:t xml:space="preserve">12. Visiting Scholar Award.  Transitional Justice Institute – University of Ulster.   August 2007. </w:t>
      </w:r>
    </w:p>
    <w:p w14:paraId="48DD3AE9" w14:textId="77777777" w:rsidR="00734D7C" w:rsidRDefault="00000000">
      <w:pPr>
        <w:spacing w:after="33"/>
        <w:ind w:left="1435" w:right="10"/>
      </w:pPr>
      <w:r>
        <w:t xml:space="preserve">11. Pi Sigma Alpha “Best Paper Award” (for 2005 conference).  </w:t>
      </w:r>
      <w:proofErr w:type="gramStart"/>
      <w:r>
        <w:t>Midwest  Political</w:t>
      </w:r>
      <w:proofErr w:type="gramEnd"/>
      <w:r>
        <w:t xml:space="preserve"> Science Association.   </w:t>
      </w:r>
    </w:p>
    <w:p w14:paraId="6A29E505" w14:textId="77777777" w:rsidR="00734D7C" w:rsidRDefault="00000000">
      <w:pPr>
        <w:spacing w:after="41"/>
        <w:ind w:left="705" w:right="10" w:firstLine="0"/>
      </w:pPr>
      <w:r>
        <w:t xml:space="preserve">10. William J. Fulbright Foreign Scholarship Award – Norway. William J.  </w:t>
      </w:r>
    </w:p>
    <w:p w14:paraId="6443E2A1" w14:textId="77777777" w:rsidR="00734D7C" w:rsidRDefault="00000000">
      <w:pPr>
        <w:spacing w:after="39"/>
        <w:ind w:left="1440" w:right="10" w:firstLine="0"/>
      </w:pPr>
      <w:r>
        <w:t xml:space="preserve">Fulbright Foreign Scholarship Board and The Bureau of Educational and Cultural Affairs of the United States Department of State (Accepted). 2006-2007. </w:t>
      </w:r>
    </w:p>
    <w:p w14:paraId="1B5A3752" w14:textId="77777777" w:rsidR="00734D7C" w:rsidRDefault="00000000">
      <w:pPr>
        <w:spacing w:after="33"/>
        <w:ind w:left="1435" w:right="10"/>
      </w:pPr>
      <w:r>
        <w:t xml:space="preserve">9. Visiting Scholar Award.  </w:t>
      </w:r>
      <w:r>
        <w:rPr>
          <w:i/>
        </w:rPr>
        <w:t>Peace Research Institute in Oslo</w:t>
      </w:r>
      <w:r>
        <w:t xml:space="preserve"> – Center for </w:t>
      </w:r>
      <w:proofErr w:type="gramStart"/>
      <w:r>
        <w:t>the  Study</w:t>
      </w:r>
      <w:proofErr w:type="gramEnd"/>
      <w:r>
        <w:t xml:space="preserve"> of Civil War.  2007-2008. </w:t>
      </w:r>
    </w:p>
    <w:p w14:paraId="6F090FCA" w14:textId="77777777" w:rsidR="00734D7C" w:rsidRDefault="00000000">
      <w:pPr>
        <w:ind w:left="705" w:right="10" w:firstLine="0"/>
      </w:pPr>
      <w:r>
        <w:t xml:space="preserve">8. Visiting Scholar Award.  </w:t>
      </w:r>
      <w:r>
        <w:rPr>
          <w:i/>
        </w:rPr>
        <w:t>Russell Sage Foundation</w:t>
      </w:r>
      <w:r>
        <w:t xml:space="preserve">.  2006-2007. </w:t>
      </w:r>
    </w:p>
    <w:p w14:paraId="49AFB1C4" w14:textId="77777777" w:rsidR="00734D7C" w:rsidRDefault="00000000">
      <w:pPr>
        <w:ind w:left="1435" w:right="10"/>
      </w:pPr>
      <w:r>
        <w:t xml:space="preserve">7. William J. Fulbright Foreign Scholarship Award – Norway. William J.  Fulbright Foreign Scholarship Board and The Bureau of Educational </w:t>
      </w:r>
      <w:proofErr w:type="gramStart"/>
      <w:r>
        <w:t>and  Cultural</w:t>
      </w:r>
      <w:proofErr w:type="gramEnd"/>
      <w:r>
        <w:t xml:space="preserve"> Affairs of the United States Department of State (Withdrawn  due to Russell Sage Award).  2006-2007. </w:t>
      </w:r>
    </w:p>
    <w:p w14:paraId="74438FEE" w14:textId="77777777" w:rsidR="00734D7C" w:rsidRDefault="00000000">
      <w:pPr>
        <w:ind w:left="705" w:right="10" w:firstLine="0"/>
      </w:pPr>
      <w:r>
        <w:t xml:space="preserve">6. Social-Political Relevancy – Article selected for distribution to mass media.   </w:t>
      </w:r>
    </w:p>
    <w:p w14:paraId="5EF59498" w14:textId="77777777" w:rsidR="00734D7C" w:rsidRDefault="00000000">
      <w:pPr>
        <w:spacing w:after="4" w:line="265" w:lineRule="auto"/>
        <w:ind w:left="1435" w:hanging="10"/>
      </w:pPr>
      <w:r>
        <w:rPr>
          <w:i/>
        </w:rPr>
        <w:t>American Journal of Political Science</w:t>
      </w:r>
      <w:r>
        <w:t>. 2004.</w:t>
      </w:r>
      <w:r>
        <w:rPr>
          <w:i/>
        </w:rPr>
        <w:t xml:space="preserve"> </w:t>
      </w:r>
    </w:p>
    <w:p w14:paraId="0E52843B" w14:textId="77777777" w:rsidR="00734D7C" w:rsidRDefault="00000000">
      <w:pPr>
        <w:numPr>
          <w:ilvl w:val="0"/>
          <w:numId w:val="2"/>
        </w:numPr>
        <w:ind w:right="10" w:hanging="267"/>
      </w:pPr>
      <w:r>
        <w:t xml:space="preserve">College of Behavior and Social Sciences Research Award (Semester Leave).  University of Maryland.  Fall, 2004. </w:t>
      </w:r>
    </w:p>
    <w:p w14:paraId="0EA78C53" w14:textId="77777777" w:rsidR="00734D7C" w:rsidRDefault="00000000">
      <w:pPr>
        <w:ind w:left="1435" w:right="10"/>
      </w:pPr>
      <w:r>
        <w:t xml:space="preserve">4. Research Fellowship, “Contentious Politics: Seeking Causes.” </w:t>
      </w:r>
      <w:proofErr w:type="gramStart"/>
      <w:r>
        <w:t>Summer  Institute</w:t>
      </w:r>
      <w:proofErr w:type="gramEnd"/>
      <w:r>
        <w:t xml:space="preserve"> for </w:t>
      </w:r>
      <w:r>
        <w:rPr>
          <w:i/>
        </w:rPr>
        <w:t>Center for Advanced Study in the Behavioral Sciences</w:t>
      </w:r>
      <w:r>
        <w:t xml:space="preserve">.  </w:t>
      </w:r>
    </w:p>
    <w:p w14:paraId="4CBF0B2B" w14:textId="77777777" w:rsidR="00734D7C" w:rsidRDefault="00000000">
      <w:pPr>
        <w:ind w:left="1440" w:right="10" w:firstLine="0"/>
      </w:pPr>
      <w:r>
        <w:t xml:space="preserve">Stanford, CA; Stanford University.  July 10 through August 18, 2000.  </w:t>
      </w:r>
    </w:p>
    <w:p w14:paraId="581C413E" w14:textId="77777777" w:rsidR="00734D7C" w:rsidRDefault="00000000">
      <w:pPr>
        <w:numPr>
          <w:ilvl w:val="1"/>
          <w:numId w:val="2"/>
        </w:numPr>
        <w:ind w:right="136" w:hanging="267"/>
      </w:pPr>
      <w:r>
        <w:t xml:space="preserve">Who’s Who Among African Americans. Gale Research Inc. Fall, </w:t>
      </w:r>
      <w:proofErr w:type="gramStart"/>
      <w:r>
        <w:t>1998;  1996</w:t>
      </w:r>
      <w:proofErr w:type="gramEnd"/>
      <w:r>
        <w:t xml:space="preserve">. </w:t>
      </w:r>
    </w:p>
    <w:p w14:paraId="4EFFD272" w14:textId="77777777" w:rsidR="00734D7C" w:rsidRDefault="00000000">
      <w:pPr>
        <w:ind w:left="1435" w:right="313"/>
      </w:pPr>
      <w:r>
        <w:t xml:space="preserve">2. Leader of Tomorrow Award (1 of 50 selected nationally).  </w:t>
      </w:r>
      <w:proofErr w:type="gramStart"/>
      <w:r>
        <w:rPr>
          <w:i/>
        </w:rPr>
        <w:t>Ebony  Magazine</w:t>
      </w:r>
      <w:proofErr w:type="gramEnd"/>
      <w:r>
        <w:t xml:space="preserve">. </w:t>
      </w:r>
      <w:proofErr w:type="gramStart"/>
      <w:r>
        <w:t>November,</w:t>
      </w:r>
      <w:proofErr w:type="gramEnd"/>
      <w:r>
        <w:t xml:space="preserve"> 1995. </w:t>
      </w:r>
    </w:p>
    <w:p w14:paraId="473940F8" w14:textId="77777777" w:rsidR="00734D7C" w:rsidRDefault="00000000">
      <w:pPr>
        <w:spacing w:after="124"/>
        <w:ind w:left="705" w:right="10" w:firstLine="0"/>
      </w:pPr>
      <w:r>
        <w:lastRenderedPageBreak/>
        <w:t xml:space="preserve">1. Keeper of the Flame Award.  Malcolm X Lovers Network. 1992. </w:t>
      </w:r>
    </w:p>
    <w:p w14:paraId="7A7E56F6" w14:textId="77777777" w:rsidR="00734D7C" w:rsidRDefault="00000000">
      <w:pPr>
        <w:spacing w:after="21" w:line="259" w:lineRule="auto"/>
        <w:ind w:left="68" w:firstLine="0"/>
        <w:jc w:val="center"/>
      </w:pPr>
      <w:r>
        <w:t xml:space="preserve"> </w:t>
      </w:r>
    </w:p>
    <w:p w14:paraId="5BDB18A5" w14:textId="77777777" w:rsidR="00734D7C" w:rsidRDefault="00000000">
      <w:pPr>
        <w:spacing w:after="16" w:line="259" w:lineRule="auto"/>
        <w:ind w:left="68" w:firstLine="0"/>
        <w:jc w:val="center"/>
      </w:pPr>
      <w:r>
        <w:t xml:space="preserve"> </w:t>
      </w:r>
    </w:p>
    <w:p w14:paraId="7F4D66C0" w14:textId="77777777" w:rsidR="00734D7C" w:rsidRDefault="00000000">
      <w:pPr>
        <w:spacing w:after="9" w:line="265" w:lineRule="auto"/>
        <w:ind w:left="486" w:right="479" w:hanging="10"/>
        <w:jc w:val="center"/>
      </w:pPr>
      <w:r>
        <w:t xml:space="preserve">Participation in the Profession </w:t>
      </w:r>
    </w:p>
    <w:p w14:paraId="576BDAC5" w14:textId="77777777" w:rsidR="00734D7C" w:rsidRDefault="00000000">
      <w:pPr>
        <w:spacing w:after="15" w:line="259" w:lineRule="auto"/>
        <w:ind w:left="68" w:firstLine="0"/>
        <w:jc w:val="center"/>
      </w:pPr>
      <w:r>
        <w:t xml:space="preserve"> </w:t>
      </w:r>
    </w:p>
    <w:p w14:paraId="5FB49DB1" w14:textId="77777777" w:rsidR="00734D7C" w:rsidRDefault="00000000">
      <w:pPr>
        <w:ind w:left="0" w:right="10" w:firstLine="0"/>
      </w:pPr>
      <w:r>
        <w:t xml:space="preserve">Invited talks, etc. (Incomplete) </w:t>
      </w:r>
    </w:p>
    <w:p w14:paraId="2F127F3F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73A85599" w14:textId="77777777" w:rsidR="00734D7C" w:rsidRDefault="00000000">
      <w:pPr>
        <w:ind w:left="360" w:right="10" w:firstLine="0"/>
      </w:pPr>
      <w:r>
        <w:t xml:space="preserve">Workshops:  </w:t>
      </w:r>
    </w:p>
    <w:p w14:paraId="1BE8B3E3" w14:textId="77777777" w:rsidR="00734D7C" w:rsidRDefault="00000000">
      <w:pPr>
        <w:spacing w:after="10" w:line="259" w:lineRule="auto"/>
        <w:ind w:left="0" w:firstLine="0"/>
      </w:pPr>
      <w:r>
        <w:t xml:space="preserve"> </w:t>
      </w:r>
      <w:r>
        <w:tab/>
        <w:t xml:space="preserve"> </w:t>
      </w:r>
    </w:p>
    <w:p w14:paraId="4949D51E" w14:textId="77777777" w:rsidR="00734D7C" w:rsidRDefault="00000000">
      <w:pPr>
        <w:ind w:left="1435" w:right="10"/>
      </w:pPr>
      <w:r>
        <w:t xml:space="preserve">47. Keynote speaker, “Repress this Talk”, Penn Political Science </w:t>
      </w:r>
      <w:proofErr w:type="gramStart"/>
      <w:r>
        <w:t>Graduate  Student</w:t>
      </w:r>
      <w:proofErr w:type="gramEnd"/>
      <w:r>
        <w:t xml:space="preserve"> Conference.  University of Pennsylvania.  February 10, 2017. </w:t>
      </w:r>
    </w:p>
    <w:p w14:paraId="3081CEF2" w14:textId="77777777" w:rsidR="00734D7C" w:rsidRDefault="00000000">
      <w:pPr>
        <w:ind w:left="1435" w:right="10"/>
      </w:pPr>
      <w:r>
        <w:t xml:space="preserve">46. Presenter, “"Police Actions and Citizen Mobilization in </w:t>
      </w:r>
      <w:proofErr w:type="gramStart"/>
      <w:r>
        <w:t>Democratic  Societies</w:t>
      </w:r>
      <w:proofErr w:type="gramEnd"/>
      <w:r>
        <w:t xml:space="preserve">" – Yale University.  April 21-22, 2016. </w:t>
      </w:r>
    </w:p>
    <w:p w14:paraId="5F8F9682" w14:textId="77777777" w:rsidR="00F51E49" w:rsidRDefault="00000000" w:rsidP="00E63EE2">
      <w:pPr>
        <w:spacing w:after="2" w:line="268" w:lineRule="auto"/>
        <w:ind w:left="1" w:right="439" w:firstLine="704"/>
        <w:jc w:val="both"/>
      </w:pPr>
      <w:r>
        <w:t xml:space="preserve">45. Participant. High-Level Policy Dialogue on “Guarantees of Non- Recurrence” – </w:t>
      </w:r>
    </w:p>
    <w:p w14:paraId="7EECD4BB" w14:textId="0583BF49" w:rsidR="00734D7C" w:rsidRDefault="00000000" w:rsidP="00F51E49">
      <w:pPr>
        <w:spacing w:after="2" w:line="268" w:lineRule="auto"/>
        <w:ind w:left="1424" w:right="439" w:firstLine="0"/>
        <w:jc w:val="both"/>
      </w:pPr>
      <w:r>
        <w:t xml:space="preserve">From Aspiration to Policy: Challenges and Lessons in </w:t>
      </w:r>
      <w:r w:rsidR="00E63EE2">
        <w:t xml:space="preserve">Preventing Mass Violations. United Nations Special Rapporteur on the Promotion of Truth, Justice, Reparation and Guarantees of </w:t>
      </w:r>
      <w:proofErr w:type="spellStart"/>
      <w:r w:rsidR="00E63EE2">
        <w:t>NonRecurrence</w:t>
      </w:r>
      <w:proofErr w:type="spellEnd"/>
      <w:r w:rsidR="00E63EE2">
        <w:t xml:space="preserve">.  Stockholm.  Oct 14-15, 2015. </w:t>
      </w:r>
    </w:p>
    <w:p w14:paraId="39F52DAD" w14:textId="77777777" w:rsidR="00734D7C" w:rsidRDefault="00000000">
      <w:pPr>
        <w:ind w:left="705" w:right="10" w:firstLine="0"/>
      </w:pPr>
      <w:r>
        <w:t xml:space="preserve">44. Presenter, “Stopping State Repression” – Princeton University.   </w:t>
      </w:r>
    </w:p>
    <w:p w14:paraId="0DE6126E" w14:textId="77777777" w:rsidR="00734D7C" w:rsidRDefault="00000000">
      <w:pPr>
        <w:ind w:left="1440" w:right="10" w:firstLine="0"/>
      </w:pPr>
      <w:r>
        <w:t xml:space="preserve">International Relations Faculty Colloquium. October 28, 2015. </w:t>
      </w:r>
    </w:p>
    <w:p w14:paraId="4E5DAB80" w14:textId="77777777" w:rsidR="00734D7C" w:rsidRDefault="00000000">
      <w:pPr>
        <w:ind w:left="1435" w:right="10"/>
      </w:pPr>
      <w:r>
        <w:t xml:space="preserve">43. Presenter, “Protest, Policing and Perception: An Experimental Test.”   Studies in Politics and Movements (SPAM) – University of Notre Dame. November 2, 2011. </w:t>
      </w:r>
    </w:p>
    <w:p w14:paraId="7A892769" w14:textId="77777777" w:rsidR="00734D7C" w:rsidRDefault="00000000">
      <w:pPr>
        <w:ind w:left="1435" w:right="10"/>
      </w:pPr>
      <w:r>
        <w:t xml:space="preserve">43. Presenter, “Publishing in American Political Science.” Political Science – Uppsala University. October 21, 2011. </w:t>
      </w:r>
    </w:p>
    <w:p w14:paraId="7AB9E625" w14:textId="77777777" w:rsidR="00734D7C" w:rsidRDefault="00000000">
      <w:pPr>
        <w:ind w:left="1435" w:right="10"/>
      </w:pPr>
      <w:r>
        <w:t>42. Presenter, “</w:t>
      </w:r>
      <w:proofErr w:type="spellStart"/>
      <w:r>
        <w:t>Peace</w:t>
      </w:r>
      <w:proofErr w:type="spellEnd"/>
      <w:r>
        <w:t xml:space="preserve"> by Piece: Developing a Measure.”  Peace </w:t>
      </w:r>
      <w:proofErr w:type="gramStart"/>
      <w:r>
        <w:t>Research  Institute</w:t>
      </w:r>
      <w:proofErr w:type="gramEnd"/>
      <w:r>
        <w:t xml:space="preserve"> of Oslo.  October 18, 2011. </w:t>
      </w:r>
    </w:p>
    <w:p w14:paraId="48BF1526" w14:textId="77777777" w:rsidR="00734D7C" w:rsidRDefault="00000000">
      <w:pPr>
        <w:spacing w:after="9" w:line="265" w:lineRule="auto"/>
        <w:ind w:left="486" w:right="269" w:hanging="10"/>
        <w:jc w:val="center"/>
      </w:pPr>
      <w:r>
        <w:t xml:space="preserve">41. Presenter, “Repression with Synonyms.” Peace and Conflict Workshop.  Kroc Institute – University of Notre Dame. October 12, 2011. </w:t>
      </w:r>
    </w:p>
    <w:p w14:paraId="659B2872" w14:textId="77777777" w:rsidR="00734D7C" w:rsidRDefault="00000000">
      <w:pPr>
        <w:ind w:left="1435" w:right="10"/>
      </w:pPr>
      <w:r>
        <w:t xml:space="preserve">40. Presenter, “The Micro-Foundations of Coercion in Democracies.”  John F.  Kennedy School – Harvard University.  April 20, 2010. </w:t>
      </w:r>
    </w:p>
    <w:p w14:paraId="0C6B8EDC" w14:textId="77777777" w:rsidR="00734D7C" w:rsidRDefault="00000000">
      <w:pPr>
        <w:ind w:left="705" w:right="10" w:firstLine="0"/>
      </w:pPr>
      <w:r>
        <w:t xml:space="preserve">39. Presenter, “Ending Genocide.” Georgetown University International  </w:t>
      </w:r>
    </w:p>
    <w:p w14:paraId="1554418D" w14:textId="77777777" w:rsidR="00734D7C" w:rsidRDefault="00000000">
      <w:pPr>
        <w:spacing w:after="12" w:line="259" w:lineRule="auto"/>
        <w:ind w:left="10" w:right="338" w:hanging="10"/>
        <w:jc w:val="right"/>
      </w:pPr>
      <w:r>
        <w:t xml:space="preserve">Theory and Research Seminar – Georgetown University. November 15, </w:t>
      </w:r>
    </w:p>
    <w:p w14:paraId="5C637777" w14:textId="77777777" w:rsidR="00734D7C" w:rsidRDefault="00000000">
      <w:pPr>
        <w:ind w:left="1440" w:right="10" w:firstLine="0"/>
      </w:pPr>
      <w:r>
        <w:t xml:space="preserve">2010. </w:t>
      </w:r>
    </w:p>
    <w:p w14:paraId="6EEB07BD" w14:textId="77777777" w:rsidR="00734D7C" w:rsidRDefault="00000000">
      <w:pPr>
        <w:ind w:left="1435" w:right="10"/>
      </w:pPr>
      <w:r>
        <w:t xml:space="preserve">38. Participant, “From Mountains to Movements: Repression, Dissent and </w:t>
      </w:r>
      <w:proofErr w:type="gramStart"/>
      <w:r>
        <w:t>the  Escalation</w:t>
      </w:r>
      <w:proofErr w:type="gramEnd"/>
      <w:r>
        <w:t xml:space="preserve"> to Civil War.”  Social Movement and Politics Workshop.  Sociology - University of Notre Dame.  January 20, 2010. </w:t>
      </w:r>
    </w:p>
    <w:p w14:paraId="4994D2FF" w14:textId="77777777" w:rsidR="00734D7C" w:rsidRDefault="00000000">
      <w:pPr>
        <w:ind w:left="1435" w:right="10"/>
      </w:pPr>
      <w:r>
        <w:t xml:space="preserve">37. Participant, “Anticipating, Preventing and Responding to Genocide </w:t>
      </w:r>
      <w:proofErr w:type="gramStart"/>
      <w:r>
        <w:t>and  Mass</w:t>
      </w:r>
      <w:proofErr w:type="gramEnd"/>
      <w:r>
        <w:t xml:space="preserve"> Atrocities.”  University of Pittsburgh-Henry Stimson Center. Washington, DC.  July 22-23, 2009.  </w:t>
      </w:r>
    </w:p>
    <w:p w14:paraId="6D6F6BDB" w14:textId="77777777" w:rsidR="00734D7C" w:rsidRDefault="00000000">
      <w:pPr>
        <w:ind w:left="1435" w:right="10"/>
      </w:pPr>
      <w:r>
        <w:t xml:space="preserve">36. Presenter, “Rethinking Rwanda 1994.”  Comparative Politics Workshop.   University of California – Berkeley.  May 2, 2009.  April 23, 2009. </w:t>
      </w:r>
    </w:p>
    <w:p w14:paraId="6689ADFD" w14:textId="77777777" w:rsidR="00734D7C" w:rsidRDefault="00000000">
      <w:pPr>
        <w:ind w:left="1440" w:right="10" w:hanging="1440"/>
      </w:pPr>
      <w:r>
        <w:t xml:space="preserve"> </w:t>
      </w:r>
      <w:r>
        <w:tab/>
        <w:t xml:space="preserve">35. Presenter, “How to Kill a Movement.”  Stanford University Workshop </w:t>
      </w:r>
      <w:proofErr w:type="gramStart"/>
      <w:r>
        <w:t>on  Contentious</w:t>
      </w:r>
      <w:proofErr w:type="gramEnd"/>
      <w:r>
        <w:t xml:space="preserve"> Politics – Stanford University.  April 23, 2009. </w:t>
      </w:r>
    </w:p>
    <w:p w14:paraId="4AE49F72" w14:textId="77777777" w:rsidR="00734D7C" w:rsidRDefault="00000000">
      <w:pPr>
        <w:ind w:left="1435" w:right="10"/>
      </w:pPr>
      <w:r>
        <w:lastRenderedPageBreak/>
        <w:t xml:space="preserve">34. Presenter, “To Kill a Movement.”  March 18, 2009.  Center for </w:t>
      </w:r>
      <w:proofErr w:type="gramStart"/>
      <w:r>
        <w:t>Advanced  Study</w:t>
      </w:r>
      <w:proofErr w:type="gramEnd"/>
      <w:r>
        <w:t xml:space="preserve"> in the Behavioral Sciences – Stanford University. </w:t>
      </w:r>
    </w:p>
    <w:p w14:paraId="3FC5BEC4" w14:textId="77777777" w:rsidR="00734D7C" w:rsidRDefault="00000000">
      <w:pPr>
        <w:ind w:left="1435" w:right="10"/>
      </w:pPr>
      <w:r>
        <w:t xml:space="preserve">33. Presenter, “Understanding Untouchability.”  Comparative Politics Research Workshop.  University of Chicago.  February 5, 2009. </w:t>
      </w:r>
    </w:p>
    <w:p w14:paraId="203443B1" w14:textId="77777777" w:rsidR="00734D7C" w:rsidRDefault="00000000">
      <w:pPr>
        <w:ind w:left="1435" w:right="10"/>
      </w:pPr>
      <w:r>
        <w:t xml:space="preserve">32. Discussant, “How Genocides End.” Harvard University and Social Science Research Council.  October 10-11, 2008. </w:t>
      </w:r>
    </w:p>
    <w:p w14:paraId="101592A7" w14:textId="77777777" w:rsidR="00734D7C" w:rsidRDefault="00000000">
      <w:pPr>
        <w:ind w:left="1435" w:right="10"/>
      </w:pPr>
      <w:r>
        <w:t xml:space="preserve">31. Participant, “Responses to Political Violence and the Growth of </w:t>
      </w:r>
      <w:proofErr w:type="spellStart"/>
      <w:r>
        <w:t>AntiAmericanism</w:t>
      </w:r>
      <w:proofErr w:type="spellEnd"/>
      <w:r>
        <w:t xml:space="preserve">.” Stanford University and Macarthur Foundation (Organized by the UC Institute on Global Conflict and Cooperation and the Stanford Center for Advanced Study in the Behavioral Sciences).  May 21-23, 2008. </w:t>
      </w:r>
    </w:p>
    <w:p w14:paraId="26A7D0BC" w14:textId="77777777" w:rsidR="00734D7C" w:rsidRDefault="00000000">
      <w:pPr>
        <w:ind w:left="705" w:right="10" w:firstLine="0"/>
      </w:pPr>
      <w:r>
        <w:t xml:space="preserve">30. Presenter, “Rwandan Political Violence in Space and Time.” “How </w:t>
      </w:r>
    </w:p>
    <w:p w14:paraId="0EFF7B64" w14:textId="77777777" w:rsidR="00734D7C" w:rsidRDefault="00000000">
      <w:pPr>
        <w:ind w:left="1440" w:right="10" w:firstLine="0"/>
      </w:pPr>
      <w:r>
        <w:t xml:space="preserve">Genocides End.” Harvard University and Social Science Research Council.  May 8-10, 2008. </w:t>
      </w:r>
    </w:p>
    <w:p w14:paraId="7A2D5C8E" w14:textId="77777777" w:rsidR="00734D7C" w:rsidRDefault="00000000">
      <w:pPr>
        <w:spacing w:after="2" w:line="268" w:lineRule="auto"/>
        <w:ind w:left="1435" w:right="328"/>
        <w:jc w:val="both"/>
      </w:pPr>
      <w:r>
        <w:t xml:space="preserve">29. Presenter, “The States Must be Crazy: The Problem of Repressive Persistence.” DC Area Workshop on Contentious Politics.  University of Maryland.  </w:t>
      </w:r>
      <w:proofErr w:type="gramStart"/>
      <w:r>
        <w:t>March,</w:t>
      </w:r>
      <w:proofErr w:type="gramEnd"/>
      <w:r>
        <w:t xml:space="preserve"> 2008.  </w:t>
      </w:r>
    </w:p>
    <w:p w14:paraId="39449A63" w14:textId="77777777" w:rsidR="00734D7C" w:rsidRDefault="00000000">
      <w:pPr>
        <w:ind w:left="1435" w:right="10"/>
      </w:pPr>
      <w:r>
        <w:t xml:space="preserve">28. Presenter, “Rwandan Political Violence in Space and Time” (with Allan Stam). Workshop on Contentious Politics.  Columbia University; New York, NY.  </w:t>
      </w:r>
      <w:proofErr w:type="gramStart"/>
      <w:r>
        <w:t>March,</w:t>
      </w:r>
      <w:proofErr w:type="gramEnd"/>
      <w:r>
        <w:t xml:space="preserve"> 2008. </w:t>
      </w:r>
    </w:p>
    <w:p w14:paraId="17E3A9E6" w14:textId="77777777" w:rsidR="00734D7C" w:rsidRDefault="00000000">
      <w:pPr>
        <w:ind w:left="1435" w:right="10"/>
      </w:pPr>
      <w:r>
        <w:t xml:space="preserve">27. Participant, “Dissent, Surveillance and Mass Killing in Space and Time.”  ESRI, San Diego.  July 23 - 25, 2005. </w:t>
      </w:r>
    </w:p>
    <w:p w14:paraId="13F99F8B" w14:textId="77777777" w:rsidR="00734D7C" w:rsidRDefault="00000000">
      <w:pPr>
        <w:ind w:left="1435" w:right="10"/>
      </w:pPr>
      <w:r>
        <w:t xml:space="preserve">26. Presenter, “Getting Rwanda Right.” Solomon Asch Center of Ethnopolitical Conflict.  June 2005.   </w:t>
      </w:r>
    </w:p>
    <w:p w14:paraId="6A6A59CE" w14:textId="77777777" w:rsidR="00734D7C" w:rsidRDefault="00000000">
      <w:pPr>
        <w:spacing w:after="30"/>
        <w:ind w:left="1435" w:right="10"/>
      </w:pPr>
      <w:r>
        <w:t>25. Participant, “Repression and Mobilization in the Middle East.”  Mershon Center, Ohio State University – November 4</w:t>
      </w:r>
      <w:r>
        <w:rPr>
          <w:sz w:val="21"/>
          <w:vertAlign w:val="superscript"/>
        </w:rPr>
        <w:t>th</w:t>
      </w:r>
      <w:r>
        <w:t>–6</w:t>
      </w:r>
      <w:r>
        <w:rPr>
          <w:sz w:val="21"/>
          <w:vertAlign w:val="superscript"/>
        </w:rPr>
        <w:t xml:space="preserve">th </w:t>
      </w:r>
      <w:r>
        <w:t xml:space="preserve">2005. </w:t>
      </w:r>
    </w:p>
    <w:p w14:paraId="0D042A87" w14:textId="77777777" w:rsidR="00734D7C" w:rsidRDefault="00000000">
      <w:pPr>
        <w:ind w:left="1435" w:right="10"/>
      </w:pPr>
      <w:r>
        <w:t>24. Presenter, “Repression All the Way Down.”  Measuring Human Rights, APSA Workshop, September 1</w:t>
      </w:r>
      <w:r>
        <w:rPr>
          <w:sz w:val="21"/>
          <w:vertAlign w:val="superscript"/>
        </w:rPr>
        <w:t>st</w:t>
      </w:r>
      <w:proofErr w:type="gramStart"/>
      <w:r>
        <w:t xml:space="preserve"> 2004</w:t>
      </w:r>
      <w:proofErr w:type="gramEnd"/>
      <w:r>
        <w:t xml:space="preserve">. </w:t>
      </w:r>
    </w:p>
    <w:p w14:paraId="73E025BA" w14:textId="77777777" w:rsidR="00734D7C" w:rsidRDefault="00000000">
      <w:pPr>
        <w:spacing w:after="30"/>
        <w:ind w:left="1435" w:right="10"/>
      </w:pPr>
      <w:r>
        <w:t>23. Presenter, “Mass Killing and the Oases of Humanity: The Case of Rwandan Genocide.” D.C. Area Workshop on Contentious Politics.  University of Maryland; College Park, February 12</w:t>
      </w:r>
      <w:r>
        <w:rPr>
          <w:sz w:val="21"/>
          <w:vertAlign w:val="superscript"/>
        </w:rPr>
        <w:t>th</w:t>
      </w:r>
      <w:r>
        <w:t xml:space="preserve">, 2003. </w:t>
      </w:r>
    </w:p>
    <w:p w14:paraId="7914429C" w14:textId="77777777" w:rsidR="00734D7C" w:rsidRDefault="00000000">
      <w:pPr>
        <w:ind w:left="705" w:right="10" w:firstLine="0"/>
      </w:pPr>
      <w:r>
        <w:t xml:space="preserve">22. Presenter, “Contingency, Inherency and the Onset of Civil War” (with Mark </w:t>
      </w:r>
    </w:p>
    <w:p w14:paraId="194C4632" w14:textId="77777777" w:rsidR="00734D7C" w:rsidRDefault="00000000">
      <w:pPr>
        <w:ind w:left="1440" w:right="10" w:firstLine="0"/>
      </w:pPr>
      <w:proofErr w:type="spellStart"/>
      <w:r>
        <w:t>Lichbach</w:t>
      </w:r>
      <w:proofErr w:type="spellEnd"/>
      <w:r>
        <w:t xml:space="preserve"> and David Armstrong).  D.C. Area Workshop on Contentious </w:t>
      </w:r>
    </w:p>
    <w:p w14:paraId="1E2DB8D1" w14:textId="77777777" w:rsidR="00734D7C" w:rsidRDefault="00000000">
      <w:pPr>
        <w:spacing w:after="35"/>
        <w:ind w:left="1440" w:right="10" w:firstLine="0"/>
      </w:pPr>
      <w:r>
        <w:t>Politics.  University of Maryland; College Park, March 12</w:t>
      </w:r>
      <w:r>
        <w:rPr>
          <w:sz w:val="21"/>
          <w:vertAlign w:val="superscript"/>
        </w:rPr>
        <w:t>th</w:t>
      </w:r>
      <w:r>
        <w:t xml:space="preserve">, 2003. </w:t>
      </w:r>
    </w:p>
    <w:p w14:paraId="5B17FCCC" w14:textId="77777777" w:rsidR="00734D7C" w:rsidRDefault="00000000">
      <w:pPr>
        <w:ind w:left="705" w:right="10" w:firstLine="0"/>
      </w:pPr>
      <w:r>
        <w:t xml:space="preserve">21. Presenter, “Against Citizens: Towards an Understanding of Political Control.” </w:t>
      </w:r>
    </w:p>
    <w:p w14:paraId="4249F3E7" w14:textId="77777777" w:rsidR="00734D7C" w:rsidRDefault="00000000">
      <w:pPr>
        <w:ind w:left="1440" w:right="10" w:firstLine="0"/>
      </w:pPr>
      <w:r>
        <w:t>D.C. Area Workshop on Contentious Politics.  Center for International Development and Conflict Management; University of Maryland; College Park, MD.  November 18</w:t>
      </w:r>
      <w:r>
        <w:rPr>
          <w:sz w:val="21"/>
          <w:vertAlign w:val="superscript"/>
        </w:rPr>
        <w:t>th</w:t>
      </w:r>
      <w:r>
        <w:t xml:space="preserve">, 2002. </w:t>
      </w:r>
    </w:p>
    <w:p w14:paraId="2A1EBDEF" w14:textId="77777777" w:rsidR="00734D7C" w:rsidRDefault="00000000">
      <w:pPr>
        <w:ind w:left="1435" w:right="10"/>
      </w:pPr>
      <w:r>
        <w:t xml:space="preserve">20. Commentator, “Democracy, Development and Armed Conflict” by Harvard </w:t>
      </w:r>
      <w:proofErr w:type="spellStart"/>
      <w:r>
        <w:t>Hegre</w:t>
      </w:r>
      <w:proofErr w:type="spellEnd"/>
      <w:r>
        <w:t>, World Bank.  Center for International Development and Conflict Management.  University of Maryland.  September 4</w:t>
      </w:r>
      <w:r>
        <w:rPr>
          <w:sz w:val="21"/>
          <w:vertAlign w:val="superscript"/>
        </w:rPr>
        <w:t>th</w:t>
      </w:r>
      <w:r>
        <w:t xml:space="preserve">, 2002. </w:t>
      </w:r>
    </w:p>
    <w:p w14:paraId="78694B91" w14:textId="77777777" w:rsidR="00734D7C" w:rsidRDefault="00000000">
      <w:pPr>
        <w:ind w:left="705" w:right="10" w:firstLine="0"/>
      </w:pPr>
      <w:r>
        <w:t xml:space="preserve">19. Commentator, “Policing Jordan </w:t>
      </w:r>
      <w:proofErr w:type="gramStart"/>
      <w:r>
        <w:t>From</w:t>
      </w:r>
      <w:proofErr w:type="gramEnd"/>
      <w:r>
        <w:t xml:space="preserve"> Left to Right and Back Again” by </w:t>
      </w:r>
    </w:p>
    <w:p w14:paraId="7A850065" w14:textId="77777777" w:rsidR="00734D7C" w:rsidRDefault="00000000">
      <w:pPr>
        <w:ind w:left="1440" w:right="10" w:firstLine="0"/>
      </w:pPr>
      <w:r>
        <w:t xml:space="preserve">Jillian Schwedler, University of Maryland.  D.C. Area Workshop on </w:t>
      </w:r>
    </w:p>
    <w:p w14:paraId="5B6D134F" w14:textId="77777777" w:rsidR="00734D7C" w:rsidRDefault="00000000">
      <w:pPr>
        <w:ind w:left="1440" w:right="10" w:firstLine="0"/>
      </w:pPr>
      <w:r>
        <w:t>Contentious Politics.  Center for International Development and Conflict Management; University of Maryland; College Park, MD.  October 16</w:t>
      </w:r>
      <w:r>
        <w:rPr>
          <w:sz w:val="21"/>
          <w:vertAlign w:val="superscript"/>
        </w:rPr>
        <w:t>th</w:t>
      </w:r>
      <w:r>
        <w:t xml:space="preserve">, 2002. </w:t>
      </w:r>
    </w:p>
    <w:p w14:paraId="028A97D8" w14:textId="77777777" w:rsidR="00734D7C" w:rsidRDefault="00000000">
      <w:pPr>
        <w:ind w:left="1435" w:right="10"/>
      </w:pPr>
      <w:r>
        <w:lastRenderedPageBreak/>
        <w:t xml:space="preserve">18. Moderator, “Doing Science After September 11: Scientific Freedom &amp; Responsibility Issues.” The American Association for the Advancement of Science.  The War on Terrorism: What Does it Mean for Science?  A Symposium. December 18, 2001. </w:t>
      </w:r>
    </w:p>
    <w:p w14:paraId="19EFDA4A" w14:textId="77777777" w:rsidR="00734D7C" w:rsidRDefault="00000000">
      <w:pPr>
        <w:ind w:left="1435" w:right="10"/>
      </w:pPr>
      <w:r>
        <w:t xml:space="preserve">17. Participant, “The Systematic Study of Human Rights Violations.” Workshop 9, ECPR Joint Sessions (with David Armstrong).  The European </w:t>
      </w:r>
    </w:p>
    <w:p w14:paraId="219611CB" w14:textId="77777777" w:rsidR="00734D7C" w:rsidRDefault="00000000">
      <w:pPr>
        <w:ind w:left="1440" w:right="10" w:firstLine="0"/>
      </w:pPr>
      <w:r>
        <w:t xml:space="preserve">Consortium for Political Research; Turin, Italy.  March 22-27, 2002. </w:t>
      </w:r>
    </w:p>
    <w:p w14:paraId="1535591D" w14:textId="77777777" w:rsidR="00734D7C" w:rsidRDefault="00000000">
      <w:pPr>
        <w:ind w:left="1435" w:right="10"/>
      </w:pPr>
      <w:r>
        <w:t xml:space="preserve">16. Presenter, “Understanding Covert Repressive Action.”  D.C. Area Workshop on Contentious Politics.  Center for International Development and Conflict Management.  University of Maryland; College Park, MD.  December 5, 2001. </w:t>
      </w:r>
    </w:p>
    <w:p w14:paraId="3AA86223" w14:textId="77777777" w:rsidR="00734D7C" w:rsidRDefault="00000000">
      <w:pPr>
        <w:ind w:left="1435" w:right="10"/>
      </w:pPr>
      <w:r>
        <w:t xml:space="preserve">15. Organizer and Director.  D.C. Area Workshop on Contentious Politics.  Center for International Development and Conflict Management; University of Maryland; College Park, MD.  2001- 2012. </w:t>
      </w:r>
    </w:p>
    <w:p w14:paraId="68C99FD2" w14:textId="77777777" w:rsidR="00734D7C" w:rsidRDefault="00000000">
      <w:pPr>
        <w:ind w:left="1435" w:right="10"/>
      </w:pPr>
      <w:r>
        <w:t xml:space="preserve">14. Associate Conference Director, “Repression and Mobilization: What We Know and Where We Should Go </w:t>
      </w:r>
      <w:proofErr w:type="gramStart"/>
      <w:r>
        <w:t>From</w:t>
      </w:r>
      <w:proofErr w:type="gramEnd"/>
      <w:r>
        <w:t xml:space="preserve"> Here.”  University of Maryland; College Park, MD.  June 21-24, 2001.  </w:t>
      </w:r>
    </w:p>
    <w:p w14:paraId="1A052398" w14:textId="77777777" w:rsidR="00734D7C" w:rsidRDefault="00000000">
      <w:pPr>
        <w:ind w:left="1435" w:right="10"/>
      </w:pPr>
      <w:r>
        <w:t xml:space="preserve">13. Presenter, “The Devil is in the Details: Media Attentiveness, Conflict Cycles and the Unexplored Micro-Foundations of Event Data.”  University of Maryland; College Park, MD.  June 21-24, 2001. </w:t>
      </w:r>
    </w:p>
    <w:p w14:paraId="52332BB3" w14:textId="77777777" w:rsidR="00734D7C" w:rsidRDefault="00000000">
      <w:pPr>
        <w:ind w:left="1435" w:right="10"/>
      </w:pPr>
      <w:r>
        <w:t xml:space="preserve">12. Participant, Human Rights Workshop.  United States Embassy (Embassy Auditorium); Kigali, Rwanda.  March 20, 2001.  </w:t>
      </w:r>
    </w:p>
    <w:p w14:paraId="102055AF" w14:textId="77777777" w:rsidR="00734D7C" w:rsidRDefault="00000000">
      <w:pPr>
        <w:ind w:left="1435" w:right="10"/>
      </w:pPr>
      <w:r>
        <w:t xml:space="preserve">11. Presenter, “Quantitative Workshops on Basic Data Collection and Analysis.”  Center for Conflict Management </w:t>
      </w:r>
      <w:proofErr w:type="spellStart"/>
      <w:r>
        <w:t>Butare</w:t>
      </w:r>
      <w:proofErr w:type="spellEnd"/>
      <w:r>
        <w:t xml:space="preserve">, Rwanda. March 12-14. </w:t>
      </w:r>
    </w:p>
    <w:p w14:paraId="4383E461" w14:textId="77777777" w:rsidR="00734D7C" w:rsidRDefault="00000000">
      <w:pPr>
        <w:ind w:left="1435" w:right="10"/>
      </w:pPr>
      <w:r>
        <w:t xml:space="preserve">10. Participant, “Poverty, Entitlement, and Resource-Related Conflict” </w:t>
      </w:r>
      <w:proofErr w:type="spellStart"/>
      <w:r>
        <w:t>Clingendael</w:t>
      </w:r>
      <w:proofErr w:type="spellEnd"/>
      <w:r>
        <w:t xml:space="preserve"> (Netherlands Institute of International Relations).  Den </w:t>
      </w:r>
      <w:proofErr w:type="spellStart"/>
      <w:r>
        <w:t>Naag</w:t>
      </w:r>
      <w:proofErr w:type="spellEnd"/>
      <w:r>
        <w:t xml:space="preserve"> (the Hague), Netherlands.  March 5, 2001. </w:t>
      </w:r>
    </w:p>
    <w:p w14:paraId="35DD33DB" w14:textId="77777777" w:rsidR="00734D7C" w:rsidRDefault="00000000">
      <w:pPr>
        <w:ind w:left="1435" w:right="10"/>
      </w:pPr>
      <w:r>
        <w:t xml:space="preserve">9. Participant, “Brookings-Johns Hopkins Center on Social and Economic Dynamics: Workshop on the Dynamics of Communal Violence.”  Brookings Institution; Washington, D.C.  January 26, 2001.   </w:t>
      </w:r>
    </w:p>
    <w:p w14:paraId="021B3181" w14:textId="77777777" w:rsidR="00734D7C" w:rsidRDefault="00000000">
      <w:pPr>
        <w:ind w:left="1435" w:right="10"/>
      </w:pPr>
      <w:r>
        <w:t xml:space="preserve">8. Participant, “Intrastate and International Negotiations and Mediation.” University of Maryland; College Park, MD.  </w:t>
      </w:r>
      <w:proofErr w:type="gramStart"/>
      <w:r>
        <w:t>May,</w:t>
      </w:r>
      <w:proofErr w:type="gramEnd"/>
      <w:r>
        <w:t xml:space="preserve"> 2000. </w:t>
      </w:r>
    </w:p>
    <w:p w14:paraId="6846C647" w14:textId="77777777" w:rsidR="00734D7C" w:rsidRDefault="00000000">
      <w:pPr>
        <w:ind w:left="1435" w:right="10"/>
      </w:pPr>
      <w:r>
        <w:t xml:space="preserve">7. Reviewer.  Workshop on Contentious Politics.  Columbia University; New York, NY.  </w:t>
      </w:r>
      <w:proofErr w:type="gramStart"/>
      <w:r>
        <w:t>November,</w:t>
      </w:r>
      <w:proofErr w:type="gramEnd"/>
      <w:r>
        <w:t xml:space="preserve"> 1999. </w:t>
      </w:r>
    </w:p>
    <w:p w14:paraId="7E317645" w14:textId="77777777" w:rsidR="00734D7C" w:rsidRDefault="00000000">
      <w:pPr>
        <w:ind w:left="1435" w:right="10"/>
      </w:pPr>
      <w:r>
        <w:t xml:space="preserve">6. Participant as presenter of “Truths and Consequences: Quantitative Reflections on Alternative History and Repression Against the Black Panthers.” Workshop of Contentious Politics.  Columbia University; New York, NY.  </w:t>
      </w:r>
      <w:proofErr w:type="gramStart"/>
      <w:r>
        <w:t>October,</w:t>
      </w:r>
      <w:proofErr w:type="gramEnd"/>
      <w:r>
        <w:t xml:space="preserve"> 1999. </w:t>
      </w:r>
    </w:p>
    <w:p w14:paraId="4A933C29" w14:textId="77777777" w:rsidR="00734D7C" w:rsidRDefault="00000000">
      <w:pPr>
        <w:ind w:left="1435" w:right="10"/>
      </w:pPr>
      <w:r>
        <w:t>5. Participant for “Social Change as Art. “12</w:t>
      </w:r>
      <w:r>
        <w:rPr>
          <w:sz w:val="21"/>
          <w:vertAlign w:val="superscript"/>
        </w:rPr>
        <w:t>th</w:t>
      </w:r>
      <w:r>
        <w:t xml:space="preserve"> Annual International Association of Blacks in Dance Conference.” Denver, CO – </w:t>
      </w:r>
      <w:proofErr w:type="gramStart"/>
      <w:r>
        <w:t>January,</w:t>
      </w:r>
      <w:proofErr w:type="gramEnd"/>
      <w:r>
        <w:t xml:space="preserve"> 1999. </w:t>
      </w:r>
    </w:p>
    <w:p w14:paraId="0D77DDEB" w14:textId="77777777" w:rsidR="00734D7C" w:rsidRDefault="00000000">
      <w:pPr>
        <w:ind w:left="1435" w:right="10"/>
      </w:pPr>
      <w:r>
        <w:t xml:space="preserve">4. Conference Director. “Comparative Human Rights and Repression: Theories, Explanatory Variables, and Continuing Paradoxes.”  Boulder, CO – </w:t>
      </w:r>
      <w:proofErr w:type="gramStart"/>
      <w:r>
        <w:t>June,</w:t>
      </w:r>
      <w:proofErr w:type="gramEnd"/>
      <w:r>
        <w:t xml:space="preserve"> 1997. </w:t>
      </w:r>
    </w:p>
    <w:p w14:paraId="4A893EDC" w14:textId="77777777" w:rsidR="00734D7C" w:rsidRDefault="00000000">
      <w:pPr>
        <w:ind w:left="1435" w:right="10"/>
      </w:pPr>
      <w:r>
        <w:t xml:space="preserve">3. Affiliated with “Comparative Human Rights and Repression: Theories, Explanatory Variables, and Persisting Paradoxes.”  Boulder, CO – </w:t>
      </w:r>
      <w:proofErr w:type="gramStart"/>
      <w:r>
        <w:t>June,</w:t>
      </w:r>
      <w:proofErr w:type="gramEnd"/>
      <w:r>
        <w:t xml:space="preserve"> 1997. </w:t>
      </w:r>
    </w:p>
    <w:p w14:paraId="0E3D6A7F" w14:textId="77777777" w:rsidR="00734D7C" w:rsidRDefault="00000000">
      <w:pPr>
        <w:ind w:left="1435" w:right="10"/>
      </w:pPr>
      <w:r>
        <w:t xml:space="preserve">2. Participant for “Political Survival and Education.”  West Dallas Detention Center Houston, TX – Summer, 1995. </w:t>
      </w:r>
    </w:p>
    <w:p w14:paraId="652B452E" w14:textId="77777777" w:rsidR="00734D7C" w:rsidRDefault="00000000">
      <w:pPr>
        <w:ind w:left="1435" w:right="10"/>
      </w:pPr>
      <w:r>
        <w:lastRenderedPageBreak/>
        <w:t xml:space="preserve">1. Participant for “Conversation for Racial Harmony.”  Midtown Arts Center.  Houston, TX – 1995. </w:t>
      </w:r>
    </w:p>
    <w:p w14:paraId="4809D4A5" w14:textId="77777777" w:rsidR="00734D7C" w:rsidRDefault="00000000">
      <w:pPr>
        <w:spacing w:after="10" w:line="259" w:lineRule="auto"/>
        <w:ind w:left="360" w:firstLine="0"/>
      </w:pPr>
      <w:r>
        <w:t xml:space="preserve"> </w:t>
      </w:r>
    </w:p>
    <w:p w14:paraId="3C2F9D1A" w14:textId="77777777" w:rsidR="00734D7C" w:rsidRDefault="00000000">
      <w:pPr>
        <w:ind w:left="360" w:right="10" w:firstLine="0"/>
      </w:pPr>
      <w:r>
        <w:t xml:space="preserve">Lectures:  </w:t>
      </w:r>
    </w:p>
    <w:p w14:paraId="09AABC26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7600BF24" w14:textId="77777777" w:rsidR="00734D7C" w:rsidRDefault="00000000">
      <w:pPr>
        <w:ind w:left="1435" w:right="10"/>
      </w:pPr>
      <w:r>
        <w:t xml:space="preserve">48. Presentation on “The “(Il)Legitimacy of the Rwandan Patriotic Front and </w:t>
      </w:r>
      <w:proofErr w:type="gramStart"/>
      <w:r>
        <w:t>the  Violence</w:t>
      </w:r>
      <w:proofErr w:type="gramEnd"/>
      <w:r>
        <w:t xml:space="preserve"> of 1994”. Delivered to Princeton University.  April 30, 2018. </w:t>
      </w:r>
    </w:p>
    <w:p w14:paraId="15B1B0E8" w14:textId="77777777" w:rsidR="00734D7C" w:rsidRDefault="00000000">
      <w:pPr>
        <w:ind w:left="1435" w:right="10"/>
      </w:pPr>
      <w:r>
        <w:t xml:space="preserve">47. Presentation on “Stopping State Repression”.  Delivered to Arizona </w:t>
      </w:r>
      <w:proofErr w:type="gramStart"/>
      <w:r>
        <w:t>State  University</w:t>
      </w:r>
      <w:proofErr w:type="gramEnd"/>
      <w:r>
        <w:t xml:space="preserve">.  April 25, 2018. </w:t>
      </w:r>
    </w:p>
    <w:p w14:paraId="5CDC6C40" w14:textId="77777777" w:rsidR="00734D7C" w:rsidRDefault="00000000">
      <w:pPr>
        <w:ind w:left="1435" w:right="10"/>
      </w:pPr>
      <w:r>
        <w:t xml:space="preserve">46. Presentation on “Conflict Studies 2.0: Where Research on Political </w:t>
      </w:r>
      <w:proofErr w:type="gramStart"/>
      <w:r>
        <w:t>Conflict  and</w:t>
      </w:r>
      <w:proofErr w:type="gramEnd"/>
      <w:r>
        <w:t xml:space="preserve"> Violence Goes Next”. Delivered to the National Science Foundation.  October 26, 2015. </w:t>
      </w:r>
    </w:p>
    <w:p w14:paraId="0F31C764" w14:textId="77777777" w:rsidR="00734D7C" w:rsidRDefault="00000000">
      <w:pPr>
        <w:ind w:left="1435" w:right="10"/>
      </w:pPr>
      <w:r>
        <w:t xml:space="preserve">45. Presentation on “States vs. Challengers: Examining and </w:t>
      </w:r>
      <w:proofErr w:type="gramStart"/>
      <w:r>
        <w:t>Understanding  State</w:t>
      </w:r>
      <w:proofErr w:type="gramEnd"/>
      <w:r>
        <w:t xml:space="preserve">-Dissident Interactions”.  Delivered to Yale University.  January 21, 2015. </w:t>
      </w:r>
    </w:p>
    <w:p w14:paraId="03BB0FA3" w14:textId="77777777" w:rsidR="00734D7C" w:rsidRDefault="00000000">
      <w:pPr>
        <w:ind w:left="1435" w:right="10"/>
      </w:pPr>
      <w:r>
        <w:t xml:space="preserve">44. Presentation on “Protest, Policing and Perception”. Delivered to The </w:t>
      </w:r>
      <w:proofErr w:type="gramStart"/>
      <w:r>
        <w:t>John  F.</w:t>
      </w:r>
      <w:proofErr w:type="gramEnd"/>
      <w:r>
        <w:t xml:space="preserve"> Kennedy School, Harvard University. January 29, 2015.  </w:t>
      </w:r>
    </w:p>
    <w:p w14:paraId="3A539E8E" w14:textId="77777777" w:rsidR="00734D7C" w:rsidRDefault="00000000">
      <w:pPr>
        <w:ind w:left="1435" w:right="10"/>
      </w:pPr>
      <w:r>
        <w:t xml:space="preserve">43. Presentation on Indian Untouchability.  Delivered to the Penn </w:t>
      </w:r>
      <w:proofErr w:type="gramStart"/>
      <w:r>
        <w:t>Humanities  Forum</w:t>
      </w:r>
      <w:proofErr w:type="gramEnd"/>
      <w:r>
        <w:t xml:space="preserve">, University of Pennsylvania.  October 17, 2013. </w:t>
      </w:r>
    </w:p>
    <w:p w14:paraId="34F68C39" w14:textId="77777777" w:rsidR="00734D7C" w:rsidRDefault="00000000">
      <w:pPr>
        <w:spacing w:after="29"/>
        <w:ind w:left="1435" w:right="10"/>
      </w:pPr>
      <w:r>
        <w:t xml:space="preserve">42. Presentation on “Rethinking Rwanda, 1994.” Delivered to </w:t>
      </w:r>
      <w:proofErr w:type="gramStart"/>
      <w:r>
        <w:t>Uppsala  University</w:t>
      </w:r>
      <w:proofErr w:type="gramEnd"/>
      <w:r>
        <w:t>.  October 20</w:t>
      </w:r>
      <w:r>
        <w:rPr>
          <w:sz w:val="21"/>
          <w:vertAlign w:val="superscript"/>
        </w:rPr>
        <w:t>th</w:t>
      </w:r>
      <w:r>
        <w:t xml:space="preserve">, 2011. </w:t>
      </w:r>
    </w:p>
    <w:p w14:paraId="716E29FD" w14:textId="77777777" w:rsidR="00734D7C" w:rsidRDefault="00000000">
      <w:pPr>
        <w:spacing w:after="40"/>
        <w:ind w:left="1435" w:right="10"/>
      </w:pPr>
      <w:r>
        <w:t xml:space="preserve">41. Presentation on “To Kill a Social Movement.”  Delivered to the Center </w:t>
      </w:r>
      <w:proofErr w:type="gramStart"/>
      <w:r>
        <w:t>for  Advanced</w:t>
      </w:r>
      <w:proofErr w:type="gramEnd"/>
      <w:r>
        <w:t xml:space="preserve"> Study in the Behavioral Sciences (Stanford University).  March 3</w:t>
      </w:r>
      <w:r>
        <w:rPr>
          <w:sz w:val="21"/>
          <w:vertAlign w:val="superscript"/>
        </w:rPr>
        <w:t>rd</w:t>
      </w:r>
      <w:r>
        <w:t xml:space="preserve">, 2009.   </w:t>
      </w:r>
    </w:p>
    <w:p w14:paraId="2A4DD376" w14:textId="77777777" w:rsidR="00734D7C" w:rsidRDefault="00000000">
      <w:pPr>
        <w:ind w:left="705" w:right="10" w:firstLine="0"/>
      </w:pPr>
      <w:r>
        <w:t xml:space="preserve">40. Presentation on “Conflict in Urban Contexts.”  Delivered to the Urban  </w:t>
      </w:r>
    </w:p>
    <w:p w14:paraId="06B615C9" w14:textId="77777777" w:rsidR="00734D7C" w:rsidRDefault="00000000">
      <w:pPr>
        <w:ind w:left="1440" w:right="10" w:firstLine="0"/>
      </w:pPr>
      <w:r>
        <w:t xml:space="preserve">Affairs Association.  Baltimore, MD.  2008.  </w:t>
      </w:r>
    </w:p>
    <w:p w14:paraId="126E712D" w14:textId="77777777" w:rsidR="00734D7C" w:rsidRDefault="00000000">
      <w:pPr>
        <w:ind w:left="1435" w:right="10"/>
      </w:pPr>
      <w:r>
        <w:t xml:space="preserve">39. Presentation on “State Repression and the Tyrannical Peace.” Delivered </w:t>
      </w:r>
      <w:proofErr w:type="gramStart"/>
      <w:r>
        <w:t>to  the</w:t>
      </w:r>
      <w:proofErr w:type="gramEnd"/>
      <w:r>
        <w:t xml:space="preserve"> University of Rochester.  April 20</w:t>
      </w:r>
      <w:r>
        <w:rPr>
          <w:sz w:val="21"/>
          <w:vertAlign w:val="superscript"/>
        </w:rPr>
        <w:t>th</w:t>
      </w:r>
      <w:r>
        <w:t xml:space="preserve">, 2007. </w:t>
      </w:r>
    </w:p>
    <w:p w14:paraId="31F884D2" w14:textId="77777777" w:rsidR="00734D7C" w:rsidRDefault="00000000">
      <w:pPr>
        <w:ind w:left="1435" w:right="10"/>
      </w:pPr>
      <w:r>
        <w:t xml:space="preserve">38. Presentation on “State Repression and the Tyrannical Peace.” Delivered </w:t>
      </w:r>
      <w:proofErr w:type="gramStart"/>
      <w:r>
        <w:t>to  Columbia</w:t>
      </w:r>
      <w:proofErr w:type="gramEnd"/>
      <w:r>
        <w:t xml:space="preserve"> University.  Spring 2007. </w:t>
      </w:r>
    </w:p>
    <w:p w14:paraId="260C2BFB" w14:textId="77777777" w:rsidR="00734D7C" w:rsidRDefault="00000000">
      <w:pPr>
        <w:ind w:left="1440" w:right="10" w:firstLine="0"/>
      </w:pPr>
      <w:r>
        <w:t xml:space="preserve">(http://www.iserp.columbia.edu/news/articles/tyrannical.html). </w:t>
      </w:r>
    </w:p>
    <w:p w14:paraId="3BFFFECC" w14:textId="77777777" w:rsidR="00734D7C" w:rsidRDefault="00000000">
      <w:pPr>
        <w:spacing w:after="35"/>
        <w:ind w:left="1435" w:right="230"/>
      </w:pPr>
      <w:r>
        <w:t xml:space="preserve">37. Presentation on “From Mountains to Movements: Dissent, Repression </w:t>
      </w:r>
      <w:proofErr w:type="gramStart"/>
      <w:r>
        <w:t>and  Escalation</w:t>
      </w:r>
      <w:proofErr w:type="gramEnd"/>
      <w:r>
        <w:t xml:space="preserve"> to Civil War.”  Delivered to University of Arizona.   March14</w:t>
      </w:r>
      <w:r>
        <w:rPr>
          <w:sz w:val="21"/>
          <w:vertAlign w:val="superscript"/>
        </w:rPr>
        <w:t>th</w:t>
      </w:r>
      <w:r>
        <w:t xml:space="preserve">, 2006. </w:t>
      </w:r>
    </w:p>
    <w:p w14:paraId="66DE9DF1" w14:textId="77777777" w:rsidR="00734D7C" w:rsidRDefault="00000000">
      <w:pPr>
        <w:ind w:left="1435" w:right="10"/>
      </w:pPr>
      <w:r>
        <w:t xml:space="preserve">36. Presentation on “From Mountains to Movements: Dissent, Repression </w:t>
      </w:r>
      <w:proofErr w:type="gramStart"/>
      <w:r>
        <w:t>and  Escalation</w:t>
      </w:r>
      <w:proofErr w:type="gramEnd"/>
      <w:r>
        <w:t xml:space="preserve"> to Civil War.”  Delivered to Rutgers University.  March 3</w:t>
      </w:r>
      <w:r>
        <w:rPr>
          <w:sz w:val="21"/>
          <w:vertAlign w:val="superscript"/>
        </w:rPr>
        <w:t>rd</w:t>
      </w:r>
      <w:r>
        <w:t xml:space="preserve">, 2006. </w:t>
      </w:r>
    </w:p>
    <w:p w14:paraId="055E0B7C" w14:textId="77777777" w:rsidR="00734D7C" w:rsidRDefault="00000000">
      <w:pPr>
        <w:ind w:left="1435" w:right="10"/>
      </w:pPr>
      <w:r>
        <w:t xml:space="preserve">35. Presentation on “Mass Killing and the Oases of Humanity: The Case </w:t>
      </w:r>
      <w:proofErr w:type="gramStart"/>
      <w:r>
        <w:t>of  Rwandan</w:t>
      </w:r>
      <w:proofErr w:type="gramEnd"/>
      <w:r>
        <w:t xml:space="preserve"> Genocide.” Comparative Politics Workshop.  Department of Government; Princeton University.  March 3</w:t>
      </w:r>
      <w:r>
        <w:rPr>
          <w:sz w:val="21"/>
          <w:vertAlign w:val="superscript"/>
        </w:rPr>
        <w:t>rd,</w:t>
      </w:r>
      <w:r>
        <w:t xml:space="preserve"> 2004. </w:t>
      </w:r>
    </w:p>
    <w:p w14:paraId="03EB3ADD" w14:textId="77777777" w:rsidR="00734D7C" w:rsidRDefault="00000000">
      <w:pPr>
        <w:ind w:left="1435" w:right="10"/>
      </w:pPr>
      <w:r>
        <w:t xml:space="preserve">34. Presentation on “Getting Rwanda Right: Genocide and Social </w:t>
      </w:r>
      <w:proofErr w:type="gramStart"/>
      <w:r>
        <w:t>Science  Research</w:t>
      </w:r>
      <w:proofErr w:type="gramEnd"/>
      <w:r>
        <w:t>.” Delivered to University of Alabama, Martin Luther King – Distinguished Lecture Series.  October 28</w:t>
      </w:r>
      <w:r>
        <w:rPr>
          <w:sz w:val="21"/>
          <w:vertAlign w:val="superscript"/>
        </w:rPr>
        <w:t>th</w:t>
      </w:r>
      <w:r>
        <w:t xml:space="preserve">, 2004. </w:t>
      </w:r>
    </w:p>
    <w:p w14:paraId="723DE734" w14:textId="77777777" w:rsidR="00734D7C" w:rsidRDefault="00000000">
      <w:pPr>
        <w:spacing w:after="36"/>
        <w:ind w:left="1435" w:right="10"/>
      </w:pPr>
      <w:r>
        <w:t>33. Presentation on “Massacres and Me.”  Delivered to Stillman College.  October 28</w:t>
      </w:r>
      <w:r>
        <w:rPr>
          <w:sz w:val="21"/>
          <w:vertAlign w:val="superscript"/>
        </w:rPr>
        <w:t>th</w:t>
      </w:r>
      <w:r>
        <w:t xml:space="preserve">, 2004. </w:t>
      </w:r>
    </w:p>
    <w:p w14:paraId="4BDBBB90" w14:textId="77777777" w:rsidR="00734D7C" w:rsidRDefault="00000000">
      <w:pPr>
        <w:ind w:left="1435" w:right="10"/>
      </w:pPr>
      <w:r>
        <w:t xml:space="preserve">32. Presentation on “Research on Human Rights Violations.”  Delivered </w:t>
      </w:r>
      <w:proofErr w:type="gramStart"/>
      <w:r>
        <w:t>to  Class</w:t>
      </w:r>
      <w:proofErr w:type="gramEnd"/>
      <w:r>
        <w:t xml:space="preserve"> on International Law at the University of Alabama, October 29</w:t>
      </w:r>
      <w:r>
        <w:rPr>
          <w:sz w:val="21"/>
          <w:vertAlign w:val="superscript"/>
        </w:rPr>
        <w:t>th</w:t>
      </w:r>
      <w:r>
        <w:t xml:space="preserve">, 2004. </w:t>
      </w:r>
    </w:p>
    <w:p w14:paraId="47B75EF3" w14:textId="77777777" w:rsidR="00734D7C" w:rsidRDefault="00000000">
      <w:pPr>
        <w:ind w:left="1435" w:right="10"/>
      </w:pPr>
      <w:r>
        <w:lastRenderedPageBreak/>
        <w:t>31. Presentation on “Human Rights Scholarship and Civic Engagement.”   Delivered to Robert F. Kennedy Memorial.  August 26</w:t>
      </w:r>
      <w:r>
        <w:rPr>
          <w:sz w:val="21"/>
          <w:vertAlign w:val="superscript"/>
        </w:rPr>
        <w:t>th</w:t>
      </w:r>
      <w:r>
        <w:t xml:space="preserve">, 2004. </w:t>
      </w:r>
    </w:p>
    <w:p w14:paraId="60C26FBC" w14:textId="77777777" w:rsidR="00734D7C" w:rsidRDefault="00000000">
      <w:pPr>
        <w:spacing w:after="32"/>
        <w:ind w:left="1435" w:right="10"/>
      </w:pPr>
      <w:r>
        <w:t xml:space="preserve">30. Presentation on “Minorities at Risk and Data Generation.”  Delivered </w:t>
      </w:r>
      <w:proofErr w:type="gramStart"/>
      <w:r>
        <w:t>to  Ethnic</w:t>
      </w:r>
      <w:proofErr w:type="gramEnd"/>
      <w:r>
        <w:t xml:space="preserve"> Politics course at Princeton University.  March 4</w:t>
      </w:r>
      <w:r>
        <w:rPr>
          <w:sz w:val="21"/>
          <w:vertAlign w:val="superscript"/>
        </w:rPr>
        <w:t>th</w:t>
      </w:r>
      <w:r>
        <w:t xml:space="preserve">, 2004. </w:t>
      </w:r>
    </w:p>
    <w:p w14:paraId="1E4568E0" w14:textId="77777777" w:rsidR="00734D7C" w:rsidRDefault="00000000">
      <w:pPr>
        <w:ind w:left="1435" w:right="10"/>
      </w:pPr>
      <w:r>
        <w:t xml:space="preserve">29. Presenter, “Rashomon Goes to Rwanda: The Politics of Documenting </w:t>
      </w:r>
      <w:proofErr w:type="gramStart"/>
      <w:r>
        <w:t>Mass  Killing</w:t>
      </w:r>
      <w:proofErr w:type="gramEnd"/>
      <w:r>
        <w:t>.” New York University.  February 10</w:t>
      </w:r>
      <w:r>
        <w:rPr>
          <w:sz w:val="21"/>
          <w:vertAlign w:val="superscript"/>
        </w:rPr>
        <w:t>th</w:t>
      </w:r>
      <w:r>
        <w:t xml:space="preserve">, 2003 </w:t>
      </w:r>
    </w:p>
    <w:p w14:paraId="67D50A3A" w14:textId="77777777" w:rsidR="00734D7C" w:rsidRDefault="00000000">
      <w:pPr>
        <w:ind w:left="1435" w:right="10"/>
      </w:pPr>
      <w:r>
        <w:t xml:space="preserve">28. Presenter, “Disaggregating Rwandan Genocide: Time, Space </w:t>
      </w:r>
      <w:proofErr w:type="gramStart"/>
      <w:r>
        <w:t>and  Narrative</w:t>
      </w:r>
      <w:proofErr w:type="gramEnd"/>
      <w:r>
        <w:t xml:space="preserve">.” Harvard Africa Seminar Series, sponsored by the </w:t>
      </w:r>
      <w:proofErr w:type="gramStart"/>
      <w:r>
        <w:t>Harvard</w:t>
      </w:r>
      <w:proofErr w:type="gramEnd"/>
      <w:r>
        <w:t xml:space="preserve"> </w:t>
      </w:r>
    </w:p>
    <w:p w14:paraId="72F63D64" w14:textId="77777777" w:rsidR="00734D7C" w:rsidRDefault="00000000">
      <w:pPr>
        <w:spacing w:after="32"/>
        <w:ind w:left="1440" w:right="10" w:firstLine="0"/>
      </w:pPr>
      <w:r>
        <w:t xml:space="preserve">Committee on African Studies, </w:t>
      </w:r>
      <w:proofErr w:type="spellStart"/>
      <w:r>
        <w:t>Weatherhead</w:t>
      </w:r>
      <w:proofErr w:type="spellEnd"/>
      <w:r>
        <w:t xml:space="preserve"> Center for International Affairs, and Center for International Development.  February 4</w:t>
      </w:r>
      <w:r>
        <w:rPr>
          <w:sz w:val="21"/>
          <w:vertAlign w:val="superscript"/>
        </w:rPr>
        <w:t>th</w:t>
      </w:r>
      <w:r>
        <w:t xml:space="preserve">, 2003. </w:t>
      </w:r>
    </w:p>
    <w:p w14:paraId="6B9E1BDD" w14:textId="77777777" w:rsidR="00734D7C" w:rsidRDefault="00000000">
      <w:pPr>
        <w:ind w:left="1065" w:right="10" w:hanging="360"/>
      </w:pPr>
      <w:r>
        <w:t xml:space="preserve">27. Presentation on the Radical Information Project.  Delivered to </w:t>
      </w:r>
      <w:proofErr w:type="gramStart"/>
      <w:r>
        <w:t>UN  delegation</w:t>
      </w:r>
      <w:proofErr w:type="gramEnd"/>
      <w:r>
        <w:t xml:space="preserve"> of NGO representatives; Presented at the Center for International Development and Conflict Management.  </w:t>
      </w:r>
      <w:proofErr w:type="gramStart"/>
      <w:r>
        <w:t>May,</w:t>
      </w:r>
      <w:proofErr w:type="gramEnd"/>
      <w:r>
        <w:t xml:space="preserve"> 2001. </w:t>
      </w:r>
    </w:p>
    <w:p w14:paraId="2B9FD4EA" w14:textId="77777777" w:rsidR="00734D7C" w:rsidRDefault="00000000">
      <w:pPr>
        <w:ind w:left="1435" w:right="10"/>
      </w:pPr>
      <w:r>
        <w:t xml:space="preserve">26. Presentation on “Personal Life History.”  Presented at the Government </w:t>
      </w:r>
      <w:proofErr w:type="gramStart"/>
      <w:r>
        <w:t>and  Politics</w:t>
      </w:r>
      <w:proofErr w:type="gramEnd"/>
      <w:r>
        <w:t xml:space="preserve"> Course on Professional Political Science.  </w:t>
      </w:r>
      <w:proofErr w:type="gramStart"/>
      <w:r>
        <w:t>April,</w:t>
      </w:r>
      <w:proofErr w:type="gramEnd"/>
      <w:r>
        <w:t xml:space="preserve"> 2001.   </w:t>
      </w:r>
    </w:p>
    <w:p w14:paraId="2DB7D094" w14:textId="77777777" w:rsidR="00734D7C" w:rsidRDefault="00000000">
      <w:pPr>
        <w:ind w:left="1435" w:right="10"/>
      </w:pPr>
      <w:r>
        <w:t xml:space="preserve">25. Presentation on “Media Bias and the Black Panther Party.”  Presented </w:t>
      </w:r>
      <w:proofErr w:type="gramStart"/>
      <w:r>
        <w:t>at  the</w:t>
      </w:r>
      <w:proofErr w:type="gramEnd"/>
      <w:r>
        <w:t xml:space="preserve"> University of Maryland’s 7</w:t>
      </w:r>
      <w:r>
        <w:rPr>
          <w:sz w:val="21"/>
          <w:vertAlign w:val="superscript"/>
        </w:rPr>
        <w:t>th</w:t>
      </w:r>
      <w:r>
        <w:t xml:space="preserve"> annual Diversity Initiative Research Forum on Race, Gender, and Identity.  March 29, 2001. </w:t>
      </w:r>
    </w:p>
    <w:p w14:paraId="7FC980BF" w14:textId="77777777" w:rsidR="00734D7C" w:rsidRDefault="00000000">
      <w:pPr>
        <w:ind w:left="1435" w:right="10"/>
      </w:pPr>
      <w:r>
        <w:t xml:space="preserve">24. Presentation on “How to Give </w:t>
      </w:r>
      <w:proofErr w:type="gramStart"/>
      <w:r>
        <w:t>A</w:t>
      </w:r>
      <w:proofErr w:type="gramEnd"/>
      <w:r>
        <w:t xml:space="preserve"> Job Talk.”   Presented at the </w:t>
      </w:r>
      <w:proofErr w:type="gramStart"/>
      <w:r>
        <w:t>Government  and</w:t>
      </w:r>
      <w:proofErr w:type="gramEnd"/>
      <w:r>
        <w:t xml:space="preserve"> Politics Course on Professional Political Science.  </w:t>
      </w:r>
      <w:proofErr w:type="gramStart"/>
      <w:r>
        <w:t>March,</w:t>
      </w:r>
      <w:proofErr w:type="gramEnd"/>
      <w:r>
        <w:t xml:space="preserve"> 2001. </w:t>
      </w:r>
    </w:p>
    <w:p w14:paraId="705D2E6C" w14:textId="77777777" w:rsidR="00734D7C" w:rsidRDefault="00000000">
      <w:pPr>
        <w:ind w:left="705" w:right="10" w:firstLine="0"/>
      </w:pPr>
      <w:r>
        <w:t xml:space="preserve">23. Roundtable Participant "Perspective, Space, and Black Nationalism:  </w:t>
      </w:r>
    </w:p>
    <w:p w14:paraId="41CADBFF" w14:textId="77777777" w:rsidR="00734D7C" w:rsidRDefault="00000000">
      <w:pPr>
        <w:ind w:left="1440" w:right="10" w:firstLine="0"/>
      </w:pPr>
      <w:r>
        <w:t>Exploring the Unexplored Dimensions of Contentious Politics."  Presented at Arizona State University – Department of Sociology.  Tempe, Arizona–</w:t>
      </w:r>
      <w:proofErr w:type="gramStart"/>
      <w:r>
        <w:t>April,</w:t>
      </w:r>
      <w:proofErr w:type="gramEnd"/>
      <w:r>
        <w:t xml:space="preserve"> 2000. </w:t>
      </w:r>
    </w:p>
    <w:p w14:paraId="1E669BBB" w14:textId="77777777" w:rsidR="00734D7C" w:rsidRDefault="00000000">
      <w:pPr>
        <w:ind w:left="1435" w:right="10"/>
      </w:pPr>
      <w:r>
        <w:t xml:space="preserve">22. Roundtable Participant “Scholars of Color Panel.”  Presented at Penn </w:t>
      </w:r>
      <w:proofErr w:type="gramStart"/>
      <w:r>
        <w:t>State  University</w:t>
      </w:r>
      <w:proofErr w:type="gramEnd"/>
      <w:r>
        <w:t xml:space="preserve"> – MOST Program.  College Station, PA–</w:t>
      </w:r>
      <w:proofErr w:type="gramStart"/>
      <w:r>
        <w:t>March,</w:t>
      </w:r>
      <w:proofErr w:type="gramEnd"/>
      <w:r>
        <w:t xml:space="preserve"> 2000.  </w:t>
      </w:r>
    </w:p>
    <w:p w14:paraId="61712375" w14:textId="77777777" w:rsidR="00734D7C" w:rsidRDefault="00000000">
      <w:pPr>
        <w:ind w:left="1435" w:right="10"/>
      </w:pPr>
      <w:r>
        <w:t xml:space="preserve">21. Lecture on The Rashomon Effect in the Social Sciences. Presented at </w:t>
      </w:r>
      <w:proofErr w:type="gramStart"/>
      <w:r>
        <w:t>Penn  State</w:t>
      </w:r>
      <w:proofErr w:type="gramEnd"/>
      <w:r>
        <w:t xml:space="preserve"> University – Department of Political Science. College Station, PA – </w:t>
      </w:r>
      <w:proofErr w:type="gramStart"/>
      <w:r>
        <w:t>March,</w:t>
      </w:r>
      <w:proofErr w:type="gramEnd"/>
      <w:r>
        <w:t xml:space="preserve"> 2000. </w:t>
      </w:r>
    </w:p>
    <w:p w14:paraId="4C6A2721" w14:textId="77777777" w:rsidR="00734D7C" w:rsidRDefault="00000000">
      <w:pPr>
        <w:ind w:left="1435" w:right="10"/>
      </w:pPr>
      <w:r>
        <w:t xml:space="preserve">20. Discussion on “Race and Academia.”  Presented at University of </w:t>
      </w:r>
      <w:proofErr w:type="gramStart"/>
      <w:r>
        <w:t>Maryland  –</w:t>
      </w:r>
      <w:proofErr w:type="gramEnd"/>
      <w:r>
        <w:t xml:space="preserve"> University of Maryland Faculty/Staff Club.  College Park, MD – </w:t>
      </w:r>
      <w:proofErr w:type="gramStart"/>
      <w:r>
        <w:t>February,</w:t>
      </w:r>
      <w:proofErr w:type="gramEnd"/>
      <w:r>
        <w:t xml:space="preserve"> 2000. </w:t>
      </w:r>
    </w:p>
    <w:p w14:paraId="1F6BFED9" w14:textId="77777777" w:rsidR="00734D7C" w:rsidRDefault="00000000">
      <w:pPr>
        <w:ind w:left="1435" w:right="10"/>
      </w:pPr>
      <w:r>
        <w:t xml:space="preserve">19. Lecture on “Developing </w:t>
      </w:r>
      <w:proofErr w:type="gramStart"/>
      <w:r>
        <w:t>African-American</w:t>
      </w:r>
      <w:proofErr w:type="gramEnd"/>
      <w:r>
        <w:t xml:space="preserve"> Political Understanding.”  Presented at Big 12 </w:t>
      </w:r>
      <w:proofErr w:type="gramStart"/>
      <w:r>
        <w:t>African-American</w:t>
      </w:r>
      <w:proofErr w:type="gramEnd"/>
      <w:r>
        <w:t xml:space="preserve"> Conference on Leadership.  Boulder, CO (University of Colorado) – </w:t>
      </w:r>
      <w:proofErr w:type="gramStart"/>
      <w:r>
        <w:t>March,</w:t>
      </w:r>
      <w:proofErr w:type="gramEnd"/>
      <w:r>
        <w:t xml:space="preserve"> 1999. </w:t>
      </w:r>
    </w:p>
    <w:p w14:paraId="0D1C86DA" w14:textId="77777777" w:rsidR="00734D7C" w:rsidRDefault="00000000">
      <w:pPr>
        <w:ind w:left="1435" w:right="10"/>
      </w:pPr>
      <w:r>
        <w:t xml:space="preserve">18. Lecture on “Exploring the Rashomon Effect in Contentious Politics: The </w:t>
      </w:r>
      <w:proofErr w:type="gramStart"/>
      <w:r>
        <w:t>Case  of</w:t>
      </w:r>
      <w:proofErr w:type="gramEnd"/>
      <w:r>
        <w:t xml:space="preserve"> Black Panther Party – Authority Relations.”  Presented at the University of Kansas at Lawrence – </w:t>
      </w:r>
      <w:proofErr w:type="gramStart"/>
      <w:r>
        <w:t>December,</w:t>
      </w:r>
      <w:proofErr w:type="gramEnd"/>
      <w:r>
        <w:t xml:space="preserve"> 1998.    </w:t>
      </w:r>
    </w:p>
    <w:p w14:paraId="1A6E1FA1" w14:textId="77777777" w:rsidR="00734D7C" w:rsidRDefault="00000000">
      <w:pPr>
        <w:ind w:left="1435" w:right="10"/>
      </w:pPr>
      <w:r>
        <w:t>17. Presenter “Transcending Plantation Politics: Toward an African-</w:t>
      </w:r>
      <w:proofErr w:type="gramStart"/>
      <w:r>
        <w:t>American  Agenda</w:t>
      </w:r>
      <w:proofErr w:type="gramEnd"/>
      <w:r>
        <w:t>.”  Presented at “</w:t>
      </w:r>
      <w:proofErr w:type="gramStart"/>
      <w:r>
        <w:t>African-American</w:t>
      </w:r>
      <w:proofErr w:type="gramEnd"/>
      <w:r>
        <w:t xml:space="preserve"> Studies 30</w:t>
      </w:r>
      <w:r>
        <w:rPr>
          <w:sz w:val="21"/>
          <w:vertAlign w:val="superscript"/>
        </w:rPr>
        <w:t>th</w:t>
      </w:r>
      <w:r>
        <w:t xml:space="preserve"> Anniversary.”  Houston, TX – </w:t>
      </w:r>
      <w:proofErr w:type="gramStart"/>
      <w:r>
        <w:t>October,</w:t>
      </w:r>
      <w:proofErr w:type="gramEnd"/>
      <w:r>
        <w:t xml:space="preserve"> 1998. </w:t>
      </w:r>
    </w:p>
    <w:p w14:paraId="0DC03371" w14:textId="77777777" w:rsidR="00734D7C" w:rsidRDefault="00000000">
      <w:pPr>
        <w:ind w:left="1435" w:right="10"/>
      </w:pPr>
      <w:r>
        <w:t xml:space="preserve">16. Plenary Speaker “Untangling the Relationship between Democracy </w:t>
      </w:r>
      <w:proofErr w:type="gramStart"/>
      <w:r>
        <w:t>and  Repression</w:t>
      </w:r>
      <w:proofErr w:type="gramEnd"/>
      <w:r>
        <w:t xml:space="preserve">.”  Presented at the Hinman Symposium on Democratization and Human Rights.  Binghamton, NY – </w:t>
      </w:r>
      <w:proofErr w:type="gramStart"/>
      <w:r>
        <w:t>September,</w:t>
      </w:r>
      <w:proofErr w:type="gramEnd"/>
      <w:r>
        <w:t xml:space="preserve"> 1998. </w:t>
      </w:r>
    </w:p>
    <w:p w14:paraId="21822243" w14:textId="77777777" w:rsidR="00734D7C" w:rsidRDefault="00000000">
      <w:pPr>
        <w:ind w:left="1435" w:right="10"/>
      </w:pPr>
      <w:r>
        <w:lastRenderedPageBreak/>
        <w:t xml:space="preserve">15. Lecture on “Human Rights and the Effect of Regime Change.”  Presented </w:t>
      </w:r>
      <w:proofErr w:type="gramStart"/>
      <w:r>
        <w:t>at  the</w:t>
      </w:r>
      <w:proofErr w:type="gramEnd"/>
      <w:r>
        <w:t xml:space="preserve"> Political Science Department/Graduate School of International Studies, University of Colorado – Denver.  May 1998.  </w:t>
      </w:r>
    </w:p>
    <w:p w14:paraId="18691E43" w14:textId="77777777" w:rsidR="00734D7C" w:rsidRDefault="00000000">
      <w:pPr>
        <w:spacing w:after="2" w:line="268" w:lineRule="auto"/>
        <w:ind w:left="1435" w:right="586"/>
        <w:jc w:val="both"/>
      </w:pPr>
      <w:r>
        <w:t xml:space="preserve">14. Lecture on “Interethnic Conflict and Cooperation between Blacks </w:t>
      </w:r>
      <w:proofErr w:type="gramStart"/>
      <w:r>
        <w:t>and  Jews</w:t>
      </w:r>
      <w:proofErr w:type="gramEnd"/>
      <w:r>
        <w:t xml:space="preserve">.”  Presented at the Political Science Department – University of Colorado.  September 1997. </w:t>
      </w:r>
    </w:p>
    <w:p w14:paraId="13BAB37B" w14:textId="77777777" w:rsidR="00734D7C" w:rsidRDefault="00000000">
      <w:pPr>
        <w:ind w:left="1435" w:right="10"/>
      </w:pPr>
      <w:r>
        <w:t xml:space="preserve">13. Lecture on “The Impact of Racism on White and Black Americans.”  Presented at the “Morning X Speaker’s Series”.  Francis W. Parker School.  Chicago, Illinois – March 1997. </w:t>
      </w:r>
    </w:p>
    <w:p w14:paraId="7C841F91" w14:textId="77777777" w:rsidR="00734D7C" w:rsidRDefault="00000000">
      <w:pPr>
        <w:ind w:left="1435" w:right="10"/>
      </w:pPr>
      <w:r>
        <w:t xml:space="preserve">12. Lecture on “Censorship, Restrictions and the Effect of Democratization.”   Presented at the Institute of Behavioral Science - University of Colorado.  February 1997. </w:t>
      </w:r>
    </w:p>
    <w:p w14:paraId="73BBEC1E" w14:textId="77777777" w:rsidR="00734D7C" w:rsidRDefault="00000000">
      <w:pPr>
        <w:ind w:left="1435" w:right="10"/>
      </w:pPr>
      <w:r>
        <w:t xml:space="preserve">11. Lecture on “The Pacifying Influence of Democracy on State Repression.”   Presented at Binghamton University.  Binghamton, NY – January 1997. </w:t>
      </w:r>
    </w:p>
    <w:p w14:paraId="0B5E3137" w14:textId="77777777" w:rsidR="00734D7C" w:rsidRDefault="00000000">
      <w:pPr>
        <w:ind w:left="1435" w:right="10"/>
      </w:pPr>
      <w:r>
        <w:t xml:space="preserve">10. Lecture on “Social Science Approaches and Ethnic Empowerment </w:t>
      </w:r>
      <w:proofErr w:type="gramStart"/>
      <w:r>
        <w:t>in  America</w:t>
      </w:r>
      <w:proofErr w:type="gramEnd"/>
      <w:r>
        <w:t xml:space="preserve">.”  Presented at Binghamton University.  Binghamton, NY – January 1997. </w:t>
      </w:r>
    </w:p>
    <w:p w14:paraId="3792B744" w14:textId="77777777" w:rsidR="00734D7C" w:rsidRDefault="00000000">
      <w:pPr>
        <w:ind w:left="705" w:right="10" w:firstLine="0"/>
      </w:pPr>
      <w:r>
        <w:t xml:space="preserve">9. Lecture on “Zen and the Art of Political Control.” American Center  </w:t>
      </w:r>
    </w:p>
    <w:p w14:paraId="128D6C98" w14:textId="77777777" w:rsidR="00734D7C" w:rsidRDefault="00000000">
      <w:pPr>
        <w:ind w:left="1440" w:right="10" w:firstLine="0"/>
      </w:pPr>
      <w:r>
        <w:t xml:space="preserve">Colloquium Series. Presented at the Department of Political Science (Cosponsored by the Comparative Politics Center) – University of Colorado.  November 1996. </w:t>
      </w:r>
    </w:p>
    <w:p w14:paraId="568BC23B" w14:textId="77777777" w:rsidR="00734D7C" w:rsidRDefault="00000000">
      <w:pPr>
        <w:ind w:left="1435" w:right="10"/>
      </w:pPr>
      <w:r>
        <w:t xml:space="preserve">8. Lecture on “Leadership Within the Black Community.”  Presented at </w:t>
      </w:r>
      <w:proofErr w:type="gramStart"/>
      <w:r>
        <w:t>the  National</w:t>
      </w:r>
      <w:proofErr w:type="gramEnd"/>
      <w:r>
        <w:t xml:space="preserve"> African-American Honors Association 7</w:t>
      </w:r>
      <w:r>
        <w:rPr>
          <w:sz w:val="21"/>
          <w:vertAlign w:val="superscript"/>
        </w:rPr>
        <w:t>th</w:t>
      </w:r>
      <w:r>
        <w:t xml:space="preserve"> Annual Meeting - Benedict College.  Columbia, South Carolina – </w:t>
      </w:r>
      <w:proofErr w:type="gramStart"/>
      <w:r>
        <w:t>February,</w:t>
      </w:r>
      <w:proofErr w:type="gramEnd"/>
      <w:r>
        <w:t xml:space="preserve"> 1996.   </w:t>
      </w:r>
    </w:p>
    <w:p w14:paraId="4AA7486B" w14:textId="77777777" w:rsidR="00734D7C" w:rsidRDefault="00000000">
      <w:pPr>
        <w:ind w:left="1435" w:right="10"/>
      </w:pPr>
      <w:r>
        <w:t xml:space="preserve">7. Lecture on “Elections, Democracy and Political Repression.”  Presented </w:t>
      </w:r>
      <w:proofErr w:type="gramStart"/>
      <w:r>
        <w:t>at  the</w:t>
      </w:r>
      <w:proofErr w:type="gramEnd"/>
      <w:r>
        <w:t xml:space="preserve"> University of North Texas. Denton, TX – 1995. </w:t>
      </w:r>
    </w:p>
    <w:p w14:paraId="0E921BCC" w14:textId="77777777" w:rsidR="00734D7C" w:rsidRDefault="00000000">
      <w:pPr>
        <w:ind w:left="1435" w:right="10"/>
      </w:pPr>
      <w:r>
        <w:t xml:space="preserve">6. Lecture on “Mass Activism in the 1990’s and the Efficacy of </w:t>
      </w:r>
      <w:proofErr w:type="gramStart"/>
      <w:r>
        <w:t>Political  Marches</w:t>
      </w:r>
      <w:proofErr w:type="gramEnd"/>
      <w:r>
        <w:t xml:space="preserve">.” Presented at the Shape Cultural Center.  Houston, TX – 1995. </w:t>
      </w:r>
    </w:p>
    <w:p w14:paraId="16411C4E" w14:textId="77777777" w:rsidR="00734D7C" w:rsidRDefault="00000000">
      <w:pPr>
        <w:ind w:left="1435" w:right="10"/>
      </w:pPr>
      <w:r>
        <w:t xml:space="preserve">5. Lecture on “Education and Empowerment.”  Presented at the African- American Studies New Student and Family Orientation.  Houston, TX – 1995. </w:t>
      </w:r>
    </w:p>
    <w:p w14:paraId="5AE7A2D8" w14:textId="77777777" w:rsidR="00734D7C" w:rsidRDefault="00000000">
      <w:pPr>
        <w:ind w:left="1435" w:right="10"/>
      </w:pPr>
      <w:r>
        <w:t xml:space="preserve">4. Lecture on “Execution of Political Prisoners.”  Presented at the </w:t>
      </w:r>
      <w:proofErr w:type="gramStart"/>
      <w:r>
        <w:t>Citizens  Against</w:t>
      </w:r>
      <w:proofErr w:type="gramEnd"/>
      <w:r>
        <w:t xml:space="preserve"> Legal Executions. Houston, TX – 1995. </w:t>
      </w:r>
    </w:p>
    <w:p w14:paraId="035F0F64" w14:textId="77777777" w:rsidR="00734D7C" w:rsidRDefault="00000000">
      <w:pPr>
        <w:ind w:left="1435" w:right="10"/>
      </w:pPr>
      <w:r>
        <w:t xml:space="preserve">3. Lecture on “Political Economic Influences on At-Risk Youth.”  Presented at </w:t>
      </w:r>
      <w:proofErr w:type="gramStart"/>
      <w:r>
        <w:t>the  Communities</w:t>
      </w:r>
      <w:proofErr w:type="gramEnd"/>
      <w:r>
        <w:t xml:space="preserve"> and Schools 7</w:t>
      </w:r>
      <w:r>
        <w:rPr>
          <w:sz w:val="21"/>
          <w:vertAlign w:val="superscript"/>
        </w:rPr>
        <w:t>th</w:t>
      </w:r>
      <w:r>
        <w:t xml:space="preserve"> Annual Conference.  Houston, TX – 1995. </w:t>
      </w:r>
    </w:p>
    <w:p w14:paraId="70DE176A" w14:textId="77777777" w:rsidR="00734D7C" w:rsidRDefault="00000000">
      <w:pPr>
        <w:ind w:left="1435" w:right="10"/>
      </w:pPr>
      <w:r>
        <w:t xml:space="preserve">2. Lecture on “Reflections on Racism, Popular Culture and </w:t>
      </w:r>
      <w:proofErr w:type="gramStart"/>
      <w:r>
        <w:t>Everyday  Existence</w:t>
      </w:r>
      <w:proofErr w:type="gramEnd"/>
      <w:r>
        <w:t xml:space="preserve">.”  Presented at Rice University.  Houston, TX – 1994. </w:t>
      </w:r>
    </w:p>
    <w:p w14:paraId="13351E2B" w14:textId="77777777" w:rsidR="00734D7C" w:rsidRDefault="00000000">
      <w:pPr>
        <w:ind w:left="1435" w:right="10"/>
      </w:pPr>
      <w:r>
        <w:t xml:space="preserve">1. Lecture on “Black Struggle in Historic Perspective.”  Presented at </w:t>
      </w:r>
      <w:proofErr w:type="gramStart"/>
      <w:r>
        <w:t>Prairie  View</w:t>
      </w:r>
      <w:proofErr w:type="gramEnd"/>
      <w:r>
        <w:t xml:space="preserve"> University, Benjamin </w:t>
      </w:r>
      <w:proofErr w:type="spellStart"/>
      <w:r>
        <w:t>Bannecker</w:t>
      </w:r>
      <w:proofErr w:type="spellEnd"/>
      <w:r>
        <w:t xml:space="preserve"> Honors Program.  Prairie View, TX – </w:t>
      </w:r>
    </w:p>
    <w:p w14:paraId="77D31762" w14:textId="77777777" w:rsidR="00734D7C" w:rsidRDefault="00000000">
      <w:pPr>
        <w:tabs>
          <w:tab w:val="center" w:pos="1740"/>
          <w:tab w:val="center" w:pos="2880"/>
        </w:tabs>
        <w:ind w:left="0" w:firstLine="0"/>
      </w:pPr>
      <w:r>
        <w:rPr>
          <w:sz w:val="22"/>
        </w:rPr>
        <w:tab/>
      </w:r>
      <w:r>
        <w:t xml:space="preserve">1994.   </w:t>
      </w:r>
      <w:r>
        <w:tab/>
        <w:t xml:space="preserve"> </w:t>
      </w:r>
    </w:p>
    <w:p w14:paraId="7834FA8B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237C8EB9" w14:textId="77777777" w:rsidR="00734D7C" w:rsidRDefault="00000000">
      <w:pPr>
        <w:ind w:left="0" w:right="10" w:firstLine="0"/>
      </w:pPr>
      <w:r>
        <w:t xml:space="preserve">       Refereed conference proceedings: </w:t>
      </w:r>
    </w:p>
    <w:p w14:paraId="7C7C1C28" w14:textId="77777777" w:rsidR="00734D7C" w:rsidRDefault="00000000">
      <w:pPr>
        <w:spacing w:after="15" w:line="259" w:lineRule="auto"/>
        <w:ind w:left="1260" w:firstLine="0"/>
      </w:pPr>
      <w:r>
        <w:t xml:space="preserve"> </w:t>
      </w:r>
    </w:p>
    <w:p w14:paraId="40511947" w14:textId="77777777" w:rsidR="00734D7C" w:rsidRDefault="00000000">
      <w:pPr>
        <w:ind w:left="1435" w:right="10"/>
      </w:pPr>
      <w:r>
        <w:t xml:space="preserve">74. Presenter, “Ending Genocide – An Empirical Analysis” on “Ending </w:t>
      </w:r>
      <w:proofErr w:type="gramStart"/>
      <w:r>
        <w:t>Political  Violence</w:t>
      </w:r>
      <w:proofErr w:type="gramEnd"/>
      <w:r>
        <w:t xml:space="preserve">” on April 25, 2009.  Midwest Political Science Association Annual Meeting. </w:t>
      </w:r>
    </w:p>
    <w:p w14:paraId="02437E41" w14:textId="77777777" w:rsidR="00734D7C" w:rsidRDefault="00000000">
      <w:pPr>
        <w:tabs>
          <w:tab w:val="center" w:pos="4352"/>
        </w:tabs>
        <w:ind w:left="0" w:firstLine="0"/>
      </w:pPr>
      <w:r>
        <w:t xml:space="preserve"> </w:t>
      </w:r>
      <w:r>
        <w:tab/>
        <w:t xml:space="preserve">73. Presenter, Author Meets Critics Session on my book Media Bias,  </w:t>
      </w:r>
    </w:p>
    <w:p w14:paraId="724F45B3" w14:textId="77777777" w:rsidR="00734D7C" w:rsidRDefault="00000000">
      <w:pPr>
        <w:ind w:left="1440" w:right="10" w:firstLine="0"/>
      </w:pPr>
      <w:r>
        <w:lastRenderedPageBreak/>
        <w:t xml:space="preserve">Perspective and State Repression – The Black Panther Party. April </w:t>
      </w:r>
      <w:proofErr w:type="gramStart"/>
      <w:r>
        <w:t>22,  2009</w:t>
      </w:r>
      <w:proofErr w:type="gramEnd"/>
      <w:r>
        <w:t xml:space="preserve">.  Midwest Political Science Association Annual Meeting. </w:t>
      </w:r>
    </w:p>
    <w:p w14:paraId="6631C5CF" w14:textId="77777777" w:rsidR="00734D7C" w:rsidRDefault="00000000">
      <w:pPr>
        <w:ind w:left="1435" w:right="10"/>
      </w:pPr>
      <w:r>
        <w:t xml:space="preserve">72. Presenter, </w:t>
      </w:r>
      <w:proofErr w:type="spellStart"/>
      <w:r>
        <w:t>Rountable</w:t>
      </w:r>
      <w:proofErr w:type="spellEnd"/>
      <w:r>
        <w:t xml:space="preserve"> on Data in the Study of Ethnicity.  April 22, 2009.   Midwest Political Science Association Annual Meeting. </w:t>
      </w:r>
    </w:p>
    <w:p w14:paraId="1E7E889E" w14:textId="77777777" w:rsidR="00734D7C" w:rsidRDefault="00000000">
      <w:pPr>
        <w:ind w:left="1435" w:right="10"/>
      </w:pPr>
      <w:r>
        <w:t xml:space="preserve">71. Presenter– “Donuts, Distance and Domestic Spying: The Republic of </w:t>
      </w:r>
      <w:proofErr w:type="gramStart"/>
      <w:r>
        <w:t>New  Africa</w:t>
      </w:r>
      <w:proofErr w:type="gramEnd"/>
      <w:r>
        <w:t xml:space="preserve"> and Political Surveillance.” Presented at the Annual Meeting of the Midwest Political Science Association.  </w:t>
      </w:r>
      <w:proofErr w:type="gramStart"/>
      <w:r>
        <w:t>March,</w:t>
      </w:r>
      <w:proofErr w:type="gramEnd"/>
      <w:r>
        <w:t xml:space="preserve"> 2008. </w:t>
      </w:r>
    </w:p>
    <w:p w14:paraId="774BD6E2" w14:textId="77777777" w:rsidR="00734D7C" w:rsidRDefault="00000000">
      <w:pPr>
        <w:ind w:left="1435" w:right="10"/>
      </w:pPr>
      <w:r>
        <w:t xml:space="preserve">70. Presenter– “(N)ever Again, Until Tomorrow: Understanding and </w:t>
      </w:r>
      <w:proofErr w:type="gramStart"/>
      <w:r>
        <w:t>Ending  Political</w:t>
      </w:r>
      <w:proofErr w:type="gramEnd"/>
      <w:r>
        <w:t xml:space="preserve"> Atrocities.” Presented at the Annual Meeting of the International Studies Association.  </w:t>
      </w:r>
      <w:proofErr w:type="gramStart"/>
      <w:r>
        <w:t>March,</w:t>
      </w:r>
      <w:proofErr w:type="gramEnd"/>
      <w:r>
        <w:t xml:space="preserve"> 2008. </w:t>
      </w:r>
    </w:p>
    <w:p w14:paraId="337F92DD" w14:textId="77777777" w:rsidR="00734D7C" w:rsidRDefault="00000000">
      <w:pPr>
        <w:ind w:left="1435" w:right="10"/>
      </w:pPr>
      <w:r>
        <w:t xml:space="preserve">69. Presenter– “From Mountains to Movements: Dissent, Repression and </w:t>
      </w:r>
      <w:proofErr w:type="gramStart"/>
      <w:r>
        <w:t>the  Escalation</w:t>
      </w:r>
      <w:proofErr w:type="gramEnd"/>
      <w:r>
        <w:t xml:space="preserve"> to Civil War” with David Armstrong and Mark </w:t>
      </w:r>
      <w:proofErr w:type="spellStart"/>
      <w:r>
        <w:t>Lichbach</w:t>
      </w:r>
      <w:proofErr w:type="spellEnd"/>
      <w:r>
        <w:t xml:space="preserve">.  International Studies Association.  </w:t>
      </w:r>
      <w:proofErr w:type="gramStart"/>
      <w:r>
        <w:t>March,</w:t>
      </w:r>
      <w:proofErr w:type="gramEnd"/>
      <w:r>
        <w:t xml:space="preserve"> 2006. </w:t>
      </w:r>
    </w:p>
    <w:p w14:paraId="4031FE61" w14:textId="77777777" w:rsidR="00734D7C" w:rsidRDefault="00000000">
      <w:pPr>
        <w:ind w:left="1435" w:right="10"/>
      </w:pPr>
      <w:r>
        <w:t xml:space="preserve">68. Present– “Invisible Hand, Visible Fist: Understanding Globalization </w:t>
      </w:r>
      <w:proofErr w:type="gramStart"/>
      <w:r>
        <w:t>and  Repression</w:t>
      </w:r>
      <w:proofErr w:type="gramEnd"/>
      <w:r>
        <w:t xml:space="preserve">.” International Studies Association.  </w:t>
      </w:r>
      <w:proofErr w:type="gramStart"/>
      <w:r>
        <w:t>March,</w:t>
      </w:r>
      <w:proofErr w:type="gramEnd"/>
      <w:r>
        <w:t xml:space="preserve"> 2006. </w:t>
      </w:r>
    </w:p>
    <w:p w14:paraId="58F89DC3" w14:textId="77777777" w:rsidR="00734D7C" w:rsidRDefault="00000000">
      <w:pPr>
        <w:ind w:left="1435" w:right="10"/>
      </w:pPr>
      <w:r>
        <w:t xml:space="preserve">67. Discussant– Panel on “Forced Migration and Political Violence.”   International Studies Association.  </w:t>
      </w:r>
      <w:proofErr w:type="gramStart"/>
      <w:r>
        <w:t>March,</w:t>
      </w:r>
      <w:proofErr w:type="gramEnd"/>
      <w:r>
        <w:t xml:space="preserve"> 2006.  </w:t>
      </w:r>
    </w:p>
    <w:p w14:paraId="54C92977" w14:textId="77777777" w:rsidR="00734D7C" w:rsidRDefault="00000000">
      <w:pPr>
        <w:ind w:left="1435" w:right="10"/>
      </w:pPr>
      <w:r>
        <w:t xml:space="preserve">66. Presenter– “A License to Kill: Dissent, Threats and State Repression in </w:t>
      </w:r>
      <w:proofErr w:type="gramStart"/>
      <w:r>
        <w:t>the  United</w:t>
      </w:r>
      <w:proofErr w:type="gramEnd"/>
      <w:r>
        <w:t xml:space="preserve"> States.”  Presented at the annual meeting of the Midwest Political Science Association.  </w:t>
      </w:r>
      <w:proofErr w:type="gramStart"/>
      <w:r>
        <w:t>April,</w:t>
      </w:r>
      <w:proofErr w:type="gramEnd"/>
      <w:r>
        <w:t xml:space="preserve"> 2005. </w:t>
      </w:r>
    </w:p>
    <w:p w14:paraId="44489C16" w14:textId="77777777" w:rsidR="00734D7C" w:rsidRDefault="00000000">
      <w:pPr>
        <w:ind w:left="1435" w:right="10"/>
      </w:pPr>
      <w:r>
        <w:t xml:space="preserve">65. Presenter– “Conflict Escalation and The Onset of Civil War.”  Presented </w:t>
      </w:r>
      <w:proofErr w:type="gramStart"/>
      <w:r>
        <w:t>at  the</w:t>
      </w:r>
      <w:proofErr w:type="gramEnd"/>
      <w:r>
        <w:t xml:space="preserve"> annual meeting of the Midwest Political Science Association.  </w:t>
      </w:r>
      <w:proofErr w:type="gramStart"/>
      <w:r>
        <w:t>April,</w:t>
      </w:r>
      <w:proofErr w:type="gramEnd"/>
      <w:r>
        <w:t xml:space="preserve"> 2005. </w:t>
      </w:r>
    </w:p>
    <w:p w14:paraId="3098DA60" w14:textId="77777777" w:rsidR="00734D7C" w:rsidRDefault="00000000">
      <w:pPr>
        <w:ind w:left="1435" w:right="10"/>
      </w:pPr>
      <w:r>
        <w:t xml:space="preserve">64. Presenter– “Six Feet Under.” Presented at the annual meeting of </w:t>
      </w:r>
      <w:proofErr w:type="gramStart"/>
      <w:r>
        <w:t>the  International</w:t>
      </w:r>
      <w:proofErr w:type="gramEnd"/>
      <w:r>
        <w:t xml:space="preserve"> Studies Association.  </w:t>
      </w:r>
    </w:p>
    <w:p w14:paraId="72FE5B4E" w14:textId="77777777" w:rsidR="00734D7C" w:rsidRDefault="00000000">
      <w:pPr>
        <w:ind w:left="705" w:right="87" w:firstLine="0"/>
      </w:pPr>
      <w:r>
        <w:t xml:space="preserve">63. Discussant– “Understanding Civil Conflict.” Presented at the </w:t>
      </w:r>
      <w:proofErr w:type="gramStart"/>
      <w:r>
        <w:t>annual  meeting</w:t>
      </w:r>
      <w:proofErr w:type="gramEnd"/>
      <w:r>
        <w:t xml:space="preserve"> of the American Political Science Association.  </w:t>
      </w:r>
      <w:proofErr w:type="gramStart"/>
      <w:r>
        <w:t>August,</w:t>
      </w:r>
      <w:proofErr w:type="gramEnd"/>
      <w:r>
        <w:t xml:space="preserve"> 2004. 62. Presenter– “Contingency, Inherency and the Onset of Civil War” (</w:t>
      </w:r>
      <w:proofErr w:type="gramStart"/>
      <w:r>
        <w:t>with  David</w:t>
      </w:r>
      <w:proofErr w:type="gramEnd"/>
      <w:r>
        <w:t xml:space="preserve"> Armstrong and Mark </w:t>
      </w:r>
      <w:proofErr w:type="spellStart"/>
      <w:r>
        <w:t>Lichbach</w:t>
      </w:r>
      <w:proofErr w:type="spellEnd"/>
      <w:r>
        <w:t xml:space="preserve">).  Presented at the annual meeting of the Midwest Political Science Association.  </w:t>
      </w:r>
      <w:proofErr w:type="gramStart"/>
      <w:r>
        <w:t>April,</w:t>
      </w:r>
      <w:proofErr w:type="gramEnd"/>
      <w:r>
        <w:t xml:space="preserve"> 2004.   </w:t>
      </w:r>
    </w:p>
    <w:p w14:paraId="2301B5A6" w14:textId="77777777" w:rsidR="00734D7C" w:rsidRDefault="00000000">
      <w:pPr>
        <w:ind w:left="1435" w:right="10"/>
      </w:pPr>
      <w:r>
        <w:t xml:space="preserve">61. Panelist– “Publishing in Political Science.” </w:t>
      </w:r>
      <w:proofErr w:type="spellStart"/>
      <w:r>
        <w:t>Rountable</w:t>
      </w:r>
      <w:proofErr w:type="spellEnd"/>
      <w:r>
        <w:t xml:space="preserve"> Presented at </w:t>
      </w:r>
      <w:proofErr w:type="gramStart"/>
      <w:r>
        <w:t>the  annual</w:t>
      </w:r>
      <w:proofErr w:type="gramEnd"/>
      <w:r>
        <w:t xml:space="preserve"> meeting of the International Studies Association.  </w:t>
      </w:r>
      <w:proofErr w:type="gramStart"/>
      <w:r>
        <w:t>March,</w:t>
      </w:r>
      <w:proofErr w:type="gramEnd"/>
      <w:r>
        <w:t xml:space="preserve"> 2004. </w:t>
      </w:r>
    </w:p>
    <w:p w14:paraId="13A273F4" w14:textId="77777777" w:rsidR="00734D7C" w:rsidRDefault="00000000">
      <w:pPr>
        <w:ind w:left="705" w:right="10" w:firstLine="0"/>
      </w:pPr>
      <w:r>
        <w:t xml:space="preserve">60. Presenter– “State Repression and the Dictatorial Peace.”  Presented at </w:t>
      </w:r>
      <w:proofErr w:type="gramStart"/>
      <w:r>
        <w:t>the  annual</w:t>
      </w:r>
      <w:proofErr w:type="gramEnd"/>
      <w:r>
        <w:t xml:space="preserve"> meeting of the International Studies Association.  </w:t>
      </w:r>
      <w:proofErr w:type="gramStart"/>
      <w:r>
        <w:t>March,</w:t>
      </w:r>
      <w:proofErr w:type="gramEnd"/>
      <w:r>
        <w:t xml:space="preserve"> 2004. 59. Presenter– “Democracy and the Violation of Human Rights: </w:t>
      </w:r>
      <w:proofErr w:type="gramStart"/>
      <w:r>
        <w:t>A Statistical</w:t>
      </w:r>
      <w:proofErr w:type="gramEnd"/>
      <w:r>
        <w:t xml:space="preserve">  </w:t>
      </w:r>
    </w:p>
    <w:p w14:paraId="5A471887" w14:textId="77777777" w:rsidR="00734D7C" w:rsidRDefault="00000000">
      <w:pPr>
        <w:spacing w:after="9" w:line="265" w:lineRule="auto"/>
        <w:ind w:left="882" w:hanging="10"/>
        <w:jc w:val="center"/>
      </w:pPr>
      <w:r>
        <w:t xml:space="preserve">Analysis of the Third Wave.”  Presented at the annual meeting of the </w:t>
      </w:r>
    </w:p>
    <w:p w14:paraId="7484D86B" w14:textId="77777777" w:rsidR="00734D7C" w:rsidRDefault="00000000">
      <w:pPr>
        <w:ind w:left="1440" w:right="10" w:firstLine="0"/>
      </w:pPr>
      <w:r>
        <w:t xml:space="preserve">American Political Science Association. </w:t>
      </w:r>
      <w:proofErr w:type="gramStart"/>
      <w:r>
        <w:t>August,</w:t>
      </w:r>
      <w:proofErr w:type="gramEnd"/>
      <w:r>
        <w:t xml:space="preserve"> 2002 </w:t>
      </w:r>
    </w:p>
    <w:p w14:paraId="276F77DC" w14:textId="77777777" w:rsidR="00734D7C" w:rsidRDefault="00000000">
      <w:pPr>
        <w:ind w:left="1435" w:right="10"/>
      </w:pPr>
      <w:r>
        <w:t xml:space="preserve">58. Presenter– “Faster Nation-State, Kill, Kill:  Exploring the </w:t>
      </w:r>
      <w:proofErr w:type="gramStart"/>
      <w:r>
        <w:t>Coercive  Foundations</w:t>
      </w:r>
      <w:proofErr w:type="gramEnd"/>
      <w:r>
        <w:t xml:space="preserve"> of Modern Government.”  Presented at the annual meeting of the Midwest Political Science Association.  </w:t>
      </w:r>
      <w:proofErr w:type="gramStart"/>
      <w:r>
        <w:t>April,</w:t>
      </w:r>
      <w:proofErr w:type="gramEnd"/>
      <w:r>
        <w:t xml:space="preserve"> 2002. </w:t>
      </w:r>
    </w:p>
    <w:p w14:paraId="7A55F77A" w14:textId="77777777" w:rsidR="00734D7C" w:rsidRDefault="00000000">
      <w:pPr>
        <w:ind w:left="1435" w:right="10"/>
      </w:pPr>
      <w:r>
        <w:t xml:space="preserve">57. Presenter– “Democracies Love Me, They Love Me Not: Levels </w:t>
      </w:r>
      <w:proofErr w:type="gramStart"/>
      <w:r>
        <w:t>of  Measurement</w:t>
      </w:r>
      <w:proofErr w:type="gramEnd"/>
      <w:r>
        <w:t xml:space="preserve">, State Repression and the Domestic Democratic Peace” (with David Armstrong).  Presented at the annual meeting of the Midwest Political Science Association.  </w:t>
      </w:r>
      <w:proofErr w:type="gramStart"/>
      <w:r>
        <w:t>April,</w:t>
      </w:r>
      <w:proofErr w:type="gramEnd"/>
      <w:r>
        <w:t xml:space="preserve"> 2002. </w:t>
      </w:r>
    </w:p>
    <w:p w14:paraId="4F040B3D" w14:textId="77777777" w:rsidR="00734D7C" w:rsidRDefault="00000000">
      <w:pPr>
        <w:spacing w:after="2" w:line="268" w:lineRule="auto"/>
        <w:ind w:left="1435" w:right="519"/>
        <w:jc w:val="both"/>
      </w:pPr>
      <w:r>
        <w:lastRenderedPageBreak/>
        <w:t>56. Roundtable Participant</w:t>
      </w:r>
      <w:proofErr w:type="gramStart"/>
      <w:r>
        <w:t>–“</w:t>
      </w:r>
      <w:proofErr w:type="gramEnd"/>
      <w:r>
        <w:t xml:space="preserve">Responding to Terrorism and the Rule of Law.”  Presented at the annual meeting of the Midwest Political Science Association.  </w:t>
      </w:r>
      <w:proofErr w:type="gramStart"/>
      <w:r>
        <w:t>April,</w:t>
      </w:r>
      <w:proofErr w:type="gramEnd"/>
      <w:r>
        <w:t xml:space="preserve"> 2002. </w:t>
      </w:r>
    </w:p>
    <w:p w14:paraId="6930102E" w14:textId="77777777" w:rsidR="00734D7C" w:rsidRDefault="00000000">
      <w:pPr>
        <w:ind w:left="1435" w:right="10"/>
      </w:pPr>
      <w:r>
        <w:t xml:space="preserve">55. Presenter– “Constructing Domestic Peace: Analyzing the Impact of </w:t>
      </w:r>
      <w:proofErr w:type="gramStart"/>
      <w:r>
        <w:t>Trade  and</w:t>
      </w:r>
      <w:proofErr w:type="gramEnd"/>
      <w:r>
        <w:t xml:space="preserve"> Investment on Human Rights Violations” (with Katherine Barbieri).  </w:t>
      </w:r>
    </w:p>
    <w:p w14:paraId="73E99990" w14:textId="77777777" w:rsidR="00734D7C" w:rsidRDefault="00000000">
      <w:pPr>
        <w:ind w:left="1440" w:right="10" w:firstLine="0"/>
      </w:pPr>
      <w:r>
        <w:t xml:space="preserve">Presented at the annual meeting of the International Studies Association.  2002. </w:t>
      </w:r>
    </w:p>
    <w:p w14:paraId="63B515E2" w14:textId="77777777" w:rsidR="00734D7C" w:rsidRDefault="00000000">
      <w:pPr>
        <w:spacing w:after="2" w:line="268" w:lineRule="auto"/>
        <w:ind w:left="1435" w:right="866"/>
        <w:jc w:val="both"/>
      </w:pPr>
      <w:r>
        <w:t xml:space="preserve">54. Presenter– “State Violence and the Promise of Democratic Peace.”  Presented at the annual meeting of the American Political Science Association.  </w:t>
      </w:r>
      <w:proofErr w:type="gramStart"/>
      <w:r>
        <w:t>August,</w:t>
      </w:r>
      <w:proofErr w:type="gramEnd"/>
      <w:r>
        <w:t xml:space="preserve"> 2001. </w:t>
      </w:r>
    </w:p>
    <w:p w14:paraId="35156096" w14:textId="77777777" w:rsidR="00734D7C" w:rsidRDefault="00000000">
      <w:pPr>
        <w:ind w:left="1435" w:right="10"/>
      </w:pPr>
      <w:r>
        <w:t xml:space="preserve">53. Presenter– “Violations, Restrictions and the Promise of </w:t>
      </w:r>
      <w:proofErr w:type="gramStart"/>
      <w:r>
        <w:t>Democratic  Pacification</w:t>
      </w:r>
      <w:proofErr w:type="gramEnd"/>
      <w:r>
        <w:t xml:space="preserve">.”  Presented at the annual meeting of the Midwest Political </w:t>
      </w:r>
    </w:p>
    <w:p w14:paraId="10271A09" w14:textId="77777777" w:rsidR="00734D7C" w:rsidRDefault="00000000">
      <w:pPr>
        <w:ind w:left="1440" w:right="10" w:firstLine="0"/>
      </w:pPr>
      <w:r>
        <w:t xml:space="preserve">Science Association.  </w:t>
      </w:r>
      <w:proofErr w:type="gramStart"/>
      <w:r>
        <w:t>April,</w:t>
      </w:r>
      <w:proofErr w:type="gramEnd"/>
      <w:r>
        <w:t xml:space="preserve"> 2001. (nominated for the Pi Sigma Alpha Award) </w:t>
      </w:r>
    </w:p>
    <w:p w14:paraId="471E7FF2" w14:textId="77777777" w:rsidR="00734D7C" w:rsidRDefault="00000000">
      <w:pPr>
        <w:spacing w:after="2" w:line="268" w:lineRule="auto"/>
        <w:ind w:left="1435" w:right="973"/>
        <w:jc w:val="both"/>
      </w:pPr>
      <w:r>
        <w:t xml:space="preserve">52. Roundtable Participant– “Comparative Measures of Democracy.”   Presented at the annual meeting of the Midwest Political Science Association.  </w:t>
      </w:r>
      <w:proofErr w:type="gramStart"/>
      <w:r>
        <w:t>April,</w:t>
      </w:r>
      <w:proofErr w:type="gramEnd"/>
      <w:r>
        <w:t xml:space="preserve"> 2001. </w:t>
      </w:r>
    </w:p>
    <w:p w14:paraId="781F34FC" w14:textId="77777777" w:rsidR="00734D7C" w:rsidRDefault="00000000">
      <w:pPr>
        <w:ind w:left="705" w:right="87" w:firstLine="0"/>
      </w:pPr>
      <w:r>
        <w:t xml:space="preserve">51. Presenter– “The Spaces of Contention: Understanding the Geography </w:t>
      </w:r>
      <w:proofErr w:type="gramStart"/>
      <w:r>
        <w:t>of  Repression</w:t>
      </w:r>
      <w:proofErr w:type="gramEnd"/>
      <w:r>
        <w:t xml:space="preserve"> and Dissent”  (with David Reilly).  Presented at the annual meeting of the American Political Science Association.  </w:t>
      </w:r>
      <w:proofErr w:type="gramStart"/>
      <w:r>
        <w:t>August,</w:t>
      </w:r>
      <w:proofErr w:type="gramEnd"/>
      <w:r>
        <w:t xml:space="preserve"> 2000. 50. Presenter– “First Tango in New York or Rioting Alone? Explaining </w:t>
      </w:r>
      <w:proofErr w:type="gramStart"/>
      <w:r>
        <w:t>and  Interpreting</w:t>
      </w:r>
      <w:proofErr w:type="gramEnd"/>
      <w:r>
        <w:t xml:space="preserve"> The Harlem “Riot” of 1935 and the Complexity of </w:t>
      </w:r>
      <w:proofErr w:type="spellStart"/>
      <w:r>
        <w:t>BlackJewish</w:t>
      </w:r>
      <w:proofErr w:type="spellEnd"/>
      <w:r>
        <w:t xml:space="preserve"> Relations.”  (with Mark </w:t>
      </w:r>
      <w:proofErr w:type="spellStart"/>
      <w:r>
        <w:t>Lichbach</w:t>
      </w:r>
      <w:proofErr w:type="spellEnd"/>
      <w:r>
        <w:t xml:space="preserve">).  Presented at the annual meeting of the American Political Science Association.  </w:t>
      </w:r>
      <w:proofErr w:type="gramStart"/>
      <w:r>
        <w:t>August,</w:t>
      </w:r>
      <w:proofErr w:type="gramEnd"/>
      <w:r>
        <w:t xml:space="preserve"> 2000. 49. Presenter– “</w:t>
      </w:r>
      <w:proofErr w:type="spellStart"/>
      <w:r>
        <w:t>Blackademia</w:t>
      </w:r>
      <w:proofErr w:type="spellEnd"/>
      <w:r>
        <w:t xml:space="preserve">: The Position of African-American’s in </w:t>
      </w:r>
      <w:proofErr w:type="gramStart"/>
      <w:r>
        <w:t>Political  Science</w:t>
      </w:r>
      <w:proofErr w:type="gramEnd"/>
      <w:r>
        <w:t xml:space="preserve">.”  Presented at a “Special Session: Racial Diversity in American </w:t>
      </w:r>
    </w:p>
    <w:p w14:paraId="6040B216" w14:textId="77777777" w:rsidR="00734D7C" w:rsidRDefault="00000000">
      <w:pPr>
        <w:ind w:left="1440" w:right="10" w:firstLine="0"/>
      </w:pPr>
      <w:r>
        <w:t xml:space="preserve">Academic  </w:t>
      </w:r>
    </w:p>
    <w:p w14:paraId="2CFCF0A7" w14:textId="77777777" w:rsidR="00734D7C" w:rsidRDefault="00000000">
      <w:pPr>
        <w:ind w:left="1440" w:right="10" w:firstLine="0"/>
      </w:pPr>
      <w:r>
        <w:t xml:space="preserve">Organizations” at the annual meeting of the American Sociological Association.  </w:t>
      </w:r>
      <w:proofErr w:type="gramStart"/>
      <w:r>
        <w:t>August,</w:t>
      </w:r>
      <w:proofErr w:type="gramEnd"/>
      <w:r>
        <w:t xml:space="preserve"> 2000. </w:t>
      </w:r>
    </w:p>
    <w:p w14:paraId="7EA8F767" w14:textId="77777777" w:rsidR="00734D7C" w:rsidRDefault="00000000">
      <w:pPr>
        <w:ind w:left="1435" w:right="10"/>
      </w:pPr>
      <w:r>
        <w:t xml:space="preserve">48. Presenter– “Truths and Consequences: Alternative Histories, the </w:t>
      </w:r>
      <w:proofErr w:type="gramStart"/>
      <w:r>
        <w:t>Rashomon  Effect</w:t>
      </w:r>
      <w:proofErr w:type="gramEnd"/>
      <w:r>
        <w:t xml:space="preserve">, and Political Repression.”  Presented at the annual meeting of the American Sociological Association.  </w:t>
      </w:r>
      <w:proofErr w:type="gramStart"/>
      <w:r>
        <w:t>August,</w:t>
      </w:r>
      <w:proofErr w:type="gramEnd"/>
      <w:r>
        <w:t xml:space="preserve"> 2000. </w:t>
      </w:r>
    </w:p>
    <w:p w14:paraId="33282839" w14:textId="77777777" w:rsidR="00734D7C" w:rsidRDefault="00000000">
      <w:pPr>
        <w:spacing w:after="2" w:line="268" w:lineRule="auto"/>
        <w:ind w:left="1435" w:right="372"/>
        <w:jc w:val="both"/>
      </w:pPr>
      <w:r>
        <w:t xml:space="preserve">47. Presenter– “Views to a Kill: Exploring the Implications of Source </w:t>
      </w:r>
      <w:proofErr w:type="gramStart"/>
      <w:r>
        <w:t>Selection  in</w:t>
      </w:r>
      <w:proofErr w:type="gramEnd"/>
      <w:r>
        <w:t xml:space="preserve"> the case of Guatemalan State Terror, 1960-1996”  (with Patrick Ball).  Presented at the annual meeting of the Midwest Political Science Association.  </w:t>
      </w:r>
      <w:proofErr w:type="gramStart"/>
      <w:r>
        <w:t>April,</w:t>
      </w:r>
      <w:proofErr w:type="gramEnd"/>
      <w:r>
        <w:t xml:space="preserve"> 2000. </w:t>
      </w:r>
    </w:p>
    <w:p w14:paraId="269BEBA6" w14:textId="77777777" w:rsidR="00734D7C" w:rsidRDefault="00000000">
      <w:pPr>
        <w:ind w:left="1435" w:right="10"/>
      </w:pPr>
      <w:r>
        <w:t xml:space="preserve">46. Presenter– “Contentious Spaces: Repression and Dissent in Detroit, 1968- </w:t>
      </w:r>
      <w:proofErr w:type="gramStart"/>
      <w:r>
        <w:t>1974”  (</w:t>
      </w:r>
      <w:proofErr w:type="gramEnd"/>
      <w:r>
        <w:t xml:space="preserve">with David Reilly).  Presented at the annual meeting of the Midwest Political Science Association.  </w:t>
      </w:r>
      <w:proofErr w:type="gramStart"/>
      <w:r>
        <w:t>April,</w:t>
      </w:r>
      <w:proofErr w:type="gramEnd"/>
      <w:r>
        <w:t xml:space="preserve"> 2000. </w:t>
      </w:r>
    </w:p>
    <w:p w14:paraId="46AC0A15" w14:textId="77777777" w:rsidR="00734D7C" w:rsidRDefault="00000000">
      <w:pPr>
        <w:ind w:left="1435" w:right="10"/>
      </w:pPr>
      <w:r>
        <w:t xml:space="preserve">45. Presenter– “Understanding Illiberal Democracies, Liberal Autocracies, </w:t>
      </w:r>
      <w:proofErr w:type="gramStart"/>
      <w:r>
        <w:t>and  Everything</w:t>
      </w:r>
      <w:proofErr w:type="gramEnd"/>
      <w:r>
        <w:t xml:space="preserve"> in Between: A Cross-National Examination from 1972-1996.”   Presented at the World Democratization Conference 2000.  Houston, TX – </w:t>
      </w:r>
      <w:proofErr w:type="gramStart"/>
      <w:r>
        <w:t>February,</w:t>
      </w:r>
      <w:proofErr w:type="gramEnd"/>
      <w:r>
        <w:t xml:space="preserve"> 2000. </w:t>
      </w:r>
    </w:p>
    <w:p w14:paraId="510BAC1B" w14:textId="77777777" w:rsidR="00734D7C" w:rsidRDefault="00000000">
      <w:pPr>
        <w:ind w:left="1435" w:right="10"/>
      </w:pPr>
      <w:r>
        <w:t xml:space="preserve">44. Presenter– “Improving </w:t>
      </w:r>
      <w:proofErr w:type="spellStart"/>
      <w:r>
        <w:t>Sankofasistic</w:t>
      </w:r>
      <w:proofErr w:type="spellEnd"/>
      <w:r>
        <w:t xml:space="preserve"> Tendencies: On Researching African- American Social Movements.”  Presented at the Stanford Conference on Race.  Stanford, CA - </w:t>
      </w:r>
      <w:proofErr w:type="gramStart"/>
      <w:r>
        <w:t>November,</w:t>
      </w:r>
      <w:proofErr w:type="gramEnd"/>
      <w:r>
        <w:t xml:space="preserve"> 1999. </w:t>
      </w:r>
    </w:p>
    <w:p w14:paraId="47D677E7" w14:textId="77777777" w:rsidR="00734D7C" w:rsidRDefault="00000000">
      <w:pPr>
        <w:ind w:left="1435" w:right="10"/>
      </w:pPr>
      <w:r>
        <w:lastRenderedPageBreak/>
        <w:t xml:space="preserve">43. Presenter– “Confronting Democratic Perspectives: The Case of </w:t>
      </w:r>
      <w:proofErr w:type="gramStart"/>
      <w:r>
        <w:t>State  Dissident</w:t>
      </w:r>
      <w:proofErr w:type="gramEnd"/>
      <w:r>
        <w:t xml:space="preserve"> Interactions.”  Presented at the </w:t>
      </w:r>
      <w:proofErr w:type="spellStart"/>
      <w:r>
        <w:t>Souers</w:t>
      </w:r>
      <w:proofErr w:type="spellEnd"/>
      <w:r>
        <w:t xml:space="preserve"> Conference on Democracy and Tolerance.  St. Louis, MO – </w:t>
      </w:r>
      <w:proofErr w:type="gramStart"/>
      <w:r>
        <w:t>October,</w:t>
      </w:r>
      <w:proofErr w:type="gramEnd"/>
      <w:r>
        <w:t xml:space="preserve"> 1999. </w:t>
      </w:r>
    </w:p>
    <w:p w14:paraId="09C2A892" w14:textId="77777777" w:rsidR="00734D7C" w:rsidRDefault="00000000">
      <w:pPr>
        <w:ind w:left="1435" w:right="10"/>
      </w:pPr>
      <w:r>
        <w:t xml:space="preserve">42. Presenter– “Sometimes You Just Have to Leave: Threat and </w:t>
      </w:r>
      <w:proofErr w:type="gramStart"/>
      <w:r>
        <w:t>Refugee  Movements</w:t>
      </w:r>
      <w:proofErr w:type="gramEnd"/>
      <w:r>
        <w:t xml:space="preserve">, 1964-1989” (with Will Moore and Steve Poe).  Presented at the American Political Science Association.  </w:t>
      </w:r>
      <w:proofErr w:type="gramStart"/>
      <w:r>
        <w:t>September,</w:t>
      </w:r>
      <w:proofErr w:type="gramEnd"/>
      <w:r>
        <w:t xml:space="preserve"> 1999. </w:t>
      </w:r>
    </w:p>
    <w:p w14:paraId="0BC99FBD" w14:textId="77777777" w:rsidR="00734D7C" w:rsidRDefault="00000000">
      <w:pPr>
        <w:ind w:left="1435" w:right="10"/>
      </w:pPr>
      <w:r>
        <w:t xml:space="preserve">41. Presenter– “Can Economic Diplomacy Bring Domestic Peace? A Cross- National Investigation on how Trade and Sanctions Influence Human Rights and Democracy” (with Katherine Barbieri and Dan </w:t>
      </w:r>
      <w:proofErr w:type="spellStart"/>
      <w:r>
        <w:t>Drezner</w:t>
      </w:r>
      <w:proofErr w:type="spellEnd"/>
      <w:r>
        <w:t xml:space="preserve">).  Presented at the American Political Science Association.  </w:t>
      </w:r>
      <w:proofErr w:type="gramStart"/>
      <w:r>
        <w:t>September,</w:t>
      </w:r>
      <w:proofErr w:type="gramEnd"/>
      <w:r>
        <w:t xml:space="preserve"> 1999. </w:t>
      </w:r>
    </w:p>
    <w:p w14:paraId="5101E010" w14:textId="77777777" w:rsidR="00734D7C" w:rsidRDefault="00000000">
      <w:pPr>
        <w:ind w:left="1435" w:right="10"/>
      </w:pPr>
      <w:r>
        <w:t xml:space="preserve">40. Presenter– “Truths and Consequences: Alternative Histories, the </w:t>
      </w:r>
      <w:proofErr w:type="gramStart"/>
      <w:r>
        <w:t>Rashomon  Effect</w:t>
      </w:r>
      <w:proofErr w:type="gramEnd"/>
      <w:r>
        <w:t xml:space="preserve">, and Social Science Research.”  Presented at the Midwest Political Science Association.  </w:t>
      </w:r>
      <w:proofErr w:type="gramStart"/>
      <w:r>
        <w:t>April,</w:t>
      </w:r>
      <w:proofErr w:type="gramEnd"/>
      <w:r>
        <w:t xml:space="preserve"> 1999. </w:t>
      </w:r>
    </w:p>
    <w:p w14:paraId="4FFDADD0" w14:textId="77777777" w:rsidR="00734D7C" w:rsidRDefault="00000000">
      <w:pPr>
        <w:ind w:left="1435" w:right="10"/>
      </w:pPr>
      <w:r>
        <w:t xml:space="preserve">39. Panel Chair &amp; Discussant– “Power of the Media.”  Presented </w:t>
      </w:r>
      <w:proofErr w:type="gramStart"/>
      <w:r>
        <w:t>at  “</w:t>
      </w:r>
      <w:proofErr w:type="gramEnd"/>
      <w:r>
        <w:t xml:space="preserve">Democracy and Democratic Discourse.” Boulder, CO – </w:t>
      </w:r>
      <w:proofErr w:type="gramStart"/>
      <w:r>
        <w:t>March,</w:t>
      </w:r>
      <w:proofErr w:type="gramEnd"/>
      <w:r>
        <w:t xml:space="preserve"> 1999. </w:t>
      </w:r>
    </w:p>
    <w:p w14:paraId="5201E2E5" w14:textId="77777777" w:rsidR="00734D7C" w:rsidRDefault="00000000">
      <w:pPr>
        <w:ind w:left="1435" w:right="10"/>
      </w:pPr>
      <w:r>
        <w:t xml:space="preserve">38. Panel Chair– “Democratization and Human Rights: Large-Scale Studies.”  Presented at the Hinman Symposium on Democratization and Human Rights.  Binghamton, NY (Binghamton University) – </w:t>
      </w:r>
      <w:proofErr w:type="gramStart"/>
      <w:r>
        <w:t>September,</w:t>
      </w:r>
      <w:proofErr w:type="gramEnd"/>
      <w:r>
        <w:t xml:space="preserve"> 1998. </w:t>
      </w:r>
    </w:p>
    <w:p w14:paraId="2D6A5F55" w14:textId="77777777" w:rsidR="00734D7C" w:rsidRDefault="00000000">
      <w:pPr>
        <w:ind w:left="1435" w:right="10"/>
      </w:pPr>
      <w:r>
        <w:t xml:space="preserve">37. Discussant– “Democratization and Human Rights: Large-Scale Studies.”   Presented at the Hinman Symposium on Democratization and Human Rights.  Binghamton, NY (Binghamton University) – </w:t>
      </w:r>
      <w:proofErr w:type="gramStart"/>
      <w:r>
        <w:t>September,</w:t>
      </w:r>
      <w:proofErr w:type="gramEnd"/>
      <w:r>
        <w:t xml:space="preserve"> 1998. </w:t>
      </w:r>
    </w:p>
    <w:p w14:paraId="64D8082F" w14:textId="77777777" w:rsidR="00734D7C" w:rsidRDefault="00000000">
      <w:pPr>
        <w:ind w:left="1435" w:right="10"/>
      </w:pPr>
      <w:r>
        <w:t>36. Presenter– “Political Repression as a Vocation.”  Presented at “</w:t>
      </w:r>
      <w:proofErr w:type="gramStart"/>
      <w:r>
        <w:t>Social  Movements</w:t>
      </w:r>
      <w:proofErr w:type="gramEnd"/>
      <w:r>
        <w:t xml:space="preserve"> and Society: Identity, Culture and Institutions - State, Movement Sectors and Cycles of Protest.”  Davis, CA. – </w:t>
      </w:r>
      <w:proofErr w:type="gramStart"/>
      <w:r>
        <w:t>August,</w:t>
      </w:r>
      <w:proofErr w:type="gramEnd"/>
      <w:r>
        <w:t xml:space="preserve"> 1998.  </w:t>
      </w:r>
    </w:p>
    <w:p w14:paraId="4EBED7C7" w14:textId="77777777" w:rsidR="00734D7C" w:rsidRDefault="00000000">
      <w:pPr>
        <w:ind w:left="1435" w:right="10"/>
      </w:pPr>
      <w:r>
        <w:t xml:space="preserve">35. Roundtable Chair &amp; Participant– “Measuring Contentious Politics: </w:t>
      </w:r>
      <w:proofErr w:type="gramStart"/>
      <w:r>
        <w:t>Current  Projects</w:t>
      </w:r>
      <w:proofErr w:type="gramEnd"/>
      <w:r>
        <w:t xml:space="preserve">, Dilemmas and Solutions.”  Presented at the American Political Science Association.  </w:t>
      </w:r>
      <w:proofErr w:type="gramStart"/>
      <w:r>
        <w:t>September,</w:t>
      </w:r>
      <w:proofErr w:type="gramEnd"/>
      <w:r>
        <w:t xml:space="preserve"> 1998. </w:t>
      </w:r>
    </w:p>
    <w:p w14:paraId="0A68CBEE" w14:textId="77777777" w:rsidR="00734D7C" w:rsidRDefault="00000000">
      <w:pPr>
        <w:ind w:left="705" w:right="10" w:firstLine="0"/>
      </w:pPr>
      <w:r>
        <w:t xml:space="preserve">34. Presenter– “What You See Might Be What You Get, But What You Get  </w:t>
      </w:r>
    </w:p>
    <w:p w14:paraId="71642CBE" w14:textId="77777777" w:rsidR="00734D7C" w:rsidRDefault="00000000">
      <w:pPr>
        <w:ind w:left="1440" w:right="10" w:firstLine="0"/>
      </w:pPr>
      <w:proofErr w:type="spellStart"/>
      <w:r>
        <w:t>Ain’t</w:t>
      </w:r>
      <w:proofErr w:type="spellEnd"/>
      <w:r>
        <w:t xml:space="preserve"> All There Is: Exploring Biases in News Coverage and the </w:t>
      </w:r>
    </w:p>
    <w:p w14:paraId="2B157993" w14:textId="77777777" w:rsidR="00734D7C" w:rsidRDefault="00000000">
      <w:pPr>
        <w:ind w:left="1440" w:right="10" w:firstLine="0"/>
      </w:pPr>
      <w:r>
        <w:t xml:space="preserve">Observation of Human Rights Violations” (with Glen </w:t>
      </w:r>
      <w:proofErr w:type="spellStart"/>
      <w:r>
        <w:t>Galaich</w:t>
      </w:r>
      <w:proofErr w:type="spellEnd"/>
      <w:r>
        <w:t xml:space="preserve">).  Presented at the American Political Science Association.  </w:t>
      </w:r>
      <w:proofErr w:type="gramStart"/>
      <w:r>
        <w:t>September,</w:t>
      </w:r>
      <w:proofErr w:type="gramEnd"/>
      <w:r>
        <w:t xml:space="preserve"> 1998. </w:t>
      </w:r>
    </w:p>
    <w:p w14:paraId="71E5BC50" w14:textId="77777777" w:rsidR="00734D7C" w:rsidRDefault="00000000">
      <w:pPr>
        <w:ind w:left="1435" w:right="10"/>
      </w:pPr>
      <w:r>
        <w:t xml:space="preserve">33. Presenter– “Examining Contentious Black-Jewish Relations: A </w:t>
      </w:r>
      <w:proofErr w:type="gramStart"/>
      <w:r>
        <w:t>Theoretical  Perspective</w:t>
      </w:r>
      <w:proofErr w:type="gramEnd"/>
      <w:r>
        <w:t xml:space="preserve">” (with Mark </w:t>
      </w:r>
      <w:proofErr w:type="spellStart"/>
      <w:r>
        <w:t>Lichbach</w:t>
      </w:r>
      <w:proofErr w:type="spellEnd"/>
      <w:r>
        <w:t xml:space="preserve">).  Presented at the American Political Science Association.  </w:t>
      </w:r>
      <w:proofErr w:type="gramStart"/>
      <w:r>
        <w:t>September,</w:t>
      </w:r>
      <w:proofErr w:type="gramEnd"/>
      <w:r>
        <w:t xml:space="preserve"> 1998. </w:t>
      </w:r>
    </w:p>
    <w:p w14:paraId="157646F2" w14:textId="77777777" w:rsidR="00734D7C" w:rsidRDefault="00000000">
      <w:pPr>
        <w:ind w:left="1435" w:right="10"/>
      </w:pPr>
      <w:r>
        <w:t xml:space="preserve">32. Presenter– “The Ins and Outs of Contentious Politics: External Linkages </w:t>
      </w:r>
      <w:proofErr w:type="gramStart"/>
      <w:r>
        <w:t>as  a</w:t>
      </w:r>
      <w:proofErr w:type="gramEnd"/>
      <w:r>
        <w:t xml:space="preserve"> Causal Determinant of African-American Social Movement Behavior.”  Presented at the Midwest Political Science Association.  </w:t>
      </w:r>
      <w:proofErr w:type="gramStart"/>
      <w:r>
        <w:t>April,</w:t>
      </w:r>
      <w:proofErr w:type="gramEnd"/>
      <w:r>
        <w:t xml:space="preserve"> 1998. </w:t>
      </w:r>
    </w:p>
    <w:p w14:paraId="758C6B62" w14:textId="77777777" w:rsidR="00734D7C" w:rsidRDefault="00000000">
      <w:pPr>
        <w:ind w:left="1435" w:right="10"/>
      </w:pPr>
      <w:r>
        <w:t xml:space="preserve">31. Presenter– “Comprehending Ill Communication: An Analysis of </w:t>
      </w:r>
      <w:proofErr w:type="gramStart"/>
      <w:r>
        <w:t>Black  Panther</w:t>
      </w:r>
      <w:proofErr w:type="gramEnd"/>
      <w:r>
        <w:t xml:space="preserve"> Party Rhetoric and State Repression from 1969-1973.”   </w:t>
      </w:r>
    </w:p>
    <w:p w14:paraId="270074A8" w14:textId="77777777" w:rsidR="00734D7C" w:rsidRDefault="00000000">
      <w:pPr>
        <w:ind w:left="1440" w:right="10" w:firstLine="0"/>
      </w:pPr>
      <w:r>
        <w:t xml:space="preserve">Presented at the Midwest Political Science Association.  </w:t>
      </w:r>
      <w:proofErr w:type="gramStart"/>
      <w:r>
        <w:t>April,</w:t>
      </w:r>
      <w:proofErr w:type="gramEnd"/>
      <w:r>
        <w:t xml:space="preserve"> 1998. </w:t>
      </w:r>
    </w:p>
    <w:p w14:paraId="578813CB" w14:textId="77777777" w:rsidR="00734D7C" w:rsidRDefault="00000000">
      <w:pPr>
        <w:ind w:left="1435" w:right="10"/>
      </w:pPr>
      <w:r>
        <w:t xml:space="preserve">30. Discussant– “Political Repression in International Perspective.”  </w:t>
      </w:r>
      <w:proofErr w:type="gramStart"/>
      <w:r>
        <w:t>Presented  at</w:t>
      </w:r>
      <w:proofErr w:type="gramEnd"/>
      <w:r>
        <w:t xml:space="preserve"> the Midwest Political Science Association.  </w:t>
      </w:r>
      <w:proofErr w:type="gramStart"/>
      <w:r>
        <w:t>April,</w:t>
      </w:r>
      <w:proofErr w:type="gramEnd"/>
      <w:r>
        <w:t xml:space="preserve"> 1998. </w:t>
      </w:r>
    </w:p>
    <w:p w14:paraId="1A6C2685" w14:textId="77777777" w:rsidR="00734D7C" w:rsidRDefault="00000000">
      <w:pPr>
        <w:ind w:left="1435" w:right="10"/>
      </w:pPr>
      <w:r>
        <w:lastRenderedPageBreak/>
        <w:t xml:space="preserve">29. Presenter– “Tsuris in the Soul: Interethnic Conflict and Cooperation </w:t>
      </w:r>
      <w:proofErr w:type="gramStart"/>
      <w:r>
        <w:t>of  Blacks</w:t>
      </w:r>
      <w:proofErr w:type="gramEnd"/>
      <w:r>
        <w:t xml:space="preserve"> and Jews in New York.”  Presented at the First Nashville </w:t>
      </w:r>
    </w:p>
    <w:p w14:paraId="420E72A4" w14:textId="77777777" w:rsidR="00734D7C" w:rsidRDefault="00000000">
      <w:pPr>
        <w:ind w:left="1440" w:right="10" w:firstLine="0"/>
      </w:pPr>
      <w:r>
        <w:t xml:space="preserve">Conference on Black-Jewish Relations.  Nashville, TN – </w:t>
      </w:r>
      <w:proofErr w:type="gramStart"/>
      <w:r>
        <w:t>April,</w:t>
      </w:r>
      <w:proofErr w:type="gramEnd"/>
      <w:r>
        <w:t xml:space="preserve"> 1998.  </w:t>
      </w:r>
    </w:p>
    <w:p w14:paraId="3F50CB81" w14:textId="77777777" w:rsidR="00734D7C" w:rsidRDefault="00000000">
      <w:pPr>
        <w:ind w:left="1435" w:right="10"/>
      </w:pPr>
      <w:r>
        <w:t xml:space="preserve">28. Panel Chair– “Protest Policing.”  Presented at “Unfinished Liberation.”   University of Colorado.  Boulder, CO – </w:t>
      </w:r>
      <w:proofErr w:type="gramStart"/>
      <w:r>
        <w:t>March,</w:t>
      </w:r>
      <w:proofErr w:type="gramEnd"/>
      <w:r>
        <w:t xml:space="preserve"> 1998. </w:t>
      </w:r>
    </w:p>
    <w:p w14:paraId="199BEA1C" w14:textId="77777777" w:rsidR="00734D7C" w:rsidRDefault="00000000">
      <w:pPr>
        <w:ind w:left="1435" w:right="10"/>
      </w:pPr>
      <w:r>
        <w:t xml:space="preserve">27. Presenter– “Trade and State Repression: Does the Linkage Instigate </w:t>
      </w:r>
      <w:proofErr w:type="gramStart"/>
      <w:r>
        <w:t>or  Deflate</w:t>
      </w:r>
      <w:proofErr w:type="gramEnd"/>
      <w:r>
        <w:t xml:space="preserve"> Coercive Governance.”  Presented at the American Political Science Association.  </w:t>
      </w:r>
      <w:proofErr w:type="gramStart"/>
      <w:r>
        <w:t>September,</w:t>
      </w:r>
      <w:proofErr w:type="gramEnd"/>
      <w:r>
        <w:t xml:space="preserve"> 1997. </w:t>
      </w:r>
    </w:p>
    <w:p w14:paraId="0D70EA46" w14:textId="77777777" w:rsidR="00734D7C" w:rsidRDefault="00000000">
      <w:pPr>
        <w:ind w:left="705" w:right="10" w:firstLine="0"/>
      </w:pPr>
      <w:r>
        <w:t xml:space="preserve">26. Presenter– “Movements, </w:t>
      </w:r>
      <w:proofErr w:type="spellStart"/>
      <w:r>
        <w:t>Countermovements</w:t>
      </w:r>
      <w:proofErr w:type="spellEnd"/>
      <w:r>
        <w:t xml:space="preserve"> and Political Domination.”   </w:t>
      </w:r>
    </w:p>
    <w:p w14:paraId="3FD83873" w14:textId="77777777" w:rsidR="00734D7C" w:rsidRDefault="00000000">
      <w:pPr>
        <w:ind w:left="1440" w:right="10" w:firstLine="0"/>
      </w:pPr>
      <w:r>
        <w:t xml:space="preserve">Presented at Comparative Human Rights and Repression: Theories, </w:t>
      </w:r>
    </w:p>
    <w:p w14:paraId="64FA7662" w14:textId="77777777" w:rsidR="00734D7C" w:rsidRDefault="00000000">
      <w:pPr>
        <w:tabs>
          <w:tab w:val="center" w:pos="2624"/>
          <w:tab w:val="center" w:pos="6524"/>
        </w:tabs>
        <w:ind w:left="0" w:firstLine="0"/>
      </w:pPr>
      <w:r>
        <w:rPr>
          <w:sz w:val="22"/>
        </w:rPr>
        <w:tab/>
      </w:r>
      <w:r>
        <w:t xml:space="preserve">Explanatory </w:t>
      </w:r>
      <w:proofErr w:type="gramStart"/>
      <w:r>
        <w:t xml:space="preserve">Variables, </w:t>
      </w:r>
      <w:r>
        <w:tab/>
        <w:t>and</w:t>
      </w:r>
      <w:proofErr w:type="gramEnd"/>
      <w:r>
        <w:t xml:space="preserve"> Persisting Paradoxes.  Boulder, CO – </w:t>
      </w:r>
    </w:p>
    <w:p w14:paraId="779C68F0" w14:textId="77777777" w:rsidR="00734D7C" w:rsidRDefault="00000000">
      <w:pPr>
        <w:ind w:left="1440" w:right="10" w:firstLine="0"/>
      </w:pPr>
      <w:proofErr w:type="gramStart"/>
      <w:r>
        <w:t>June,</w:t>
      </w:r>
      <w:proofErr w:type="gramEnd"/>
      <w:r>
        <w:t xml:space="preserve"> 1997. </w:t>
      </w:r>
    </w:p>
    <w:p w14:paraId="4672A923" w14:textId="77777777" w:rsidR="00734D7C" w:rsidRDefault="00000000">
      <w:pPr>
        <w:ind w:left="1435" w:right="10"/>
      </w:pPr>
      <w:r>
        <w:t xml:space="preserve">25. Panel Chair– “Understanding Domestic Political Processes.”  Presented </w:t>
      </w:r>
      <w:proofErr w:type="gramStart"/>
      <w:r>
        <w:t>at  Midwest</w:t>
      </w:r>
      <w:proofErr w:type="gramEnd"/>
      <w:r>
        <w:t xml:space="preserve"> Political Science Association.  </w:t>
      </w:r>
      <w:proofErr w:type="gramStart"/>
      <w:r>
        <w:t>April,</w:t>
      </w:r>
      <w:proofErr w:type="gramEnd"/>
      <w:r>
        <w:t xml:space="preserve"> 1997. </w:t>
      </w:r>
    </w:p>
    <w:p w14:paraId="37CF778F" w14:textId="77777777" w:rsidR="00734D7C" w:rsidRDefault="00000000">
      <w:pPr>
        <w:ind w:left="1435" w:right="10"/>
      </w:pPr>
      <w:r>
        <w:t xml:space="preserve">24. Presenter– “Democratic Transitions and the Evolution of Political Control.”   Presented at the Midwest Political Science Association.  </w:t>
      </w:r>
      <w:proofErr w:type="gramStart"/>
      <w:r>
        <w:t>April,</w:t>
      </w:r>
      <w:proofErr w:type="gramEnd"/>
      <w:r>
        <w:t xml:space="preserve"> 1997. </w:t>
      </w:r>
    </w:p>
    <w:p w14:paraId="2D2A8C9B" w14:textId="77777777" w:rsidR="00734D7C" w:rsidRDefault="00000000">
      <w:pPr>
        <w:ind w:left="1435" w:right="10"/>
      </w:pPr>
      <w:r>
        <w:t xml:space="preserve">23. Presenter– “Post-Materialism and the Effect of Oppression.”  Presented </w:t>
      </w:r>
      <w:proofErr w:type="gramStart"/>
      <w:r>
        <w:t>at  the</w:t>
      </w:r>
      <w:proofErr w:type="gramEnd"/>
      <w:r>
        <w:t xml:space="preserve"> </w:t>
      </w:r>
      <w:r>
        <w:tab/>
        <w:t xml:space="preserve">Midwest Political Science Association.  </w:t>
      </w:r>
      <w:proofErr w:type="gramStart"/>
      <w:r>
        <w:t>April,</w:t>
      </w:r>
      <w:proofErr w:type="gramEnd"/>
      <w:r>
        <w:t xml:space="preserve"> 1997. </w:t>
      </w:r>
    </w:p>
    <w:p w14:paraId="5460E01D" w14:textId="77777777" w:rsidR="00734D7C" w:rsidRDefault="00000000">
      <w:pPr>
        <w:ind w:left="1435" w:right="10"/>
      </w:pPr>
      <w:r>
        <w:t xml:space="preserve">22. Presenter– “The Brother Might Be Made of Steel, But He Sure </w:t>
      </w:r>
      <w:proofErr w:type="spellStart"/>
      <w:proofErr w:type="gramStart"/>
      <w:r>
        <w:t>Ain’t</w:t>
      </w:r>
      <w:proofErr w:type="spellEnd"/>
      <w:r>
        <w:t xml:space="preserve">  Super</w:t>
      </w:r>
      <w:proofErr w:type="gramEnd"/>
      <w:r>
        <w:t xml:space="preserve">… Man” Presented at the Popular Culture Association.  </w:t>
      </w:r>
      <w:proofErr w:type="gramStart"/>
      <w:r>
        <w:t>March,</w:t>
      </w:r>
      <w:proofErr w:type="gramEnd"/>
      <w:r>
        <w:t xml:space="preserve"> 1997. </w:t>
      </w:r>
    </w:p>
    <w:p w14:paraId="23828F28" w14:textId="77777777" w:rsidR="00734D7C" w:rsidRDefault="00000000">
      <w:pPr>
        <w:ind w:left="1435" w:right="10"/>
      </w:pPr>
      <w:r>
        <w:t xml:space="preserve">21. Presenter– “Globalizing the Struggle: Towards an Understanding </w:t>
      </w:r>
      <w:proofErr w:type="gramStart"/>
      <w:r>
        <w:t>of  African</w:t>
      </w:r>
      <w:proofErr w:type="gramEnd"/>
      <w:r>
        <w:t xml:space="preserve">-American Social Movements and International Linkages.”  Presented at the National Conference of Black Political Scientists.  </w:t>
      </w:r>
      <w:proofErr w:type="gramStart"/>
      <w:r>
        <w:t>March,</w:t>
      </w:r>
      <w:proofErr w:type="gramEnd"/>
      <w:r>
        <w:t xml:space="preserve"> 1997. </w:t>
      </w:r>
    </w:p>
    <w:p w14:paraId="62BAA41B" w14:textId="77777777" w:rsidR="00734D7C" w:rsidRDefault="00000000">
      <w:pPr>
        <w:ind w:left="1435" w:right="10"/>
      </w:pPr>
      <w:r>
        <w:t xml:space="preserve">20. Presenter– “Rereading the Voice of the Panther Party: A Content </w:t>
      </w:r>
      <w:proofErr w:type="gramStart"/>
      <w:r>
        <w:t>and  Rhetorical</w:t>
      </w:r>
      <w:proofErr w:type="gramEnd"/>
      <w:r>
        <w:t xml:space="preserve"> Analysis of the Black Panther Party Intercommunal Newsletter From 1969-1973.”  Presented at “The Black Panther Party Reconsidered.”  Georgia State University.  Atlanta, GA – </w:t>
      </w:r>
      <w:proofErr w:type="gramStart"/>
      <w:r>
        <w:t>October,</w:t>
      </w:r>
      <w:proofErr w:type="gramEnd"/>
      <w:r>
        <w:t xml:space="preserve"> 1996. </w:t>
      </w:r>
    </w:p>
    <w:p w14:paraId="2D3690F4" w14:textId="77777777" w:rsidR="00734D7C" w:rsidRDefault="00000000">
      <w:pPr>
        <w:ind w:left="1435" w:right="10"/>
      </w:pPr>
      <w:r>
        <w:t xml:space="preserve">19. Program Committee Chair– “Comparative Politics Section - Transitions </w:t>
      </w:r>
      <w:proofErr w:type="gramStart"/>
      <w:r>
        <w:t>to  Democracy</w:t>
      </w:r>
      <w:proofErr w:type="gramEnd"/>
      <w:r>
        <w:t xml:space="preserve">.”  Midwest Political Science Association.  </w:t>
      </w:r>
      <w:proofErr w:type="gramStart"/>
      <w:r>
        <w:t>April,</w:t>
      </w:r>
      <w:proofErr w:type="gramEnd"/>
      <w:r>
        <w:t xml:space="preserve"> 1996. </w:t>
      </w:r>
    </w:p>
    <w:p w14:paraId="21639EC2" w14:textId="77777777" w:rsidR="00734D7C" w:rsidRDefault="00000000">
      <w:pPr>
        <w:ind w:left="1435" w:right="10"/>
      </w:pPr>
      <w:r>
        <w:t>18. Presenter– “Post-Materialism and Race: ‘</w:t>
      </w:r>
      <w:proofErr w:type="spellStart"/>
      <w:r>
        <w:t>Its</w:t>
      </w:r>
      <w:proofErr w:type="spellEnd"/>
      <w:r>
        <w:t xml:space="preserve"> All Good’.”  Presented at </w:t>
      </w:r>
      <w:proofErr w:type="gramStart"/>
      <w:r>
        <w:t>the  American</w:t>
      </w:r>
      <w:proofErr w:type="gramEnd"/>
      <w:r>
        <w:t xml:space="preserve"> Political Science Association.  </w:t>
      </w:r>
      <w:proofErr w:type="gramStart"/>
      <w:r>
        <w:t>August,</w:t>
      </w:r>
      <w:proofErr w:type="gramEnd"/>
      <w:r>
        <w:t xml:space="preserve"> 1996. </w:t>
      </w:r>
    </w:p>
    <w:p w14:paraId="05CE4236" w14:textId="77777777" w:rsidR="00734D7C" w:rsidRDefault="00000000">
      <w:pPr>
        <w:ind w:left="1435" w:right="10"/>
      </w:pPr>
      <w:r>
        <w:t xml:space="preserve">17. Panel Chair– “Human Rights and Democratization.”  Presented at </w:t>
      </w:r>
      <w:proofErr w:type="gramStart"/>
      <w:r>
        <w:t>Midwest  Political</w:t>
      </w:r>
      <w:proofErr w:type="gramEnd"/>
      <w:r>
        <w:t xml:space="preserve"> Science Association.  </w:t>
      </w:r>
      <w:proofErr w:type="gramStart"/>
      <w:r>
        <w:t>April,</w:t>
      </w:r>
      <w:proofErr w:type="gramEnd"/>
      <w:r>
        <w:t xml:space="preserve"> 1996. </w:t>
      </w:r>
    </w:p>
    <w:p w14:paraId="54CEBAE7" w14:textId="77777777" w:rsidR="00734D7C" w:rsidRDefault="00000000">
      <w:pPr>
        <w:ind w:left="705" w:right="10" w:firstLine="0"/>
      </w:pPr>
      <w:r>
        <w:t xml:space="preserve">16. Presenter– “Ballots, Bullets and Democratization: Towards an  </w:t>
      </w:r>
    </w:p>
    <w:p w14:paraId="19E50CFB" w14:textId="77777777" w:rsidR="00734D7C" w:rsidRDefault="00000000">
      <w:pPr>
        <w:ind w:left="1440" w:right="10" w:firstLine="0"/>
      </w:pPr>
      <w:r>
        <w:t xml:space="preserve">Understanding of How Elections Effect State Repression.”  Presented at the Midwest Political Science Association.  </w:t>
      </w:r>
      <w:proofErr w:type="gramStart"/>
      <w:r>
        <w:t>April,</w:t>
      </w:r>
      <w:proofErr w:type="gramEnd"/>
      <w:r>
        <w:t xml:space="preserve"> 1996. </w:t>
      </w:r>
    </w:p>
    <w:p w14:paraId="032FC397" w14:textId="77777777" w:rsidR="00734D7C" w:rsidRDefault="00000000">
      <w:pPr>
        <w:ind w:left="1435" w:right="10"/>
      </w:pPr>
      <w:r>
        <w:t xml:space="preserve">15. Roundtable Participant– “Crime in Modern America.”  Presented at </w:t>
      </w:r>
      <w:proofErr w:type="gramStart"/>
      <w:r>
        <w:t>the  Conference</w:t>
      </w:r>
      <w:proofErr w:type="gramEnd"/>
      <w:r>
        <w:t xml:space="preserve"> on World Affairs.  Boulder, CO – </w:t>
      </w:r>
      <w:proofErr w:type="gramStart"/>
      <w:r>
        <w:t>May,</w:t>
      </w:r>
      <w:proofErr w:type="gramEnd"/>
      <w:r>
        <w:t xml:space="preserve"> 1996. </w:t>
      </w:r>
    </w:p>
    <w:p w14:paraId="5A6F397E" w14:textId="77777777" w:rsidR="00734D7C" w:rsidRDefault="00000000">
      <w:pPr>
        <w:ind w:left="1435" w:right="10"/>
      </w:pPr>
      <w:r>
        <w:t xml:space="preserve">14. Roundtable Participant– “Africa in Perspective.”  Presented at </w:t>
      </w:r>
      <w:proofErr w:type="gramStart"/>
      <w:r>
        <w:t>the  Conference</w:t>
      </w:r>
      <w:proofErr w:type="gramEnd"/>
      <w:r>
        <w:t xml:space="preserve"> on World Affairs.  Boulder, CO – </w:t>
      </w:r>
      <w:proofErr w:type="gramStart"/>
      <w:r>
        <w:t>May,</w:t>
      </w:r>
      <w:proofErr w:type="gramEnd"/>
      <w:r>
        <w:t xml:space="preserve"> 1996. </w:t>
      </w:r>
    </w:p>
    <w:p w14:paraId="77FD751B" w14:textId="77777777" w:rsidR="00734D7C" w:rsidRDefault="00000000">
      <w:pPr>
        <w:ind w:left="1435" w:right="141"/>
      </w:pPr>
      <w:r>
        <w:t xml:space="preserve">13. Roundtable Chair– “Confronting the Million Man March.”  Presented </w:t>
      </w:r>
      <w:proofErr w:type="gramStart"/>
      <w:r>
        <w:t>at  the</w:t>
      </w:r>
      <w:proofErr w:type="gramEnd"/>
      <w:r>
        <w:t xml:space="preserve"> National Conference of Black Political Scientists.  </w:t>
      </w:r>
      <w:proofErr w:type="gramStart"/>
      <w:r>
        <w:t>March,</w:t>
      </w:r>
      <w:proofErr w:type="gramEnd"/>
      <w:r>
        <w:t xml:space="preserve"> 1996. </w:t>
      </w:r>
    </w:p>
    <w:p w14:paraId="518297F3" w14:textId="77777777" w:rsidR="00734D7C" w:rsidRDefault="00000000">
      <w:pPr>
        <w:spacing w:after="2" w:line="268" w:lineRule="auto"/>
        <w:ind w:left="1435" w:right="688"/>
        <w:jc w:val="both"/>
      </w:pPr>
      <w:r>
        <w:lastRenderedPageBreak/>
        <w:t xml:space="preserve">12. Roundtable Participant– “A Rational Choice Explanation for the </w:t>
      </w:r>
      <w:proofErr w:type="gramStart"/>
      <w:r>
        <w:t>Million  Man</w:t>
      </w:r>
      <w:proofErr w:type="gramEnd"/>
      <w:r>
        <w:t xml:space="preserve"> March.” Presented at National Conference of Black Political Scientists.  </w:t>
      </w:r>
      <w:proofErr w:type="gramStart"/>
      <w:r>
        <w:t>March,</w:t>
      </w:r>
      <w:proofErr w:type="gramEnd"/>
      <w:r>
        <w:t xml:space="preserve"> 1996. </w:t>
      </w:r>
    </w:p>
    <w:p w14:paraId="1A0C2AF5" w14:textId="77777777" w:rsidR="00734D7C" w:rsidRDefault="00000000">
      <w:pPr>
        <w:ind w:left="1435" w:right="10"/>
      </w:pPr>
      <w:r>
        <w:t xml:space="preserve">11. Presenter– “If We Could Only Democratize…: An Empirical Assessment </w:t>
      </w:r>
      <w:proofErr w:type="gramStart"/>
      <w:r>
        <w:t>of  the</w:t>
      </w:r>
      <w:proofErr w:type="gramEnd"/>
      <w:r>
        <w:t xml:space="preserve"> Relationship Between Constitutional Changes, Elections and Political  Repression.”  Presented at the American Political Science Association.  </w:t>
      </w:r>
      <w:proofErr w:type="gramStart"/>
      <w:r>
        <w:t>August,</w:t>
      </w:r>
      <w:proofErr w:type="gramEnd"/>
      <w:r>
        <w:t xml:space="preserve"> 1995. </w:t>
      </w:r>
    </w:p>
    <w:p w14:paraId="5FD8BF23" w14:textId="77777777" w:rsidR="00734D7C" w:rsidRDefault="00000000">
      <w:pPr>
        <w:ind w:left="1435" w:right="10"/>
      </w:pPr>
      <w:r>
        <w:t xml:space="preserve">10. Panel Chair– “Human Rights and Democracy in Comparative Perspective.”   Presented at the Midwest Political Science Association.  </w:t>
      </w:r>
      <w:proofErr w:type="gramStart"/>
      <w:r>
        <w:t>April,</w:t>
      </w:r>
      <w:proofErr w:type="gramEnd"/>
      <w:r>
        <w:t xml:space="preserve"> 1995. </w:t>
      </w:r>
    </w:p>
    <w:p w14:paraId="19297C28" w14:textId="77777777" w:rsidR="00734D7C" w:rsidRDefault="00000000">
      <w:pPr>
        <w:ind w:left="705" w:right="10" w:firstLine="0"/>
      </w:pPr>
      <w:r>
        <w:t xml:space="preserve">9. Presenter– “Black Stereotypes in Comics: A Content Analysis of African- American Superheroes from 1970-1995.”  Presented at the National Popular Culture Association.  </w:t>
      </w:r>
      <w:proofErr w:type="gramStart"/>
      <w:r>
        <w:t>April,</w:t>
      </w:r>
      <w:proofErr w:type="gramEnd"/>
      <w:r>
        <w:t xml:space="preserve"> 1995. </w:t>
      </w:r>
    </w:p>
    <w:p w14:paraId="678CC739" w14:textId="77777777" w:rsidR="00734D7C" w:rsidRDefault="00000000">
      <w:pPr>
        <w:ind w:left="1435" w:right="10"/>
      </w:pPr>
      <w:r>
        <w:t xml:space="preserve">8. Panel Chair– “Protest and Revolution.”  Presented at the </w:t>
      </w:r>
      <w:proofErr w:type="gramStart"/>
      <w:r>
        <w:t>Southwestern  Political</w:t>
      </w:r>
      <w:proofErr w:type="gramEnd"/>
      <w:r>
        <w:t xml:space="preserve"> Science Association.  </w:t>
      </w:r>
      <w:proofErr w:type="gramStart"/>
      <w:r>
        <w:t>March,</w:t>
      </w:r>
      <w:proofErr w:type="gramEnd"/>
      <w:r>
        <w:t xml:space="preserve"> 1995. </w:t>
      </w:r>
    </w:p>
    <w:p w14:paraId="1EC3B47E" w14:textId="77777777" w:rsidR="00734D7C" w:rsidRDefault="00000000">
      <w:pPr>
        <w:ind w:left="1435" w:right="10"/>
      </w:pPr>
      <w:r>
        <w:t xml:space="preserve">7. Discussant– “Protest and Revolution.”  Presented at the </w:t>
      </w:r>
      <w:proofErr w:type="gramStart"/>
      <w:r>
        <w:t>Southwestern  Political</w:t>
      </w:r>
      <w:proofErr w:type="gramEnd"/>
      <w:r>
        <w:t xml:space="preserve"> Science Association.  </w:t>
      </w:r>
      <w:proofErr w:type="gramStart"/>
      <w:r>
        <w:t>March,</w:t>
      </w:r>
      <w:proofErr w:type="gramEnd"/>
      <w:r>
        <w:t xml:space="preserve"> 1995. </w:t>
      </w:r>
    </w:p>
    <w:p w14:paraId="54F016FF" w14:textId="77777777" w:rsidR="00734D7C" w:rsidRDefault="00000000">
      <w:pPr>
        <w:ind w:left="1435" w:right="10"/>
      </w:pPr>
      <w:r>
        <w:t xml:space="preserve">6. Discussant– “Violent and Non-Violent Opposition in Transitional Regimes.”   Presented at the Southwestern Political Science Association.  </w:t>
      </w:r>
      <w:proofErr w:type="gramStart"/>
      <w:r>
        <w:t>March,</w:t>
      </w:r>
      <w:proofErr w:type="gramEnd"/>
      <w:r>
        <w:t xml:space="preserve"> 1995. </w:t>
      </w:r>
    </w:p>
    <w:p w14:paraId="19AF0A95" w14:textId="77777777" w:rsidR="00734D7C" w:rsidRDefault="00000000">
      <w:pPr>
        <w:ind w:left="1435" w:right="10"/>
      </w:pPr>
      <w:r>
        <w:t xml:space="preserve">5. Presenter– “Are Negative Sanctions Habitual or Based on </w:t>
      </w:r>
      <w:proofErr w:type="gramStart"/>
      <w:r>
        <w:t>Perceived  Effectiveness?:</w:t>
      </w:r>
      <w:proofErr w:type="gramEnd"/>
      <w:r>
        <w:t xml:space="preserve"> An Empirical Inquiry into State Repression and Regulatory Feedback.”  Presented at the Midwest Political Science Association.  </w:t>
      </w:r>
      <w:proofErr w:type="gramStart"/>
      <w:r>
        <w:t>April,</w:t>
      </w:r>
      <w:proofErr w:type="gramEnd"/>
      <w:r>
        <w:t xml:space="preserve"> 1994. </w:t>
      </w:r>
    </w:p>
    <w:p w14:paraId="6B35B6B7" w14:textId="77777777" w:rsidR="00734D7C" w:rsidRDefault="00000000">
      <w:pPr>
        <w:ind w:left="1435" w:right="10"/>
      </w:pPr>
      <w:r>
        <w:t xml:space="preserve">4. Presenter– “The Civil Rights Movement: Successes, Failures and </w:t>
      </w:r>
      <w:proofErr w:type="gramStart"/>
      <w:r>
        <w:t>Future  Strategies</w:t>
      </w:r>
      <w:proofErr w:type="gramEnd"/>
      <w:r>
        <w:t xml:space="preserve">.”  Presented at the University of Houston </w:t>
      </w:r>
      <w:proofErr w:type="gramStart"/>
      <w:r>
        <w:t>African-American</w:t>
      </w:r>
      <w:proofErr w:type="gramEnd"/>
      <w:r>
        <w:t xml:space="preserve"> Studies Program 25</w:t>
      </w:r>
      <w:r>
        <w:rPr>
          <w:sz w:val="21"/>
          <w:vertAlign w:val="superscript"/>
        </w:rPr>
        <w:t>th</w:t>
      </w:r>
      <w:r>
        <w:t xml:space="preserve"> Anniversary Celebration.  Houston, TX – </w:t>
      </w:r>
      <w:proofErr w:type="gramStart"/>
      <w:r>
        <w:t>November,</w:t>
      </w:r>
      <w:proofErr w:type="gramEnd"/>
      <w:r>
        <w:t xml:space="preserve"> 1993. </w:t>
      </w:r>
    </w:p>
    <w:p w14:paraId="06AF7A5A" w14:textId="77777777" w:rsidR="00734D7C" w:rsidRDefault="00000000">
      <w:pPr>
        <w:ind w:left="1435" w:right="10"/>
      </w:pPr>
      <w:r>
        <w:t xml:space="preserve">3. Presenter– “Understanding the Legacy of Malcolm X.”  Presented at </w:t>
      </w:r>
      <w:proofErr w:type="gramStart"/>
      <w:r>
        <w:t>the  National</w:t>
      </w:r>
      <w:proofErr w:type="gramEnd"/>
      <w:r>
        <w:t xml:space="preserve"> Conference of Black Political Scientists.  </w:t>
      </w:r>
      <w:proofErr w:type="gramStart"/>
      <w:r>
        <w:t>March,</w:t>
      </w:r>
      <w:proofErr w:type="gramEnd"/>
      <w:r>
        <w:t xml:space="preserve"> 1993. </w:t>
      </w:r>
    </w:p>
    <w:p w14:paraId="14F58984" w14:textId="77777777" w:rsidR="00734D7C" w:rsidRDefault="00000000">
      <w:pPr>
        <w:ind w:left="1435" w:right="10"/>
      </w:pPr>
      <w:r>
        <w:t xml:space="preserve">2. Presenter– “Examining Sequential Repressive Interactions: An Inquiry </w:t>
      </w:r>
      <w:proofErr w:type="gramStart"/>
      <w:r>
        <w:t>into  How</w:t>
      </w:r>
      <w:proofErr w:type="gramEnd"/>
      <w:r>
        <w:t xml:space="preserve"> Regimes Learn.”  Presented at the Association for the Advancement of Policy, Research and Development in the Third World: Towards a New World Order.  Orlando, FL.  </w:t>
      </w:r>
      <w:proofErr w:type="gramStart"/>
      <w:r>
        <w:t>November,</w:t>
      </w:r>
      <w:proofErr w:type="gramEnd"/>
      <w:r>
        <w:t xml:space="preserve"> 1992. </w:t>
      </w:r>
    </w:p>
    <w:p w14:paraId="2AA956FC" w14:textId="77777777" w:rsidR="00734D7C" w:rsidRDefault="00000000">
      <w:pPr>
        <w:ind w:left="1435" w:right="10"/>
      </w:pPr>
      <w:r>
        <w:t xml:space="preserve">1. Presenter– “Persistence in Applied Political Repression: Assessing </w:t>
      </w:r>
      <w:proofErr w:type="gramStart"/>
      <w:r>
        <w:t>the  Military’s</w:t>
      </w:r>
      <w:proofErr w:type="gramEnd"/>
      <w:r>
        <w:t xml:space="preserve"> Influence Within the Regulation of Political Systems.”  Presented at the Southwestern Political Science Association.  </w:t>
      </w:r>
      <w:proofErr w:type="gramStart"/>
      <w:r>
        <w:t>March,</w:t>
      </w:r>
      <w:proofErr w:type="gramEnd"/>
      <w:r>
        <w:t xml:space="preserve"> 1992. </w:t>
      </w:r>
    </w:p>
    <w:p w14:paraId="3D7AC6B5" w14:textId="77777777" w:rsidR="00734D7C" w:rsidRDefault="00000000">
      <w:pPr>
        <w:spacing w:after="15" w:line="259" w:lineRule="auto"/>
        <w:ind w:left="1440" w:firstLine="0"/>
      </w:pPr>
      <w:r>
        <w:t xml:space="preserve"> </w:t>
      </w:r>
    </w:p>
    <w:p w14:paraId="2A25DA55" w14:textId="77777777" w:rsidR="00734D7C" w:rsidRDefault="00000000">
      <w:pPr>
        <w:spacing w:after="6" w:line="259" w:lineRule="auto"/>
        <w:ind w:left="1440" w:firstLine="0"/>
      </w:pPr>
      <w:r>
        <w:t xml:space="preserve"> </w:t>
      </w:r>
    </w:p>
    <w:p w14:paraId="0935BAC9" w14:textId="77777777" w:rsidR="00734D7C" w:rsidRDefault="00000000">
      <w:pPr>
        <w:spacing w:after="9" w:line="265" w:lineRule="auto"/>
        <w:ind w:left="486" w:right="479" w:hanging="10"/>
        <w:jc w:val="center"/>
      </w:pPr>
      <w:r>
        <w:t xml:space="preserve">Outreach </w:t>
      </w:r>
    </w:p>
    <w:p w14:paraId="6D4B6491" w14:textId="77777777" w:rsidR="00734D7C" w:rsidRDefault="00000000">
      <w:pPr>
        <w:spacing w:after="15" w:line="259" w:lineRule="auto"/>
        <w:ind w:left="68" w:firstLine="0"/>
        <w:jc w:val="center"/>
      </w:pPr>
      <w:r>
        <w:t xml:space="preserve"> </w:t>
      </w:r>
    </w:p>
    <w:p w14:paraId="005E0DAF" w14:textId="77777777" w:rsidR="00734D7C" w:rsidRDefault="00000000">
      <w:pPr>
        <w:ind w:left="0" w:right="10" w:firstLine="0"/>
      </w:pPr>
      <w:r>
        <w:t xml:space="preserve">      Media Coverage of Research (Incomplete): </w:t>
      </w:r>
    </w:p>
    <w:p w14:paraId="333FA18E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2B259A28" w14:textId="77777777" w:rsidR="00734D7C" w:rsidRDefault="00000000">
      <w:pPr>
        <w:spacing w:after="11" w:line="260" w:lineRule="auto"/>
        <w:ind w:left="1425" w:hanging="720"/>
      </w:pPr>
      <w:r>
        <w:t xml:space="preserve">86. </w:t>
      </w:r>
      <w:r>
        <w:rPr>
          <w:color w:val="0000FF"/>
          <w:u w:val="single" w:color="0000FF"/>
        </w:rPr>
        <w:t>Joe Biden has a valuable chance to reform the way police deal with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protestors</w:t>
      </w:r>
      <w:r>
        <w:t xml:space="preserve"> with Sarah Soule</w:t>
      </w:r>
      <w:r>
        <w:rPr>
          <w:color w:val="355E91"/>
          <w:sz w:val="32"/>
        </w:rPr>
        <w:t xml:space="preserve"> </w:t>
      </w:r>
      <w:r>
        <w:t xml:space="preserve">(Business Insider) </w:t>
      </w:r>
    </w:p>
    <w:p w14:paraId="5C97C307" w14:textId="77777777" w:rsidR="00734D7C" w:rsidRDefault="00000000">
      <w:pPr>
        <w:spacing w:after="11" w:line="260" w:lineRule="auto"/>
        <w:ind w:left="1425" w:hanging="720"/>
      </w:pPr>
      <w:r>
        <w:t xml:space="preserve">85. </w:t>
      </w:r>
      <w:r>
        <w:rPr>
          <w:color w:val="0000FF"/>
          <w:u w:val="single" w:color="0000FF"/>
        </w:rPr>
        <w:t>By trying to silence protesters, Vladimir Putin is falling into a repression trap</w:t>
      </w:r>
      <w:r>
        <w:t xml:space="preserve"> (Washington Post) </w:t>
      </w:r>
    </w:p>
    <w:p w14:paraId="4521BCDC" w14:textId="77777777" w:rsidR="00734D7C" w:rsidRDefault="00000000">
      <w:pPr>
        <w:spacing w:after="11" w:line="260" w:lineRule="auto"/>
        <w:ind w:left="715" w:hanging="10"/>
      </w:pPr>
      <w:r>
        <w:lastRenderedPageBreak/>
        <w:t xml:space="preserve">84. </w:t>
      </w:r>
      <w:r>
        <w:rPr>
          <w:color w:val="0000FF"/>
          <w:u w:val="single" w:color="0000FF"/>
        </w:rPr>
        <w:t>What Legacy Lies Ahead for Black Lives Matter?</w:t>
      </w:r>
      <w:r>
        <w:t xml:space="preserve"> (Knowable Magazine) </w:t>
      </w:r>
    </w:p>
    <w:p w14:paraId="3A570B2E" w14:textId="77777777" w:rsidR="00734D7C" w:rsidRDefault="00000000">
      <w:pPr>
        <w:spacing w:after="0" w:line="268" w:lineRule="auto"/>
        <w:ind w:left="1435"/>
      </w:pPr>
      <w:r>
        <w:t xml:space="preserve">83. </w:t>
      </w:r>
      <w:r>
        <w:rPr>
          <w:color w:val="800080"/>
          <w:u w:val="single" w:color="800080"/>
        </w:rPr>
        <w:t>Longing for day when MLK’s dream truly met: US scholars on Floyd death</w:t>
      </w:r>
      <w:r>
        <w:rPr>
          <w:color w:val="800080"/>
        </w:rPr>
        <w:t xml:space="preserve"> </w:t>
      </w:r>
      <w:r>
        <w:rPr>
          <w:color w:val="800080"/>
          <w:u w:val="single" w:color="800080"/>
        </w:rPr>
        <w:t>protests</w:t>
      </w:r>
      <w:r>
        <w:t xml:space="preserve"> (Xinhua) </w:t>
      </w:r>
    </w:p>
    <w:p w14:paraId="3854B396" w14:textId="77777777" w:rsidR="00734D7C" w:rsidRDefault="00000000">
      <w:pPr>
        <w:spacing w:after="0" w:line="268" w:lineRule="auto"/>
        <w:ind w:left="1435"/>
      </w:pPr>
      <w:r>
        <w:t xml:space="preserve">82. </w:t>
      </w:r>
      <w:r>
        <w:rPr>
          <w:color w:val="800080"/>
          <w:u w:val="single" w:color="800080"/>
        </w:rPr>
        <w:t>We studied more than 15,000 protests across the US and found that police</w:t>
      </w:r>
      <w:r>
        <w:rPr>
          <w:color w:val="800080"/>
        </w:rPr>
        <w:t xml:space="preserve">      </w:t>
      </w:r>
      <w:r>
        <w:rPr>
          <w:color w:val="800080"/>
          <w:u w:val="single" w:color="800080"/>
        </w:rPr>
        <w:t xml:space="preserve">were much more likely to respond to protests led by black </w:t>
      </w:r>
      <w:proofErr w:type="spellStart"/>
      <w:r>
        <w:rPr>
          <w:color w:val="800080"/>
          <w:u w:val="single" w:color="800080"/>
        </w:rPr>
        <w:t>americans</w:t>
      </w:r>
      <w:proofErr w:type="spellEnd"/>
      <w:r>
        <w:t xml:space="preserve"> with Sarah Soule (Business Insider)</w:t>
      </w:r>
      <w:r>
        <w:rPr>
          <w:color w:val="0000FF"/>
        </w:rPr>
        <w:t xml:space="preserve"> </w:t>
      </w:r>
    </w:p>
    <w:p w14:paraId="247A4D19" w14:textId="77777777" w:rsidR="00734D7C" w:rsidRDefault="00000000">
      <w:pPr>
        <w:ind w:left="705" w:right="10" w:firstLine="0"/>
      </w:pPr>
      <w:r>
        <w:t xml:space="preserve">81. </w:t>
      </w:r>
      <w:r>
        <w:rPr>
          <w:color w:val="0000FF"/>
          <w:u w:val="single" w:color="0000FF"/>
        </w:rPr>
        <w:t>Why People Loot</w:t>
      </w:r>
      <w:r>
        <w:t xml:space="preserve"> (The Atlantic) </w:t>
      </w:r>
    </w:p>
    <w:p w14:paraId="02EC7620" w14:textId="77777777" w:rsidR="00734D7C" w:rsidRDefault="00000000">
      <w:pPr>
        <w:spacing w:after="11" w:line="260" w:lineRule="auto"/>
        <w:ind w:left="715" w:hanging="10"/>
      </w:pPr>
      <w:r>
        <w:t xml:space="preserve">80. </w:t>
      </w:r>
      <w:r>
        <w:rPr>
          <w:color w:val="0000FF"/>
          <w:u w:val="single" w:color="0000FF"/>
        </w:rPr>
        <w:t>The “Abolish the Police” Movement, explained by 7 scholars and activists</w:t>
      </w:r>
      <w:r>
        <w:t xml:space="preserve">  </w:t>
      </w:r>
    </w:p>
    <w:p w14:paraId="447C6C63" w14:textId="77777777" w:rsidR="00734D7C" w:rsidRDefault="00000000">
      <w:pPr>
        <w:tabs>
          <w:tab w:val="center" w:pos="720"/>
          <w:tab w:val="center" w:pos="2069"/>
        </w:tabs>
        <w:ind w:left="0" w:firstLine="0"/>
      </w:pPr>
      <w:r>
        <w:rPr>
          <w:sz w:val="22"/>
        </w:rPr>
        <w:tab/>
      </w:r>
      <w:r>
        <w:t xml:space="preserve"> </w:t>
      </w:r>
      <w:r>
        <w:tab/>
        <w:t xml:space="preserve">(Vox Media) </w:t>
      </w:r>
    </w:p>
    <w:p w14:paraId="7456E5BC" w14:textId="77777777" w:rsidR="00734D7C" w:rsidRDefault="00000000">
      <w:pPr>
        <w:spacing w:after="11" w:line="260" w:lineRule="auto"/>
        <w:ind w:left="715" w:hanging="10"/>
      </w:pPr>
      <w:r>
        <w:t xml:space="preserve">79. </w:t>
      </w:r>
      <w:r>
        <w:rPr>
          <w:color w:val="0000FF"/>
          <w:u w:val="single" w:color="0000FF"/>
        </w:rPr>
        <w:t>What Defund the Police Really Me</w:t>
      </w:r>
      <w:r>
        <w:t xml:space="preserve">ans (Vox Media) </w:t>
      </w:r>
    </w:p>
    <w:p w14:paraId="44B850FC" w14:textId="77777777" w:rsidR="00734D7C" w:rsidRDefault="00000000">
      <w:pPr>
        <w:spacing w:after="11" w:line="260" w:lineRule="auto"/>
        <w:ind w:left="1425" w:hanging="720"/>
      </w:pPr>
      <w:r>
        <w:t xml:space="preserve">78. </w:t>
      </w:r>
      <w:r>
        <w:rPr>
          <w:color w:val="0000FF"/>
          <w:u w:val="single" w:color="0000FF"/>
        </w:rPr>
        <w:t>If America is Going to Actually End Police Violence, it will take a movement</w:t>
      </w:r>
      <w:r>
        <w:rPr>
          <w:color w:val="0000FF"/>
        </w:rPr>
        <w:t xml:space="preserve"> </w:t>
      </w:r>
      <w:r>
        <w:rPr>
          <w:color w:val="0000FF"/>
          <w:u w:val="single" w:color="0000FF"/>
        </w:rPr>
        <w:t>like we’ve never seen before</w:t>
      </w:r>
      <w:r>
        <w:t xml:space="preserve"> (Business Insider)</w:t>
      </w:r>
      <w:r>
        <w:rPr>
          <w:color w:val="0000FF"/>
        </w:rPr>
        <w:t xml:space="preserve"> </w:t>
      </w:r>
    </w:p>
    <w:p w14:paraId="6E07BEC4" w14:textId="77777777" w:rsidR="00734D7C" w:rsidRDefault="00000000">
      <w:pPr>
        <w:spacing w:after="11" w:line="260" w:lineRule="auto"/>
        <w:ind w:left="1425" w:hanging="720"/>
      </w:pPr>
      <w:r>
        <w:t xml:space="preserve">77. </w:t>
      </w:r>
      <w:r>
        <w:rPr>
          <w:color w:val="0000FF"/>
          <w:u w:val="single" w:color="0000FF"/>
        </w:rPr>
        <w:t>Voters Seem to Think Biden is the “Law and Order” Candidate</w:t>
      </w:r>
      <w:r>
        <w:t xml:space="preserve"> (New York Times)  </w:t>
      </w:r>
    </w:p>
    <w:p w14:paraId="3A2E62A2" w14:textId="77777777" w:rsidR="00734D7C" w:rsidRDefault="00000000">
      <w:pPr>
        <w:spacing w:after="5" w:line="265" w:lineRule="auto"/>
        <w:ind w:left="1435"/>
      </w:pPr>
      <w:r>
        <w:t xml:space="preserve">76. </w:t>
      </w:r>
      <w:r>
        <w:rPr>
          <w:color w:val="6EAA37"/>
        </w:rPr>
        <w:t xml:space="preserve">Rwanda: British Legislator Vows to Call Probe </w:t>
      </w:r>
      <w:proofErr w:type="gramStart"/>
      <w:r>
        <w:rPr>
          <w:color w:val="6EAA37"/>
        </w:rPr>
        <w:t>Into</w:t>
      </w:r>
      <w:proofErr w:type="gramEnd"/>
      <w:r>
        <w:rPr>
          <w:color w:val="6EAA37"/>
        </w:rPr>
        <w:t xml:space="preserve"> BBC Documentary </w:t>
      </w:r>
      <w:r>
        <w:rPr>
          <w:color w:val="545454"/>
        </w:rPr>
        <w:t xml:space="preserve">(All Africa) </w:t>
      </w:r>
    </w:p>
    <w:p w14:paraId="208ABD64" w14:textId="77777777" w:rsidR="00734D7C" w:rsidRDefault="00000000">
      <w:pPr>
        <w:spacing w:after="5" w:line="265" w:lineRule="auto"/>
        <w:ind w:left="705" w:firstLine="0"/>
      </w:pPr>
      <w:r>
        <w:t xml:space="preserve">75. </w:t>
      </w:r>
      <w:r>
        <w:rPr>
          <w:color w:val="6EAA37"/>
        </w:rPr>
        <w:t>Rwanda sets up commission to probe BBC’s role in inciting hate</w:t>
      </w:r>
      <w:r>
        <w:rPr>
          <w:color w:val="545454"/>
        </w:rPr>
        <w:t xml:space="preserve"> (Star Africa) </w:t>
      </w:r>
    </w:p>
    <w:p w14:paraId="05906552" w14:textId="77777777" w:rsidR="00734D7C" w:rsidRDefault="00000000">
      <w:pPr>
        <w:spacing w:after="5" w:line="265" w:lineRule="auto"/>
        <w:ind w:left="1435"/>
      </w:pPr>
      <w:r>
        <w:t xml:space="preserve">74. </w:t>
      </w:r>
      <w:r>
        <w:rPr>
          <w:color w:val="6EAA37"/>
        </w:rPr>
        <w:t>The Kagame-Power Lobby's Dishonest Attack on the BBC 2's Documentary on Rwanda</w:t>
      </w:r>
      <w:r>
        <w:rPr>
          <w:color w:val="545454"/>
        </w:rPr>
        <w:t xml:space="preserve"> (Monthly Review) </w:t>
      </w:r>
    </w:p>
    <w:p w14:paraId="0F8BB2EA" w14:textId="77777777" w:rsidR="00734D7C" w:rsidRDefault="00000000">
      <w:pPr>
        <w:spacing w:after="5" w:line="265" w:lineRule="auto"/>
        <w:ind w:left="705" w:firstLine="0"/>
      </w:pPr>
      <w:r>
        <w:t xml:space="preserve">73. </w:t>
      </w:r>
      <w:r>
        <w:rPr>
          <w:color w:val="6EAA37"/>
        </w:rPr>
        <w:t xml:space="preserve">IFJ Calls for Lifting Ban </w:t>
      </w:r>
      <w:proofErr w:type="gramStart"/>
      <w:r>
        <w:rPr>
          <w:color w:val="6EAA37"/>
        </w:rPr>
        <w:t>On</w:t>
      </w:r>
      <w:proofErr w:type="gramEnd"/>
      <w:r>
        <w:rPr>
          <w:color w:val="6EAA37"/>
        </w:rPr>
        <w:t xml:space="preserve"> BBC Broadcasts in Rwanda</w:t>
      </w:r>
      <w:r>
        <w:rPr>
          <w:color w:val="545454"/>
        </w:rPr>
        <w:t xml:space="preserve"> (All Africa) </w:t>
      </w:r>
    </w:p>
    <w:p w14:paraId="7D5B705A" w14:textId="77777777" w:rsidR="00734D7C" w:rsidRDefault="00000000">
      <w:pPr>
        <w:spacing w:after="5" w:line="265" w:lineRule="auto"/>
        <w:ind w:left="1435"/>
      </w:pPr>
      <w:r>
        <w:rPr>
          <w:color w:val="6EAA37"/>
        </w:rPr>
        <w:t xml:space="preserve"> </w:t>
      </w:r>
      <w:r>
        <w:rPr>
          <w:color w:val="6EAA37"/>
        </w:rPr>
        <w:tab/>
        <w:t xml:space="preserve"> </w:t>
      </w:r>
      <w:r>
        <w:rPr>
          <w:color w:val="6EAA37"/>
        </w:rPr>
        <w:tab/>
      </w:r>
      <w:r>
        <w:t xml:space="preserve">72. </w:t>
      </w:r>
      <w:r>
        <w:rPr>
          <w:color w:val="6EAA37"/>
        </w:rPr>
        <w:t>Will US policymakers review ‘Rwanda; The Untold Story’ before sending in the Marines?</w:t>
      </w:r>
      <w:r>
        <w:rPr>
          <w:color w:val="545454"/>
        </w:rPr>
        <w:t xml:space="preserve"> (San Francisco Bay Review) </w:t>
      </w:r>
    </w:p>
    <w:p w14:paraId="37F2397D" w14:textId="77777777" w:rsidR="00734D7C" w:rsidRDefault="00000000">
      <w:pPr>
        <w:spacing w:after="5" w:line="265" w:lineRule="auto"/>
        <w:ind w:left="705" w:firstLine="0"/>
      </w:pPr>
      <w:r>
        <w:t xml:space="preserve">71. </w:t>
      </w:r>
      <w:r>
        <w:rPr>
          <w:color w:val="6EAA37"/>
        </w:rPr>
        <w:t>Controversy Over BBC's 'Rwanda: The Untold Story'</w:t>
      </w:r>
      <w:r>
        <w:rPr>
          <w:color w:val="545454"/>
        </w:rPr>
        <w:t xml:space="preserve"> (Huffington Post) </w:t>
      </w:r>
    </w:p>
    <w:p w14:paraId="62942F93" w14:textId="77777777" w:rsidR="00734D7C" w:rsidRDefault="00000000">
      <w:pPr>
        <w:spacing w:after="5" w:line="265" w:lineRule="auto"/>
        <w:ind w:left="705" w:firstLine="0"/>
      </w:pPr>
      <w:r>
        <w:t xml:space="preserve">70. </w:t>
      </w:r>
      <w:r>
        <w:rPr>
          <w:color w:val="6EAA37"/>
        </w:rPr>
        <w:t xml:space="preserve">Rwanda MPs condemn BBC Untold Story </w:t>
      </w:r>
      <w:proofErr w:type="spellStart"/>
      <w:r>
        <w:rPr>
          <w:color w:val="6EAA37"/>
        </w:rPr>
        <w:t>programme</w:t>
      </w:r>
      <w:proofErr w:type="spellEnd"/>
      <w:r>
        <w:rPr>
          <w:color w:val="6EAA37"/>
        </w:rPr>
        <w:t xml:space="preserve"> on genocide</w:t>
      </w:r>
      <w:r>
        <w:rPr>
          <w:color w:val="545454"/>
        </w:rPr>
        <w:t xml:space="preserve"> (BBC) </w:t>
      </w:r>
    </w:p>
    <w:p w14:paraId="69F1F8F6" w14:textId="77777777" w:rsidR="00734D7C" w:rsidRDefault="00000000">
      <w:pPr>
        <w:spacing w:after="5" w:line="265" w:lineRule="auto"/>
        <w:ind w:left="705" w:firstLine="0"/>
      </w:pPr>
      <w:r>
        <w:t xml:space="preserve">69. </w:t>
      </w:r>
      <w:r>
        <w:rPr>
          <w:color w:val="6EAA37"/>
        </w:rPr>
        <w:t>Rwandan government angry at BBC over documentary</w:t>
      </w:r>
      <w:r>
        <w:rPr>
          <w:color w:val="545454"/>
        </w:rPr>
        <w:t xml:space="preserve"> (Associated Press) </w:t>
      </w:r>
    </w:p>
    <w:p w14:paraId="02E8D80D" w14:textId="77777777" w:rsidR="00734D7C" w:rsidRDefault="00000000">
      <w:pPr>
        <w:spacing w:after="5" w:line="265" w:lineRule="auto"/>
        <w:ind w:left="1435"/>
      </w:pPr>
      <w:r>
        <w:t xml:space="preserve">68. </w:t>
      </w:r>
      <w:r>
        <w:rPr>
          <w:color w:val="6EAA37"/>
        </w:rPr>
        <w:t>BBC: we had a ‘duty’ to make Rwandan genocide documentary</w:t>
      </w:r>
      <w:r>
        <w:rPr>
          <w:color w:val="545454"/>
        </w:rPr>
        <w:t xml:space="preserve"> (The Guardian) </w:t>
      </w:r>
    </w:p>
    <w:p w14:paraId="39B526AA" w14:textId="77777777" w:rsidR="00734D7C" w:rsidRDefault="00000000">
      <w:pPr>
        <w:spacing w:after="5" w:line="265" w:lineRule="auto"/>
        <w:ind w:left="705" w:firstLine="0"/>
      </w:pPr>
      <w:r>
        <w:t xml:space="preserve">67. </w:t>
      </w:r>
      <w:r>
        <w:rPr>
          <w:color w:val="6EAA37"/>
        </w:rPr>
        <w:t>Rwanda bans BBC broadcasts over genocide documentary (The Guardian)</w:t>
      </w:r>
      <w:r>
        <w:rPr>
          <w:color w:val="545454"/>
        </w:rPr>
        <w:t xml:space="preserve"> </w:t>
      </w:r>
    </w:p>
    <w:p w14:paraId="75992D96" w14:textId="77777777" w:rsidR="00734D7C" w:rsidRDefault="00000000">
      <w:pPr>
        <w:spacing w:after="5" w:line="265" w:lineRule="auto"/>
        <w:ind w:left="705" w:firstLine="0"/>
      </w:pPr>
      <w:r>
        <w:t xml:space="preserve">66. </w:t>
      </w:r>
      <w:r>
        <w:rPr>
          <w:color w:val="6EAA37"/>
        </w:rPr>
        <w:t>Measuring, “Denying” &amp; “Trivializing” Deaths in the Case of Rwanda</w:t>
      </w:r>
      <w:r>
        <w:rPr>
          <w:color w:val="545454"/>
        </w:rPr>
        <w:t xml:space="preserve"> </w:t>
      </w:r>
    </w:p>
    <w:p w14:paraId="1076BE91" w14:textId="77777777" w:rsidR="00734D7C" w:rsidRDefault="00000000">
      <w:pPr>
        <w:spacing w:after="12" w:line="259" w:lineRule="auto"/>
        <w:ind w:left="1435" w:hanging="10"/>
      </w:pPr>
      <w:r>
        <w:rPr>
          <w:color w:val="545454"/>
        </w:rPr>
        <w:t xml:space="preserve">(Political Violence </w:t>
      </w:r>
      <w:proofErr w:type="gramStart"/>
      <w:r>
        <w:rPr>
          <w:color w:val="545454"/>
        </w:rPr>
        <w:t>at a Glance</w:t>
      </w:r>
      <w:proofErr w:type="gramEnd"/>
      <w:r>
        <w:rPr>
          <w:color w:val="545454"/>
        </w:rPr>
        <w:t xml:space="preserve">) </w:t>
      </w:r>
    </w:p>
    <w:p w14:paraId="367989E2" w14:textId="77777777" w:rsidR="00734D7C" w:rsidRDefault="00000000">
      <w:pPr>
        <w:spacing w:after="5" w:line="265" w:lineRule="auto"/>
        <w:ind w:left="1435"/>
      </w:pPr>
      <w:r>
        <w:t xml:space="preserve">65. </w:t>
      </w:r>
      <w:r>
        <w:rPr>
          <w:color w:val="6EAA37"/>
        </w:rPr>
        <w:t>Rwanda calls for BBC to be banned over controversial documentary</w:t>
      </w:r>
      <w:r>
        <w:rPr>
          <w:color w:val="545454"/>
        </w:rPr>
        <w:t xml:space="preserve"> (The Guardian) </w:t>
      </w:r>
    </w:p>
    <w:p w14:paraId="6FAB6855" w14:textId="77777777" w:rsidR="00734D7C" w:rsidRDefault="00000000">
      <w:pPr>
        <w:spacing w:after="5" w:line="265" w:lineRule="auto"/>
        <w:ind w:left="1435"/>
      </w:pPr>
      <w:r>
        <w:t xml:space="preserve">64. </w:t>
      </w:r>
      <w:r>
        <w:rPr>
          <w:color w:val="6EAA37"/>
        </w:rPr>
        <w:t>Kagame Criticizes BBC’s Film ‘Rwanda’s Untold Story’ Over Genocide Denial</w:t>
      </w:r>
      <w:r>
        <w:rPr>
          <w:color w:val="545454"/>
        </w:rPr>
        <w:t xml:space="preserve"> (UGO News) </w:t>
      </w:r>
    </w:p>
    <w:p w14:paraId="1DCE7ECA" w14:textId="77777777" w:rsidR="00734D7C" w:rsidRDefault="00000000">
      <w:pPr>
        <w:spacing w:after="5" w:line="265" w:lineRule="auto"/>
        <w:ind w:left="1435"/>
      </w:pPr>
      <w:r>
        <w:t xml:space="preserve">63. </w:t>
      </w:r>
      <w:r>
        <w:rPr>
          <w:color w:val="6EAA37"/>
        </w:rPr>
        <w:t xml:space="preserve">Rwanda MPs condemn BBC Untold Story </w:t>
      </w:r>
      <w:proofErr w:type="spellStart"/>
      <w:r>
        <w:rPr>
          <w:color w:val="6EAA37"/>
        </w:rPr>
        <w:t>programme</w:t>
      </w:r>
      <w:proofErr w:type="spellEnd"/>
      <w:r>
        <w:rPr>
          <w:color w:val="6EAA37"/>
        </w:rPr>
        <w:t xml:space="preserve"> on genocide</w:t>
      </w:r>
      <w:r>
        <w:rPr>
          <w:color w:val="545454"/>
        </w:rPr>
        <w:t xml:space="preserve"> (The BBC) </w:t>
      </w:r>
    </w:p>
    <w:p w14:paraId="15E2D33E" w14:textId="77777777" w:rsidR="00734D7C" w:rsidRDefault="00000000">
      <w:pPr>
        <w:spacing w:after="5" w:line="265" w:lineRule="auto"/>
        <w:ind w:left="1435"/>
      </w:pPr>
      <w:r>
        <w:t xml:space="preserve">62. </w:t>
      </w:r>
      <w:r>
        <w:rPr>
          <w:color w:val="6EAA37"/>
        </w:rPr>
        <w:t xml:space="preserve">Ambassador Jean-Marie </w:t>
      </w:r>
      <w:proofErr w:type="spellStart"/>
      <w:r>
        <w:rPr>
          <w:color w:val="6EAA37"/>
        </w:rPr>
        <w:t>Ndagijimana</w:t>
      </w:r>
      <w:proofErr w:type="spellEnd"/>
      <w:r>
        <w:rPr>
          <w:color w:val="6EAA37"/>
        </w:rPr>
        <w:t xml:space="preserve"> congratulates the BBC for its impartiality and the professionalism in the documentary "Rwanda's untold story"</w:t>
      </w:r>
      <w:r>
        <w:rPr>
          <w:color w:val="545454"/>
        </w:rPr>
        <w:t xml:space="preserve"> (Tribune Franco-</w:t>
      </w:r>
      <w:proofErr w:type="spellStart"/>
      <w:r>
        <w:rPr>
          <w:color w:val="545454"/>
        </w:rPr>
        <w:t>Rwandaise</w:t>
      </w:r>
      <w:proofErr w:type="spellEnd"/>
      <w:r>
        <w:rPr>
          <w:color w:val="545454"/>
        </w:rPr>
        <w:t xml:space="preserve">) </w:t>
      </w:r>
    </w:p>
    <w:p w14:paraId="39CEAC6B" w14:textId="77777777" w:rsidR="00734D7C" w:rsidRDefault="00000000">
      <w:pPr>
        <w:spacing w:after="5" w:line="265" w:lineRule="auto"/>
        <w:ind w:left="705" w:firstLine="0"/>
      </w:pPr>
      <w:r>
        <w:t xml:space="preserve">61. </w:t>
      </w:r>
      <w:r>
        <w:rPr>
          <w:color w:val="6EAA37"/>
        </w:rPr>
        <w:t>Why is the Truth About Rwanda so Elusive?</w:t>
      </w:r>
      <w:r>
        <w:rPr>
          <w:color w:val="545454"/>
        </w:rPr>
        <w:t xml:space="preserve"> (Global Research) </w:t>
      </w:r>
    </w:p>
    <w:p w14:paraId="48B955DE" w14:textId="77777777" w:rsidR="00734D7C" w:rsidRDefault="00000000">
      <w:pPr>
        <w:spacing w:after="5" w:line="265" w:lineRule="auto"/>
        <w:ind w:left="1435"/>
      </w:pPr>
      <w:r>
        <w:t xml:space="preserve">60. </w:t>
      </w:r>
      <w:r>
        <w:rPr>
          <w:color w:val="6EAA37"/>
        </w:rPr>
        <w:t>Rwanda: Genocide Denial Should Be Made an International Crime</w:t>
      </w:r>
      <w:r>
        <w:rPr>
          <w:color w:val="545454"/>
        </w:rPr>
        <w:t xml:space="preserve"> (The New Times) </w:t>
      </w:r>
    </w:p>
    <w:p w14:paraId="09200D0E" w14:textId="77777777" w:rsidR="00734D7C" w:rsidRDefault="00000000">
      <w:pPr>
        <w:spacing w:after="5" w:line="265" w:lineRule="auto"/>
        <w:ind w:left="705" w:firstLine="0"/>
      </w:pPr>
      <w:r>
        <w:t xml:space="preserve">59. </w:t>
      </w:r>
      <w:r>
        <w:rPr>
          <w:color w:val="6EAA37"/>
        </w:rPr>
        <w:t xml:space="preserve">Rwanda: A Tale of Two Genocides - and the Poor Attempt </w:t>
      </w:r>
      <w:proofErr w:type="gramStart"/>
      <w:r>
        <w:rPr>
          <w:color w:val="6EAA37"/>
        </w:rPr>
        <w:t>At</w:t>
      </w:r>
      <w:proofErr w:type="gramEnd"/>
      <w:r>
        <w:rPr>
          <w:color w:val="6EAA37"/>
        </w:rPr>
        <w:t xml:space="preserve"> Revisionism</w:t>
      </w:r>
      <w:r>
        <w:rPr>
          <w:color w:val="545454"/>
        </w:rPr>
        <w:t xml:space="preserve"> </w:t>
      </w:r>
    </w:p>
    <w:p w14:paraId="2DA178AD" w14:textId="77777777" w:rsidR="00734D7C" w:rsidRDefault="00000000">
      <w:pPr>
        <w:spacing w:after="12" w:line="259" w:lineRule="auto"/>
        <w:ind w:left="1435" w:hanging="10"/>
      </w:pPr>
      <w:r>
        <w:rPr>
          <w:color w:val="545454"/>
        </w:rPr>
        <w:t xml:space="preserve">(All Africa) </w:t>
      </w:r>
    </w:p>
    <w:p w14:paraId="269F4D3B" w14:textId="77777777" w:rsidR="00734D7C" w:rsidRDefault="00000000">
      <w:pPr>
        <w:spacing w:after="5" w:line="265" w:lineRule="auto"/>
        <w:ind w:left="1435"/>
      </w:pPr>
      <w:r>
        <w:t xml:space="preserve">58. </w:t>
      </w:r>
      <w:r>
        <w:rPr>
          <w:color w:val="6EAA37"/>
        </w:rPr>
        <w:t>IBUKA genocide survivors call on BBC to stop broadcasting Rwanda’s Untold Story</w:t>
      </w:r>
      <w:r>
        <w:rPr>
          <w:color w:val="545454"/>
        </w:rPr>
        <w:t xml:space="preserve"> (</w:t>
      </w:r>
      <w:proofErr w:type="spellStart"/>
      <w:r>
        <w:rPr>
          <w:color w:val="545454"/>
        </w:rPr>
        <w:t>Jambonews</w:t>
      </w:r>
      <w:proofErr w:type="spellEnd"/>
      <w:r>
        <w:rPr>
          <w:color w:val="545454"/>
        </w:rPr>
        <w:t xml:space="preserve">) </w:t>
      </w:r>
    </w:p>
    <w:p w14:paraId="486295BE" w14:textId="77777777" w:rsidR="00734D7C" w:rsidRDefault="00000000">
      <w:pPr>
        <w:spacing w:after="5" w:line="265" w:lineRule="auto"/>
        <w:ind w:left="705" w:firstLine="0"/>
      </w:pPr>
      <w:r>
        <w:t xml:space="preserve">57. </w:t>
      </w:r>
      <w:r>
        <w:rPr>
          <w:color w:val="6EAA37"/>
        </w:rPr>
        <w:t>Rwandans infuriated by BBC's genocide revisionism</w:t>
      </w:r>
      <w:r>
        <w:rPr>
          <w:color w:val="545454"/>
        </w:rPr>
        <w:t xml:space="preserve"> (Politics Web) </w:t>
      </w:r>
    </w:p>
    <w:p w14:paraId="0917748A" w14:textId="77777777" w:rsidR="00734D7C" w:rsidRDefault="00000000">
      <w:pPr>
        <w:spacing w:after="5" w:line="265" w:lineRule="auto"/>
        <w:ind w:left="705" w:firstLine="0"/>
      </w:pPr>
      <w:r>
        <w:t xml:space="preserve">56. </w:t>
      </w:r>
      <w:r>
        <w:rPr>
          <w:color w:val="6EAA37"/>
        </w:rPr>
        <w:t>Rwandan president accuses BBC of 'genocide denial'</w:t>
      </w:r>
      <w:r>
        <w:rPr>
          <w:color w:val="545454"/>
        </w:rPr>
        <w:t xml:space="preserve"> (Yahoo News) </w:t>
      </w:r>
    </w:p>
    <w:p w14:paraId="63DE95CB" w14:textId="77777777" w:rsidR="00734D7C" w:rsidRDefault="00000000">
      <w:pPr>
        <w:spacing w:after="5" w:line="265" w:lineRule="auto"/>
        <w:ind w:left="1435"/>
      </w:pPr>
      <w:r>
        <w:lastRenderedPageBreak/>
        <w:t xml:space="preserve">55. </w:t>
      </w:r>
      <w:r>
        <w:rPr>
          <w:color w:val="6EAA37"/>
        </w:rPr>
        <w:t xml:space="preserve">Dr. </w:t>
      </w:r>
      <w:proofErr w:type="spellStart"/>
      <w:r>
        <w:rPr>
          <w:color w:val="6EAA37"/>
        </w:rPr>
        <w:t>Theogene</w:t>
      </w:r>
      <w:proofErr w:type="spellEnd"/>
      <w:r>
        <w:rPr>
          <w:color w:val="6EAA37"/>
        </w:rPr>
        <w:t xml:space="preserve"> </w:t>
      </w:r>
      <w:proofErr w:type="spellStart"/>
      <w:r>
        <w:rPr>
          <w:color w:val="6EAA37"/>
        </w:rPr>
        <w:t>Rudasingwa</w:t>
      </w:r>
      <w:proofErr w:type="spellEnd"/>
      <w:r>
        <w:rPr>
          <w:color w:val="6EAA37"/>
        </w:rPr>
        <w:t xml:space="preserve"> (RNC) coordinator thanks BBC for the documentary Rwanda's Untold Story</w:t>
      </w:r>
      <w:r>
        <w:rPr>
          <w:color w:val="545454"/>
        </w:rPr>
        <w:t xml:space="preserve"> (The Rwandan) </w:t>
      </w:r>
    </w:p>
    <w:p w14:paraId="6D256768" w14:textId="77777777" w:rsidR="00734D7C" w:rsidRDefault="00000000">
      <w:pPr>
        <w:spacing w:after="5" w:line="265" w:lineRule="auto"/>
        <w:ind w:left="1435"/>
      </w:pPr>
      <w:r>
        <w:t xml:space="preserve">54. </w:t>
      </w:r>
      <w:r>
        <w:rPr>
          <w:color w:val="6EAA37"/>
        </w:rPr>
        <w:t xml:space="preserve">The BBC Must Be Congratulated </w:t>
      </w:r>
      <w:proofErr w:type="gramStart"/>
      <w:r>
        <w:rPr>
          <w:color w:val="6EAA37"/>
        </w:rPr>
        <w:t>For</w:t>
      </w:r>
      <w:proofErr w:type="gramEnd"/>
      <w:r>
        <w:rPr>
          <w:color w:val="6EAA37"/>
        </w:rPr>
        <w:t xml:space="preserve"> Launching Scrutiny With "Rwanda's Untold Story"</w:t>
      </w:r>
      <w:r>
        <w:rPr>
          <w:color w:val="545454"/>
        </w:rPr>
        <w:t xml:space="preserve"> (Blackstar News) </w:t>
      </w:r>
    </w:p>
    <w:p w14:paraId="4EFCF8BE" w14:textId="77777777" w:rsidR="00734D7C" w:rsidRDefault="00000000">
      <w:pPr>
        <w:spacing w:after="5" w:line="265" w:lineRule="auto"/>
        <w:ind w:left="705" w:firstLine="0"/>
      </w:pPr>
      <w:r>
        <w:t xml:space="preserve">53. </w:t>
      </w:r>
      <w:r>
        <w:rPr>
          <w:color w:val="6EAA37"/>
        </w:rPr>
        <w:t xml:space="preserve">BBC </w:t>
      </w:r>
      <w:proofErr w:type="gramStart"/>
      <w:r>
        <w:rPr>
          <w:color w:val="6EAA37"/>
        </w:rPr>
        <w:t>asks</w:t>
      </w:r>
      <w:proofErr w:type="gramEnd"/>
      <w:r>
        <w:rPr>
          <w:color w:val="6EAA37"/>
        </w:rPr>
        <w:t xml:space="preserve"> ‘What really happened in Rwanda?’</w:t>
      </w:r>
      <w:r>
        <w:rPr>
          <w:color w:val="545454"/>
        </w:rPr>
        <w:t xml:space="preserve"> (San Francisco Bayview) </w:t>
      </w:r>
    </w:p>
    <w:p w14:paraId="59DF6385" w14:textId="77777777" w:rsidR="00734D7C" w:rsidRDefault="00000000">
      <w:pPr>
        <w:spacing w:after="5" w:line="265" w:lineRule="auto"/>
        <w:ind w:left="705" w:firstLine="0"/>
      </w:pPr>
      <w:r>
        <w:t xml:space="preserve">52. </w:t>
      </w:r>
      <w:r>
        <w:rPr>
          <w:color w:val="6EAA37"/>
        </w:rPr>
        <w:t>BBC accused of promoting genocide denial in Rwanda documentary</w:t>
      </w:r>
      <w:r>
        <w:rPr>
          <w:color w:val="545454"/>
        </w:rPr>
        <w:t xml:space="preserve"> (The  </w:t>
      </w:r>
    </w:p>
    <w:p w14:paraId="69F9BEA1" w14:textId="77777777" w:rsidR="00734D7C" w:rsidRDefault="00000000">
      <w:pPr>
        <w:tabs>
          <w:tab w:val="center" w:pos="720"/>
          <w:tab w:val="center" w:pos="2163"/>
        </w:tabs>
        <w:spacing w:after="12" w:line="259" w:lineRule="auto"/>
        <w:ind w:left="0" w:firstLine="0"/>
      </w:pPr>
      <w:r>
        <w:rPr>
          <w:sz w:val="22"/>
        </w:rPr>
        <w:tab/>
      </w:r>
      <w:r>
        <w:t xml:space="preserve"> </w:t>
      </w:r>
      <w:r>
        <w:tab/>
      </w:r>
      <w:r>
        <w:rPr>
          <w:color w:val="545454"/>
        </w:rPr>
        <w:t xml:space="preserve">Independent) </w:t>
      </w:r>
    </w:p>
    <w:p w14:paraId="2D13141C" w14:textId="77777777" w:rsidR="00734D7C" w:rsidRDefault="00000000">
      <w:pPr>
        <w:spacing w:after="5" w:line="265" w:lineRule="auto"/>
        <w:ind w:left="705" w:firstLine="0"/>
      </w:pPr>
      <w:r>
        <w:t xml:space="preserve">51. </w:t>
      </w:r>
      <w:r>
        <w:rPr>
          <w:color w:val="6EAA37"/>
        </w:rPr>
        <w:t>The BBC and the Rwandan Genocide</w:t>
      </w:r>
      <w:r>
        <w:rPr>
          <w:color w:val="545454"/>
        </w:rPr>
        <w:t xml:space="preserve"> (</w:t>
      </w:r>
      <w:proofErr w:type="spellStart"/>
      <w:r>
        <w:rPr>
          <w:color w:val="545454"/>
        </w:rPr>
        <w:t>TeleSUR</w:t>
      </w:r>
      <w:proofErr w:type="spellEnd"/>
      <w:r>
        <w:rPr>
          <w:color w:val="545454"/>
        </w:rPr>
        <w:t xml:space="preserve">) </w:t>
      </w:r>
    </w:p>
    <w:p w14:paraId="4FF7460B" w14:textId="77777777" w:rsidR="00734D7C" w:rsidRDefault="00000000">
      <w:pPr>
        <w:spacing w:after="5" w:line="265" w:lineRule="auto"/>
        <w:ind w:left="1435"/>
      </w:pPr>
      <w:r>
        <w:t>50.</w:t>
      </w:r>
      <w:r>
        <w:rPr>
          <w:color w:val="6EAA37"/>
        </w:rPr>
        <w:t xml:space="preserve"> Protests over BBC's 'revisionist approach' to Rwandan genocide</w:t>
      </w:r>
      <w:r>
        <w:rPr>
          <w:color w:val="545454"/>
        </w:rPr>
        <w:t xml:space="preserve"> (The Independent) </w:t>
      </w:r>
    </w:p>
    <w:p w14:paraId="5C4705F6" w14:textId="77777777" w:rsidR="00734D7C" w:rsidRDefault="00000000">
      <w:pPr>
        <w:spacing w:after="5" w:line="265" w:lineRule="auto"/>
        <w:ind w:left="1435"/>
      </w:pPr>
      <w:r>
        <w:t xml:space="preserve">49. </w:t>
      </w:r>
      <w:r>
        <w:rPr>
          <w:color w:val="6EAA37"/>
        </w:rPr>
        <w:t>"Rwanda's Untold Story - BBC Documentary Offers Compelling Case of Kagame as War Criminal"</w:t>
      </w:r>
      <w:r>
        <w:rPr>
          <w:color w:val="545454"/>
        </w:rPr>
        <w:t xml:space="preserve"> (Blackstar News) </w:t>
      </w:r>
    </w:p>
    <w:p w14:paraId="2BBC92C6" w14:textId="77777777" w:rsidR="00734D7C" w:rsidRDefault="00000000">
      <w:pPr>
        <w:spacing w:after="5" w:line="265" w:lineRule="auto"/>
        <w:ind w:left="1435"/>
      </w:pPr>
      <w:r>
        <w:rPr>
          <w:color w:val="545454"/>
        </w:rPr>
        <w:t>48. "</w:t>
      </w:r>
      <w:r>
        <w:rPr>
          <w:color w:val="6EAA37"/>
        </w:rPr>
        <w:t>This World: Rwanda's Untold Story, BBC Two, review – 'intense'</w:t>
      </w:r>
      <w:r>
        <w:rPr>
          <w:color w:val="545454"/>
        </w:rPr>
        <w:t xml:space="preserve">" (The Telegraph) </w:t>
      </w:r>
    </w:p>
    <w:p w14:paraId="7C5778B0" w14:textId="77777777" w:rsidR="00734D7C" w:rsidRDefault="00000000">
      <w:pPr>
        <w:spacing w:after="5" w:line="265" w:lineRule="auto"/>
        <w:ind w:left="1435"/>
      </w:pPr>
      <w:r>
        <w:t xml:space="preserve">47. </w:t>
      </w:r>
      <w:r>
        <w:rPr>
          <w:color w:val="545454"/>
        </w:rPr>
        <w:t>"</w:t>
      </w:r>
      <w:r>
        <w:rPr>
          <w:color w:val="6EAA37"/>
        </w:rPr>
        <w:t xml:space="preserve">BBC </w:t>
      </w:r>
      <w:proofErr w:type="gramStart"/>
      <w:r>
        <w:rPr>
          <w:color w:val="6EAA37"/>
        </w:rPr>
        <w:t>Documentary :</w:t>
      </w:r>
      <w:proofErr w:type="gramEnd"/>
      <w:r>
        <w:rPr>
          <w:color w:val="6EAA37"/>
        </w:rPr>
        <w:t xml:space="preserve"> Rwanda’s Untold Story – Rwandan community in UK reacts with gratefulness</w:t>
      </w:r>
      <w:r>
        <w:rPr>
          <w:color w:val="545454"/>
        </w:rPr>
        <w:t xml:space="preserve">" (Global Campaign for Rwandan's Human Rights) </w:t>
      </w:r>
    </w:p>
    <w:p w14:paraId="42BDF212" w14:textId="77777777" w:rsidR="00734D7C" w:rsidRDefault="00000000">
      <w:pPr>
        <w:spacing w:after="5" w:line="265" w:lineRule="auto"/>
        <w:ind w:left="1435"/>
      </w:pPr>
      <w:r>
        <w:rPr>
          <w:color w:val="545454"/>
        </w:rPr>
        <w:t xml:space="preserve"> </w:t>
      </w:r>
      <w:r>
        <w:t xml:space="preserve">46. </w:t>
      </w:r>
      <w:r>
        <w:rPr>
          <w:color w:val="545454"/>
        </w:rPr>
        <w:t>"</w:t>
      </w:r>
      <w:r>
        <w:rPr>
          <w:color w:val="6EAA37"/>
        </w:rPr>
        <w:t>Unearthing falsehoods in the BBC documentary on 1994 Genocide</w:t>
      </w:r>
      <w:r>
        <w:rPr>
          <w:color w:val="545454"/>
        </w:rPr>
        <w:t xml:space="preserve">" (The New Times) </w:t>
      </w:r>
    </w:p>
    <w:p w14:paraId="0BFC7961" w14:textId="77777777" w:rsidR="00734D7C" w:rsidRDefault="00000000">
      <w:pPr>
        <w:spacing w:after="5" w:line="265" w:lineRule="auto"/>
        <w:ind w:left="705" w:firstLine="0"/>
      </w:pPr>
      <w:r>
        <w:t xml:space="preserve">45. </w:t>
      </w:r>
      <w:r>
        <w:rPr>
          <w:color w:val="6EAA37"/>
        </w:rPr>
        <w:t>“Rwanda: The Untold Story”: questions for the BBC</w:t>
      </w:r>
      <w:r>
        <w:rPr>
          <w:color w:val="545454"/>
        </w:rPr>
        <w:t xml:space="preserve">" (The New Times) </w:t>
      </w:r>
    </w:p>
    <w:p w14:paraId="6FC933BC" w14:textId="77777777" w:rsidR="00734D7C" w:rsidRDefault="00000000">
      <w:pPr>
        <w:tabs>
          <w:tab w:val="center" w:pos="720"/>
          <w:tab w:val="center" w:pos="5061"/>
        </w:tabs>
        <w:spacing w:after="71" w:line="265" w:lineRule="auto"/>
        <w:ind w:left="0" w:firstLine="0"/>
      </w:pPr>
      <w:r>
        <w:rPr>
          <w:sz w:val="22"/>
        </w:rPr>
        <w:tab/>
      </w:r>
      <w:r>
        <w:rPr>
          <w:color w:val="6EAA37"/>
        </w:rPr>
        <w:t xml:space="preserve"> </w:t>
      </w:r>
      <w:r>
        <w:rPr>
          <w:color w:val="6EAA37"/>
        </w:rPr>
        <w:tab/>
        <w:t xml:space="preserve">   </w:t>
      </w:r>
      <w:r>
        <w:t>44.</w:t>
      </w:r>
      <w:r>
        <w:rPr>
          <w:color w:val="6EAA37"/>
        </w:rPr>
        <w:t xml:space="preserve"> "Survivors outraged by BBC Genocide denial film"</w:t>
      </w:r>
      <w:r>
        <w:rPr>
          <w:color w:val="545454"/>
        </w:rPr>
        <w:t xml:space="preserve"> (The New Times)</w:t>
      </w:r>
      <w:r>
        <w:t xml:space="preserve"> </w:t>
      </w:r>
    </w:p>
    <w:p w14:paraId="14D2A7AA" w14:textId="77777777" w:rsidR="00734D7C" w:rsidRDefault="00000000">
      <w:pPr>
        <w:ind w:left="1435" w:right="10"/>
      </w:pPr>
      <w:r>
        <w:t xml:space="preserve">43. "Survey shows untouchability still rampant in Gujarat" - </w:t>
      </w:r>
      <w:r>
        <w:rPr>
          <w:i/>
        </w:rPr>
        <w:t>IBN Live</w:t>
      </w:r>
      <w:r>
        <w:t xml:space="preserve"> (January 29, 2010) </w:t>
      </w:r>
    </w:p>
    <w:p w14:paraId="7076DBAD" w14:textId="77777777" w:rsidR="00734D7C" w:rsidRDefault="00000000">
      <w:pPr>
        <w:ind w:left="705" w:right="10" w:firstLine="0"/>
      </w:pPr>
      <w:r>
        <w:t xml:space="preserve">42. "Controversy Details" - </w:t>
      </w:r>
      <w:proofErr w:type="spellStart"/>
      <w:r>
        <w:t>Emalayalee</w:t>
      </w:r>
      <w:proofErr w:type="spellEnd"/>
      <w:r>
        <w:t xml:space="preserve">, The Official NRK Site (January 29, 2010) </w:t>
      </w:r>
    </w:p>
    <w:p w14:paraId="1AD68186" w14:textId="77777777" w:rsidR="00734D7C" w:rsidRDefault="00000000">
      <w:pPr>
        <w:ind w:left="705" w:right="10" w:firstLine="0"/>
      </w:pPr>
      <w:r>
        <w:t xml:space="preserve">41. "Gujarat discriminates in 99 ways" - </w:t>
      </w:r>
      <w:r>
        <w:rPr>
          <w:i/>
        </w:rPr>
        <w:t>Times of India</w:t>
      </w:r>
      <w:r>
        <w:t xml:space="preserve"> (January 28, 2010) </w:t>
      </w:r>
    </w:p>
    <w:p w14:paraId="3233A6F4" w14:textId="77777777" w:rsidR="00734D7C" w:rsidRDefault="00000000">
      <w:pPr>
        <w:ind w:left="1435" w:right="10"/>
      </w:pPr>
      <w:r>
        <w:t xml:space="preserve">40. "Untouchability still prevalent in rural Gujarat: survey" - </w:t>
      </w:r>
      <w:r>
        <w:rPr>
          <w:i/>
        </w:rPr>
        <w:t>The Hindu</w:t>
      </w:r>
      <w:r>
        <w:t xml:space="preserve"> (January 28, 2010) </w:t>
      </w:r>
    </w:p>
    <w:p w14:paraId="0298BE1A" w14:textId="77777777" w:rsidR="00734D7C" w:rsidRDefault="00000000">
      <w:pPr>
        <w:ind w:left="705" w:right="10" w:firstLine="0"/>
      </w:pPr>
      <w:r>
        <w:t xml:space="preserve">39. "Understanding Untouchability - Study" - </w:t>
      </w:r>
      <w:r>
        <w:rPr>
          <w:i/>
        </w:rPr>
        <w:t>Atrocity News</w:t>
      </w:r>
      <w:r>
        <w:t xml:space="preserve"> (January 28, 2010) </w:t>
      </w:r>
    </w:p>
    <w:p w14:paraId="38C1AEA8" w14:textId="77777777" w:rsidR="00734D7C" w:rsidRDefault="00000000">
      <w:pPr>
        <w:ind w:left="1435" w:right="10"/>
      </w:pPr>
      <w:r>
        <w:t xml:space="preserve">38. "Untouchability is still </w:t>
      </w:r>
      <w:proofErr w:type="spellStart"/>
      <w:r>
        <w:t>practised</w:t>
      </w:r>
      <w:proofErr w:type="spellEnd"/>
      <w:r>
        <w:t xml:space="preserve"> in </w:t>
      </w:r>
      <w:proofErr w:type="spellStart"/>
      <w:r>
        <w:t>Swarnim</w:t>
      </w:r>
      <w:proofErr w:type="spellEnd"/>
      <w:r>
        <w:t xml:space="preserve"> Gujarat"- </w:t>
      </w:r>
      <w:r>
        <w:rPr>
          <w:i/>
        </w:rPr>
        <w:t>Data News &amp; Analysis</w:t>
      </w:r>
      <w:r>
        <w:t xml:space="preserve"> (DNA) (January 28, 2010) </w:t>
      </w:r>
    </w:p>
    <w:p w14:paraId="79563A3F" w14:textId="77777777" w:rsidR="00734D7C" w:rsidRDefault="00000000">
      <w:pPr>
        <w:ind w:left="1435" w:right="10"/>
      </w:pPr>
      <w:r>
        <w:t xml:space="preserve">37. "Untouchability is still </w:t>
      </w:r>
      <w:proofErr w:type="spellStart"/>
      <w:r>
        <w:t>practised</w:t>
      </w:r>
      <w:proofErr w:type="spellEnd"/>
      <w:r>
        <w:t xml:space="preserve"> in </w:t>
      </w:r>
      <w:proofErr w:type="spellStart"/>
      <w:r>
        <w:t>Swarnim</w:t>
      </w:r>
      <w:proofErr w:type="spellEnd"/>
      <w:r>
        <w:t xml:space="preserve"> Gujarat" - </w:t>
      </w:r>
      <w:r>
        <w:rPr>
          <w:i/>
        </w:rPr>
        <w:t>All India Christian Council</w:t>
      </w:r>
      <w:r>
        <w:t xml:space="preserve"> (January 28, 2010) </w:t>
      </w:r>
    </w:p>
    <w:p w14:paraId="7C058436" w14:textId="77777777" w:rsidR="00734D7C" w:rsidRDefault="00000000">
      <w:pPr>
        <w:ind w:left="1435" w:right="10"/>
      </w:pPr>
      <w:r>
        <w:t xml:space="preserve">36. "Untouchability still rife in modern </w:t>
      </w:r>
      <w:proofErr w:type="spellStart"/>
      <w:r>
        <w:t>india</w:t>
      </w:r>
      <w:proofErr w:type="spellEnd"/>
      <w:r>
        <w:t xml:space="preserve">" - International Dalit Solidarity Network (January 28, 2010) </w:t>
      </w:r>
    </w:p>
    <w:p w14:paraId="7AADF93C" w14:textId="77777777" w:rsidR="00734D7C" w:rsidRDefault="00000000">
      <w:pPr>
        <w:ind w:left="1435" w:right="10"/>
      </w:pPr>
      <w:r>
        <w:t xml:space="preserve">35. "Untouchability still prevails across Gujarat: study" - </w:t>
      </w:r>
      <w:proofErr w:type="spellStart"/>
      <w:r>
        <w:rPr>
          <w:i/>
        </w:rPr>
        <w:t>Navhind</w:t>
      </w:r>
      <w:proofErr w:type="spellEnd"/>
      <w:r>
        <w:rPr>
          <w:i/>
        </w:rPr>
        <w:t xml:space="preserve"> Times</w:t>
      </w:r>
      <w:r>
        <w:t xml:space="preserve"> (January 27, 2010) </w:t>
      </w:r>
    </w:p>
    <w:p w14:paraId="7F3F691B" w14:textId="77777777" w:rsidR="00734D7C" w:rsidRDefault="00000000">
      <w:pPr>
        <w:ind w:left="1435" w:right="10"/>
      </w:pPr>
      <w:r>
        <w:t xml:space="preserve">34. "New India study finds untouchability pervasive across public and private life" – </w:t>
      </w:r>
      <w:r>
        <w:rPr>
          <w:i/>
        </w:rPr>
        <w:t>Subaltern Expression</w:t>
      </w:r>
      <w:r>
        <w:t xml:space="preserve"> (January 27, 2010) </w:t>
      </w:r>
    </w:p>
    <w:p w14:paraId="3EB029D1" w14:textId="77777777" w:rsidR="00734D7C" w:rsidRDefault="00000000">
      <w:pPr>
        <w:ind w:left="705" w:right="10" w:firstLine="0"/>
      </w:pPr>
      <w:r>
        <w:t xml:space="preserve">33. "Dalit kids shamed at mid-day meals" - </w:t>
      </w:r>
      <w:r>
        <w:rPr>
          <w:i/>
        </w:rPr>
        <w:t>Times of India</w:t>
      </w:r>
      <w:r>
        <w:t xml:space="preserve"> (December 9, 2009) </w:t>
      </w:r>
    </w:p>
    <w:p w14:paraId="07411E41" w14:textId="77777777" w:rsidR="00734D7C" w:rsidRDefault="00000000">
      <w:pPr>
        <w:ind w:left="1435" w:right="10"/>
      </w:pPr>
      <w:r>
        <w:t xml:space="preserve">32. "Vibrant Gujarat? 98% Dalits </w:t>
      </w:r>
      <w:proofErr w:type="gramStart"/>
      <w:r>
        <w:t>have to</w:t>
      </w:r>
      <w:proofErr w:type="gramEnd"/>
      <w:r>
        <w:t xml:space="preserve"> drink tea in separate cups" - </w:t>
      </w:r>
      <w:r>
        <w:rPr>
          <w:i/>
        </w:rPr>
        <w:t>Times of India</w:t>
      </w:r>
      <w:r>
        <w:t xml:space="preserve"> (December 8, 2009) </w:t>
      </w:r>
    </w:p>
    <w:p w14:paraId="68326998" w14:textId="77777777" w:rsidR="00734D7C" w:rsidRDefault="00000000">
      <w:pPr>
        <w:ind w:left="705" w:right="10" w:firstLine="0"/>
      </w:pPr>
      <w:r>
        <w:t xml:space="preserve">31. "No temple entry for </w:t>
      </w:r>
      <w:proofErr w:type="spellStart"/>
      <w:r>
        <w:t>dalits</w:t>
      </w:r>
      <w:proofErr w:type="spellEnd"/>
      <w:r>
        <w:t xml:space="preserve"> in Gujarat" - </w:t>
      </w:r>
      <w:r>
        <w:rPr>
          <w:i/>
        </w:rPr>
        <w:t>Times of India</w:t>
      </w:r>
      <w:r>
        <w:t xml:space="preserve"> (December 7, 2009) </w:t>
      </w:r>
    </w:p>
    <w:p w14:paraId="7109DF15" w14:textId="77777777" w:rsidR="00734D7C" w:rsidRDefault="00000000">
      <w:pPr>
        <w:ind w:left="705" w:right="10" w:firstLine="0"/>
      </w:pPr>
      <w:r>
        <w:t xml:space="preserve">30. “Professors Denounce Torture” 2007–The Diamondback </w:t>
      </w:r>
    </w:p>
    <w:p w14:paraId="22C013EE" w14:textId="77777777" w:rsidR="00734D7C" w:rsidRDefault="00000000">
      <w:pPr>
        <w:ind w:left="1435" w:right="10"/>
      </w:pPr>
      <w:r>
        <w:t xml:space="preserve">29. “Torture is Immoral, Illegal and Used by Most Nations” 2007–Ascribe Newswire </w:t>
      </w:r>
    </w:p>
    <w:p w14:paraId="3DC94922" w14:textId="77777777" w:rsidR="00734D7C" w:rsidRDefault="00000000">
      <w:pPr>
        <w:ind w:left="1435" w:right="10"/>
      </w:pPr>
      <w:r>
        <w:t xml:space="preserve">28. “Torture Remains Widespread, U.S. Human Rights Commission Told” 2007– AHN </w:t>
      </w:r>
    </w:p>
    <w:p w14:paraId="6E07759D" w14:textId="77777777" w:rsidR="00734D7C" w:rsidRDefault="00000000">
      <w:pPr>
        <w:ind w:left="1435" w:right="10"/>
      </w:pPr>
      <w:r>
        <w:t xml:space="preserve">27. “Torture Antidote Against Political Violence Used in 98% of Nations” 2007– The Cheers News </w:t>
      </w:r>
    </w:p>
    <w:p w14:paraId="2F380731" w14:textId="77777777" w:rsidR="00734D7C" w:rsidRDefault="00000000">
      <w:pPr>
        <w:ind w:left="1435" w:right="10"/>
      </w:pPr>
      <w:r>
        <w:lastRenderedPageBreak/>
        <w:t xml:space="preserve">26. “Rwandan Genocide 10th Anniversary: Correcting the Record--University of   Maryland Expert” 2004–Ascribe Newswire  </w:t>
      </w:r>
    </w:p>
    <w:p w14:paraId="13789FB8" w14:textId="77777777" w:rsidR="00734D7C" w:rsidRDefault="00000000">
      <w:pPr>
        <w:ind w:left="705" w:right="10" w:firstLine="0"/>
      </w:pPr>
      <w:r>
        <w:t xml:space="preserve">25. “Rwanda 1994 killings weren't "genocide - U.S. study” 2004–Reuters  </w:t>
      </w:r>
    </w:p>
    <w:p w14:paraId="1594232C" w14:textId="77777777" w:rsidR="00734D7C" w:rsidRDefault="00000000">
      <w:pPr>
        <w:ind w:left="1435" w:right="10"/>
      </w:pPr>
      <w:r>
        <w:t xml:space="preserve">24. “Rwanda 1994 killings weren't 'genocide': US study” 2004–ABC Online News  </w:t>
      </w:r>
    </w:p>
    <w:p w14:paraId="6F1613D7" w14:textId="77777777" w:rsidR="00734D7C" w:rsidRDefault="00000000">
      <w:pPr>
        <w:ind w:left="705" w:right="10" w:firstLine="0"/>
      </w:pPr>
      <w:r>
        <w:t xml:space="preserve">23. “Rwanda killings weren't ‘genocide’" 2004 – Yahoo News UK  </w:t>
      </w:r>
    </w:p>
    <w:p w14:paraId="3D041C89" w14:textId="77777777" w:rsidR="00734D7C" w:rsidRDefault="00000000">
      <w:pPr>
        <w:ind w:left="705" w:right="10" w:firstLine="0"/>
      </w:pPr>
      <w:r>
        <w:t xml:space="preserve">22. “Study: Rwanda killings not a genocide” 2004–The Washington Times  </w:t>
      </w:r>
    </w:p>
    <w:p w14:paraId="61C7904E" w14:textId="77777777" w:rsidR="00734D7C" w:rsidRDefault="00000000">
      <w:pPr>
        <w:ind w:left="705" w:right="10" w:firstLine="0"/>
      </w:pPr>
      <w:r>
        <w:t xml:space="preserve">21. “1994 Rwanda Killings 'Not Genocide,' Claims US Study” 2004–East Africa  </w:t>
      </w:r>
    </w:p>
    <w:p w14:paraId="3FF7E6B0" w14:textId="77777777" w:rsidR="00734D7C" w:rsidRDefault="00000000">
      <w:pPr>
        <w:ind w:left="1435" w:right="10"/>
      </w:pPr>
      <w:r>
        <w:t xml:space="preserve">20. “Rwanda 1994 killings weren't ‘genocide’- US study” 2004–Yahoo India News  </w:t>
      </w:r>
    </w:p>
    <w:p w14:paraId="2459CC6D" w14:textId="77777777" w:rsidR="00734D7C" w:rsidRDefault="00000000">
      <w:pPr>
        <w:ind w:left="705" w:right="10" w:firstLine="0"/>
      </w:pPr>
      <w:r>
        <w:t xml:space="preserve">19. “Study Finds No Genocide” 2004–Calgary Sun  </w:t>
      </w:r>
    </w:p>
    <w:p w14:paraId="240426F3" w14:textId="77777777" w:rsidR="00734D7C" w:rsidRDefault="00000000">
      <w:pPr>
        <w:ind w:left="705" w:right="10" w:firstLine="0"/>
      </w:pPr>
      <w:r>
        <w:t xml:space="preserve">18. “Study: Rwanda killings not a genocide” 2004–United Press International  </w:t>
      </w:r>
    </w:p>
    <w:p w14:paraId="4E56F857" w14:textId="77777777" w:rsidR="00734D7C" w:rsidRDefault="00000000">
      <w:pPr>
        <w:ind w:left="705" w:right="10" w:firstLine="0"/>
      </w:pPr>
      <w:r>
        <w:t xml:space="preserve">17. “Rwanda killings weren't 'genocide' - US study” 2004–Gulf-News.com  </w:t>
      </w:r>
    </w:p>
    <w:p w14:paraId="7982070E" w14:textId="77777777" w:rsidR="00734D7C" w:rsidRDefault="00000000">
      <w:pPr>
        <w:ind w:left="705" w:right="10" w:firstLine="0"/>
      </w:pPr>
      <w:r>
        <w:t xml:space="preserve">16. “Rwanda 1994: More Than Genocide” 2004–University of Maryland  </w:t>
      </w:r>
    </w:p>
    <w:p w14:paraId="0C55A20B" w14:textId="77777777" w:rsidR="00734D7C" w:rsidRDefault="00000000">
      <w:pPr>
        <w:ind w:left="1435" w:right="10"/>
      </w:pPr>
      <w:r>
        <w:t xml:space="preserve">15. “Rwanda's Genocide, One Decade Later” 2004–NPR News, The Tavis Smiley Show  </w:t>
      </w:r>
    </w:p>
    <w:p w14:paraId="4C364082" w14:textId="77777777" w:rsidR="00734D7C" w:rsidRDefault="00000000">
      <w:pPr>
        <w:ind w:left="705" w:right="10" w:firstLine="0"/>
      </w:pPr>
      <w:r>
        <w:t xml:space="preserve">14. “Rwandan Genocide” 2004–Kojo Nnamdi Show  </w:t>
      </w:r>
    </w:p>
    <w:p w14:paraId="5855A420" w14:textId="77777777" w:rsidR="00734D7C" w:rsidRDefault="00000000">
      <w:pPr>
        <w:ind w:left="705" w:right="10" w:firstLine="0"/>
      </w:pPr>
      <w:r>
        <w:t xml:space="preserve">13. “Learning the Wrong Lessons About Rwanda” 2004–Livingontheplanet.com  </w:t>
      </w:r>
    </w:p>
    <w:p w14:paraId="688644DA" w14:textId="77777777" w:rsidR="00734D7C" w:rsidRDefault="00000000">
      <w:pPr>
        <w:ind w:left="1435" w:right="10"/>
      </w:pPr>
      <w:r>
        <w:t xml:space="preserve">12. “Professor's Rwanda research draws fire” 2004–Diamondback Online, University of Maryland  </w:t>
      </w:r>
    </w:p>
    <w:p w14:paraId="020C4840" w14:textId="77777777" w:rsidR="00734D7C" w:rsidRDefault="00000000">
      <w:pPr>
        <w:ind w:left="705" w:right="10" w:firstLine="0"/>
      </w:pPr>
      <w:r>
        <w:t xml:space="preserve">11. “Revisionism in Rwanda Genocide Story” 2004–AllAfrica.com  </w:t>
      </w:r>
    </w:p>
    <w:p w14:paraId="2C3C65B1" w14:textId="77777777" w:rsidR="00734D7C" w:rsidRDefault="00000000">
      <w:pPr>
        <w:ind w:left="1435" w:right="10"/>
      </w:pPr>
      <w:r>
        <w:t xml:space="preserve">10. “Rwandan victims not just Tutsis, study </w:t>
      </w:r>
      <w:proofErr w:type="spellStart"/>
      <w:r>
        <w:t>sugests</w:t>
      </w:r>
      <w:proofErr w:type="spellEnd"/>
      <w:r>
        <w:t xml:space="preserve">: 'There was much more to the tragedy' than genocide,' says the lead author of the report” 2004– Vancouver Sun  </w:t>
      </w:r>
    </w:p>
    <w:p w14:paraId="2415F1C0" w14:textId="77777777" w:rsidR="00734D7C" w:rsidRDefault="00000000">
      <w:pPr>
        <w:ind w:left="1435" w:right="10"/>
      </w:pPr>
      <w:r>
        <w:t xml:space="preserve">9. “Study questions 'genocide' in Rwanda: Hutus killed by Tutsis may account for half of victims”2004– National Post Canada  </w:t>
      </w:r>
    </w:p>
    <w:p w14:paraId="78E810F0" w14:textId="77777777" w:rsidR="00734D7C" w:rsidRDefault="00000000">
      <w:pPr>
        <w:ind w:left="1435" w:right="10"/>
      </w:pPr>
      <w:r>
        <w:t xml:space="preserve">8. “Could U.N. 'Special Adviser' Prevent Future Genocide?”2004–Inter Press Service News Agency  </w:t>
      </w:r>
    </w:p>
    <w:p w14:paraId="79DEBE3F" w14:textId="77777777" w:rsidR="00734D7C" w:rsidRDefault="00000000">
      <w:pPr>
        <w:ind w:left="1435" w:right="10"/>
      </w:pPr>
      <w:r>
        <w:t xml:space="preserve">7. “From the Front Line” with Rev. Jew Don Boney (KYOK).  (Houston) 19941995.  Topics: Black Activism in the 1990s, Political Prisoners, Propaganda in the Black Community. </w:t>
      </w:r>
    </w:p>
    <w:p w14:paraId="713568DA" w14:textId="77777777" w:rsidR="00734D7C" w:rsidRDefault="00000000">
      <w:pPr>
        <w:ind w:left="1435" w:right="10"/>
      </w:pPr>
      <w:r>
        <w:t xml:space="preserve">6. “One World” with Jaqueline Batiste (KPFT).  (Houston) 1995.  Topic: The Legacy of Repression from the 1960’s to the 1970’s. </w:t>
      </w:r>
    </w:p>
    <w:p w14:paraId="290457AD" w14:textId="77777777" w:rsidR="00734D7C" w:rsidRDefault="00000000">
      <w:pPr>
        <w:ind w:left="1435" w:right="10"/>
      </w:pPr>
      <w:r>
        <w:t xml:space="preserve">5. “National Public </w:t>
      </w:r>
      <w:proofErr w:type="gramStart"/>
      <w:r>
        <w:t>Radio”  (</w:t>
      </w:r>
      <w:proofErr w:type="gramEnd"/>
      <w:r>
        <w:t xml:space="preserve">National) 1994.  Topic: The Political Significance of the film “Malcolm X.” </w:t>
      </w:r>
    </w:p>
    <w:p w14:paraId="26A451A7" w14:textId="77777777" w:rsidR="00734D7C" w:rsidRDefault="00000000">
      <w:pPr>
        <w:ind w:left="1435" w:right="10"/>
      </w:pPr>
      <w:r>
        <w:t xml:space="preserve">4. “WABC Radio” (New York) 1994.  Topic: Malcolm X and The State of Black America </w:t>
      </w:r>
    </w:p>
    <w:p w14:paraId="08DD4A4A" w14:textId="77777777" w:rsidR="00734D7C" w:rsidRDefault="00000000">
      <w:pPr>
        <w:ind w:left="1435" w:right="10"/>
      </w:pPr>
      <w:r>
        <w:t xml:space="preserve">3. “WMAQ All News 67” (WMAQ).  (Chicago) 1994.  Topic: The Political Significance of the film “Malcolm X.” </w:t>
      </w:r>
    </w:p>
    <w:p w14:paraId="2C77AB76" w14:textId="77777777" w:rsidR="00734D7C" w:rsidRDefault="00000000">
      <w:pPr>
        <w:ind w:left="1435" w:right="10"/>
      </w:pPr>
      <w:r>
        <w:t xml:space="preserve">2. “WBBM </w:t>
      </w:r>
      <w:proofErr w:type="spellStart"/>
      <w:r>
        <w:t>Newsradio</w:t>
      </w:r>
      <w:proofErr w:type="spellEnd"/>
      <w:r>
        <w:t xml:space="preserve"> 78 (WBBM).  (Chicago) 1994.  Topic: The Political Significance of the film “Malcolm X.” </w:t>
      </w:r>
    </w:p>
    <w:p w14:paraId="05F998A6" w14:textId="77777777" w:rsidR="00734D7C" w:rsidRDefault="00000000">
      <w:pPr>
        <w:ind w:left="705" w:right="10" w:firstLine="0"/>
      </w:pPr>
      <w:proofErr w:type="gramStart"/>
      <w:r>
        <w:t>1.  “</w:t>
      </w:r>
      <w:proofErr w:type="gramEnd"/>
      <w:r>
        <w:t xml:space="preserve">KNX 1070 </w:t>
      </w:r>
      <w:proofErr w:type="spellStart"/>
      <w:r>
        <w:t>Newsradio</w:t>
      </w:r>
      <w:proofErr w:type="spellEnd"/>
      <w:r>
        <w:t xml:space="preserve">” (KNX).  (Los Angeles) 1994.  Topic: The Political </w:t>
      </w:r>
    </w:p>
    <w:p w14:paraId="5361D66B" w14:textId="77777777" w:rsidR="00734D7C" w:rsidRDefault="00000000">
      <w:pPr>
        <w:ind w:left="1440" w:right="10" w:firstLine="0"/>
      </w:pPr>
      <w:r>
        <w:t xml:space="preserve">Significance of the film “Malcolm X.” </w:t>
      </w:r>
    </w:p>
    <w:p w14:paraId="6B6BB6F6" w14:textId="77777777" w:rsidR="00734D7C" w:rsidRDefault="00000000">
      <w:pPr>
        <w:spacing w:after="10" w:line="259" w:lineRule="auto"/>
        <w:ind w:left="1260" w:firstLine="0"/>
      </w:pPr>
      <w:r>
        <w:t xml:space="preserve"> </w:t>
      </w:r>
    </w:p>
    <w:p w14:paraId="1E56F162" w14:textId="77777777" w:rsidR="00734D7C" w:rsidRDefault="00000000">
      <w:pPr>
        <w:ind w:left="0" w:right="10" w:firstLine="0"/>
      </w:pPr>
      <w:r>
        <w:t xml:space="preserve">Exhibits, Performances, Demonstrations, and Other Creative Activities </w:t>
      </w:r>
    </w:p>
    <w:p w14:paraId="0876F361" w14:textId="77777777" w:rsidR="00734D7C" w:rsidRDefault="00000000">
      <w:pPr>
        <w:spacing w:after="15" w:line="259" w:lineRule="auto"/>
        <w:ind w:left="0" w:firstLine="0"/>
      </w:pPr>
      <w:r>
        <w:t xml:space="preserve"> </w:t>
      </w:r>
    </w:p>
    <w:p w14:paraId="56637B3F" w14:textId="77777777" w:rsidR="00734D7C" w:rsidRDefault="00000000">
      <w:pPr>
        <w:ind w:left="1065" w:right="10" w:hanging="360"/>
      </w:pPr>
      <w:r>
        <w:lastRenderedPageBreak/>
        <w:t xml:space="preserve">Spoken Word Performance: “Black Expressions - Speaks!!!”  Cramton Auditorium; Howard University campus.  2006 </w:t>
      </w:r>
    </w:p>
    <w:p w14:paraId="417C03C4" w14:textId="77777777" w:rsidR="00734D7C" w:rsidRDefault="00000000">
      <w:pPr>
        <w:ind w:left="1065" w:right="10" w:hanging="360"/>
      </w:pPr>
      <w:r>
        <w:t xml:space="preserve">Artistic Exhibit “Call and Response II.”  Presented at the Museum of Fine Arts.  Houston, TX–1995.  </w:t>
      </w:r>
    </w:p>
    <w:p w14:paraId="4DA954E9" w14:textId="77777777" w:rsidR="00734D7C" w:rsidRDefault="00000000">
      <w:pPr>
        <w:spacing w:after="6" w:line="259" w:lineRule="auto"/>
        <w:ind w:left="0" w:firstLine="0"/>
      </w:pPr>
      <w:r>
        <w:t xml:space="preserve"> </w:t>
      </w:r>
    </w:p>
    <w:p w14:paraId="742B5F42" w14:textId="77777777" w:rsidR="00734D7C" w:rsidRDefault="00000000">
      <w:pPr>
        <w:spacing w:after="9" w:line="265" w:lineRule="auto"/>
        <w:ind w:left="486" w:right="479" w:hanging="10"/>
        <w:jc w:val="center"/>
      </w:pPr>
      <w:r>
        <w:t xml:space="preserve">Teaching and Instruction </w:t>
      </w:r>
    </w:p>
    <w:p w14:paraId="3EF26767" w14:textId="77777777" w:rsidR="00734D7C" w:rsidRDefault="00000000">
      <w:pPr>
        <w:spacing w:after="15" w:line="259" w:lineRule="auto"/>
        <w:ind w:left="68" w:firstLine="0"/>
        <w:jc w:val="center"/>
      </w:pPr>
      <w:r>
        <w:t xml:space="preserve"> </w:t>
      </w:r>
    </w:p>
    <w:p w14:paraId="7475C124" w14:textId="77777777" w:rsidR="00734D7C" w:rsidRDefault="00000000">
      <w:pPr>
        <w:ind w:left="0" w:right="10" w:firstLine="0"/>
      </w:pPr>
      <w:r>
        <w:t xml:space="preserve">Courses (Selected Classes Taught Over the Last Ten Years – alphabetic order) </w:t>
      </w:r>
    </w:p>
    <w:p w14:paraId="647F8367" w14:textId="77777777" w:rsidR="00734D7C" w:rsidRDefault="00000000">
      <w:pPr>
        <w:spacing w:after="17" w:line="259" w:lineRule="auto"/>
        <w:ind w:left="0" w:firstLine="0"/>
      </w:pPr>
      <w:r>
        <w:t xml:space="preserve"> </w:t>
      </w:r>
      <w:r>
        <w:tab/>
        <w:t xml:space="preserve"> </w:t>
      </w:r>
    </w:p>
    <w:p w14:paraId="0AE0F40B" w14:textId="77777777" w:rsidR="00734D7C" w:rsidRDefault="00000000">
      <w:pPr>
        <w:numPr>
          <w:ilvl w:val="0"/>
          <w:numId w:val="3"/>
        </w:numPr>
        <w:ind w:right="10" w:hanging="360"/>
      </w:pPr>
      <w:r>
        <w:t xml:space="preserve">Domination and Resistance </w:t>
      </w:r>
    </w:p>
    <w:p w14:paraId="72FEF381" w14:textId="77777777" w:rsidR="00734D7C" w:rsidRDefault="00000000">
      <w:pPr>
        <w:numPr>
          <w:ilvl w:val="0"/>
          <w:numId w:val="3"/>
        </w:numPr>
        <w:ind w:right="10" w:hanging="360"/>
      </w:pPr>
      <w:r>
        <w:t xml:space="preserve">Advanced Studies in State Repression </w:t>
      </w:r>
    </w:p>
    <w:p w14:paraId="39D08DD4" w14:textId="77777777" w:rsidR="00734D7C" w:rsidRDefault="00000000">
      <w:pPr>
        <w:numPr>
          <w:ilvl w:val="0"/>
          <w:numId w:val="3"/>
        </w:numPr>
        <w:ind w:right="10" w:hanging="360"/>
      </w:pPr>
      <w:r>
        <w:t xml:space="preserve">An Organizational Study of Political Conflict and Violence  </w:t>
      </w:r>
    </w:p>
    <w:p w14:paraId="10DDE27F" w14:textId="77777777" w:rsidR="00734D7C" w:rsidRDefault="00000000">
      <w:pPr>
        <w:numPr>
          <w:ilvl w:val="0"/>
          <w:numId w:val="3"/>
        </w:numPr>
        <w:ind w:right="10" w:hanging="360"/>
      </w:pPr>
      <w:r>
        <w:t xml:space="preserve">Black Lives &amp; Deaths </w:t>
      </w:r>
    </w:p>
    <w:p w14:paraId="2B46EBDE" w14:textId="77777777" w:rsidR="00734D7C" w:rsidRDefault="00000000">
      <w:pPr>
        <w:numPr>
          <w:ilvl w:val="0"/>
          <w:numId w:val="3"/>
        </w:numPr>
        <w:ind w:right="10" w:hanging="360"/>
      </w:pPr>
      <w:r>
        <w:t xml:space="preserve">Black Power Movements </w:t>
      </w:r>
    </w:p>
    <w:p w14:paraId="5AD3734C" w14:textId="77777777" w:rsidR="00734D7C" w:rsidRDefault="00000000">
      <w:pPr>
        <w:numPr>
          <w:ilvl w:val="0"/>
          <w:numId w:val="3"/>
        </w:numPr>
        <w:ind w:right="10" w:hanging="360"/>
      </w:pPr>
      <w:r>
        <w:t xml:space="preserve">Civil Conflict </w:t>
      </w:r>
    </w:p>
    <w:p w14:paraId="7CFB07AB" w14:textId="77777777" w:rsidR="00734D7C" w:rsidRDefault="00000000">
      <w:pPr>
        <w:numPr>
          <w:ilvl w:val="0"/>
          <w:numId w:val="3"/>
        </w:numPr>
        <w:ind w:right="10" w:hanging="360"/>
      </w:pPr>
      <w:r>
        <w:t xml:space="preserve">Comparative Human Rights </w:t>
      </w:r>
    </w:p>
    <w:p w14:paraId="45621BE3" w14:textId="77777777" w:rsidR="00734D7C" w:rsidRDefault="00000000">
      <w:pPr>
        <w:numPr>
          <w:ilvl w:val="0"/>
          <w:numId w:val="3"/>
        </w:numPr>
        <w:ind w:right="10" w:hanging="360"/>
      </w:pPr>
      <w:r>
        <w:t xml:space="preserve">Conflict and Violence in the US </w:t>
      </w:r>
    </w:p>
    <w:p w14:paraId="5FD4BB8A" w14:textId="77777777" w:rsidR="00734D7C" w:rsidRDefault="00000000">
      <w:pPr>
        <w:numPr>
          <w:ilvl w:val="0"/>
          <w:numId w:val="3"/>
        </w:numPr>
        <w:ind w:right="10" w:hanging="360"/>
      </w:pPr>
      <w:r>
        <w:t xml:space="preserve">Death by Government </w:t>
      </w:r>
    </w:p>
    <w:p w14:paraId="7F2B826F" w14:textId="77777777" w:rsidR="00734D7C" w:rsidRDefault="00000000">
      <w:pPr>
        <w:numPr>
          <w:ilvl w:val="0"/>
          <w:numId w:val="3"/>
        </w:numPr>
        <w:ind w:right="10" w:hanging="360"/>
      </w:pPr>
      <w:r>
        <w:t xml:space="preserve">Disaggregated, Subnational and Micro-foundational Conflict Studies </w:t>
      </w:r>
    </w:p>
    <w:p w14:paraId="4337CC58" w14:textId="77777777" w:rsidR="00734D7C" w:rsidRDefault="00000000">
      <w:pPr>
        <w:numPr>
          <w:ilvl w:val="0"/>
          <w:numId w:val="3"/>
        </w:numPr>
        <w:ind w:right="10" w:hanging="360"/>
      </w:pPr>
      <w:r>
        <w:t xml:space="preserve">Ending Political Violence </w:t>
      </w:r>
    </w:p>
    <w:p w14:paraId="4EA714B9" w14:textId="77777777" w:rsidR="00734D7C" w:rsidRDefault="00000000">
      <w:pPr>
        <w:numPr>
          <w:ilvl w:val="0"/>
          <w:numId w:val="3"/>
        </w:numPr>
        <w:ind w:right="10" w:hanging="360"/>
      </w:pPr>
      <w:r>
        <w:t xml:space="preserve">Genocide and Political Violence </w:t>
      </w:r>
    </w:p>
    <w:p w14:paraId="7AD2E55B" w14:textId="77777777" w:rsidR="00734D7C" w:rsidRDefault="00000000">
      <w:pPr>
        <w:numPr>
          <w:ilvl w:val="0"/>
          <w:numId w:val="3"/>
        </w:numPr>
        <w:ind w:right="10" w:hanging="360"/>
      </w:pPr>
      <w:r>
        <w:t xml:space="preserve">Governments Vs. People </w:t>
      </w:r>
    </w:p>
    <w:p w14:paraId="07B5C055" w14:textId="77777777" w:rsidR="00734D7C" w:rsidRDefault="00000000">
      <w:pPr>
        <w:numPr>
          <w:ilvl w:val="0"/>
          <w:numId w:val="3"/>
        </w:numPr>
        <w:ind w:right="10" w:hanging="360"/>
      </w:pPr>
      <w:r>
        <w:t xml:space="preserve">Introduction to Comparative Politics </w:t>
      </w:r>
    </w:p>
    <w:p w14:paraId="62A0427C" w14:textId="77777777" w:rsidR="00734D7C" w:rsidRDefault="00000000">
      <w:pPr>
        <w:numPr>
          <w:ilvl w:val="0"/>
          <w:numId w:val="3"/>
        </w:numPr>
        <w:ind w:right="10" w:hanging="360"/>
      </w:pPr>
      <w:r>
        <w:t xml:space="preserve">Police Violence </w:t>
      </w:r>
    </w:p>
    <w:p w14:paraId="3923856F" w14:textId="77777777" w:rsidR="00734D7C" w:rsidRDefault="00000000">
      <w:pPr>
        <w:numPr>
          <w:ilvl w:val="0"/>
          <w:numId w:val="3"/>
        </w:numPr>
        <w:ind w:right="10" w:hanging="360"/>
      </w:pPr>
      <w:r>
        <w:t xml:space="preserve">Pop Struggle: Repression and Dissent in Graphic Novels, Film and Music  </w:t>
      </w:r>
    </w:p>
    <w:p w14:paraId="22C2CCDE" w14:textId="77777777" w:rsidR="00734D7C" w:rsidRDefault="00000000">
      <w:pPr>
        <w:numPr>
          <w:ilvl w:val="0"/>
          <w:numId w:val="3"/>
        </w:numPr>
        <w:ind w:right="10" w:hanging="360"/>
      </w:pPr>
      <w:r>
        <w:t xml:space="preserve">Saving the World or Wasting Time: Understanding What Works Best to Change the World </w:t>
      </w:r>
    </w:p>
    <w:p w14:paraId="263A1673" w14:textId="77777777" w:rsidR="00734D7C" w:rsidRDefault="00000000">
      <w:pPr>
        <w:numPr>
          <w:ilvl w:val="0"/>
          <w:numId w:val="3"/>
        </w:numPr>
        <w:ind w:right="10" w:hanging="360"/>
      </w:pPr>
      <w:r>
        <w:t xml:space="preserve">States Vs. Challengers </w:t>
      </w:r>
      <w:r>
        <w:tab/>
        <w:t xml:space="preserve"> </w:t>
      </w:r>
      <w:r>
        <w:tab/>
        <w:t xml:space="preserve"> </w:t>
      </w:r>
    </w:p>
    <w:p w14:paraId="1D7BFD4A" w14:textId="77777777" w:rsidR="00734D7C" w:rsidRDefault="00000000">
      <w:pPr>
        <w:numPr>
          <w:ilvl w:val="0"/>
          <w:numId w:val="3"/>
        </w:numPr>
        <w:ind w:right="10" w:hanging="360"/>
      </w:pPr>
      <w:r>
        <w:t xml:space="preserve">State Violence and Terror </w:t>
      </w:r>
    </w:p>
    <w:p w14:paraId="38B0CC9C" w14:textId="77777777" w:rsidR="00734D7C" w:rsidRDefault="00000000">
      <w:pPr>
        <w:numPr>
          <w:ilvl w:val="0"/>
          <w:numId w:val="3"/>
        </w:numPr>
        <w:ind w:right="10" w:hanging="360"/>
      </w:pPr>
      <w:r>
        <w:t xml:space="preserve">The Laws of Change </w:t>
      </w:r>
    </w:p>
    <w:p w14:paraId="71A65682" w14:textId="77777777" w:rsidR="00734D7C" w:rsidRDefault="00000000">
      <w:pPr>
        <w:numPr>
          <w:ilvl w:val="0"/>
          <w:numId w:val="3"/>
        </w:numPr>
        <w:spacing w:after="178"/>
        <w:ind w:right="10" w:hanging="360"/>
      </w:pPr>
      <w:r>
        <w:t xml:space="preserve">The Systematic Study of Contentious Politics </w:t>
      </w:r>
    </w:p>
    <w:p w14:paraId="1551B144" w14:textId="77777777" w:rsidR="00734D7C" w:rsidRDefault="00000000">
      <w:pPr>
        <w:spacing w:after="21" w:line="259" w:lineRule="auto"/>
        <w:ind w:left="0" w:firstLine="0"/>
      </w:pPr>
      <w:r>
        <w:t xml:space="preserve"> </w:t>
      </w:r>
    </w:p>
    <w:p w14:paraId="7A0A30E0" w14:textId="77777777" w:rsidR="00734D7C" w:rsidRDefault="00000000">
      <w:pPr>
        <w:spacing w:after="16" w:line="259" w:lineRule="auto"/>
        <w:ind w:left="0" w:firstLine="0"/>
      </w:pPr>
      <w:r>
        <w:t xml:space="preserve"> </w:t>
      </w:r>
    </w:p>
    <w:p w14:paraId="740203E6" w14:textId="77777777" w:rsidR="00734D7C" w:rsidRDefault="00000000">
      <w:pPr>
        <w:spacing w:after="16" w:line="259" w:lineRule="auto"/>
        <w:ind w:left="0" w:firstLine="0"/>
      </w:pPr>
      <w:r>
        <w:t xml:space="preserve"> </w:t>
      </w:r>
    </w:p>
    <w:p w14:paraId="0C5C7895" w14:textId="77777777" w:rsidR="00734D7C" w:rsidRDefault="00000000">
      <w:pPr>
        <w:spacing w:after="0" w:line="259" w:lineRule="auto"/>
        <w:ind w:left="0" w:firstLine="0"/>
      </w:pPr>
      <w:r>
        <w:t xml:space="preserve"> </w:t>
      </w:r>
    </w:p>
    <w:p w14:paraId="528AA081" w14:textId="77777777" w:rsidR="00734D7C" w:rsidRDefault="00000000">
      <w:pPr>
        <w:spacing w:after="9" w:line="265" w:lineRule="auto"/>
        <w:ind w:left="486" w:right="1199" w:hanging="10"/>
        <w:jc w:val="center"/>
      </w:pPr>
      <w:r>
        <w:t xml:space="preserve">Service </w:t>
      </w:r>
    </w:p>
    <w:p w14:paraId="2B3C4D6E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43734343" w14:textId="77777777" w:rsidR="00734D7C" w:rsidRDefault="00000000">
      <w:pPr>
        <w:ind w:left="0" w:right="10" w:firstLine="0"/>
      </w:pPr>
      <w:r>
        <w:t xml:space="preserve">Professional </w:t>
      </w:r>
    </w:p>
    <w:p w14:paraId="37E83410" w14:textId="77777777" w:rsidR="00734D7C" w:rsidRDefault="00000000">
      <w:pPr>
        <w:spacing w:after="15" w:line="259" w:lineRule="auto"/>
        <w:ind w:left="0" w:firstLine="0"/>
      </w:pPr>
      <w:r>
        <w:t xml:space="preserve"> </w:t>
      </w:r>
    </w:p>
    <w:p w14:paraId="622211AB" w14:textId="77777777" w:rsidR="00734D7C" w:rsidRDefault="00000000">
      <w:pPr>
        <w:ind w:left="0" w:right="10" w:firstLine="0"/>
      </w:pPr>
      <w:r>
        <w:t xml:space="preserve">      Offices and committee memberships held in professional </w:t>
      </w:r>
      <w:proofErr w:type="gramStart"/>
      <w:r>
        <w:t>organizations</w:t>
      </w:r>
      <w:proofErr w:type="gramEnd"/>
      <w:r>
        <w:t xml:space="preserve">  </w:t>
      </w:r>
    </w:p>
    <w:p w14:paraId="500CAE61" w14:textId="77777777" w:rsidR="00734D7C" w:rsidRDefault="00000000">
      <w:pPr>
        <w:spacing w:after="10" w:line="259" w:lineRule="auto"/>
        <w:ind w:left="1260" w:firstLine="0"/>
      </w:pPr>
      <w:r>
        <w:t xml:space="preserve"> </w:t>
      </w:r>
    </w:p>
    <w:p w14:paraId="118A903D" w14:textId="77777777" w:rsidR="00734D7C" w:rsidRDefault="00000000">
      <w:pPr>
        <w:ind w:left="1065" w:right="10" w:hanging="360"/>
      </w:pPr>
      <w:r>
        <w:lastRenderedPageBreak/>
        <w:t xml:space="preserve">Section Chair.  Political Violence and Resistance – Midwest Political Science Association.  2017. </w:t>
      </w:r>
    </w:p>
    <w:p w14:paraId="0BCC3534" w14:textId="77777777" w:rsidR="00734D7C" w:rsidRDefault="00000000">
      <w:pPr>
        <w:ind w:left="1065" w:right="10" w:hanging="360"/>
      </w:pPr>
      <w:r>
        <w:t xml:space="preserve">President. Human Rights Section - American Political Science Association. 20122013. </w:t>
      </w:r>
    </w:p>
    <w:p w14:paraId="3421B27B" w14:textId="77777777" w:rsidR="00734D7C" w:rsidRDefault="00000000">
      <w:pPr>
        <w:ind w:left="1065" w:right="10" w:hanging="360"/>
      </w:pPr>
      <w:r>
        <w:t xml:space="preserve">Member.  Committee on Professional Ethics, Rights and Freedoms - American Political Science Association.  2011-2014. </w:t>
      </w:r>
    </w:p>
    <w:p w14:paraId="0BC8E111" w14:textId="77777777" w:rsidR="00734D7C" w:rsidRDefault="00000000">
      <w:pPr>
        <w:ind w:left="1065" w:right="10" w:hanging="360"/>
      </w:pPr>
      <w:r>
        <w:t xml:space="preserve">Vice President/President Elect.  Human Rights Section - American Political Science Association. 2011-2012. </w:t>
      </w:r>
    </w:p>
    <w:p w14:paraId="346F0E7C" w14:textId="77777777" w:rsidR="00734D7C" w:rsidRDefault="00000000">
      <w:pPr>
        <w:ind w:left="1065" w:right="10" w:hanging="360"/>
      </w:pPr>
      <w:r>
        <w:t xml:space="preserve">Section Chair.  Human Rights Section - American Political Science Association. 2011. </w:t>
      </w:r>
    </w:p>
    <w:p w14:paraId="238B8590" w14:textId="77777777" w:rsidR="00734D7C" w:rsidRDefault="00000000">
      <w:pPr>
        <w:ind w:left="1065" w:right="10" w:hanging="360"/>
      </w:pPr>
      <w:r>
        <w:t xml:space="preserve">Member. Task Force on Governance and Democracy Measurement - American Political Science Association.  2010-2011.  </w:t>
      </w:r>
    </w:p>
    <w:p w14:paraId="3A8FA8F9" w14:textId="77777777" w:rsidR="00734D7C" w:rsidRDefault="00000000">
      <w:pPr>
        <w:ind w:left="1065" w:right="10" w:hanging="360"/>
      </w:pPr>
      <w:r>
        <w:t xml:space="preserve">Co-conceiver and Member. Task Force on Political Violence - American Political Science Association.  2004-2008. </w:t>
      </w:r>
    </w:p>
    <w:p w14:paraId="3452331F" w14:textId="77777777" w:rsidR="00734D7C" w:rsidRDefault="00000000">
      <w:pPr>
        <w:ind w:left="1065" w:right="10" w:hanging="360"/>
      </w:pPr>
      <w:r>
        <w:t xml:space="preserve">Chair, Westview Paper Award Committee, Midwest Political Science Association.  2004. </w:t>
      </w:r>
    </w:p>
    <w:p w14:paraId="507FFDDC" w14:textId="77777777" w:rsidR="00734D7C" w:rsidRDefault="00000000">
      <w:pPr>
        <w:ind w:left="1065" w:right="10" w:hanging="360"/>
      </w:pPr>
      <w:r>
        <w:t xml:space="preserve">Chair, Professional Development Committee.  International Studies Association.  2002-2004 </w:t>
      </w:r>
    </w:p>
    <w:p w14:paraId="593AB357" w14:textId="77777777" w:rsidR="00734D7C" w:rsidRDefault="00000000">
      <w:pPr>
        <w:ind w:left="1065" w:right="10" w:hanging="360"/>
      </w:pPr>
      <w:r>
        <w:t xml:space="preserve">Subcommittee on Mentorship.  Executive Council, Midwest Political Science Association.  2002-2003. </w:t>
      </w:r>
    </w:p>
    <w:p w14:paraId="3BFF0951" w14:textId="77777777" w:rsidR="00734D7C" w:rsidRDefault="00000000">
      <w:pPr>
        <w:ind w:left="1065" w:right="10" w:hanging="360"/>
      </w:pPr>
      <w:r>
        <w:t xml:space="preserve">Subcommittee on Outreach and External Visibility Committee.  Executive Council, American Political Science Association.  2002-2003. </w:t>
      </w:r>
    </w:p>
    <w:p w14:paraId="421533CE" w14:textId="77777777" w:rsidR="00734D7C" w:rsidRDefault="00000000">
      <w:pPr>
        <w:ind w:left="705" w:right="10" w:firstLine="0"/>
      </w:pPr>
      <w:r>
        <w:t xml:space="preserve">Executive Council.  American Political Science Association.  2002-2004. </w:t>
      </w:r>
    </w:p>
    <w:p w14:paraId="42713556" w14:textId="77777777" w:rsidR="00734D7C" w:rsidRDefault="00000000">
      <w:pPr>
        <w:ind w:left="705" w:right="10" w:firstLine="0"/>
      </w:pPr>
      <w:r>
        <w:t xml:space="preserve">Executive Council.  Midwest Political Science Association.  2002-2004. </w:t>
      </w:r>
    </w:p>
    <w:p w14:paraId="0C17F35F" w14:textId="77777777" w:rsidR="00734D7C" w:rsidRDefault="00000000">
      <w:pPr>
        <w:ind w:left="1065" w:right="10" w:hanging="360"/>
      </w:pPr>
      <w:r>
        <w:t xml:space="preserve">Program Committee Chair.  Terrorism, Conflict and Human Rights Section (founding year of section).  Midwest Political Science Association.  </w:t>
      </w:r>
      <w:proofErr w:type="gramStart"/>
      <w:r>
        <w:t>April,</w:t>
      </w:r>
      <w:proofErr w:type="gramEnd"/>
      <w:r>
        <w:t xml:space="preserve"> 2003. </w:t>
      </w:r>
    </w:p>
    <w:p w14:paraId="0DE02FCC" w14:textId="77777777" w:rsidR="00734D7C" w:rsidRDefault="00000000">
      <w:pPr>
        <w:ind w:left="1065" w:right="10" w:hanging="360"/>
      </w:pPr>
      <w:r>
        <w:t xml:space="preserve">Selection Committee. International Studies Association Workshop Grants Committee.  2001-2002.  </w:t>
      </w:r>
    </w:p>
    <w:p w14:paraId="6C9665FF" w14:textId="77777777" w:rsidR="00734D7C" w:rsidRDefault="00000000">
      <w:pPr>
        <w:ind w:left="1065" w:right="10" w:hanging="360"/>
      </w:pPr>
      <w:r>
        <w:t xml:space="preserve">Chair.  Methodology Section (founding year of section).  National Conference of Black Political Scientists.  [Month], 2002. </w:t>
      </w:r>
    </w:p>
    <w:p w14:paraId="60D3CD03" w14:textId="77777777" w:rsidR="00734D7C" w:rsidRDefault="00000000">
      <w:pPr>
        <w:ind w:left="1065" w:right="10" w:hanging="360"/>
      </w:pPr>
      <w:r>
        <w:t xml:space="preserve">Co-Editor (with Will Moore).  Conflict Processes Newsletter.  American Political Science Association.  2001-2008.   </w:t>
      </w:r>
    </w:p>
    <w:p w14:paraId="386CE327" w14:textId="77777777" w:rsidR="00734D7C" w:rsidRDefault="00000000">
      <w:pPr>
        <w:ind w:left="1065" w:right="10" w:hanging="360"/>
      </w:pPr>
      <w:r>
        <w:t xml:space="preserve">Member and Chair.  Franklin L. Burdette, Pi Sigma Alpha Award Committee.  October 15, 2000 – September 1, 2001. </w:t>
      </w:r>
    </w:p>
    <w:p w14:paraId="44531AB2" w14:textId="77777777" w:rsidR="00734D7C" w:rsidRDefault="00000000">
      <w:pPr>
        <w:ind w:left="1065" w:right="10" w:hanging="360"/>
      </w:pPr>
      <w:r>
        <w:t xml:space="preserve">Program Committee Chair.  Political Culture Section.  (with Darren Davis) Midwest Political Science Association.  </w:t>
      </w:r>
      <w:proofErr w:type="gramStart"/>
      <w:r>
        <w:t>April,</w:t>
      </w:r>
      <w:proofErr w:type="gramEnd"/>
      <w:r>
        <w:t xml:space="preserve"> 2000. </w:t>
      </w:r>
    </w:p>
    <w:p w14:paraId="4333FC1A" w14:textId="77777777" w:rsidR="00734D7C" w:rsidRDefault="00000000">
      <w:pPr>
        <w:ind w:left="1065" w:right="10" w:hanging="360"/>
      </w:pPr>
      <w:r>
        <w:t xml:space="preserve">Program Committee Chair.  Conflict Processes Section.  (with Katherine Barbieri) American Political Science Association.  </w:t>
      </w:r>
      <w:proofErr w:type="gramStart"/>
      <w:r>
        <w:t>September,</w:t>
      </w:r>
      <w:proofErr w:type="gramEnd"/>
      <w:r>
        <w:t xml:space="preserve"> 1999. </w:t>
      </w:r>
    </w:p>
    <w:p w14:paraId="3C5B3854" w14:textId="77777777" w:rsidR="00734D7C" w:rsidRDefault="00000000">
      <w:pPr>
        <w:ind w:left="1065" w:right="10" w:hanging="360"/>
      </w:pPr>
      <w:r>
        <w:t xml:space="preserve">Program Committee Chair.  International Relations Section.  Midwest Political Science Association.  </w:t>
      </w:r>
      <w:proofErr w:type="gramStart"/>
      <w:r>
        <w:t>April,</w:t>
      </w:r>
      <w:proofErr w:type="gramEnd"/>
      <w:r>
        <w:t xml:space="preserve"> 1998. </w:t>
      </w:r>
    </w:p>
    <w:p w14:paraId="128CC1EA" w14:textId="77777777" w:rsidR="00734D7C" w:rsidRDefault="00000000">
      <w:pPr>
        <w:ind w:left="1065" w:right="10" w:hanging="360"/>
      </w:pPr>
      <w:r>
        <w:t xml:space="preserve">Executive Council Member.  Conflict Processes Section. American Political Science Association, 1997-2000. </w:t>
      </w:r>
    </w:p>
    <w:p w14:paraId="3CF7E7DA" w14:textId="77777777" w:rsidR="00734D7C" w:rsidRDefault="00000000">
      <w:pPr>
        <w:spacing w:after="15" w:line="259" w:lineRule="auto"/>
        <w:ind w:left="0" w:firstLine="0"/>
      </w:pPr>
      <w:r>
        <w:t xml:space="preserve"> </w:t>
      </w:r>
    </w:p>
    <w:p w14:paraId="0D8678BB" w14:textId="77777777" w:rsidR="00734D7C" w:rsidRDefault="00000000">
      <w:pPr>
        <w:ind w:left="0" w:right="10" w:firstLine="0"/>
      </w:pPr>
      <w:r>
        <w:t xml:space="preserve">Reviewing Activities  </w:t>
      </w:r>
    </w:p>
    <w:p w14:paraId="7AD24BF0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70B82441" w14:textId="77777777" w:rsidR="00734D7C" w:rsidRDefault="00000000">
      <w:pPr>
        <w:ind w:left="720" w:right="10" w:hanging="360"/>
      </w:pPr>
      <w:r>
        <w:lastRenderedPageBreak/>
        <w:t xml:space="preserve">Selection Committee.  John D. &amp; Catherine T. MacArthur Foundation – Global Security and Sustainability. Fall 2001. </w:t>
      </w:r>
    </w:p>
    <w:p w14:paraId="6353CB5F" w14:textId="77777777" w:rsidR="00734D7C" w:rsidRDefault="00000000">
      <w:pPr>
        <w:ind w:left="360" w:right="10" w:firstLine="0"/>
      </w:pPr>
      <w:r>
        <w:t xml:space="preserve">National Science Foundation:  International Programs, </w:t>
      </w:r>
      <w:proofErr w:type="gramStart"/>
      <w:r>
        <w:t>Law</w:t>
      </w:r>
      <w:proofErr w:type="gramEnd"/>
      <w:r>
        <w:t xml:space="preserve"> and Society, Political </w:t>
      </w:r>
    </w:p>
    <w:p w14:paraId="20ADDBCC" w14:textId="77777777" w:rsidR="00734D7C" w:rsidRDefault="00000000">
      <w:pPr>
        <w:ind w:left="705" w:right="10" w:firstLine="0"/>
      </w:pPr>
      <w:r>
        <w:t xml:space="preserve">Science, Sociology.  1998-2006 </w:t>
      </w:r>
    </w:p>
    <w:p w14:paraId="48D5E43F" w14:textId="77777777" w:rsidR="00734D7C" w:rsidRDefault="00000000">
      <w:pPr>
        <w:spacing w:after="15" w:line="259" w:lineRule="auto"/>
        <w:ind w:left="0" w:firstLine="0"/>
      </w:pPr>
      <w:r>
        <w:t xml:space="preserve"> </w:t>
      </w:r>
    </w:p>
    <w:p w14:paraId="50A21522" w14:textId="77777777" w:rsidR="00734D7C" w:rsidRDefault="00000000">
      <w:pPr>
        <w:ind w:left="0" w:right="10" w:firstLine="0"/>
      </w:pPr>
      <w:r>
        <w:t xml:space="preserve">Other non-University Committees, Commissions, Panels, etc.  </w:t>
      </w:r>
    </w:p>
    <w:p w14:paraId="7511A7CB" w14:textId="77777777" w:rsidR="00734D7C" w:rsidRDefault="00000000">
      <w:pPr>
        <w:spacing w:after="10" w:line="259" w:lineRule="auto"/>
        <w:ind w:left="360" w:firstLine="0"/>
      </w:pPr>
      <w:r>
        <w:t xml:space="preserve"> </w:t>
      </w:r>
    </w:p>
    <w:p w14:paraId="415F0CE9" w14:textId="77777777" w:rsidR="00734D7C" w:rsidRDefault="00000000">
      <w:pPr>
        <w:ind w:left="360" w:right="10" w:firstLine="0"/>
      </w:pPr>
      <w:r>
        <w:t xml:space="preserve">Consultant. Robert F. Kennedy Center for Justice and Human Rights.  2003-2014. Consultant. Human Rights Watch. Washington, D.C. Office.  </w:t>
      </w:r>
      <w:proofErr w:type="gramStart"/>
      <w:r>
        <w:t>August,</w:t>
      </w:r>
      <w:proofErr w:type="gramEnd"/>
      <w:r>
        <w:t xml:space="preserve"> 2002.  </w:t>
      </w:r>
    </w:p>
    <w:p w14:paraId="767F0B5A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02E36B31" w14:textId="77777777" w:rsidR="00734D7C" w:rsidRDefault="00000000">
      <w:pPr>
        <w:ind w:left="0" w:right="10" w:firstLine="0"/>
      </w:pPr>
      <w:r>
        <w:t xml:space="preserve">International Activities Not Listed Above </w:t>
      </w:r>
    </w:p>
    <w:p w14:paraId="6993F510" w14:textId="77777777" w:rsidR="00734D7C" w:rsidRDefault="00000000">
      <w:pPr>
        <w:spacing w:after="10" w:line="259" w:lineRule="auto"/>
        <w:ind w:left="1260" w:firstLine="0"/>
      </w:pPr>
      <w:r>
        <w:t xml:space="preserve"> </w:t>
      </w:r>
    </w:p>
    <w:p w14:paraId="6C2D64D8" w14:textId="77777777" w:rsidR="00734D7C" w:rsidRDefault="00000000">
      <w:pPr>
        <w:ind w:left="720" w:right="10" w:hanging="360"/>
      </w:pPr>
      <w:r>
        <w:t xml:space="preserve">Consultant.  International Committee of the Red Cross.  Research design and data collection.  2020-present. </w:t>
      </w:r>
    </w:p>
    <w:p w14:paraId="248290E1" w14:textId="77777777" w:rsidR="00734D7C" w:rsidRDefault="00000000">
      <w:pPr>
        <w:ind w:left="720" w:right="10" w:hanging="360"/>
      </w:pPr>
      <w:r>
        <w:t xml:space="preserve">Consultant.  </w:t>
      </w:r>
      <w:proofErr w:type="spellStart"/>
      <w:r>
        <w:t>Navsarjan</w:t>
      </w:r>
      <w:proofErr w:type="spellEnd"/>
      <w:r>
        <w:t xml:space="preserve"> Trust – Ahmedabad, India.  Research design, data collection and analysis to assess variation in untouchability.  2004-2017. </w:t>
      </w:r>
    </w:p>
    <w:p w14:paraId="3FFCDC7C" w14:textId="77777777" w:rsidR="00734D7C" w:rsidRDefault="00000000">
      <w:pPr>
        <w:ind w:left="720" w:right="10" w:hanging="360"/>
      </w:pPr>
      <w:r>
        <w:t>Consultant and Expert Witness: For Prosecution [2003-4] and Defense [2004-5</w:t>
      </w:r>
      <w:proofErr w:type="gramStart"/>
      <w:r>
        <w:t>]  International</w:t>
      </w:r>
      <w:proofErr w:type="gramEnd"/>
      <w:r>
        <w:t xml:space="preserve"> Criminal Tribunal of Rwanda, Arusha, Tanzania.  </w:t>
      </w:r>
    </w:p>
    <w:p w14:paraId="62A3453B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2CA3CD83" w14:textId="77777777" w:rsidR="00734D7C" w:rsidRDefault="00000000">
      <w:pPr>
        <w:ind w:left="0" w:right="10" w:firstLine="0"/>
      </w:pPr>
      <w:r>
        <w:t xml:space="preserve">Departmental </w:t>
      </w:r>
    </w:p>
    <w:p w14:paraId="230FF5B4" w14:textId="77777777" w:rsidR="00734D7C" w:rsidRDefault="00000000">
      <w:pPr>
        <w:spacing w:after="15" w:line="259" w:lineRule="auto"/>
        <w:ind w:left="0" w:firstLine="0"/>
      </w:pPr>
      <w:r>
        <w:t xml:space="preserve"> </w:t>
      </w:r>
    </w:p>
    <w:p w14:paraId="3651CF6F" w14:textId="77777777" w:rsidR="00734D7C" w:rsidRDefault="00000000">
      <w:pPr>
        <w:ind w:left="360" w:right="10" w:firstLine="0"/>
      </w:pPr>
      <w:r>
        <w:t xml:space="preserve">Chair, Promotion Committee – University of Michigan.  2023-2024. </w:t>
      </w:r>
    </w:p>
    <w:p w14:paraId="7B8FB561" w14:textId="77777777" w:rsidR="00734D7C" w:rsidRDefault="00000000">
      <w:pPr>
        <w:ind w:left="360" w:right="10" w:firstLine="0"/>
      </w:pPr>
      <w:r>
        <w:t xml:space="preserve">Member, Executive Committee – University of Michigan.  2019-2021. </w:t>
      </w:r>
    </w:p>
    <w:p w14:paraId="532E4532" w14:textId="77777777" w:rsidR="00734D7C" w:rsidRDefault="00000000">
      <w:pPr>
        <w:ind w:left="360" w:right="10" w:firstLine="0"/>
      </w:pPr>
      <w:r>
        <w:t xml:space="preserve">Member, Graduate Admissions Committee – University of Michigan.  Fall 2018. </w:t>
      </w:r>
    </w:p>
    <w:p w14:paraId="31216BDA" w14:textId="77777777" w:rsidR="00734D7C" w:rsidRDefault="00000000">
      <w:pPr>
        <w:ind w:left="360" w:right="10" w:firstLine="0"/>
      </w:pPr>
      <w:r>
        <w:t>Member, 3</w:t>
      </w:r>
      <w:r>
        <w:rPr>
          <w:sz w:val="21"/>
          <w:vertAlign w:val="superscript"/>
        </w:rPr>
        <w:t>rd</w:t>
      </w:r>
      <w:r>
        <w:t xml:space="preserve"> Year Review Committee – University of Michigan. Spring 2018. </w:t>
      </w:r>
    </w:p>
    <w:p w14:paraId="6A33581E" w14:textId="77777777" w:rsidR="00734D7C" w:rsidRDefault="00000000">
      <w:pPr>
        <w:ind w:left="360" w:right="10" w:firstLine="0"/>
      </w:pPr>
      <w:r>
        <w:t>Member, 3</w:t>
      </w:r>
      <w:r>
        <w:rPr>
          <w:sz w:val="21"/>
          <w:vertAlign w:val="superscript"/>
        </w:rPr>
        <w:t>rd</w:t>
      </w:r>
      <w:r>
        <w:t xml:space="preserve"> Year Review Committee – University of Michigan. Spring 2017. </w:t>
      </w:r>
    </w:p>
    <w:p w14:paraId="4EC87381" w14:textId="77777777" w:rsidR="00734D7C" w:rsidRDefault="00000000">
      <w:pPr>
        <w:ind w:left="360" w:right="10" w:firstLine="0"/>
      </w:pPr>
      <w:r>
        <w:t xml:space="preserve">Member, Executive Committee – University of Michigan.  Spring 2016. </w:t>
      </w:r>
    </w:p>
    <w:p w14:paraId="7B03F852" w14:textId="77777777" w:rsidR="00734D7C" w:rsidRDefault="00000000">
      <w:pPr>
        <w:ind w:left="360" w:right="10" w:firstLine="0"/>
      </w:pPr>
      <w:r>
        <w:t xml:space="preserve">Chair, World Politics Search Committee – University of Michigan.  Fall 2015-2016. Member, Graduate Admissions Committee – University of Michigan.  Fall 2015. </w:t>
      </w:r>
    </w:p>
    <w:p w14:paraId="625A6789" w14:textId="77777777" w:rsidR="00734D7C" w:rsidRDefault="00000000">
      <w:pPr>
        <w:ind w:left="720" w:right="10" w:hanging="360"/>
      </w:pPr>
      <w:r>
        <w:t xml:space="preserve">Member, World Politics Search Committee – University of Michigan.  Fall 20132014. </w:t>
      </w:r>
    </w:p>
    <w:p w14:paraId="4142D573" w14:textId="77777777" w:rsidR="00734D7C" w:rsidRDefault="00000000">
      <w:pPr>
        <w:ind w:left="720" w:right="10" w:hanging="360"/>
      </w:pPr>
      <w:r>
        <w:t xml:space="preserve">Member, World Politics Search Committee – University of Michigan.  Fall 20122013. </w:t>
      </w:r>
    </w:p>
    <w:p w14:paraId="3C037F15" w14:textId="77777777" w:rsidR="00734D7C" w:rsidRDefault="00000000">
      <w:pPr>
        <w:ind w:left="360" w:right="10" w:firstLine="0"/>
      </w:pPr>
      <w:r>
        <w:t xml:space="preserve">Chair, Research Committee, Kroc Institute – University of Notre Dame.  Fall 2010 – </w:t>
      </w:r>
    </w:p>
    <w:p w14:paraId="6D2F2E74" w14:textId="77777777" w:rsidR="00734D7C" w:rsidRDefault="00000000">
      <w:pPr>
        <w:ind w:left="705" w:right="10" w:firstLine="0"/>
      </w:pPr>
      <w:r>
        <w:t xml:space="preserve">Fall 2011. </w:t>
      </w:r>
    </w:p>
    <w:p w14:paraId="46161293" w14:textId="77777777" w:rsidR="00734D7C" w:rsidRDefault="00000000">
      <w:pPr>
        <w:ind w:left="720" w:right="10" w:hanging="360"/>
      </w:pPr>
      <w:r>
        <w:t xml:space="preserve">Member, Committee on Appointments and Positions, Political Science – University of Notre Dame.  Fall, 2010 – Spring, 2011. </w:t>
      </w:r>
    </w:p>
    <w:p w14:paraId="57D363BF" w14:textId="77777777" w:rsidR="00734D7C" w:rsidRDefault="00000000">
      <w:pPr>
        <w:ind w:left="720" w:right="10" w:hanging="360"/>
      </w:pPr>
      <w:r>
        <w:t xml:space="preserve">Member, American Politics Search Committee, Department of Government and Politics – University of Maryland.  Fall, 2002. </w:t>
      </w:r>
    </w:p>
    <w:p w14:paraId="63A68820" w14:textId="77777777" w:rsidR="00734D7C" w:rsidRDefault="00000000">
      <w:pPr>
        <w:ind w:left="720" w:right="10" w:hanging="360"/>
      </w:pPr>
      <w:r>
        <w:t xml:space="preserve">Member, Executive Committee, Department of Government and Politics – University of Maryland.  Spring, 2001- Spring 2003. </w:t>
      </w:r>
    </w:p>
    <w:p w14:paraId="06C1297E" w14:textId="77777777" w:rsidR="00734D7C" w:rsidRDefault="00000000">
      <w:pPr>
        <w:ind w:left="720" w:right="10" w:hanging="360"/>
      </w:pPr>
      <w:r>
        <w:t xml:space="preserve">Member, Awards Committee, Department of Government and Politics – University of Maryland.  Fall, 2000. </w:t>
      </w:r>
    </w:p>
    <w:p w14:paraId="3B616F89" w14:textId="77777777" w:rsidR="00734D7C" w:rsidRDefault="00000000">
      <w:pPr>
        <w:ind w:left="720" w:right="10" w:hanging="360"/>
      </w:pPr>
      <w:r>
        <w:t xml:space="preserve">Member, American Politics Search Committee, Department of Government and Politics – University of Maryland.  Fall, 2000. </w:t>
      </w:r>
    </w:p>
    <w:p w14:paraId="2400AD6B" w14:textId="77777777" w:rsidR="00734D7C" w:rsidRDefault="00000000">
      <w:pPr>
        <w:ind w:left="720" w:right="10" w:hanging="360"/>
      </w:pPr>
      <w:r>
        <w:lastRenderedPageBreak/>
        <w:t xml:space="preserve">Member, Undergraduate Studies Committee, Department of Government and Politics – University of Maryland, 2000-2002. </w:t>
      </w:r>
    </w:p>
    <w:p w14:paraId="4909A2C2" w14:textId="77777777" w:rsidR="00734D7C" w:rsidRDefault="00000000">
      <w:pPr>
        <w:ind w:left="720" w:right="10" w:hanging="360"/>
      </w:pPr>
      <w:r>
        <w:t xml:space="preserve">Member, Salary Committee, Department of Government and Politics – University of Maryland, 2000-2001. </w:t>
      </w:r>
    </w:p>
    <w:p w14:paraId="11B5D1DC" w14:textId="77777777" w:rsidR="00734D7C" w:rsidRDefault="00000000">
      <w:pPr>
        <w:ind w:left="720" w:right="10" w:hanging="360"/>
      </w:pPr>
      <w:r>
        <w:t xml:space="preserve">Member, Comparative Politics Search Committee, Department of Government and Politics – University of Maryland.  Fall, 1999. </w:t>
      </w:r>
    </w:p>
    <w:p w14:paraId="07408F2F" w14:textId="77777777" w:rsidR="00734D7C" w:rsidRDefault="00000000">
      <w:pPr>
        <w:ind w:left="720" w:right="10" w:hanging="360"/>
      </w:pPr>
      <w:r>
        <w:t xml:space="preserve">Member, Policy Committee, Department of Political Science – University of Colorado. </w:t>
      </w:r>
    </w:p>
    <w:p w14:paraId="52C1C2A2" w14:textId="77777777" w:rsidR="00734D7C" w:rsidRDefault="00000000">
      <w:pPr>
        <w:ind w:left="705" w:right="10" w:firstLine="0"/>
      </w:pPr>
      <w:r>
        <w:t xml:space="preserve">1998-2000. </w:t>
      </w:r>
    </w:p>
    <w:p w14:paraId="6E54A268" w14:textId="77777777" w:rsidR="00734D7C" w:rsidRDefault="00000000">
      <w:pPr>
        <w:ind w:left="720" w:right="10" w:hanging="360"/>
      </w:pPr>
      <w:r>
        <w:t xml:space="preserve">Member, Distinguished Colloquia Series, Department of Political Science – University of Colorado.  Fall, 1998. </w:t>
      </w:r>
    </w:p>
    <w:p w14:paraId="3FE75CA7" w14:textId="77777777" w:rsidR="00734D7C" w:rsidRDefault="00000000">
      <w:pPr>
        <w:ind w:left="720" w:right="10" w:hanging="360"/>
      </w:pPr>
      <w:r>
        <w:t xml:space="preserve">Member, Comparative Politics Search Committee, Department of Political Science – University of Colorado.  Fall, 1998. </w:t>
      </w:r>
    </w:p>
    <w:p w14:paraId="29DA49A9" w14:textId="77777777" w:rsidR="00734D7C" w:rsidRDefault="00000000">
      <w:pPr>
        <w:ind w:left="720" w:right="10" w:hanging="360"/>
      </w:pPr>
      <w:r>
        <w:t xml:space="preserve">Member, American Politics Search Committee, Department of Political Science – University of Colorado.  Fall, 1997. </w:t>
      </w:r>
    </w:p>
    <w:p w14:paraId="3648ADD0" w14:textId="77777777" w:rsidR="00734D7C" w:rsidRDefault="00000000">
      <w:pPr>
        <w:ind w:left="720" w:right="10" w:hanging="360"/>
      </w:pPr>
      <w:r>
        <w:t xml:space="preserve">Member, American Center, Department of Political Science – University of Colorado. 1996-1998. </w:t>
      </w:r>
    </w:p>
    <w:p w14:paraId="1D40E11A" w14:textId="77777777" w:rsidR="00734D7C" w:rsidRDefault="00000000">
      <w:pPr>
        <w:ind w:left="720" w:right="10" w:hanging="360"/>
      </w:pPr>
      <w:r>
        <w:t xml:space="preserve">Member, Budget Committee, Department of Political Science – University of Colorado. 1996-1998. </w:t>
      </w:r>
    </w:p>
    <w:p w14:paraId="5D08626F" w14:textId="77777777" w:rsidR="00734D7C" w:rsidRDefault="00000000">
      <w:pPr>
        <w:ind w:left="720" w:right="10" w:hanging="360"/>
      </w:pPr>
      <w:r>
        <w:t xml:space="preserve">Member, Comparative Center, Department of Political Science – University of Colorado. 1996-2000. </w:t>
      </w:r>
    </w:p>
    <w:p w14:paraId="25B51AD0" w14:textId="77777777" w:rsidR="00734D7C" w:rsidRDefault="00000000">
      <w:pPr>
        <w:ind w:left="360" w:right="10" w:firstLine="0"/>
      </w:pPr>
      <w:r>
        <w:t xml:space="preserve">Member, Social Science Data Lab Committee – University of Houston, 1992-1994. </w:t>
      </w:r>
    </w:p>
    <w:p w14:paraId="2FD252EA" w14:textId="77777777" w:rsidR="00734D7C" w:rsidRDefault="00000000">
      <w:pPr>
        <w:spacing w:after="15" w:line="259" w:lineRule="auto"/>
        <w:ind w:left="0" w:firstLine="0"/>
      </w:pPr>
      <w:r>
        <w:t xml:space="preserve"> </w:t>
      </w:r>
      <w:r>
        <w:tab/>
        <w:t xml:space="preserve">    </w:t>
      </w:r>
    </w:p>
    <w:p w14:paraId="32C39B13" w14:textId="77777777" w:rsidR="00734D7C" w:rsidRDefault="00000000">
      <w:pPr>
        <w:ind w:left="0" w:right="10" w:firstLine="0"/>
      </w:pPr>
      <w:r>
        <w:t xml:space="preserve">University </w:t>
      </w:r>
    </w:p>
    <w:p w14:paraId="1520E6FF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2A4A75DE" w14:textId="77777777" w:rsidR="00734D7C" w:rsidRDefault="00000000">
      <w:pPr>
        <w:ind w:left="720" w:right="10" w:hanging="360"/>
      </w:pPr>
      <w:r>
        <w:t xml:space="preserve">Member, Human Rights and Labor Committee – University of Michigan.  20202022. </w:t>
      </w:r>
    </w:p>
    <w:p w14:paraId="05988617" w14:textId="77777777" w:rsidR="00734D7C" w:rsidRDefault="00000000">
      <w:pPr>
        <w:ind w:left="720" w:right="10" w:hanging="360"/>
      </w:pPr>
      <w:r>
        <w:t xml:space="preserve">Member, Arts and Science Diversity Committee – University of Colorado.  19972000. </w:t>
      </w:r>
    </w:p>
    <w:p w14:paraId="475CDBEC" w14:textId="77777777" w:rsidR="00734D7C" w:rsidRDefault="00000000">
      <w:pPr>
        <w:ind w:left="720" w:right="10" w:hanging="360"/>
      </w:pPr>
      <w:r>
        <w:t xml:space="preserve">Advisory Board Member, Human Rights Center Initiative – University of Colorado.  1997-2000. </w:t>
      </w:r>
    </w:p>
    <w:p w14:paraId="506DD615" w14:textId="77777777" w:rsidR="00734D7C" w:rsidRDefault="00000000">
      <w:pPr>
        <w:ind w:left="360" w:right="10" w:firstLine="0"/>
      </w:pPr>
      <w:r>
        <w:t xml:space="preserve">Member, Keller (First Amendment) Center, University of Colorado.  1996-2000. </w:t>
      </w:r>
    </w:p>
    <w:p w14:paraId="20BACC4E" w14:textId="77777777" w:rsidR="00734D7C" w:rsidRDefault="00000000">
      <w:pPr>
        <w:spacing w:after="15" w:line="259" w:lineRule="auto"/>
        <w:ind w:left="0" w:firstLine="0"/>
      </w:pPr>
      <w:r>
        <w:t xml:space="preserve"> </w:t>
      </w:r>
      <w:r>
        <w:tab/>
        <w:t xml:space="preserve"> </w:t>
      </w:r>
    </w:p>
    <w:p w14:paraId="393C9CA9" w14:textId="77777777" w:rsidR="00734D7C" w:rsidRDefault="00000000">
      <w:pPr>
        <w:ind w:left="0" w:right="10" w:firstLine="0"/>
      </w:pPr>
      <w:r>
        <w:t xml:space="preserve">Other </w:t>
      </w:r>
    </w:p>
    <w:p w14:paraId="6552CE71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34C6B718" w14:textId="77777777" w:rsidR="00734D7C" w:rsidRDefault="00000000">
      <w:pPr>
        <w:ind w:left="720" w:right="10" w:hanging="360"/>
      </w:pPr>
      <w:r>
        <w:t xml:space="preserve">Advisory Board Member, Institute for </w:t>
      </w:r>
      <w:proofErr w:type="gramStart"/>
      <w:r>
        <w:t>African-American</w:t>
      </w:r>
      <w:proofErr w:type="gramEnd"/>
      <w:r>
        <w:t xml:space="preserve"> Policy Research – University of Houston.  1994-1996. </w:t>
      </w:r>
    </w:p>
    <w:p w14:paraId="466AD8BA" w14:textId="77777777" w:rsidR="00734D7C" w:rsidRDefault="00000000">
      <w:pPr>
        <w:ind w:left="720" w:right="10" w:hanging="360"/>
      </w:pPr>
      <w:r>
        <w:t xml:space="preserve">Executive Board Member, </w:t>
      </w:r>
      <w:proofErr w:type="gramStart"/>
      <w:r>
        <w:t>African-American</w:t>
      </w:r>
      <w:proofErr w:type="gramEnd"/>
      <w:r>
        <w:t xml:space="preserve"> Studies Program – University of Houston, 1993-1996. </w:t>
      </w:r>
    </w:p>
    <w:p w14:paraId="0C093C94" w14:textId="77777777" w:rsidR="00734D7C" w:rsidRDefault="00000000">
      <w:pPr>
        <w:spacing w:after="10" w:line="259" w:lineRule="auto"/>
        <w:ind w:left="360" w:firstLine="0"/>
      </w:pPr>
      <w:r>
        <w:t xml:space="preserve"> </w:t>
      </w:r>
    </w:p>
    <w:p w14:paraId="5965A78C" w14:textId="77777777" w:rsidR="00734D7C" w:rsidRDefault="00000000">
      <w:pPr>
        <w:ind w:left="0" w:right="10" w:firstLine="0"/>
      </w:pPr>
      <w:r>
        <w:t xml:space="preserve">Editorships, Editorial Boards, and Reviewing Activities for Journals and Other Learned </w:t>
      </w:r>
    </w:p>
    <w:p w14:paraId="2BD97F07" w14:textId="77777777" w:rsidR="00734D7C" w:rsidRDefault="00000000">
      <w:pPr>
        <w:ind w:left="0" w:right="10" w:firstLine="0"/>
      </w:pPr>
      <w:r>
        <w:t xml:space="preserve">Publications </w:t>
      </w:r>
    </w:p>
    <w:p w14:paraId="51EAE8DD" w14:textId="77777777" w:rsidR="00734D7C" w:rsidRDefault="00000000">
      <w:pPr>
        <w:spacing w:after="15" w:line="259" w:lineRule="auto"/>
        <w:ind w:left="0" w:firstLine="0"/>
      </w:pPr>
      <w:r>
        <w:t xml:space="preserve"> </w:t>
      </w:r>
    </w:p>
    <w:p w14:paraId="3BF43E67" w14:textId="77777777" w:rsidR="00734D7C" w:rsidRDefault="00000000">
      <w:pPr>
        <w:spacing w:after="4" w:line="265" w:lineRule="auto"/>
        <w:ind w:left="730" w:hanging="10"/>
      </w:pPr>
      <w:r>
        <w:t xml:space="preserve">Editor, </w:t>
      </w:r>
      <w:r>
        <w:rPr>
          <w:i/>
        </w:rPr>
        <w:t>Human Rights Section Newsletter</w:t>
      </w:r>
      <w:r>
        <w:t xml:space="preserve">, 2011-2015 </w:t>
      </w:r>
    </w:p>
    <w:p w14:paraId="240AC046" w14:textId="77777777" w:rsidR="00734D7C" w:rsidRDefault="00000000">
      <w:pPr>
        <w:spacing w:after="10" w:line="259" w:lineRule="auto"/>
        <w:ind w:left="720" w:firstLine="0"/>
      </w:pPr>
      <w:r>
        <w:t xml:space="preserve"> </w:t>
      </w:r>
    </w:p>
    <w:p w14:paraId="4B7F0283" w14:textId="77777777" w:rsidR="00734D7C" w:rsidRDefault="00000000">
      <w:pPr>
        <w:spacing w:after="4" w:line="265" w:lineRule="auto"/>
        <w:ind w:left="730" w:hanging="10"/>
      </w:pPr>
      <w:r>
        <w:t xml:space="preserve">Associate Editor, </w:t>
      </w:r>
      <w:r>
        <w:rPr>
          <w:i/>
        </w:rPr>
        <w:t xml:space="preserve">Journal of Conflict Resolution, </w:t>
      </w:r>
      <w:r>
        <w:t xml:space="preserve">2009-2013 </w:t>
      </w:r>
    </w:p>
    <w:p w14:paraId="6290478F" w14:textId="77777777" w:rsidR="00734D7C" w:rsidRDefault="00000000">
      <w:pPr>
        <w:spacing w:after="10" w:line="259" w:lineRule="auto"/>
        <w:ind w:left="720" w:firstLine="0"/>
      </w:pPr>
      <w:r>
        <w:lastRenderedPageBreak/>
        <w:t xml:space="preserve"> </w:t>
      </w:r>
    </w:p>
    <w:p w14:paraId="54162F56" w14:textId="77777777" w:rsidR="00734D7C" w:rsidRDefault="00000000">
      <w:pPr>
        <w:spacing w:after="10" w:line="259" w:lineRule="auto"/>
        <w:ind w:left="720" w:firstLine="0"/>
      </w:pPr>
      <w:r>
        <w:t xml:space="preserve"> </w:t>
      </w:r>
    </w:p>
    <w:p w14:paraId="7222CFC7" w14:textId="77777777" w:rsidR="00734D7C" w:rsidRDefault="00000000">
      <w:pPr>
        <w:spacing w:after="15" w:line="259" w:lineRule="auto"/>
        <w:ind w:left="720" w:firstLine="0"/>
      </w:pPr>
      <w:r>
        <w:t xml:space="preserve"> </w:t>
      </w:r>
    </w:p>
    <w:p w14:paraId="3C8A07D2" w14:textId="77777777" w:rsidR="00734D7C" w:rsidRDefault="00000000">
      <w:pPr>
        <w:ind w:left="705" w:right="10" w:firstLine="0"/>
      </w:pPr>
      <w:r>
        <w:t xml:space="preserve">Editorial Board Member </w:t>
      </w:r>
    </w:p>
    <w:p w14:paraId="165AC6F4" w14:textId="77777777" w:rsidR="00734D7C" w:rsidRDefault="00000000">
      <w:pPr>
        <w:spacing w:after="4" w:line="265" w:lineRule="auto"/>
        <w:ind w:left="1435" w:hanging="10"/>
      </w:pPr>
      <w:r>
        <w:rPr>
          <w:i/>
        </w:rPr>
        <w:t>Science Magazine</w:t>
      </w:r>
      <w:r>
        <w:t xml:space="preserve">, 2020-2023 </w:t>
      </w:r>
    </w:p>
    <w:p w14:paraId="338F32F1" w14:textId="77777777" w:rsidR="00734D7C" w:rsidRDefault="00000000">
      <w:pPr>
        <w:spacing w:after="4" w:line="265" w:lineRule="auto"/>
        <w:ind w:left="1435" w:hanging="10"/>
      </w:pPr>
      <w:r>
        <w:rPr>
          <w:i/>
        </w:rPr>
        <w:t>American Political Science Review</w:t>
      </w:r>
      <w:r>
        <w:t xml:space="preserve">, 2020-2023. </w:t>
      </w:r>
    </w:p>
    <w:p w14:paraId="17A21927" w14:textId="77777777" w:rsidR="00734D7C" w:rsidRDefault="00000000">
      <w:pPr>
        <w:spacing w:after="4" w:line="265" w:lineRule="auto"/>
        <w:ind w:left="1435" w:hanging="10"/>
      </w:pPr>
      <w:r>
        <w:rPr>
          <w:i/>
        </w:rPr>
        <w:t xml:space="preserve">World Politics, </w:t>
      </w:r>
      <w:r>
        <w:t xml:space="preserve">2019-2024. </w:t>
      </w:r>
    </w:p>
    <w:p w14:paraId="40AB993A" w14:textId="77777777" w:rsidR="00734D7C" w:rsidRDefault="00000000">
      <w:pPr>
        <w:spacing w:after="4" w:line="265" w:lineRule="auto"/>
        <w:ind w:left="1435" w:hanging="10"/>
      </w:pPr>
      <w:r>
        <w:rPr>
          <w:i/>
        </w:rPr>
        <w:t xml:space="preserve">Political Violence @ a Glance, </w:t>
      </w:r>
      <w:r>
        <w:t xml:space="preserve">2020-2025. </w:t>
      </w:r>
    </w:p>
    <w:p w14:paraId="1222186B" w14:textId="77777777" w:rsidR="00734D7C" w:rsidRDefault="00000000">
      <w:pPr>
        <w:spacing w:after="4" w:line="265" w:lineRule="auto"/>
        <w:ind w:left="1435" w:hanging="10"/>
      </w:pPr>
      <w:r>
        <w:rPr>
          <w:i/>
        </w:rPr>
        <w:t xml:space="preserve">International Interactions, </w:t>
      </w:r>
      <w:r>
        <w:t>2019-2022.</w:t>
      </w:r>
      <w:r>
        <w:rPr>
          <w:i/>
        </w:rPr>
        <w:t xml:space="preserve"> </w:t>
      </w:r>
    </w:p>
    <w:p w14:paraId="410F8C40" w14:textId="77777777" w:rsidR="00734D7C" w:rsidRDefault="00000000">
      <w:pPr>
        <w:spacing w:after="4" w:line="265" w:lineRule="auto"/>
        <w:ind w:left="1435" w:hanging="10"/>
      </w:pPr>
      <w:r>
        <w:rPr>
          <w:i/>
        </w:rPr>
        <w:t>Journal of Peace Research</w:t>
      </w:r>
      <w:r>
        <w:t xml:space="preserve">, 2016-2019. </w:t>
      </w:r>
    </w:p>
    <w:p w14:paraId="0C8442C1" w14:textId="77777777" w:rsidR="00734D7C" w:rsidRDefault="00000000">
      <w:pPr>
        <w:spacing w:after="4" w:line="265" w:lineRule="auto"/>
        <w:ind w:left="1435" w:hanging="10"/>
      </w:pPr>
      <w:r>
        <w:rPr>
          <w:i/>
        </w:rPr>
        <w:t xml:space="preserve">National Political Science Review, </w:t>
      </w:r>
      <w:r>
        <w:t xml:space="preserve">2016-2019. </w:t>
      </w:r>
    </w:p>
    <w:p w14:paraId="49018EE0" w14:textId="77777777" w:rsidR="00734D7C" w:rsidRDefault="00000000">
      <w:pPr>
        <w:spacing w:after="4" w:line="265" w:lineRule="auto"/>
        <w:ind w:left="1435" w:hanging="10"/>
      </w:pPr>
      <w:r>
        <w:rPr>
          <w:i/>
        </w:rPr>
        <w:t xml:space="preserve">International Studies Quarterly, </w:t>
      </w:r>
      <w:r>
        <w:t>2014-2017.</w:t>
      </w:r>
      <w:r>
        <w:rPr>
          <w:i/>
        </w:rPr>
        <w:t xml:space="preserve"> </w:t>
      </w:r>
    </w:p>
    <w:p w14:paraId="5BD2FA05" w14:textId="77777777" w:rsidR="00734D7C" w:rsidRDefault="00000000">
      <w:pPr>
        <w:spacing w:after="4" w:line="265" w:lineRule="auto"/>
        <w:ind w:left="1435" w:hanging="10"/>
      </w:pPr>
      <w:r>
        <w:rPr>
          <w:i/>
        </w:rPr>
        <w:t>American Political Science Review</w:t>
      </w:r>
      <w:r>
        <w:t xml:space="preserve">, 2012-2016. </w:t>
      </w:r>
    </w:p>
    <w:p w14:paraId="47CE7911" w14:textId="77777777" w:rsidR="00734D7C" w:rsidRDefault="00000000">
      <w:pPr>
        <w:spacing w:after="4" w:line="265" w:lineRule="auto"/>
        <w:ind w:left="1435" w:hanging="10"/>
      </w:pPr>
      <w:r>
        <w:rPr>
          <w:i/>
        </w:rPr>
        <w:t>Journal of Politics</w:t>
      </w:r>
      <w:r>
        <w:t xml:space="preserve">, 2010-2012. </w:t>
      </w:r>
    </w:p>
    <w:p w14:paraId="5707668D" w14:textId="77777777" w:rsidR="00734D7C" w:rsidRDefault="00000000">
      <w:pPr>
        <w:spacing w:after="4" w:line="265" w:lineRule="auto"/>
        <w:ind w:left="1435" w:hanging="10"/>
      </w:pPr>
      <w:r>
        <w:rPr>
          <w:i/>
        </w:rPr>
        <w:t xml:space="preserve">International Interactions, </w:t>
      </w:r>
      <w:r>
        <w:t>2009-2012.</w:t>
      </w:r>
      <w:r>
        <w:rPr>
          <w:i/>
        </w:rPr>
        <w:t xml:space="preserve"> </w:t>
      </w:r>
    </w:p>
    <w:p w14:paraId="51F62635" w14:textId="77777777" w:rsidR="00734D7C" w:rsidRDefault="00000000">
      <w:pPr>
        <w:spacing w:after="4" w:line="265" w:lineRule="auto"/>
        <w:ind w:left="2145" w:hanging="720"/>
      </w:pPr>
      <w:r>
        <w:rPr>
          <w:i/>
        </w:rPr>
        <w:t xml:space="preserve">American Sociological Association Rose Series in Sociology, </w:t>
      </w:r>
      <w:r>
        <w:t>2008- Present.</w:t>
      </w:r>
      <w:r>
        <w:rPr>
          <w:i/>
        </w:rPr>
        <w:t xml:space="preserve"> </w:t>
      </w:r>
    </w:p>
    <w:p w14:paraId="6B24AA2D" w14:textId="77777777" w:rsidR="00734D7C" w:rsidRDefault="00000000">
      <w:pPr>
        <w:spacing w:after="4" w:line="265" w:lineRule="auto"/>
        <w:ind w:left="1435" w:hanging="10"/>
      </w:pPr>
      <w:r>
        <w:rPr>
          <w:i/>
        </w:rPr>
        <w:t>International Studies Quarterly</w:t>
      </w:r>
      <w:r>
        <w:t xml:space="preserve">, 2002-2005. </w:t>
      </w:r>
    </w:p>
    <w:p w14:paraId="78A161E7" w14:textId="77777777" w:rsidR="00734D7C" w:rsidRDefault="00000000">
      <w:pPr>
        <w:spacing w:after="4" w:line="265" w:lineRule="auto"/>
        <w:ind w:left="1435" w:hanging="10"/>
      </w:pPr>
      <w:r>
        <w:rPr>
          <w:i/>
        </w:rPr>
        <w:t>Journal of Politics</w:t>
      </w:r>
      <w:r>
        <w:t xml:space="preserve">, 2001-2004. </w:t>
      </w:r>
    </w:p>
    <w:p w14:paraId="6235C7F0" w14:textId="77777777" w:rsidR="00734D7C" w:rsidRDefault="00000000">
      <w:pPr>
        <w:spacing w:after="15" w:line="259" w:lineRule="auto"/>
        <w:ind w:left="1440" w:firstLine="0"/>
      </w:pPr>
      <w:r>
        <w:rPr>
          <w:i/>
          <w:u w:val="single" w:color="000000"/>
        </w:rPr>
        <w:t>Political Research Quarterly</w:t>
      </w:r>
      <w:r>
        <w:t xml:space="preserve">, 2000-2003. </w:t>
      </w:r>
    </w:p>
    <w:p w14:paraId="4444271E" w14:textId="77777777" w:rsidR="00734D7C" w:rsidRDefault="00000000">
      <w:pPr>
        <w:spacing w:after="4" w:line="265" w:lineRule="auto"/>
        <w:ind w:left="1435" w:hanging="10"/>
      </w:pPr>
      <w:r>
        <w:rPr>
          <w:i/>
        </w:rPr>
        <w:t>American Journal of Political Science</w:t>
      </w:r>
      <w:r>
        <w:t xml:space="preserve">, 1994-1997. </w:t>
      </w:r>
    </w:p>
    <w:p w14:paraId="059D7714" w14:textId="77777777" w:rsidR="00734D7C" w:rsidRDefault="00000000">
      <w:pPr>
        <w:spacing w:after="10" w:line="259" w:lineRule="auto"/>
        <w:ind w:left="0" w:firstLine="0"/>
      </w:pPr>
      <w:r>
        <w:t xml:space="preserve"> </w:t>
      </w:r>
    </w:p>
    <w:p w14:paraId="04EDF131" w14:textId="77777777" w:rsidR="00734D7C" w:rsidRDefault="00000000">
      <w:pPr>
        <w:tabs>
          <w:tab w:val="center" w:pos="2016"/>
        </w:tabs>
        <w:ind w:left="0" w:firstLine="0"/>
      </w:pPr>
      <w:r>
        <w:t xml:space="preserve"> </w:t>
      </w:r>
      <w:r>
        <w:tab/>
        <w:t xml:space="preserve">Reviewer, 1994-Current: </w:t>
      </w:r>
    </w:p>
    <w:p w14:paraId="374A9DBF" w14:textId="77777777" w:rsidR="00734D7C" w:rsidRDefault="00000000">
      <w:pPr>
        <w:spacing w:after="4" w:line="265" w:lineRule="auto"/>
        <w:ind w:left="836" w:hanging="10"/>
      </w:pPr>
      <w:r>
        <w:rPr>
          <w:i/>
        </w:rPr>
        <w:t xml:space="preserve">American Journal of Political   Law and Society Review </w:t>
      </w:r>
    </w:p>
    <w:p w14:paraId="44928406" w14:textId="77777777" w:rsidR="00734D7C" w:rsidRDefault="00000000">
      <w:pPr>
        <w:spacing w:after="4" w:line="265" w:lineRule="auto"/>
        <w:ind w:left="836" w:hanging="10"/>
      </w:pPr>
      <w:r>
        <w:rPr>
          <w:i/>
        </w:rPr>
        <w:t xml:space="preserve">  Science</w:t>
      </w:r>
      <w:r>
        <w:t xml:space="preserve"> </w:t>
      </w:r>
    </w:p>
    <w:p w14:paraId="43DFB9A3" w14:textId="77777777" w:rsidR="00734D7C" w:rsidRDefault="00000000">
      <w:pPr>
        <w:tabs>
          <w:tab w:val="center" w:pos="1899"/>
          <w:tab w:val="center" w:pos="4877"/>
        </w:tabs>
        <w:spacing w:after="4" w:line="265" w:lineRule="auto"/>
        <w:ind w:left="0" w:firstLine="0"/>
      </w:pPr>
      <w:r>
        <w:rPr>
          <w:sz w:val="22"/>
        </w:rPr>
        <w:tab/>
      </w:r>
      <w:r>
        <w:rPr>
          <w:i/>
        </w:rPr>
        <w:t xml:space="preserve">American Journal </w:t>
      </w:r>
      <w:proofErr w:type="gramStart"/>
      <w:r>
        <w:rPr>
          <w:i/>
        </w:rPr>
        <w:t xml:space="preserve">of  </w:t>
      </w:r>
      <w:r>
        <w:rPr>
          <w:i/>
        </w:rPr>
        <w:tab/>
      </w:r>
      <w:proofErr w:type="gramEnd"/>
      <w:r>
        <w:rPr>
          <w:i/>
        </w:rPr>
        <w:t xml:space="preserve">Mobilization </w:t>
      </w:r>
    </w:p>
    <w:p w14:paraId="78E18BC9" w14:textId="77777777" w:rsidR="00734D7C" w:rsidRDefault="00000000">
      <w:pPr>
        <w:spacing w:after="4" w:line="265" w:lineRule="auto"/>
        <w:ind w:left="836" w:hanging="10"/>
      </w:pPr>
      <w:r>
        <w:rPr>
          <w:i/>
        </w:rPr>
        <w:t xml:space="preserve">  Sociology </w:t>
      </w:r>
    </w:p>
    <w:p w14:paraId="7FBC9B99" w14:textId="77777777" w:rsidR="00734D7C" w:rsidRDefault="00000000">
      <w:pPr>
        <w:spacing w:after="4" w:line="265" w:lineRule="auto"/>
        <w:ind w:left="836" w:right="1504" w:hanging="10"/>
      </w:pPr>
      <w:r>
        <w:rPr>
          <w:i/>
        </w:rPr>
        <w:t xml:space="preserve">American Political </w:t>
      </w:r>
      <w:proofErr w:type="gramStart"/>
      <w:r>
        <w:rPr>
          <w:i/>
        </w:rPr>
        <w:t xml:space="preserve">Science  </w:t>
      </w:r>
      <w:r>
        <w:rPr>
          <w:i/>
        </w:rPr>
        <w:tab/>
      </w:r>
      <w:proofErr w:type="gramEnd"/>
      <w:r>
        <w:t xml:space="preserve">National Research Council </w:t>
      </w:r>
      <w:r>
        <w:rPr>
          <w:i/>
        </w:rPr>
        <w:t xml:space="preserve">  Review </w:t>
      </w:r>
    </w:p>
    <w:tbl>
      <w:tblPr>
        <w:tblStyle w:val="TableGrid"/>
        <w:tblpPr w:vertAnchor="text" w:tblpX="826" w:tblpY="-1968"/>
        <w:tblOverlap w:val="never"/>
        <w:tblW w:w="7919" w:type="dxa"/>
        <w:tblInd w:w="0" w:type="dxa"/>
        <w:tblLook w:val="04A0" w:firstRow="1" w:lastRow="0" w:firstColumn="1" w:lastColumn="0" w:noHBand="0" w:noVBand="1"/>
      </w:tblPr>
      <w:tblGrid>
        <w:gridCol w:w="3394"/>
        <w:gridCol w:w="4525"/>
      </w:tblGrid>
      <w:tr w:rsidR="00734D7C" w14:paraId="45F62256" w14:textId="77777777">
        <w:trPr>
          <w:trHeight w:val="98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01AA26E9" w14:textId="77777777" w:rsidR="00734D7C" w:rsidRDefault="00000000">
            <w:pPr>
              <w:spacing w:after="0" w:line="259" w:lineRule="auto"/>
              <w:ind w:left="0" w:right="131" w:firstLine="0"/>
            </w:pPr>
            <w:r>
              <w:rPr>
                <w:i/>
              </w:rPr>
              <w:t xml:space="preserve">American Sociological    Review 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77A36287" w14:textId="77777777" w:rsidR="00734D7C" w:rsidRDefault="00000000">
            <w:pPr>
              <w:spacing w:after="15" w:line="259" w:lineRule="auto"/>
              <w:ind w:left="0" w:firstLine="0"/>
            </w:pPr>
            <w:r>
              <w:t xml:space="preserve">National Science Foundation:  </w:t>
            </w:r>
          </w:p>
          <w:p w14:paraId="5207C37D" w14:textId="77777777" w:rsidR="00734D7C" w:rsidRDefault="00000000">
            <w:pPr>
              <w:spacing w:after="10" w:line="259" w:lineRule="auto"/>
              <w:ind w:left="0" w:firstLine="0"/>
              <w:jc w:val="both"/>
            </w:pPr>
            <w:r>
              <w:t xml:space="preserve">  International Program, </w:t>
            </w:r>
            <w:proofErr w:type="gramStart"/>
            <w:r>
              <w:t>Law</w:t>
            </w:r>
            <w:proofErr w:type="gramEnd"/>
            <w:r>
              <w:t xml:space="preserve"> and Society,  </w:t>
            </w:r>
          </w:p>
          <w:p w14:paraId="0EE36DC0" w14:textId="77777777" w:rsidR="00734D7C" w:rsidRDefault="00000000">
            <w:pPr>
              <w:spacing w:after="0" w:line="259" w:lineRule="auto"/>
              <w:ind w:left="0" w:firstLine="0"/>
            </w:pPr>
            <w:r>
              <w:t xml:space="preserve">  Political Science, Sociology </w:t>
            </w:r>
          </w:p>
        </w:tc>
      </w:tr>
    </w:tbl>
    <w:tbl>
      <w:tblPr>
        <w:tblStyle w:val="TableGrid"/>
        <w:tblpPr w:vertAnchor="text" w:tblpX="826" w:tblpY="-984"/>
        <w:tblOverlap w:val="never"/>
        <w:tblW w:w="5957" w:type="dxa"/>
        <w:tblInd w:w="0" w:type="dxa"/>
        <w:tblLook w:val="04A0" w:firstRow="1" w:lastRow="0" w:firstColumn="1" w:lastColumn="0" w:noHBand="0" w:noVBand="1"/>
      </w:tblPr>
      <w:tblGrid>
        <w:gridCol w:w="3393"/>
        <w:gridCol w:w="2564"/>
      </w:tblGrid>
      <w:tr w:rsidR="00734D7C" w14:paraId="751E4253" w14:textId="77777777">
        <w:trPr>
          <w:trHeight w:val="658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0E9010F1" w14:textId="77777777" w:rsidR="00734D7C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British Journal of Political    Science 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47E69CE8" w14:textId="77777777" w:rsidR="00734D7C" w:rsidRDefault="00000000">
            <w:pPr>
              <w:spacing w:after="0" w:line="259" w:lineRule="auto"/>
              <w:ind w:left="0" w:firstLine="0"/>
              <w:jc w:val="both"/>
            </w:pPr>
            <w:r>
              <w:rPr>
                <w:i/>
              </w:rPr>
              <w:t xml:space="preserve">Perspectives on Politics </w:t>
            </w:r>
          </w:p>
        </w:tc>
      </w:tr>
      <w:tr w:rsidR="00734D7C" w14:paraId="7E3F10DB" w14:textId="77777777">
        <w:trPr>
          <w:trHeight w:val="327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24E36663" w14:textId="77777777" w:rsidR="00734D7C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Comparative Political  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14:paraId="42DB9DBC" w14:textId="77777777" w:rsidR="00734D7C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Political Behavior </w:t>
            </w:r>
          </w:p>
        </w:tc>
      </w:tr>
    </w:tbl>
    <w:p w14:paraId="5476A069" w14:textId="77777777" w:rsidR="00734D7C" w:rsidRDefault="00000000">
      <w:pPr>
        <w:spacing w:after="4" w:line="265" w:lineRule="auto"/>
        <w:ind w:left="836" w:hanging="10"/>
      </w:pPr>
      <w:r>
        <w:rPr>
          <w:i/>
        </w:rPr>
        <w:t xml:space="preserve">  Studies </w:t>
      </w:r>
    </w:p>
    <w:tbl>
      <w:tblPr>
        <w:tblStyle w:val="TableGrid"/>
        <w:tblW w:w="8471" w:type="dxa"/>
        <w:tblInd w:w="826" w:type="dxa"/>
        <w:tblLook w:val="04A0" w:firstRow="1" w:lastRow="0" w:firstColumn="1" w:lastColumn="0" w:noHBand="0" w:noVBand="1"/>
      </w:tblPr>
      <w:tblGrid>
        <w:gridCol w:w="3394"/>
        <w:gridCol w:w="5077"/>
      </w:tblGrid>
      <w:tr w:rsidR="00734D7C" w14:paraId="558082A6" w14:textId="77777777">
        <w:trPr>
          <w:trHeight w:val="327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65F4C9EA" w14:textId="77777777" w:rsidR="00734D7C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Comparative Politics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7AF2F3D1" w14:textId="77777777" w:rsidR="00734D7C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Political Studies </w:t>
            </w:r>
          </w:p>
        </w:tc>
      </w:tr>
      <w:tr w:rsidR="00734D7C" w14:paraId="4C5D6E4E" w14:textId="77777777">
        <w:trPr>
          <w:trHeight w:val="653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3E20FF89" w14:textId="77777777" w:rsidR="00734D7C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Conflict Management and     Peace Science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12F7ED75" w14:textId="77777777" w:rsidR="00734D7C" w:rsidRDefault="00000000">
            <w:pPr>
              <w:spacing w:after="0" w:line="259" w:lineRule="auto"/>
              <w:ind w:left="0" w:firstLine="0"/>
            </w:pPr>
            <w:r>
              <w:t xml:space="preserve">Qatar National Research Fund (QNRF) </w:t>
            </w:r>
          </w:p>
        </w:tc>
      </w:tr>
      <w:tr w:rsidR="00734D7C" w14:paraId="6806E109" w14:textId="77777777">
        <w:trPr>
          <w:trHeight w:val="658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375D8725" w14:textId="77777777" w:rsidR="00734D7C" w:rsidRDefault="00000000">
            <w:pPr>
              <w:spacing w:after="0" w:line="259" w:lineRule="auto"/>
              <w:ind w:left="0" w:firstLine="0"/>
            </w:pPr>
            <w:r>
              <w:t xml:space="preserve">European Research Council – European Commission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1A1663FF" w14:textId="77777777" w:rsidR="00734D7C" w:rsidRDefault="00000000">
            <w:pPr>
              <w:spacing w:after="0" w:line="259" w:lineRule="auto"/>
              <w:ind w:left="0" w:firstLine="0"/>
            </w:pPr>
            <w:r>
              <w:t xml:space="preserve">Rowman and Littlefield </w:t>
            </w:r>
          </w:p>
        </w:tc>
      </w:tr>
      <w:tr w:rsidR="00734D7C" w14:paraId="3603EB01" w14:textId="77777777">
        <w:trPr>
          <w:trHeight w:val="6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6AF40756" w14:textId="77777777" w:rsidR="00734D7C" w:rsidRDefault="00000000">
            <w:pPr>
              <w:spacing w:after="10" w:line="259" w:lineRule="auto"/>
              <w:ind w:left="0" w:firstLine="0"/>
            </w:pPr>
            <w:r>
              <w:rPr>
                <w:i/>
              </w:rPr>
              <w:t xml:space="preserve">Homicide Studies </w:t>
            </w:r>
          </w:p>
          <w:p w14:paraId="2ECA4BC1" w14:textId="77777777" w:rsidR="00734D7C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International Interactions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21C8F8F7" w14:textId="77777777" w:rsidR="00734D7C" w:rsidRDefault="00000000">
            <w:pPr>
              <w:spacing w:after="0" w:line="259" w:lineRule="auto"/>
              <w:ind w:left="0" w:right="2678" w:firstLine="0"/>
            </w:pPr>
            <w:r>
              <w:rPr>
                <w:i/>
              </w:rPr>
              <w:t xml:space="preserve">Security Studies Social Forces </w:t>
            </w:r>
          </w:p>
        </w:tc>
      </w:tr>
      <w:tr w:rsidR="00734D7C" w14:paraId="6A68EADC" w14:textId="77777777">
        <w:trPr>
          <w:trHeight w:val="6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4F5B65F2" w14:textId="77777777" w:rsidR="00734D7C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International Organization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0062D3ED" w14:textId="77777777" w:rsidR="00734D7C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Social Science and Humanities Research Council </w:t>
            </w:r>
          </w:p>
        </w:tc>
      </w:tr>
      <w:tr w:rsidR="00734D7C" w14:paraId="4E50B4E5" w14:textId="77777777">
        <w:trPr>
          <w:trHeight w:val="329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5606E9DD" w14:textId="77777777" w:rsidR="00734D7C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International Sociology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6246B9BF" w14:textId="77777777" w:rsidR="00734D7C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Social Science Quarterly </w:t>
            </w:r>
          </w:p>
        </w:tc>
      </w:tr>
      <w:tr w:rsidR="00734D7C" w14:paraId="5D33D4C7" w14:textId="77777777">
        <w:trPr>
          <w:trHeight w:val="6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09388D3C" w14:textId="77777777" w:rsidR="00734D7C" w:rsidRDefault="00000000">
            <w:pPr>
              <w:spacing w:after="0" w:line="259" w:lineRule="auto"/>
              <w:ind w:left="0" w:right="60" w:firstLine="0"/>
            </w:pPr>
            <w:r>
              <w:rPr>
                <w:i/>
              </w:rPr>
              <w:lastRenderedPageBreak/>
              <w:t xml:space="preserve">International Studies    Quarterly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98EFAAE" w14:textId="77777777" w:rsidR="00734D7C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Southeastern Political Science Review </w:t>
            </w:r>
          </w:p>
        </w:tc>
      </w:tr>
      <w:tr w:rsidR="00734D7C" w14:paraId="659BF9A8" w14:textId="77777777">
        <w:trPr>
          <w:trHeight w:val="658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2876C1E4" w14:textId="77777777" w:rsidR="00734D7C" w:rsidRDefault="00000000">
            <w:pPr>
              <w:spacing w:after="0" w:line="259" w:lineRule="auto"/>
              <w:ind w:left="0" w:right="176" w:firstLine="0"/>
            </w:pPr>
            <w:r>
              <w:rPr>
                <w:i/>
              </w:rPr>
              <w:t xml:space="preserve">Journal of Conflict    Resolution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6EF91B5F" w14:textId="77777777" w:rsidR="00734D7C" w:rsidRDefault="00000000">
            <w:pPr>
              <w:spacing w:after="0" w:line="259" w:lineRule="auto"/>
              <w:ind w:left="0" w:firstLine="0"/>
              <w:jc w:val="both"/>
            </w:pPr>
            <w:r>
              <w:t>Technology in Education Survey System (TESS)</w:t>
            </w:r>
            <w:r>
              <w:rPr>
                <w:i/>
              </w:rPr>
              <w:t xml:space="preserve"> </w:t>
            </w:r>
          </w:p>
        </w:tc>
      </w:tr>
      <w:tr w:rsidR="00734D7C" w14:paraId="38EAC117" w14:textId="77777777">
        <w:trPr>
          <w:trHeight w:val="653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2BC57C79" w14:textId="77777777" w:rsidR="00734D7C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Journal of Genocide Studies Journal of Political Research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244EAA6" w14:textId="77777777" w:rsidR="00734D7C" w:rsidRDefault="00000000">
            <w:pPr>
              <w:spacing w:after="0" w:line="259" w:lineRule="auto"/>
              <w:ind w:left="0" w:firstLine="0"/>
            </w:pPr>
            <w:r>
              <w:t xml:space="preserve">University of California Press </w:t>
            </w:r>
          </w:p>
        </w:tc>
      </w:tr>
      <w:tr w:rsidR="00734D7C" w14:paraId="7DEB7DB4" w14:textId="77777777">
        <w:trPr>
          <w:trHeight w:val="329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20FE6094" w14:textId="77777777" w:rsidR="00734D7C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Journal of Politics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59CBE3B5" w14:textId="77777777" w:rsidR="00734D7C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>World Politics</w:t>
            </w:r>
            <w:r>
              <w:t xml:space="preserve"> </w:t>
            </w:r>
          </w:p>
        </w:tc>
      </w:tr>
      <w:tr w:rsidR="00734D7C" w14:paraId="6A32E1EC" w14:textId="77777777">
        <w:trPr>
          <w:trHeight w:val="655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4E425242" w14:textId="77777777" w:rsidR="00734D7C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Journal of Qualitative    Sociology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615A8F28" w14:textId="77777777" w:rsidR="00734D7C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</w:tr>
      <w:tr w:rsidR="00734D7C" w14:paraId="0C14B97E" w14:textId="77777777">
        <w:trPr>
          <w:trHeight w:val="327"/>
        </w:trPr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</w:tcPr>
          <w:p w14:paraId="3D120642" w14:textId="77777777" w:rsidR="00734D7C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Nationalism and Ethnic  </w:t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</w:tcPr>
          <w:p w14:paraId="7786DE8D" w14:textId="77777777" w:rsidR="00734D7C" w:rsidRDefault="00000000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</w:tc>
      </w:tr>
    </w:tbl>
    <w:p w14:paraId="121CCA67" w14:textId="77777777" w:rsidR="00734D7C" w:rsidRDefault="00734D7C">
      <w:pPr>
        <w:sectPr w:rsidR="00734D7C" w:rsidSect="002913C2">
          <w:pgSz w:w="12240" w:h="15840"/>
          <w:pgMar w:top="1013" w:right="1422" w:bottom="724" w:left="1459" w:header="720" w:footer="720" w:gutter="0"/>
          <w:cols w:space="720"/>
        </w:sectPr>
      </w:pPr>
    </w:p>
    <w:p w14:paraId="758D8AA9" w14:textId="77777777" w:rsidR="00734D7C" w:rsidRDefault="00000000">
      <w:pPr>
        <w:tabs>
          <w:tab w:val="center" w:pos="1268"/>
          <w:tab w:val="right" w:pos="1738"/>
        </w:tabs>
        <w:spacing w:after="10" w:line="259" w:lineRule="auto"/>
        <w:ind w:left="0" w:firstLine="0"/>
      </w:pPr>
      <w:r>
        <w:rPr>
          <w:sz w:val="22"/>
        </w:rPr>
        <w:tab/>
      </w:r>
      <w:r>
        <w:rPr>
          <w:i/>
        </w:rPr>
        <w:t xml:space="preserve">  Politics </w:t>
      </w:r>
      <w:r>
        <w:rPr>
          <w:i/>
        </w:rPr>
        <w:tab/>
        <w:t xml:space="preserve"> </w:t>
      </w:r>
    </w:p>
    <w:p w14:paraId="520D6CE8" w14:textId="77777777" w:rsidR="00734D7C" w:rsidRDefault="00000000">
      <w:pPr>
        <w:spacing w:after="10" w:line="259" w:lineRule="auto"/>
        <w:ind w:left="826" w:firstLine="0"/>
      </w:pPr>
      <w:r>
        <w:rPr>
          <w:i/>
        </w:rPr>
        <w:t xml:space="preserve"> </w:t>
      </w:r>
    </w:p>
    <w:p w14:paraId="6817CF54" w14:textId="77777777" w:rsidR="00734D7C" w:rsidRDefault="00000000">
      <w:pPr>
        <w:ind w:left="0" w:right="10" w:firstLine="0"/>
      </w:pPr>
      <w:r>
        <w:t xml:space="preserve">Advisory Boards </w:t>
      </w:r>
    </w:p>
    <w:p w14:paraId="7479BB8E" w14:textId="77777777" w:rsidR="00734D7C" w:rsidRDefault="00000000">
      <w:pPr>
        <w:spacing w:after="0" w:line="259" w:lineRule="auto"/>
        <w:ind w:left="0" w:firstLine="0"/>
      </w:pPr>
      <w:r>
        <w:t xml:space="preserve"> </w:t>
      </w:r>
    </w:p>
    <w:p w14:paraId="7D1D21F4" w14:textId="77777777" w:rsidR="00734D7C" w:rsidRDefault="00734D7C">
      <w:pPr>
        <w:sectPr w:rsidR="00734D7C" w:rsidSect="002913C2">
          <w:type w:val="continuous"/>
          <w:pgSz w:w="12240" w:h="15840"/>
          <w:pgMar w:top="1013" w:right="9043" w:bottom="700" w:left="1459" w:header="720" w:footer="720" w:gutter="0"/>
          <w:cols w:space="720"/>
        </w:sectPr>
      </w:pPr>
    </w:p>
    <w:p w14:paraId="61AC9915" w14:textId="77777777" w:rsidR="00734D7C" w:rsidRDefault="00000000">
      <w:pPr>
        <w:ind w:left="705" w:right="10" w:firstLine="0"/>
      </w:pPr>
      <w:r>
        <w:t xml:space="preserve">Member, Cosmos, A Consortium on Social Movement Studies. 2012-Present. </w:t>
      </w:r>
    </w:p>
    <w:p w14:paraId="357995D1" w14:textId="77777777" w:rsidR="00734D7C" w:rsidRDefault="00000000">
      <w:pPr>
        <w:ind w:left="705" w:right="10" w:firstLine="0"/>
      </w:pPr>
      <w:r>
        <w:t xml:space="preserve">Member, Research Committees of the Center for Global Nonkilling (CGNK).  </w:t>
      </w:r>
    </w:p>
    <w:p w14:paraId="14754EF1" w14:textId="77777777" w:rsidR="00734D7C" w:rsidRDefault="00000000">
      <w:pPr>
        <w:spacing w:after="11" w:line="260" w:lineRule="auto"/>
        <w:ind w:left="1450" w:hanging="10"/>
      </w:pPr>
      <w:r>
        <w:rPr>
          <w:color w:val="0000FF"/>
          <w:u w:val="single" w:color="0000FF"/>
        </w:rPr>
        <w:t>http://www.nonkilling.org/node/39</w:t>
      </w:r>
      <w:r>
        <w:t xml:space="preserve">.  2011 – Present. </w:t>
      </w:r>
    </w:p>
    <w:p w14:paraId="7362291F" w14:textId="77777777" w:rsidR="00734D7C" w:rsidRDefault="00000000">
      <w:pPr>
        <w:ind w:left="705" w:right="10" w:firstLine="0"/>
      </w:pPr>
      <w:r>
        <w:t xml:space="preserve">Creator and Convener, The Troubles Consortium:  </w:t>
      </w:r>
    </w:p>
    <w:p w14:paraId="17D08599" w14:textId="77777777" w:rsidR="00734D7C" w:rsidRDefault="00000000">
      <w:pPr>
        <w:spacing w:after="11" w:line="260" w:lineRule="auto"/>
        <w:ind w:left="1450" w:hanging="10"/>
      </w:pPr>
      <w:r>
        <w:rPr>
          <w:color w:val="0000FF"/>
          <w:u w:val="single" w:color="0000FF"/>
        </w:rPr>
        <w:t>http://web.me.com/christiandavenport/Site_50/The_Troubles_Consortiu m.html</w:t>
      </w:r>
      <w:r>
        <w:t xml:space="preserve">. </w:t>
      </w:r>
    </w:p>
    <w:p w14:paraId="35A1F176" w14:textId="77777777" w:rsidR="00734D7C" w:rsidRDefault="00000000">
      <w:pPr>
        <w:ind w:left="1440" w:right="10" w:firstLine="0"/>
      </w:pPr>
      <w:r>
        <w:t xml:space="preserve">2009 – Present. </w:t>
      </w:r>
    </w:p>
    <w:p w14:paraId="20B8FC28" w14:textId="77777777" w:rsidR="00734D7C" w:rsidRDefault="00000000">
      <w:pPr>
        <w:ind w:left="705" w:right="10" w:firstLine="0"/>
      </w:pPr>
      <w:r>
        <w:t xml:space="preserve">Honorary Board Member, The </w:t>
      </w:r>
      <w:proofErr w:type="gramStart"/>
      <w:r>
        <w:t>Sacco</w:t>
      </w:r>
      <w:proofErr w:type="gramEnd"/>
      <w:r>
        <w:t xml:space="preserve"> and Vanzetti Foundation (SVF):  </w:t>
      </w:r>
    </w:p>
    <w:p w14:paraId="73AE5E86" w14:textId="77777777" w:rsidR="00734D7C" w:rsidRDefault="00000000">
      <w:pPr>
        <w:spacing w:after="11" w:line="260" w:lineRule="auto"/>
        <w:ind w:left="1450" w:hanging="10"/>
      </w:pPr>
      <w:r>
        <w:rPr>
          <w:color w:val="0000FF"/>
          <w:u w:val="single" w:color="0000FF"/>
        </w:rPr>
        <w:t>http://www.saccoandvanzettifoundation.org/</w:t>
      </w:r>
      <w:r>
        <w:t xml:space="preserve">. </w:t>
      </w:r>
    </w:p>
    <w:p w14:paraId="036D2C46" w14:textId="77777777" w:rsidR="00734D7C" w:rsidRDefault="00000000">
      <w:pPr>
        <w:ind w:left="1440" w:right="10" w:firstLine="0"/>
      </w:pPr>
      <w:r>
        <w:t xml:space="preserve">2009 – Present. </w:t>
      </w:r>
    </w:p>
    <w:p w14:paraId="0E483AFF" w14:textId="77777777" w:rsidR="00734D7C" w:rsidRDefault="00000000">
      <w:pPr>
        <w:ind w:left="705" w:right="10" w:firstLine="0"/>
      </w:pPr>
      <w:r>
        <w:t xml:space="preserve">Research Associate, Conflict Analysis Resource Center (CERAC):  </w:t>
      </w:r>
    </w:p>
    <w:p w14:paraId="040BF9A5" w14:textId="77777777" w:rsidR="00734D7C" w:rsidRDefault="00000000">
      <w:pPr>
        <w:spacing w:after="11" w:line="260" w:lineRule="auto"/>
        <w:ind w:left="1450" w:hanging="10"/>
      </w:pPr>
      <w:r>
        <w:rPr>
          <w:color w:val="0000FF"/>
          <w:u w:val="single" w:color="0000FF"/>
        </w:rPr>
        <w:t>http://www.cerac.org.co/home_english.htm</w:t>
      </w:r>
      <w:r>
        <w:t xml:space="preserve">.  Bogota, Colombia. 2008 – </w:t>
      </w:r>
    </w:p>
    <w:p w14:paraId="5A74DA79" w14:textId="77777777" w:rsidR="00734D7C" w:rsidRDefault="00000000">
      <w:pPr>
        <w:ind w:left="705" w:right="10" w:firstLine="0"/>
      </w:pPr>
      <w:r>
        <w:t xml:space="preserve">2021. </w:t>
      </w:r>
    </w:p>
    <w:p w14:paraId="4FEE4240" w14:textId="77777777" w:rsidR="00734D7C" w:rsidRDefault="00000000">
      <w:pPr>
        <w:ind w:left="1435" w:right="10"/>
      </w:pPr>
      <w:r>
        <w:t xml:space="preserve">Member, Violent Intranational Political Conflict and Terrorism </w:t>
      </w:r>
      <w:proofErr w:type="gramStart"/>
      <w:r>
        <w:t>Research  Laboratory</w:t>
      </w:r>
      <w:proofErr w:type="gramEnd"/>
      <w:r>
        <w:t xml:space="preserve">, 2005 – 2021. </w:t>
      </w:r>
    </w:p>
    <w:p w14:paraId="0270797B" w14:textId="77777777" w:rsidR="00734D7C" w:rsidRDefault="00000000">
      <w:pPr>
        <w:ind w:left="1435" w:right="10"/>
      </w:pPr>
      <w:r>
        <w:t xml:space="preserve">Member, The Laboratory in Comparative Ethnic Processes (LICEP).  2000 </w:t>
      </w:r>
      <w:proofErr w:type="gramStart"/>
      <w:r>
        <w:t>–  2008</w:t>
      </w:r>
      <w:proofErr w:type="gramEnd"/>
      <w:r>
        <w:t xml:space="preserve">.  </w:t>
      </w:r>
    </w:p>
    <w:p w14:paraId="2FF10A33" w14:textId="77777777" w:rsidR="00734D7C" w:rsidRDefault="00000000">
      <w:pPr>
        <w:spacing w:after="12" w:line="259" w:lineRule="auto"/>
        <w:ind w:left="10" w:right="338" w:hanging="10"/>
        <w:jc w:val="right"/>
      </w:pPr>
      <w:r>
        <w:t xml:space="preserve">Including: Robert Bates, Kanchan Chandra, James Fearon, Karen </w:t>
      </w:r>
    </w:p>
    <w:p w14:paraId="4D2107F1" w14:textId="77777777" w:rsidR="00734D7C" w:rsidRDefault="00000000">
      <w:pPr>
        <w:ind w:left="2160" w:right="10" w:firstLine="0"/>
      </w:pPr>
      <w:r>
        <w:t xml:space="preserve">Ferree, Elise Giuliano, Pauline Luong, Nelson </w:t>
      </w:r>
      <w:proofErr w:type="spellStart"/>
      <w:r>
        <w:t>Kasfir</w:t>
      </w:r>
      <w:proofErr w:type="spellEnd"/>
      <w:r>
        <w:t xml:space="preserve">, David </w:t>
      </w:r>
      <w:proofErr w:type="spellStart"/>
      <w:r>
        <w:t>Laitin</w:t>
      </w:r>
      <w:proofErr w:type="spellEnd"/>
      <w:r>
        <w:t xml:space="preserve">, Daniel Posner, Nicholas </w:t>
      </w:r>
      <w:proofErr w:type="spellStart"/>
      <w:r>
        <w:t>Sambanis</w:t>
      </w:r>
      <w:proofErr w:type="spellEnd"/>
      <w:r>
        <w:t xml:space="preserve">, Steven Wilkinson; </w:t>
      </w:r>
      <w:r>
        <w:rPr>
          <w:color w:val="0000FF"/>
          <w:u w:val="single" w:color="0000FF"/>
        </w:rPr>
        <w:t>http://www.yale.edu/macmillan/ocvprogram/LiCEP_archive.html</w:t>
      </w:r>
      <w:r>
        <w:t xml:space="preserve">. </w:t>
      </w:r>
    </w:p>
    <w:p w14:paraId="073A88FD" w14:textId="77777777" w:rsidR="00734D7C" w:rsidRDefault="00000000">
      <w:pPr>
        <w:ind w:left="1435" w:right="10"/>
      </w:pPr>
      <w:r>
        <w:t xml:space="preserve">Member, European Consortium on Political Research - Standing Group </w:t>
      </w:r>
      <w:proofErr w:type="gramStart"/>
      <w:r>
        <w:t>on  Extremism</w:t>
      </w:r>
      <w:proofErr w:type="gramEnd"/>
      <w:r>
        <w:t xml:space="preserve"> and Democracy: 2000 – Present. </w:t>
      </w:r>
    </w:p>
    <w:p w14:paraId="6BA5FC9E" w14:textId="77777777" w:rsidR="00734D7C" w:rsidRDefault="00000000">
      <w:pPr>
        <w:ind w:left="1435" w:right="10"/>
      </w:pPr>
      <w:r>
        <w:t xml:space="preserve">Member, the American Association for the Advancement of Science </w:t>
      </w:r>
      <w:proofErr w:type="gramStart"/>
      <w:r>
        <w:t>Committee  for</w:t>
      </w:r>
      <w:proofErr w:type="gramEnd"/>
      <w:r>
        <w:t xml:space="preserve"> Scientific Freedom and Responsibility (CSFR). Washington, DC. 1999 – 2006. </w:t>
      </w:r>
    </w:p>
    <w:p w14:paraId="59D927C4" w14:textId="77777777" w:rsidR="00734D7C" w:rsidRDefault="00000000">
      <w:pPr>
        <w:ind w:left="705" w:right="10" w:firstLine="0"/>
      </w:pPr>
      <w:r>
        <w:t xml:space="preserve">Member, Advisory Board for Systematic Studies of Human Rights.  Inter- </w:t>
      </w:r>
    </w:p>
    <w:p w14:paraId="7AD77978" w14:textId="77777777" w:rsidR="00734D7C" w:rsidRDefault="00000000">
      <w:pPr>
        <w:ind w:left="1440" w:right="10" w:firstLine="0"/>
      </w:pPr>
      <w:r>
        <w:t xml:space="preserve">Consortium of Political and Social Research.  Spring, 1997 – Present. </w:t>
      </w:r>
    </w:p>
    <w:p w14:paraId="375BE6AE" w14:textId="77777777" w:rsidR="00734D7C" w:rsidRDefault="00000000">
      <w:pPr>
        <w:spacing w:after="253" w:line="259" w:lineRule="auto"/>
        <w:ind w:left="360" w:firstLine="0"/>
      </w:pPr>
      <w:r>
        <w:t xml:space="preserve"> </w:t>
      </w:r>
    </w:p>
    <w:p w14:paraId="5BAD853D" w14:textId="77777777" w:rsidR="00734D7C" w:rsidRDefault="00000000">
      <w:pPr>
        <w:spacing w:after="70" w:line="265" w:lineRule="auto"/>
        <w:ind w:left="486" w:right="540" w:hanging="10"/>
        <w:jc w:val="center"/>
      </w:pPr>
      <w:r>
        <w:t xml:space="preserve">General Research Statement </w:t>
      </w:r>
    </w:p>
    <w:p w14:paraId="2ADD61CF" w14:textId="77777777" w:rsidR="00734D7C" w:rsidRDefault="00000000">
      <w:pPr>
        <w:spacing w:after="15" w:line="259" w:lineRule="auto"/>
        <w:ind w:left="7" w:firstLine="0"/>
        <w:jc w:val="center"/>
      </w:pPr>
      <w:r>
        <w:lastRenderedPageBreak/>
        <w:t xml:space="preserve"> </w:t>
      </w:r>
    </w:p>
    <w:p w14:paraId="09FE0437" w14:textId="77777777" w:rsidR="00734D7C" w:rsidRDefault="00000000">
      <w:pPr>
        <w:ind w:left="0" w:right="10" w:firstLine="0"/>
      </w:pPr>
      <w:r>
        <w:t xml:space="preserve">Christian Davenport is the Mary Ann and Charles R. Walgreen Professor of the Study of </w:t>
      </w:r>
    </w:p>
    <w:p w14:paraId="70F4666D" w14:textId="77777777" w:rsidR="00734D7C" w:rsidRDefault="00000000">
      <w:pPr>
        <w:ind w:left="0" w:right="10" w:firstLine="0"/>
      </w:pPr>
      <w:r>
        <w:t xml:space="preserve">Human Understanding, Professor of Political Science and Faculty Associate at the </w:t>
      </w:r>
    </w:p>
    <w:p w14:paraId="6B0A697E" w14:textId="77777777" w:rsidR="00734D7C" w:rsidRDefault="00000000">
      <w:pPr>
        <w:ind w:left="0" w:right="10" w:firstLine="0"/>
      </w:pPr>
      <w:r>
        <w:t xml:space="preserve">Center for Political Studies/Institute for Social Research at the University of Michigan, </w:t>
      </w:r>
    </w:p>
    <w:p w14:paraId="097DF765" w14:textId="77777777" w:rsidR="00734D7C" w:rsidRDefault="00000000">
      <w:pPr>
        <w:ind w:left="0" w:right="10" w:firstLine="0"/>
      </w:pPr>
      <w:r>
        <w:t xml:space="preserve">Research Professor at the Peace Research Institute Oslo and Elected Fellow at the American Academy of the Arts and Sciences (AAAS). Primary research interests </w:t>
      </w:r>
      <w:proofErr w:type="gramStart"/>
      <w:r>
        <w:t>include</w:t>
      </w:r>
      <w:proofErr w:type="gramEnd"/>
      <w:r>
        <w:t xml:space="preserve"> </w:t>
      </w:r>
    </w:p>
    <w:p w14:paraId="40889178" w14:textId="77777777" w:rsidR="00734D7C" w:rsidRDefault="00000000">
      <w:pPr>
        <w:ind w:left="0" w:right="10" w:firstLine="0"/>
      </w:pPr>
      <w:r>
        <w:t xml:space="preserve">political contention (i.e., genocide, human rights violation, protest, everyday resistance), measurement/conceptualization and popular culture. He is the author of seven books: </w:t>
      </w:r>
      <w:r>
        <w:rPr>
          <w:i/>
        </w:rPr>
        <w:t xml:space="preserve">The Death and Life of State Repression </w:t>
      </w:r>
      <w:r>
        <w:t xml:space="preserve">(2022, Oxford University Press) being the most recent.  Six are on the way: 1) </w:t>
      </w:r>
      <w:r>
        <w:rPr>
          <w:i/>
        </w:rPr>
        <w:t xml:space="preserve">Relative Contention: Toward a New Conception and Measure of Political Conflict and Violence </w:t>
      </w:r>
      <w:r>
        <w:t xml:space="preserve">(with </w:t>
      </w:r>
      <w:proofErr w:type="spellStart"/>
      <w:r>
        <w:t>Havard</w:t>
      </w:r>
      <w:proofErr w:type="spellEnd"/>
      <w:r>
        <w:t xml:space="preserve"> Nygard, David </w:t>
      </w:r>
    </w:p>
    <w:p w14:paraId="52416FC6" w14:textId="77777777" w:rsidR="00734D7C" w:rsidRDefault="00000000">
      <w:pPr>
        <w:ind w:left="0" w:right="10" w:firstLine="0"/>
      </w:pPr>
      <w:r>
        <w:t xml:space="preserve">Armstrong and Hanne </w:t>
      </w:r>
      <w:proofErr w:type="spellStart"/>
      <w:r>
        <w:t>Fjelde</w:t>
      </w:r>
      <w:proofErr w:type="spellEnd"/>
      <w:r>
        <w:t>),</w:t>
      </w:r>
      <w:r>
        <w:rPr>
          <w:i/>
        </w:rPr>
        <w:t xml:space="preserve"> </w:t>
      </w:r>
      <w:r>
        <w:t xml:space="preserve">2) </w:t>
      </w:r>
      <w:r>
        <w:rPr>
          <w:i/>
        </w:rPr>
        <w:t xml:space="preserve">The Consequences of Contention </w:t>
      </w:r>
      <w:r>
        <w:t xml:space="preserve">(with </w:t>
      </w:r>
      <w:proofErr w:type="spellStart"/>
      <w:r>
        <w:t>Havard</w:t>
      </w:r>
      <w:proofErr w:type="spellEnd"/>
      <w:r>
        <w:t xml:space="preserve"> </w:t>
      </w:r>
    </w:p>
    <w:p w14:paraId="3369EE33" w14:textId="77777777" w:rsidR="00734D7C" w:rsidRDefault="00000000">
      <w:pPr>
        <w:spacing w:after="4" w:line="265" w:lineRule="auto"/>
        <w:ind w:left="10" w:hanging="10"/>
      </w:pPr>
      <w:r>
        <w:t xml:space="preserve">Nygard, David Armstrong and Hanne </w:t>
      </w:r>
      <w:proofErr w:type="spellStart"/>
      <w:r>
        <w:t>Fjelde</w:t>
      </w:r>
      <w:proofErr w:type="spellEnd"/>
      <w:r>
        <w:t xml:space="preserve">), 3) </w:t>
      </w:r>
      <w:r>
        <w:rPr>
          <w:i/>
        </w:rPr>
        <w:t xml:space="preserve">Ending Police Violence – A Global Analysis </w:t>
      </w:r>
      <w:r>
        <w:t xml:space="preserve">(with Megan Burt), 4) </w:t>
      </w:r>
      <w:r>
        <w:rPr>
          <w:i/>
        </w:rPr>
        <w:t xml:space="preserve">Forced Together: How Police Violence Unifies Americans and Forges a Way to Change it </w:t>
      </w:r>
      <w:r>
        <w:t xml:space="preserve">(with David Armstrong), 5) </w:t>
      </w:r>
      <w:r>
        <w:rPr>
          <w:i/>
        </w:rPr>
        <w:t xml:space="preserve">The Talks: A .Edu-kit to Facilitate Conversations About the Police, Children, Violence and Thriving </w:t>
      </w:r>
      <w:r>
        <w:t xml:space="preserve">as well as 6) </w:t>
      </w:r>
      <w:r>
        <w:rPr>
          <w:i/>
        </w:rPr>
        <w:t>The</w:t>
      </w:r>
      <w:r>
        <w:t xml:space="preserve"> </w:t>
      </w:r>
      <w:r>
        <w:rPr>
          <w:i/>
          <w:sz w:val="26"/>
        </w:rPr>
        <w:t xml:space="preserve">United Racisms of America: Understanding Anti-black Human Rights Violations Across Time and Space </w:t>
      </w:r>
      <w:r>
        <w:rPr>
          <w:sz w:val="26"/>
        </w:rPr>
        <w:t>(with David Armstrong)</w:t>
      </w:r>
      <w:r>
        <w:t xml:space="preserve">.  Prof. Davenport is the author of 50+ peer-reviewed articles appearing in the </w:t>
      </w:r>
      <w:r>
        <w:rPr>
          <w:i/>
        </w:rPr>
        <w:t>American Political Science Review</w:t>
      </w:r>
      <w:r>
        <w:t xml:space="preserve">, the </w:t>
      </w:r>
      <w:r>
        <w:rPr>
          <w:i/>
        </w:rPr>
        <w:t>American Journal of Political Science</w:t>
      </w:r>
      <w:r>
        <w:t xml:space="preserve">, the </w:t>
      </w:r>
      <w:r>
        <w:rPr>
          <w:i/>
        </w:rPr>
        <w:t>American Sociological Review</w:t>
      </w:r>
      <w:r>
        <w:t>,</w:t>
      </w:r>
      <w:r>
        <w:rPr>
          <w:i/>
        </w:rPr>
        <w:t xml:space="preserve"> </w:t>
      </w:r>
      <w:r>
        <w:t xml:space="preserve">the </w:t>
      </w:r>
      <w:r>
        <w:rPr>
          <w:i/>
        </w:rPr>
        <w:t xml:space="preserve">Annual Review of Political Science, </w:t>
      </w:r>
      <w:r>
        <w:t>the</w:t>
      </w:r>
      <w:r>
        <w:rPr>
          <w:i/>
        </w:rPr>
        <w:t xml:space="preserve"> Journal of Politics</w:t>
      </w:r>
      <w:r>
        <w:t xml:space="preserve">, the </w:t>
      </w:r>
      <w:r>
        <w:rPr>
          <w:i/>
        </w:rPr>
        <w:t>Journal of Peace Research</w:t>
      </w:r>
      <w:r>
        <w:t xml:space="preserve">, </w:t>
      </w:r>
      <w:r>
        <w:rPr>
          <w:i/>
        </w:rPr>
        <w:t>Mobilization</w:t>
      </w:r>
      <w:r>
        <w:t>,</w:t>
      </w:r>
      <w:r>
        <w:rPr>
          <w:i/>
        </w:rPr>
        <w:t xml:space="preserve"> Conflict Management and Peace Science</w:t>
      </w:r>
      <w:r>
        <w:t xml:space="preserve"> and the </w:t>
      </w:r>
      <w:r>
        <w:rPr>
          <w:i/>
        </w:rPr>
        <w:t xml:space="preserve">Monthly </w:t>
      </w:r>
    </w:p>
    <w:p w14:paraId="01E3EA41" w14:textId="77777777" w:rsidR="00734D7C" w:rsidRDefault="00000000">
      <w:pPr>
        <w:ind w:left="0" w:right="10" w:firstLine="0"/>
      </w:pPr>
      <w:r>
        <w:rPr>
          <w:i/>
        </w:rPr>
        <w:t>Review</w:t>
      </w:r>
      <w:r>
        <w:t xml:space="preserve"> (among others). He is the recipient of numerous grants (e.g., 10 from the </w:t>
      </w:r>
    </w:p>
    <w:p w14:paraId="1F9E7D48" w14:textId="77777777" w:rsidR="00734D7C" w:rsidRDefault="00000000">
      <w:pPr>
        <w:ind w:left="0" w:right="10" w:firstLine="0"/>
      </w:pPr>
      <w:r>
        <w:t xml:space="preserve">National Science Foundation, a </w:t>
      </w:r>
      <w:proofErr w:type="spellStart"/>
      <w:r>
        <w:t>Toppforsk</w:t>
      </w:r>
      <w:proofErr w:type="spellEnd"/>
      <w:r>
        <w:t xml:space="preserve"> from the Research Council Norway) </w:t>
      </w:r>
      <w:proofErr w:type="gramStart"/>
      <w:r>
        <w:t xml:space="preserve">and </w:t>
      </w:r>
      <w:r>
        <w:rPr>
          <w:rFonts w:ascii="Times New Roman" w:eastAsia="Times New Roman" w:hAnsi="Times New Roman" w:cs="Times New Roman"/>
        </w:rPr>
        <w:t xml:space="preserve"> </w:t>
      </w:r>
      <w:r>
        <w:t>awards</w:t>
      </w:r>
      <w:proofErr w:type="gramEnd"/>
      <w:r>
        <w:t xml:space="preserve"> (e.g., the Russell Sage Foundation Visiting Scholar Award and a Residential Fellowship at the Center for Advanced Study in the Behavioral Sciences – Stanford University). For more information, please refer to the following webpage: </w:t>
      </w:r>
      <w:r>
        <w:rPr>
          <w:color w:val="0000FF"/>
          <w:u w:val="single" w:color="0000FF"/>
        </w:rPr>
        <w:t>www.christiandavenport.com</w:t>
      </w:r>
      <w:r>
        <w:t xml:space="preserve">. </w:t>
      </w:r>
      <w:r>
        <w:rPr>
          <w:sz w:val="26"/>
        </w:rPr>
        <w:t xml:space="preserve"> </w:t>
      </w:r>
    </w:p>
    <w:sectPr w:rsidR="00734D7C">
      <w:type w:val="continuous"/>
      <w:pgSz w:w="12240" w:h="15840"/>
      <w:pgMar w:top="746" w:right="1361" w:bottom="700" w:left="1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F6264"/>
    <w:multiLevelType w:val="hybridMultilevel"/>
    <w:tmpl w:val="D75C7C60"/>
    <w:lvl w:ilvl="0" w:tplc="CFAA4778">
      <w:start w:val="1"/>
      <w:numFmt w:val="bullet"/>
      <w:lvlText w:val="-"/>
      <w:lvlJc w:val="left"/>
      <w:pPr>
        <w:ind w:left="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6BA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080CD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4170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B88BE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80735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04F044">
      <w:start w:val="1"/>
      <w:numFmt w:val="bullet"/>
      <w:lvlText w:val="•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6E146">
      <w:start w:val="1"/>
      <w:numFmt w:val="bullet"/>
      <w:lvlText w:val="o"/>
      <w:lvlJc w:val="left"/>
      <w:pPr>
        <w:ind w:left="7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166BF8">
      <w:start w:val="1"/>
      <w:numFmt w:val="bullet"/>
      <w:lvlText w:val="▪"/>
      <w:lvlJc w:val="left"/>
      <w:pPr>
        <w:ind w:left="8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4079FD"/>
    <w:multiLevelType w:val="hybridMultilevel"/>
    <w:tmpl w:val="85E05202"/>
    <w:lvl w:ilvl="0" w:tplc="6B7E2C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266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FECC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A6BB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2280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8C6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C8C6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5C78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06CF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ED3F18"/>
    <w:multiLevelType w:val="hybridMultilevel"/>
    <w:tmpl w:val="5BEA7482"/>
    <w:lvl w:ilvl="0" w:tplc="258E252E">
      <w:start w:val="4"/>
      <w:numFmt w:val="decimal"/>
      <w:lvlText w:val="%1."/>
      <w:lvlJc w:val="left"/>
      <w:pPr>
        <w:ind w:left="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66F1EE">
      <w:start w:val="3"/>
      <w:numFmt w:val="decimal"/>
      <w:lvlText w:val="%2."/>
      <w:lvlJc w:val="left"/>
      <w:pPr>
        <w:ind w:left="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85CE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8FD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086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9AEF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C991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2C3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0E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57109157">
    <w:abstractNumId w:val="0"/>
  </w:num>
  <w:num w:numId="2" w16cid:durableId="83040189">
    <w:abstractNumId w:val="2"/>
  </w:num>
  <w:num w:numId="3" w16cid:durableId="722678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7C"/>
    <w:rsid w:val="00285BAE"/>
    <w:rsid w:val="002913C2"/>
    <w:rsid w:val="00734D7C"/>
    <w:rsid w:val="0088320C"/>
    <w:rsid w:val="00944E15"/>
    <w:rsid w:val="00A95463"/>
    <w:rsid w:val="00B732E4"/>
    <w:rsid w:val="00D72408"/>
    <w:rsid w:val="00E63EE2"/>
    <w:rsid w:val="00E94E0A"/>
    <w:rsid w:val="00F04A2C"/>
    <w:rsid w:val="00F51E49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0B1EF8"/>
  <w15:docId w15:val="{5583E906-7C61-6A48-8EEA-0DFB1156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62" w:lineRule="auto"/>
      <w:ind w:left="731" w:hanging="73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12563</Words>
  <Characters>71611</Characters>
  <Application>Microsoft Office Word</Application>
  <DocSecurity>0</DocSecurity>
  <Lines>596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curriculum_vitae_Dec_2023a</vt:lpstr>
    </vt:vector>
  </TitlesOfParts>
  <Company/>
  <LinksUpToDate>false</LinksUpToDate>
  <CharactersWithSpaces>84006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curriculum_vitae_Dec_2023a</dc:title>
  <dc:subject/>
  <dc:creator>CHRISTIAN DAVENPORT</dc:creator>
  <cp:keywords/>
  <cp:lastModifiedBy>christian davenport</cp:lastModifiedBy>
  <cp:revision>4</cp:revision>
  <dcterms:created xsi:type="dcterms:W3CDTF">2024-01-09T14:59:00Z</dcterms:created>
  <dcterms:modified xsi:type="dcterms:W3CDTF">2024-04-15T13:45:00Z</dcterms:modified>
</cp:coreProperties>
</file>