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E8620" w14:textId="77777777" w:rsidR="00C81EC2" w:rsidRDefault="001C5F32">
      <w:pPr>
        <w:pBdr>
          <w:top w:val="nil"/>
          <w:left w:val="nil"/>
          <w:bottom w:val="nil"/>
          <w:right w:val="nil"/>
          <w:between w:val="nil"/>
        </w:pBdr>
        <w:ind w:left="720" w:right="-270" w:hanging="720"/>
        <w:rPr>
          <w:b/>
          <w:color w:val="000000"/>
          <w:sz w:val="23"/>
          <w:szCs w:val="23"/>
        </w:rPr>
      </w:pPr>
      <w:r>
        <w:rPr>
          <w:b/>
          <w:noProof/>
          <w:color w:val="000000"/>
          <w:sz w:val="23"/>
          <w:szCs w:val="23"/>
        </w:rPr>
        <w:drawing>
          <wp:inline distT="0" distB="0" distL="0" distR="0" wp14:anchorId="79D738B7" wp14:editId="50A7B326">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47FC32DF" w14:textId="77777777" w:rsidR="00C81EC2" w:rsidRDefault="00C81EC2">
      <w:pPr>
        <w:pBdr>
          <w:top w:val="nil"/>
          <w:left w:val="nil"/>
          <w:bottom w:val="nil"/>
          <w:right w:val="nil"/>
          <w:between w:val="nil"/>
        </w:pBdr>
        <w:ind w:right="-270"/>
        <w:rPr>
          <w:b/>
          <w:sz w:val="23"/>
          <w:szCs w:val="23"/>
        </w:rPr>
      </w:pPr>
    </w:p>
    <w:p w14:paraId="3138662A" w14:textId="77777777" w:rsidR="00C81EC2" w:rsidRDefault="001C5F32">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5BB418DF" w14:textId="77777777" w:rsidR="00C81EC2" w:rsidRDefault="001C5F32">
      <w:pPr>
        <w:pBdr>
          <w:top w:val="nil"/>
          <w:left w:val="nil"/>
          <w:bottom w:val="nil"/>
          <w:right w:val="nil"/>
          <w:between w:val="nil"/>
        </w:pBdr>
        <w:ind w:left="720" w:hanging="720"/>
        <w:jc w:val="center"/>
        <w:rPr>
          <w:b/>
          <w:color w:val="000000"/>
          <w:sz w:val="23"/>
          <w:szCs w:val="23"/>
        </w:rPr>
      </w:pPr>
      <w:r>
        <w:rPr>
          <w:b/>
          <w:sz w:val="23"/>
          <w:szCs w:val="23"/>
        </w:rPr>
        <w:t xml:space="preserve">November 13th, </w:t>
      </w:r>
      <w:r>
        <w:rPr>
          <w:b/>
          <w:color w:val="000000"/>
          <w:sz w:val="23"/>
          <w:szCs w:val="23"/>
        </w:rPr>
        <w:t>2019</w:t>
      </w:r>
    </w:p>
    <w:p w14:paraId="272B0505" w14:textId="77777777" w:rsidR="00C81EC2" w:rsidRDefault="001C5F32">
      <w:pPr>
        <w:numPr>
          <w:ilvl w:val="0"/>
          <w:numId w:val="6"/>
        </w:numPr>
        <w:tabs>
          <w:tab w:val="left" w:pos="900"/>
        </w:tabs>
      </w:pPr>
      <w:r>
        <w:rPr>
          <w:sz w:val="23"/>
          <w:szCs w:val="23"/>
        </w:rPr>
        <w:t xml:space="preserve">Call to Order </w:t>
      </w:r>
    </w:p>
    <w:p w14:paraId="386C5AC5" w14:textId="1C01BF1D" w:rsidR="00C81EC2" w:rsidRPr="001C3900" w:rsidRDefault="001C5F32">
      <w:pPr>
        <w:numPr>
          <w:ilvl w:val="0"/>
          <w:numId w:val="6"/>
        </w:numPr>
        <w:tabs>
          <w:tab w:val="left" w:pos="900"/>
        </w:tabs>
      </w:pPr>
      <w:r>
        <w:rPr>
          <w:sz w:val="23"/>
          <w:szCs w:val="23"/>
        </w:rPr>
        <w:t>Opening Roll Call</w:t>
      </w:r>
    </w:p>
    <w:p w14:paraId="0A0D74B6" w14:textId="0F960BE6" w:rsidR="001C3900" w:rsidRPr="001C3900" w:rsidRDefault="001C3900" w:rsidP="001C3900">
      <w:pPr>
        <w:numPr>
          <w:ilvl w:val="1"/>
          <w:numId w:val="6"/>
        </w:numPr>
        <w:tabs>
          <w:tab w:val="left" w:pos="900"/>
        </w:tabs>
      </w:pPr>
      <w:r>
        <w:rPr>
          <w:sz w:val="23"/>
          <w:szCs w:val="23"/>
        </w:rPr>
        <w:t>Brian Wang</w:t>
      </w:r>
    </w:p>
    <w:p w14:paraId="0A533F04" w14:textId="07EF0EA9" w:rsidR="001C3900" w:rsidRPr="001C3900" w:rsidRDefault="001C3900" w:rsidP="001C3900">
      <w:pPr>
        <w:numPr>
          <w:ilvl w:val="1"/>
          <w:numId w:val="6"/>
        </w:numPr>
        <w:tabs>
          <w:tab w:val="left" w:pos="900"/>
        </w:tabs>
      </w:pPr>
      <w:r>
        <w:rPr>
          <w:sz w:val="23"/>
          <w:szCs w:val="23"/>
        </w:rPr>
        <w:t>Mary McKillop</w:t>
      </w:r>
    </w:p>
    <w:p w14:paraId="4725BDA1" w14:textId="2C5A5554" w:rsidR="001C3900" w:rsidRPr="001C3900" w:rsidRDefault="001C3900" w:rsidP="001C3900">
      <w:pPr>
        <w:numPr>
          <w:ilvl w:val="1"/>
          <w:numId w:val="6"/>
        </w:numPr>
        <w:tabs>
          <w:tab w:val="left" w:pos="900"/>
        </w:tabs>
      </w:pPr>
      <w:r>
        <w:rPr>
          <w:sz w:val="23"/>
          <w:szCs w:val="23"/>
        </w:rPr>
        <w:t>Nick Bonde</w:t>
      </w:r>
    </w:p>
    <w:p w14:paraId="208843A5" w14:textId="379F2534" w:rsidR="001C3900" w:rsidRPr="001C3900" w:rsidRDefault="001C3900" w:rsidP="001C3900">
      <w:pPr>
        <w:numPr>
          <w:ilvl w:val="1"/>
          <w:numId w:val="6"/>
        </w:numPr>
        <w:tabs>
          <w:tab w:val="left" w:pos="900"/>
        </w:tabs>
      </w:pPr>
      <w:r>
        <w:rPr>
          <w:sz w:val="23"/>
          <w:szCs w:val="23"/>
        </w:rPr>
        <w:t>Jordan Schuler</w:t>
      </w:r>
    </w:p>
    <w:p w14:paraId="6F6300E6" w14:textId="3A1A096F" w:rsidR="001C3900" w:rsidRPr="001C3900" w:rsidRDefault="001C3900" w:rsidP="001C3900">
      <w:pPr>
        <w:numPr>
          <w:ilvl w:val="1"/>
          <w:numId w:val="6"/>
        </w:numPr>
        <w:tabs>
          <w:tab w:val="left" w:pos="900"/>
        </w:tabs>
      </w:pPr>
      <w:r>
        <w:rPr>
          <w:sz w:val="23"/>
          <w:szCs w:val="23"/>
        </w:rPr>
        <w:t>Kevan Casson</w:t>
      </w:r>
    </w:p>
    <w:p w14:paraId="13E8C12B" w14:textId="62ED7ABB" w:rsidR="001C3900" w:rsidRPr="001C3900" w:rsidRDefault="001C3900" w:rsidP="001C3900">
      <w:pPr>
        <w:numPr>
          <w:ilvl w:val="1"/>
          <w:numId w:val="6"/>
        </w:numPr>
        <w:tabs>
          <w:tab w:val="left" w:pos="900"/>
        </w:tabs>
      </w:pPr>
      <w:r>
        <w:rPr>
          <w:sz w:val="23"/>
          <w:szCs w:val="23"/>
        </w:rPr>
        <w:t>Nicolas Pereira</w:t>
      </w:r>
    </w:p>
    <w:p w14:paraId="4B8A355E" w14:textId="78E16D90" w:rsidR="001C3900" w:rsidRPr="001C3900" w:rsidRDefault="001C3900" w:rsidP="001C3900">
      <w:pPr>
        <w:numPr>
          <w:ilvl w:val="1"/>
          <w:numId w:val="6"/>
        </w:numPr>
        <w:tabs>
          <w:tab w:val="left" w:pos="900"/>
        </w:tabs>
      </w:pPr>
      <w:r>
        <w:rPr>
          <w:sz w:val="23"/>
          <w:szCs w:val="23"/>
        </w:rPr>
        <w:t>Riya Gupta</w:t>
      </w:r>
    </w:p>
    <w:p w14:paraId="7B352711" w14:textId="441B47A0" w:rsidR="001C3900" w:rsidRPr="001C3900" w:rsidRDefault="001C3900" w:rsidP="001C3900">
      <w:pPr>
        <w:numPr>
          <w:ilvl w:val="1"/>
          <w:numId w:val="6"/>
        </w:numPr>
        <w:tabs>
          <w:tab w:val="left" w:pos="900"/>
        </w:tabs>
      </w:pPr>
      <w:r>
        <w:rPr>
          <w:sz w:val="23"/>
          <w:szCs w:val="23"/>
        </w:rPr>
        <w:t>Danae Diaz</w:t>
      </w:r>
    </w:p>
    <w:p w14:paraId="6597A1A9" w14:textId="43BF5888" w:rsidR="001C3900" w:rsidRPr="001C3900" w:rsidRDefault="001C3900" w:rsidP="001C3900">
      <w:pPr>
        <w:numPr>
          <w:ilvl w:val="1"/>
          <w:numId w:val="6"/>
        </w:numPr>
        <w:tabs>
          <w:tab w:val="left" w:pos="900"/>
        </w:tabs>
      </w:pPr>
      <w:r>
        <w:rPr>
          <w:sz w:val="23"/>
          <w:szCs w:val="23"/>
        </w:rPr>
        <w:t>Natalie Suh</w:t>
      </w:r>
    </w:p>
    <w:p w14:paraId="1EB4441B" w14:textId="228DE14D" w:rsidR="001C3900" w:rsidRPr="001C3900" w:rsidRDefault="001C3900" w:rsidP="001C3900">
      <w:pPr>
        <w:numPr>
          <w:ilvl w:val="1"/>
          <w:numId w:val="6"/>
        </w:numPr>
        <w:tabs>
          <w:tab w:val="left" w:pos="900"/>
        </w:tabs>
      </w:pPr>
      <w:r>
        <w:rPr>
          <w:sz w:val="23"/>
          <w:szCs w:val="23"/>
        </w:rPr>
        <w:t>Tim Dalrymple</w:t>
      </w:r>
    </w:p>
    <w:p w14:paraId="3808FF05" w14:textId="195C8358" w:rsidR="001C3900" w:rsidRPr="001C3900" w:rsidRDefault="001C3900" w:rsidP="001C3900">
      <w:pPr>
        <w:numPr>
          <w:ilvl w:val="1"/>
          <w:numId w:val="6"/>
        </w:numPr>
        <w:tabs>
          <w:tab w:val="left" w:pos="900"/>
        </w:tabs>
      </w:pPr>
      <w:r>
        <w:rPr>
          <w:sz w:val="23"/>
          <w:szCs w:val="23"/>
        </w:rPr>
        <w:t>Anna Colvin</w:t>
      </w:r>
    </w:p>
    <w:p w14:paraId="0D279173" w14:textId="6F52767A" w:rsidR="001C3900" w:rsidRPr="001C3900" w:rsidRDefault="001C3900" w:rsidP="001C3900">
      <w:pPr>
        <w:numPr>
          <w:ilvl w:val="1"/>
          <w:numId w:val="6"/>
        </w:numPr>
        <w:tabs>
          <w:tab w:val="left" w:pos="900"/>
        </w:tabs>
      </w:pPr>
      <w:r>
        <w:rPr>
          <w:sz w:val="23"/>
          <w:szCs w:val="23"/>
        </w:rPr>
        <w:t>Emma Rose</w:t>
      </w:r>
    </w:p>
    <w:p w14:paraId="4998203A" w14:textId="40865DB3" w:rsidR="001C3900" w:rsidRPr="001C3900" w:rsidRDefault="001C3900" w:rsidP="001C3900">
      <w:pPr>
        <w:numPr>
          <w:ilvl w:val="1"/>
          <w:numId w:val="6"/>
        </w:numPr>
        <w:tabs>
          <w:tab w:val="left" w:pos="900"/>
        </w:tabs>
      </w:pPr>
      <w:r>
        <w:rPr>
          <w:sz w:val="23"/>
          <w:szCs w:val="23"/>
        </w:rPr>
        <w:t>Sai Pamidighantam</w:t>
      </w:r>
    </w:p>
    <w:p w14:paraId="7DC562E8" w14:textId="40626216" w:rsidR="001C3900" w:rsidRPr="001C3900" w:rsidRDefault="001C3900" w:rsidP="001C3900">
      <w:pPr>
        <w:numPr>
          <w:ilvl w:val="1"/>
          <w:numId w:val="6"/>
        </w:numPr>
        <w:tabs>
          <w:tab w:val="left" w:pos="900"/>
        </w:tabs>
      </w:pPr>
      <w:r>
        <w:rPr>
          <w:sz w:val="23"/>
          <w:szCs w:val="23"/>
        </w:rPr>
        <w:t>Alli Goodsell</w:t>
      </w:r>
    </w:p>
    <w:p w14:paraId="1959B6D8" w14:textId="513EF39B" w:rsidR="001C3900" w:rsidRPr="001C3900" w:rsidRDefault="001C3900" w:rsidP="001C3900">
      <w:pPr>
        <w:numPr>
          <w:ilvl w:val="1"/>
          <w:numId w:val="6"/>
        </w:numPr>
        <w:tabs>
          <w:tab w:val="left" w:pos="900"/>
        </w:tabs>
      </w:pPr>
      <w:r>
        <w:rPr>
          <w:sz w:val="23"/>
          <w:szCs w:val="23"/>
        </w:rPr>
        <w:t>Kathryn McCaughey</w:t>
      </w:r>
    </w:p>
    <w:p w14:paraId="7714529A" w14:textId="5F7CAB20" w:rsidR="001C3900" w:rsidRPr="001C3900" w:rsidRDefault="001C3900" w:rsidP="001C3900">
      <w:pPr>
        <w:numPr>
          <w:ilvl w:val="1"/>
          <w:numId w:val="6"/>
        </w:numPr>
        <w:tabs>
          <w:tab w:val="left" w:pos="900"/>
        </w:tabs>
      </w:pPr>
      <w:r>
        <w:rPr>
          <w:sz w:val="23"/>
          <w:szCs w:val="23"/>
        </w:rPr>
        <w:t>Divya Manikandan</w:t>
      </w:r>
    </w:p>
    <w:p w14:paraId="4CBDC25E" w14:textId="1F344261" w:rsidR="001C3900" w:rsidRPr="001C3900" w:rsidRDefault="001C3900" w:rsidP="001C3900">
      <w:pPr>
        <w:numPr>
          <w:ilvl w:val="1"/>
          <w:numId w:val="6"/>
        </w:numPr>
        <w:tabs>
          <w:tab w:val="left" w:pos="900"/>
        </w:tabs>
      </w:pPr>
      <w:r>
        <w:rPr>
          <w:sz w:val="23"/>
          <w:szCs w:val="23"/>
        </w:rPr>
        <w:t>Jacob Cohen</w:t>
      </w:r>
    </w:p>
    <w:p w14:paraId="32E336F1" w14:textId="3AF8E090" w:rsidR="001C3900" w:rsidRPr="001C3900" w:rsidRDefault="001C3900" w:rsidP="001C3900">
      <w:pPr>
        <w:numPr>
          <w:ilvl w:val="1"/>
          <w:numId w:val="6"/>
        </w:numPr>
        <w:tabs>
          <w:tab w:val="left" w:pos="900"/>
        </w:tabs>
      </w:pPr>
      <w:r>
        <w:rPr>
          <w:sz w:val="23"/>
          <w:szCs w:val="23"/>
        </w:rPr>
        <w:t>Chayton Fivecoat</w:t>
      </w:r>
    </w:p>
    <w:p w14:paraId="78CBDA5D" w14:textId="158F039E" w:rsidR="001C3900" w:rsidRPr="001C3900" w:rsidRDefault="001C3900" w:rsidP="001C3900">
      <w:pPr>
        <w:numPr>
          <w:ilvl w:val="1"/>
          <w:numId w:val="6"/>
        </w:numPr>
        <w:tabs>
          <w:tab w:val="left" w:pos="900"/>
        </w:tabs>
      </w:pPr>
      <w:r>
        <w:rPr>
          <w:sz w:val="23"/>
          <w:szCs w:val="23"/>
        </w:rPr>
        <w:t>Josephine Fonger</w:t>
      </w:r>
    </w:p>
    <w:p w14:paraId="2A8A76FA" w14:textId="7F57B738" w:rsidR="001C3900" w:rsidRPr="001C3900" w:rsidRDefault="001C3900" w:rsidP="001C3900">
      <w:pPr>
        <w:numPr>
          <w:ilvl w:val="1"/>
          <w:numId w:val="6"/>
        </w:numPr>
        <w:tabs>
          <w:tab w:val="left" w:pos="900"/>
        </w:tabs>
      </w:pPr>
      <w:r>
        <w:rPr>
          <w:sz w:val="23"/>
          <w:szCs w:val="23"/>
        </w:rPr>
        <w:t>Tyler Watt</w:t>
      </w:r>
    </w:p>
    <w:p w14:paraId="631CE0BE" w14:textId="66FCC63B" w:rsidR="001C3900" w:rsidRPr="001C3900" w:rsidRDefault="001C3900" w:rsidP="001C3900">
      <w:pPr>
        <w:numPr>
          <w:ilvl w:val="1"/>
          <w:numId w:val="6"/>
        </w:numPr>
        <w:tabs>
          <w:tab w:val="left" w:pos="900"/>
        </w:tabs>
      </w:pPr>
      <w:r>
        <w:rPr>
          <w:sz w:val="23"/>
          <w:szCs w:val="23"/>
        </w:rPr>
        <w:t>Danica Miller</w:t>
      </w:r>
    </w:p>
    <w:p w14:paraId="0A4DC21E" w14:textId="3EC77149" w:rsidR="001C3900" w:rsidRPr="001C3900" w:rsidRDefault="001C3900" w:rsidP="001C3900">
      <w:pPr>
        <w:numPr>
          <w:ilvl w:val="1"/>
          <w:numId w:val="6"/>
        </w:numPr>
        <w:tabs>
          <w:tab w:val="left" w:pos="900"/>
        </w:tabs>
      </w:pPr>
      <w:r>
        <w:rPr>
          <w:sz w:val="23"/>
          <w:szCs w:val="23"/>
        </w:rPr>
        <w:t>Frank Ferrari</w:t>
      </w:r>
    </w:p>
    <w:p w14:paraId="0451CF58" w14:textId="5417199D" w:rsidR="001C3900" w:rsidRPr="001C3900" w:rsidRDefault="001C3900" w:rsidP="001C3900">
      <w:pPr>
        <w:numPr>
          <w:ilvl w:val="1"/>
          <w:numId w:val="6"/>
        </w:numPr>
        <w:tabs>
          <w:tab w:val="left" w:pos="900"/>
        </w:tabs>
      </w:pPr>
      <w:r>
        <w:rPr>
          <w:sz w:val="23"/>
          <w:szCs w:val="23"/>
        </w:rPr>
        <w:t>Natalie Simmons</w:t>
      </w:r>
    </w:p>
    <w:p w14:paraId="153E8157" w14:textId="44A10A59" w:rsidR="001C3900" w:rsidRPr="001C3900" w:rsidRDefault="001C3900" w:rsidP="001C3900">
      <w:pPr>
        <w:numPr>
          <w:ilvl w:val="1"/>
          <w:numId w:val="6"/>
        </w:numPr>
        <w:tabs>
          <w:tab w:val="left" w:pos="900"/>
        </w:tabs>
      </w:pPr>
      <w:r>
        <w:rPr>
          <w:sz w:val="23"/>
          <w:szCs w:val="23"/>
        </w:rPr>
        <w:t xml:space="preserve">Sarah </w:t>
      </w:r>
      <w:proofErr w:type="spellStart"/>
      <w:r>
        <w:rPr>
          <w:sz w:val="23"/>
          <w:szCs w:val="23"/>
        </w:rPr>
        <w:t>Salino</w:t>
      </w:r>
      <w:proofErr w:type="spellEnd"/>
    </w:p>
    <w:p w14:paraId="7116CBB9" w14:textId="4AA2B5A5" w:rsidR="001C3900" w:rsidRPr="001C3900" w:rsidRDefault="001C3900" w:rsidP="001C3900">
      <w:pPr>
        <w:numPr>
          <w:ilvl w:val="1"/>
          <w:numId w:val="6"/>
        </w:numPr>
        <w:tabs>
          <w:tab w:val="left" w:pos="900"/>
        </w:tabs>
      </w:pPr>
      <w:proofErr w:type="spellStart"/>
      <w:r>
        <w:rPr>
          <w:sz w:val="23"/>
          <w:szCs w:val="23"/>
        </w:rPr>
        <w:t>Sungmin</w:t>
      </w:r>
      <w:proofErr w:type="spellEnd"/>
      <w:r>
        <w:rPr>
          <w:sz w:val="23"/>
          <w:szCs w:val="23"/>
        </w:rPr>
        <w:t xml:space="preserve"> Cho</w:t>
      </w:r>
    </w:p>
    <w:p w14:paraId="5F1F50CF" w14:textId="0A072D34" w:rsidR="001C3900" w:rsidRPr="001C3900" w:rsidRDefault="001C3900" w:rsidP="001C3900">
      <w:pPr>
        <w:numPr>
          <w:ilvl w:val="1"/>
          <w:numId w:val="6"/>
        </w:numPr>
        <w:tabs>
          <w:tab w:val="left" w:pos="900"/>
        </w:tabs>
      </w:pPr>
      <w:r>
        <w:rPr>
          <w:sz w:val="23"/>
          <w:szCs w:val="23"/>
        </w:rPr>
        <w:t>Lauren Lunsford</w:t>
      </w:r>
    </w:p>
    <w:p w14:paraId="505DD9C3" w14:textId="0F8C5FAA" w:rsidR="001C3900" w:rsidRPr="001C3900" w:rsidRDefault="001C3900" w:rsidP="001C3900">
      <w:pPr>
        <w:numPr>
          <w:ilvl w:val="1"/>
          <w:numId w:val="6"/>
        </w:numPr>
        <w:tabs>
          <w:tab w:val="left" w:pos="900"/>
        </w:tabs>
      </w:pPr>
      <w:r>
        <w:rPr>
          <w:sz w:val="23"/>
          <w:szCs w:val="23"/>
        </w:rPr>
        <w:t>Sofia Kwon</w:t>
      </w:r>
    </w:p>
    <w:p w14:paraId="173EB82E" w14:textId="5F2AC8DB" w:rsidR="001C3900" w:rsidRPr="001C3900" w:rsidRDefault="001C3900" w:rsidP="001C3900">
      <w:pPr>
        <w:numPr>
          <w:ilvl w:val="1"/>
          <w:numId w:val="6"/>
        </w:numPr>
        <w:tabs>
          <w:tab w:val="left" w:pos="900"/>
        </w:tabs>
      </w:pPr>
      <w:r>
        <w:rPr>
          <w:sz w:val="23"/>
          <w:szCs w:val="23"/>
        </w:rPr>
        <w:t>Gaby Torres</w:t>
      </w:r>
    </w:p>
    <w:p w14:paraId="076864EF" w14:textId="53E691C0" w:rsidR="001C3900" w:rsidRPr="001C3900" w:rsidRDefault="001C3900" w:rsidP="001C3900">
      <w:pPr>
        <w:numPr>
          <w:ilvl w:val="1"/>
          <w:numId w:val="6"/>
        </w:numPr>
        <w:tabs>
          <w:tab w:val="left" w:pos="900"/>
        </w:tabs>
      </w:pPr>
      <w:r>
        <w:rPr>
          <w:sz w:val="23"/>
          <w:szCs w:val="23"/>
        </w:rPr>
        <w:t>Sophia Rich</w:t>
      </w:r>
    </w:p>
    <w:p w14:paraId="4F7265D7" w14:textId="3BE29513" w:rsidR="001C3900" w:rsidRPr="001C3900" w:rsidRDefault="001C3900" w:rsidP="001C3900">
      <w:pPr>
        <w:numPr>
          <w:ilvl w:val="1"/>
          <w:numId w:val="6"/>
        </w:numPr>
        <w:tabs>
          <w:tab w:val="left" w:pos="900"/>
        </w:tabs>
      </w:pPr>
      <w:r>
        <w:rPr>
          <w:sz w:val="23"/>
          <w:szCs w:val="23"/>
        </w:rPr>
        <w:t>Claudia McLean</w:t>
      </w:r>
    </w:p>
    <w:p w14:paraId="7E7DBBE9" w14:textId="6FD5C1CC" w:rsidR="001C3900" w:rsidRPr="001C3900" w:rsidRDefault="001C3900" w:rsidP="001C3900">
      <w:pPr>
        <w:numPr>
          <w:ilvl w:val="1"/>
          <w:numId w:val="6"/>
        </w:numPr>
        <w:tabs>
          <w:tab w:val="left" w:pos="900"/>
        </w:tabs>
      </w:pPr>
      <w:r>
        <w:rPr>
          <w:sz w:val="23"/>
          <w:szCs w:val="23"/>
        </w:rPr>
        <w:t>Emilia O’Brien</w:t>
      </w:r>
    </w:p>
    <w:p w14:paraId="767894A2" w14:textId="73709F0B" w:rsidR="001C3900" w:rsidRPr="001C3900" w:rsidRDefault="001C3900" w:rsidP="001C3900">
      <w:pPr>
        <w:numPr>
          <w:ilvl w:val="1"/>
          <w:numId w:val="6"/>
        </w:numPr>
        <w:tabs>
          <w:tab w:val="left" w:pos="900"/>
        </w:tabs>
      </w:pPr>
      <w:r>
        <w:rPr>
          <w:sz w:val="23"/>
          <w:szCs w:val="23"/>
        </w:rPr>
        <w:t>Joseph Meade</w:t>
      </w:r>
    </w:p>
    <w:p w14:paraId="42925784" w14:textId="0852B621" w:rsidR="001C3900" w:rsidRPr="001C3900" w:rsidRDefault="001C3900" w:rsidP="001C3900">
      <w:pPr>
        <w:numPr>
          <w:ilvl w:val="1"/>
          <w:numId w:val="6"/>
        </w:numPr>
        <w:tabs>
          <w:tab w:val="left" w:pos="900"/>
        </w:tabs>
      </w:pPr>
      <w:r>
        <w:rPr>
          <w:sz w:val="23"/>
          <w:szCs w:val="23"/>
        </w:rPr>
        <w:t>Adam Grimes</w:t>
      </w:r>
    </w:p>
    <w:p w14:paraId="6821C556" w14:textId="406D1550" w:rsidR="001C3900" w:rsidRPr="001C3900" w:rsidRDefault="001C3900" w:rsidP="001C3900">
      <w:pPr>
        <w:numPr>
          <w:ilvl w:val="1"/>
          <w:numId w:val="6"/>
        </w:numPr>
        <w:tabs>
          <w:tab w:val="left" w:pos="900"/>
        </w:tabs>
      </w:pPr>
      <w:proofErr w:type="spellStart"/>
      <w:r>
        <w:rPr>
          <w:sz w:val="23"/>
          <w:szCs w:val="23"/>
        </w:rPr>
        <w:t>Prah</w:t>
      </w:r>
      <w:r w:rsidR="002515DF">
        <w:rPr>
          <w:sz w:val="23"/>
          <w:szCs w:val="23"/>
        </w:rPr>
        <w:t>a</w:t>
      </w:r>
      <w:r>
        <w:rPr>
          <w:sz w:val="23"/>
          <w:szCs w:val="23"/>
        </w:rPr>
        <w:t>r</w:t>
      </w:r>
      <w:proofErr w:type="spellEnd"/>
      <w:r>
        <w:rPr>
          <w:sz w:val="23"/>
          <w:szCs w:val="23"/>
        </w:rPr>
        <w:t xml:space="preserve"> Dave</w:t>
      </w:r>
    </w:p>
    <w:p w14:paraId="51A100B0" w14:textId="7D408623" w:rsidR="001C3900" w:rsidRDefault="001C3900" w:rsidP="001C3900">
      <w:pPr>
        <w:numPr>
          <w:ilvl w:val="1"/>
          <w:numId w:val="6"/>
        </w:numPr>
        <w:tabs>
          <w:tab w:val="left" w:pos="900"/>
        </w:tabs>
      </w:pPr>
      <w:r>
        <w:rPr>
          <w:sz w:val="23"/>
          <w:szCs w:val="23"/>
        </w:rPr>
        <w:t xml:space="preserve">Katy </w:t>
      </w:r>
      <w:proofErr w:type="spellStart"/>
      <w:r>
        <w:rPr>
          <w:sz w:val="23"/>
          <w:szCs w:val="23"/>
        </w:rPr>
        <w:t>Kulie</w:t>
      </w:r>
      <w:proofErr w:type="spellEnd"/>
    </w:p>
    <w:p w14:paraId="2FE31C1F" w14:textId="6B7F60E9" w:rsidR="00C81EC2" w:rsidRPr="009F184E" w:rsidRDefault="001C5F32">
      <w:pPr>
        <w:numPr>
          <w:ilvl w:val="0"/>
          <w:numId w:val="6"/>
        </w:numPr>
        <w:tabs>
          <w:tab w:val="left" w:pos="900"/>
        </w:tabs>
      </w:pPr>
      <w:r>
        <w:rPr>
          <w:sz w:val="23"/>
          <w:szCs w:val="23"/>
        </w:rPr>
        <w:t xml:space="preserve">Announcements </w:t>
      </w:r>
    </w:p>
    <w:p w14:paraId="10B5BB57" w14:textId="1970C094" w:rsidR="009F184E" w:rsidRDefault="009F184E" w:rsidP="009F184E">
      <w:pPr>
        <w:numPr>
          <w:ilvl w:val="1"/>
          <w:numId w:val="6"/>
        </w:numPr>
        <w:tabs>
          <w:tab w:val="left" w:pos="900"/>
        </w:tabs>
      </w:pPr>
      <w:r>
        <w:rPr>
          <w:sz w:val="23"/>
          <w:szCs w:val="23"/>
        </w:rPr>
        <w:t xml:space="preserve">Casson: </w:t>
      </w:r>
      <w:r w:rsidR="001C3900">
        <w:rPr>
          <w:sz w:val="23"/>
          <w:szCs w:val="23"/>
        </w:rPr>
        <w:t>I’m</w:t>
      </w:r>
      <w:r w:rsidR="00494B4D">
        <w:rPr>
          <w:sz w:val="23"/>
          <w:szCs w:val="23"/>
        </w:rPr>
        <w:t xml:space="preserve"> in a sorority Pi Beta Phi we are having </w:t>
      </w:r>
      <w:r w:rsidR="001C3900">
        <w:rPr>
          <w:sz w:val="23"/>
          <w:szCs w:val="23"/>
        </w:rPr>
        <w:t>philanthropy</w:t>
      </w:r>
      <w:r w:rsidR="00494B4D">
        <w:rPr>
          <w:sz w:val="23"/>
          <w:szCs w:val="23"/>
        </w:rPr>
        <w:t xml:space="preserve"> at our house, phi beta pizza cookie for a good cause, the house is near ross, on 20th</w:t>
      </w:r>
    </w:p>
    <w:p w14:paraId="36BAA1F6" w14:textId="7516E763" w:rsidR="00C81EC2" w:rsidRPr="00494B4D" w:rsidRDefault="001C5F32">
      <w:pPr>
        <w:numPr>
          <w:ilvl w:val="0"/>
          <w:numId w:val="6"/>
        </w:numPr>
        <w:tabs>
          <w:tab w:val="left" w:pos="900"/>
        </w:tabs>
      </w:pPr>
      <w:r>
        <w:rPr>
          <w:sz w:val="23"/>
          <w:szCs w:val="23"/>
        </w:rPr>
        <w:t>Approval of Agenda</w:t>
      </w:r>
    </w:p>
    <w:p w14:paraId="0AB7C332" w14:textId="221128DC" w:rsidR="00494B4D" w:rsidRPr="00494B4D" w:rsidRDefault="002515DF" w:rsidP="00494B4D">
      <w:pPr>
        <w:numPr>
          <w:ilvl w:val="1"/>
          <w:numId w:val="6"/>
        </w:numPr>
        <w:tabs>
          <w:tab w:val="left" w:pos="900"/>
        </w:tabs>
      </w:pPr>
      <w:r>
        <w:rPr>
          <w:sz w:val="23"/>
          <w:szCs w:val="23"/>
        </w:rPr>
        <w:t xml:space="preserve">Motion: </w:t>
      </w:r>
      <w:r w:rsidR="001C3900">
        <w:rPr>
          <w:sz w:val="23"/>
          <w:szCs w:val="23"/>
        </w:rPr>
        <w:t>Schuler</w:t>
      </w:r>
    </w:p>
    <w:p w14:paraId="78A1D658" w14:textId="5B57F774" w:rsidR="00494B4D" w:rsidRDefault="00494B4D" w:rsidP="00494B4D">
      <w:pPr>
        <w:numPr>
          <w:ilvl w:val="2"/>
          <w:numId w:val="6"/>
        </w:numPr>
        <w:tabs>
          <w:tab w:val="left" w:pos="900"/>
        </w:tabs>
      </w:pPr>
      <w:r>
        <w:rPr>
          <w:sz w:val="23"/>
          <w:szCs w:val="23"/>
        </w:rPr>
        <w:lastRenderedPageBreak/>
        <w:t>Goodsell</w:t>
      </w:r>
    </w:p>
    <w:p w14:paraId="30E425E5" w14:textId="58BD0A03" w:rsidR="00C81EC2" w:rsidRPr="00494B4D" w:rsidRDefault="001C5F32">
      <w:pPr>
        <w:numPr>
          <w:ilvl w:val="0"/>
          <w:numId w:val="6"/>
        </w:numPr>
        <w:tabs>
          <w:tab w:val="left" w:pos="900"/>
        </w:tabs>
      </w:pPr>
      <w:r>
        <w:rPr>
          <w:sz w:val="23"/>
          <w:szCs w:val="23"/>
        </w:rPr>
        <w:t xml:space="preserve">Approval of Previous Minutes </w:t>
      </w:r>
    </w:p>
    <w:p w14:paraId="1BB57777" w14:textId="2A77C708" w:rsidR="00494B4D" w:rsidRDefault="002515DF" w:rsidP="001C3900">
      <w:pPr>
        <w:numPr>
          <w:ilvl w:val="1"/>
          <w:numId w:val="6"/>
        </w:numPr>
        <w:tabs>
          <w:tab w:val="left" w:pos="900"/>
        </w:tabs>
      </w:pPr>
      <w:r>
        <w:rPr>
          <w:sz w:val="23"/>
          <w:szCs w:val="23"/>
        </w:rPr>
        <w:t xml:space="preserve">Motion: </w:t>
      </w:r>
      <w:r w:rsidR="00494B4D">
        <w:rPr>
          <w:sz w:val="23"/>
          <w:szCs w:val="23"/>
        </w:rPr>
        <w:t>Watt</w:t>
      </w:r>
    </w:p>
    <w:p w14:paraId="36EC9115" w14:textId="5F8E1F81" w:rsidR="001C3900" w:rsidRDefault="001C3900" w:rsidP="001C3900">
      <w:pPr>
        <w:numPr>
          <w:ilvl w:val="2"/>
          <w:numId w:val="6"/>
        </w:numPr>
        <w:tabs>
          <w:tab w:val="left" w:pos="900"/>
        </w:tabs>
      </w:pPr>
      <w:r>
        <w:t>Dalrymple</w:t>
      </w:r>
    </w:p>
    <w:p w14:paraId="3B8E9FA1" w14:textId="77777777" w:rsidR="00C81EC2" w:rsidRDefault="001C5F32">
      <w:pPr>
        <w:numPr>
          <w:ilvl w:val="0"/>
          <w:numId w:val="6"/>
        </w:numPr>
        <w:tabs>
          <w:tab w:val="left" w:pos="900"/>
        </w:tabs>
      </w:pPr>
      <w:r>
        <w:rPr>
          <w:sz w:val="23"/>
          <w:szCs w:val="23"/>
        </w:rPr>
        <w:t xml:space="preserve">Constituents Time </w:t>
      </w:r>
    </w:p>
    <w:p w14:paraId="698EAA5E" w14:textId="77777777" w:rsidR="00C81EC2" w:rsidRDefault="001C5F32">
      <w:pPr>
        <w:numPr>
          <w:ilvl w:val="0"/>
          <w:numId w:val="6"/>
        </w:numPr>
        <w:tabs>
          <w:tab w:val="left" w:pos="900"/>
        </w:tabs>
      </w:pPr>
      <w:r>
        <w:rPr>
          <w:sz w:val="23"/>
          <w:szCs w:val="23"/>
        </w:rPr>
        <w:t>Guest Speakers</w:t>
      </w:r>
    </w:p>
    <w:p w14:paraId="212AD1E9" w14:textId="77777777" w:rsidR="00C81EC2" w:rsidRDefault="001C5F32">
      <w:pPr>
        <w:numPr>
          <w:ilvl w:val="0"/>
          <w:numId w:val="6"/>
        </w:numPr>
        <w:tabs>
          <w:tab w:val="left" w:pos="900"/>
        </w:tabs>
        <w:rPr>
          <w:color w:val="000000"/>
        </w:rPr>
      </w:pPr>
      <w:r>
        <w:rPr>
          <w:sz w:val="23"/>
          <w:szCs w:val="23"/>
        </w:rPr>
        <w:t>Executive Officer Reports</w:t>
      </w:r>
    </w:p>
    <w:p w14:paraId="02C3917E" w14:textId="0715AD80" w:rsidR="00C81EC2" w:rsidRPr="00494B4D" w:rsidRDefault="001C5F32">
      <w:pPr>
        <w:numPr>
          <w:ilvl w:val="1"/>
          <w:numId w:val="6"/>
        </w:numPr>
        <w:tabs>
          <w:tab w:val="left" w:pos="900"/>
        </w:tabs>
        <w:rPr>
          <w:color w:val="000000"/>
          <w:sz w:val="23"/>
          <w:szCs w:val="23"/>
        </w:rPr>
      </w:pPr>
      <w:r>
        <w:rPr>
          <w:color w:val="000000"/>
          <w:sz w:val="23"/>
          <w:szCs w:val="23"/>
        </w:rPr>
        <w:t xml:space="preserve">President – </w:t>
      </w:r>
      <w:r>
        <w:rPr>
          <w:sz w:val="23"/>
          <w:szCs w:val="23"/>
        </w:rPr>
        <w:t>Mary McKillop (</w:t>
      </w:r>
      <w:hyperlink r:id="rId8" w:history="1">
        <w:r w:rsidR="00494B4D" w:rsidRPr="009D58EF">
          <w:rPr>
            <w:rStyle w:val="Hyperlink"/>
            <w:sz w:val="23"/>
            <w:szCs w:val="23"/>
          </w:rPr>
          <w:t>marykmck@umich.edu</w:t>
        </w:r>
      </w:hyperlink>
      <w:r>
        <w:rPr>
          <w:sz w:val="23"/>
          <w:szCs w:val="23"/>
        </w:rPr>
        <w:t>)</w:t>
      </w:r>
    </w:p>
    <w:p w14:paraId="5BCE0260" w14:textId="55F2964A" w:rsidR="00494B4D" w:rsidRDefault="001C3900" w:rsidP="00494B4D">
      <w:pPr>
        <w:numPr>
          <w:ilvl w:val="2"/>
          <w:numId w:val="6"/>
        </w:numPr>
        <w:tabs>
          <w:tab w:val="left" w:pos="900"/>
        </w:tabs>
        <w:rPr>
          <w:color w:val="000000"/>
          <w:sz w:val="23"/>
          <w:szCs w:val="23"/>
        </w:rPr>
      </w:pPr>
      <w:r>
        <w:rPr>
          <w:sz w:val="23"/>
          <w:szCs w:val="23"/>
        </w:rPr>
        <w:t>I’m</w:t>
      </w:r>
      <w:r w:rsidR="00494B4D">
        <w:rPr>
          <w:sz w:val="23"/>
          <w:szCs w:val="23"/>
        </w:rPr>
        <w:t xml:space="preserve"> going first this week </w:t>
      </w:r>
      <w:r>
        <w:rPr>
          <w:sz w:val="23"/>
          <w:szCs w:val="23"/>
        </w:rPr>
        <w:t>for vice chair week! First,</w:t>
      </w:r>
      <w:r w:rsidR="00494B4D">
        <w:rPr>
          <w:sz w:val="23"/>
          <w:szCs w:val="23"/>
        </w:rPr>
        <w:t xml:space="preserve"> happy </w:t>
      </w:r>
      <w:proofErr w:type="spellStart"/>
      <w:r w:rsidR="00494B4D">
        <w:rPr>
          <w:sz w:val="23"/>
          <w:szCs w:val="23"/>
        </w:rPr>
        <w:t>Jeaneral</w:t>
      </w:r>
      <w:proofErr w:type="spellEnd"/>
      <w:r w:rsidR="00494B4D">
        <w:rPr>
          <w:sz w:val="23"/>
          <w:szCs w:val="23"/>
        </w:rPr>
        <w:t xml:space="preserve"> and happy vice chair week, that’s why </w:t>
      </w:r>
      <w:r>
        <w:rPr>
          <w:sz w:val="23"/>
          <w:szCs w:val="23"/>
        </w:rPr>
        <w:t>Brian</w:t>
      </w:r>
      <w:r w:rsidR="00494B4D">
        <w:rPr>
          <w:sz w:val="23"/>
          <w:szCs w:val="23"/>
        </w:rPr>
        <w:t xml:space="preserve"> is sulking over there. I am doing my best tonight </w:t>
      </w:r>
      <w:r>
        <w:rPr>
          <w:sz w:val="23"/>
          <w:szCs w:val="23"/>
        </w:rPr>
        <w:t>s</w:t>
      </w:r>
      <w:r w:rsidR="00494B4D">
        <w:rPr>
          <w:sz w:val="23"/>
          <w:szCs w:val="23"/>
        </w:rPr>
        <w:t>o please be nice. This week I wrote an exec statement on sexual misconduct policy, we will have that out early next week. W</w:t>
      </w:r>
      <w:r>
        <w:rPr>
          <w:sz w:val="23"/>
          <w:szCs w:val="23"/>
        </w:rPr>
        <w:t>e</w:t>
      </w:r>
      <w:r w:rsidR="00494B4D">
        <w:rPr>
          <w:sz w:val="23"/>
          <w:szCs w:val="23"/>
        </w:rPr>
        <w:t xml:space="preserve"> also discussed with DAC about writing a resolution to pass within the </w:t>
      </w:r>
      <w:r>
        <w:rPr>
          <w:sz w:val="23"/>
          <w:szCs w:val="23"/>
        </w:rPr>
        <w:t>government,</w:t>
      </w:r>
      <w:r w:rsidR="00494B4D">
        <w:rPr>
          <w:sz w:val="23"/>
          <w:szCs w:val="23"/>
        </w:rPr>
        <w:t xml:space="preserve"> </w:t>
      </w:r>
      <w:r>
        <w:rPr>
          <w:sz w:val="23"/>
          <w:szCs w:val="23"/>
        </w:rPr>
        <w:t>I’</w:t>
      </w:r>
      <w:r w:rsidR="00494B4D">
        <w:rPr>
          <w:sz w:val="23"/>
          <w:szCs w:val="23"/>
        </w:rPr>
        <w:t xml:space="preserve">ll be at IRC this week to present that.  </w:t>
      </w:r>
      <w:r>
        <w:rPr>
          <w:sz w:val="23"/>
          <w:szCs w:val="23"/>
        </w:rPr>
        <w:t>It’s</w:t>
      </w:r>
      <w:r w:rsidR="00494B4D">
        <w:rPr>
          <w:sz w:val="23"/>
          <w:szCs w:val="23"/>
        </w:rPr>
        <w:t xml:space="preserve"> an important thing for us to take a stand on. This policy mandates a cross examination for the parties involved </w:t>
      </w:r>
      <w:r>
        <w:rPr>
          <w:sz w:val="23"/>
          <w:szCs w:val="23"/>
        </w:rPr>
        <w:t>in a</w:t>
      </w:r>
      <w:r w:rsidR="00494B4D">
        <w:rPr>
          <w:sz w:val="23"/>
          <w:szCs w:val="23"/>
        </w:rPr>
        <w:t xml:space="preserve"> sexual misconduct case. It is strange that we do it and a lot of other university don’t. the ACLU has </w:t>
      </w:r>
      <w:r>
        <w:rPr>
          <w:sz w:val="23"/>
          <w:szCs w:val="23"/>
        </w:rPr>
        <w:t>asked</w:t>
      </w:r>
      <w:r w:rsidR="00494B4D">
        <w:rPr>
          <w:sz w:val="23"/>
          <w:szCs w:val="23"/>
        </w:rPr>
        <w:t xml:space="preserve"> the U</w:t>
      </w:r>
      <w:r>
        <w:rPr>
          <w:sz w:val="23"/>
          <w:szCs w:val="23"/>
        </w:rPr>
        <w:t>-M</w:t>
      </w:r>
      <w:r w:rsidR="00494B4D">
        <w:rPr>
          <w:sz w:val="23"/>
          <w:szCs w:val="23"/>
        </w:rPr>
        <w:t xml:space="preserve"> to withdraw it. Be respectful of each other as we talk about this issue, address ideas and not people in general. The demographic survey is coming soon tonight, it will be open until next Tuesday and </w:t>
      </w:r>
      <w:r>
        <w:rPr>
          <w:sz w:val="23"/>
          <w:szCs w:val="23"/>
        </w:rPr>
        <w:t>I’</w:t>
      </w:r>
      <w:r w:rsidR="00494B4D">
        <w:rPr>
          <w:sz w:val="23"/>
          <w:szCs w:val="23"/>
        </w:rPr>
        <w:t xml:space="preserve">ll have it like we had last year, to compare it to the university demographic survey. Please fill it out its anonymous there is no where I could trace the information back to </w:t>
      </w:r>
      <w:r>
        <w:rPr>
          <w:sz w:val="23"/>
          <w:szCs w:val="23"/>
        </w:rPr>
        <w:t>you.</w:t>
      </w:r>
      <w:r w:rsidR="00494B4D">
        <w:rPr>
          <w:sz w:val="23"/>
          <w:szCs w:val="23"/>
        </w:rPr>
        <w:t xml:space="preserve"> If you have questions or </w:t>
      </w:r>
      <w:r>
        <w:rPr>
          <w:sz w:val="23"/>
          <w:szCs w:val="23"/>
        </w:rPr>
        <w:t>concerns,</w:t>
      </w:r>
      <w:r w:rsidR="00494B4D">
        <w:rPr>
          <w:sz w:val="23"/>
          <w:szCs w:val="23"/>
        </w:rPr>
        <w:t xml:space="preserve"> please contact me. OSCR was supposed to come next week, but there was some confusion about the date that they were coming.</w:t>
      </w:r>
      <w:r>
        <w:rPr>
          <w:sz w:val="23"/>
          <w:szCs w:val="23"/>
        </w:rPr>
        <w:t xml:space="preserve"> They will hopefully </w:t>
      </w:r>
      <w:proofErr w:type="gramStart"/>
      <w:r>
        <w:rPr>
          <w:sz w:val="23"/>
          <w:szCs w:val="23"/>
        </w:rPr>
        <w:t>come in the future</w:t>
      </w:r>
      <w:proofErr w:type="gramEnd"/>
      <w:r>
        <w:rPr>
          <w:sz w:val="23"/>
          <w:szCs w:val="23"/>
        </w:rPr>
        <w:t>.</w:t>
      </w:r>
      <w:r w:rsidR="00494B4D">
        <w:rPr>
          <w:sz w:val="23"/>
          <w:szCs w:val="23"/>
        </w:rPr>
        <w:t xml:space="preserve"> </w:t>
      </w:r>
    </w:p>
    <w:p w14:paraId="23B14AF1" w14:textId="4B27F951" w:rsidR="00C81EC2" w:rsidRPr="00494B4D" w:rsidRDefault="001C5F32">
      <w:pPr>
        <w:numPr>
          <w:ilvl w:val="1"/>
          <w:numId w:val="6"/>
        </w:numPr>
        <w:tabs>
          <w:tab w:val="left" w:pos="900"/>
        </w:tabs>
        <w:rPr>
          <w:color w:val="000000"/>
          <w:sz w:val="23"/>
          <w:szCs w:val="23"/>
        </w:rPr>
      </w:pPr>
      <w:r>
        <w:rPr>
          <w:color w:val="000000"/>
          <w:sz w:val="23"/>
          <w:szCs w:val="23"/>
        </w:rPr>
        <w:t xml:space="preserve">Vice-President – </w:t>
      </w:r>
      <w:r>
        <w:rPr>
          <w:sz w:val="23"/>
          <w:szCs w:val="23"/>
        </w:rPr>
        <w:t>Brian Wang (</w:t>
      </w:r>
      <w:hyperlink r:id="rId9" w:history="1">
        <w:r w:rsidR="00494B4D" w:rsidRPr="009D58EF">
          <w:rPr>
            <w:rStyle w:val="Hyperlink"/>
            <w:sz w:val="23"/>
            <w:szCs w:val="23"/>
          </w:rPr>
          <w:t>bmwang@umich.edu</w:t>
        </w:r>
      </w:hyperlink>
      <w:r>
        <w:rPr>
          <w:sz w:val="23"/>
          <w:szCs w:val="23"/>
        </w:rPr>
        <w:t>)</w:t>
      </w:r>
    </w:p>
    <w:p w14:paraId="3B47A218" w14:textId="7548AB66" w:rsidR="00BE7C32" w:rsidRPr="00BE7C32" w:rsidRDefault="001C3900" w:rsidP="00BE7C32">
      <w:pPr>
        <w:numPr>
          <w:ilvl w:val="2"/>
          <w:numId w:val="6"/>
        </w:numPr>
        <w:tabs>
          <w:tab w:val="left" w:pos="900"/>
        </w:tabs>
        <w:rPr>
          <w:color w:val="000000"/>
          <w:sz w:val="23"/>
          <w:szCs w:val="23"/>
        </w:rPr>
      </w:pPr>
      <w:r>
        <w:rPr>
          <w:sz w:val="23"/>
          <w:szCs w:val="23"/>
        </w:rPr>
        <w:t>Happy vice chair week</w:t>
      </w:r>
      <w:r w:rsidR="00494B4D">
        <w:rPr>
          <w:sz w:val="23"/>
          <w:szCs w:val="23"/>
        </w:rPr>
        <w:t xml:space="preserve"> hope you all have enjoyed this. Happy </w:t>
      </w:r>
      <w:proofErr w:type="spellStart"/>
      <w:r>
        <w:rPr>
          <w:sz w:val="23"/>
          <w:szCs w:val="23"/>
        </w:rPr>
        <w:t>J</w:t>
      </w:r>
      <w:r w:rsidR="00494B4D">
        <w:rPr>
          <w:sz w:val="23"/>
          <w:szCs w:val="23"/>
        </w:rPr>
        <w:t>eaneral</w:t>
      </w:r>
      <w:proofErr w:type="spellEnd"/>
      <w:r w:rsidR="00494B4D">
        <w:rPr>
          <w:sz w:val="23"/>
          <w:szCs w:val="23"/>
        </w:rPr>
        <w:t xml:space="preserve">. We have </w:t>
      </w:r>
      <w:r>
        <w:rPr>
          <w:sz w:val="23"/>
          <w:szCs w:val="23"/>
        </w:rPr>
        <w:t>had</w:t>
      </w:r>
      <w:r w:rsidR="00494B4D">
        <w:rPr>
          <w:sz w:val="23"/>
          <w:szCs w:val="23"/>
        </w:rPr>
        <w:t xml:space="preserve"> 22 people sign up</w:t>
      </w:r>
      <w:r>
        <w:rPr>
          <w:sz w:val="23"/>
          <w:szCs w:val="23"/>
        </w:rPr>
        <w:t xml:space="preserve"> for Potluck</w:t>
      </w:r>
      <w:r w:rsidR="00494B4D">
        <w:rPr>
          <w:sz w:val="23"/>
          <w:szCs w:val="23"/>
        </w:rPr>
        <w:t xml:space="preserve">, if you haven’t signed up and you </w:t>
      </w:r>
      <w:r>
        <w:rPr>
          <w:sz w:val="23"/>
          <w:szCs w:val="23"/>
        </w:rPr>
        <w:t>want to</w:t>
      </w:r>
      <w:r w:rsidR="00494B4D">
        <w:rPr>
          <w:sz w:val="23"/>
          <w:szCs w:val="23"/>
        </w:rPr>
        <w:t xml:space="preserve"> come please come. Ill send that form out right now. </w:t>
      </w:r>
      <w:r>
        <w:rPr>
          <w:sz w:val="23"/>
          <w:szCs w:val="23"/>
        </w:rPr>
        <w:t>Please submit Can</w:t>
      </w:r>
      <w:r w:rsidR="00494B4D">
        <w:rPr>
          <w:sz w:val="23"/>
          <w:szCs w:val="23"/>
        </w:rPr>
        <w:t xml:space="preserve">didates </w:t>
      </w:r>
      <w:r>
        <w:rPr>
          <w:sz w:val="23"/>
          <w:szCs w:val="23"/>
        </w:rPr>
        <w:t>forum</w:t>
      </w:r>
      <w:r w:rsidR="00494B4D">
        <w:rPr>
          <w:sz w:val="23"/>
          <w:szCs w:val="23"/>
        </w:rPr>
        <w:t xml:space="preserve"> questions</w:t>
      </w:r>
      <w:r>
        <w:rPr>
          <w:sz w:val="23"/>
          <w:szCs w:val="23"/>
        </w:rPr>
        <w:t>.</w:t>
      </w:r>
      <w:r w:rsidR="00494B4D">
        <w:rPr>
          <w:sz w:val="23"/>
          <w:szCs w:val="23"/>
        </w:rPr>
        <w:t xml:space="preserve"> Candidates forum is Friday room D of the league. Please go and please support those who are running. See what ideas they </w:t>
      </w:r>
      <w:r>
        <w:rPr>
          <w:sz w:val="23"/>
          <w:szCs w:val="23"/>
        </w:rPr>
        <w:t>have,</w:t>
      </w:r>
      <w:r w:rsidR="00494B4D">
        <w:rPr>
          <w:sz w:val="23"/>
          <w:szCs w:val="23"/>
        </w:rPr>
        <w:t xml:space="preserve"> and we will try to work out a system for questions. Hopefully the daily is there and we will try to livestream this, maybe. Don’t be nervous! Blue ribbon resolution it is in the agenda. </w:t>
      </w:r>
      <w:r>
        <w:rPr>
          <w:sz w:val="23"/>
          <w:szCs w:val="23"/>
        </w:rPr>
        <w:t>Look</w:t>
      </w:r>
      <w:r w:rsidR="00494B4D">
        <w:rPr>
          <w:sz w:val="23"/>
          <w:szCs w:val="23"/>
        </w:rPr>
        <w:t xml:space="preserve"> at it, it is very light</w:t>
      </w:r>
      <w:r>
        <w:rPr>
          <w:sz w:val="23"/>
          <w:szCs w:val="23"/>
        </w:rPr>
        <w:t>, as</w:t>
      </w:r>
      <w:r w:rsidR="00494B4D">
        <w:rPr>
          <w:sz w:val="23"/>
          <w:szCs w:val="23"/>
        </w:rPr>
        <w:t xml:space="preserve"> it is not committal to any stance or point. It is a resolution to discuss the conclusions, as we want to facilitate a discussion. The </w:t>
      </w:r>
      <w:r>
        <w:rPr>
          <w:sz w:val="23"/>
          <w:szCs w:val="23"/>
        </w:rPr>
        <w:t>blue-ribbon</w:t>
      </w:r>
      <w:r w:rsidR="00494B4D">
        <w:rPr>
          <w:sz w:val="23"/>
          <w:szCs w:val="23"/>
        </w:rPr>
        <w:t xml:space="preserve"> panel </w:t>
      </w:r>
      <w:r>
        <w:rPr>
          <w:sz w:val="23"/>
          <w:szCs w:val="23"/>
        </w:rPr>
        <w:t>was</w:t>
      </w:r>
      <w:r w:rsidR="00494B4D">
        <w:rPr>
          <w:sz w:val="23"/>
          <w:szCs w:val="23"/>
        </w:rPr>
        <w:t xml:space="preserve"> the panel put on </w:t>
      </w:r>
      <w:r>
        <w:rPr>
          <w:sz w:val="23"/>
          <w:szCs w:val="23"/>
        </w:rPr>
        <w:t>by</w:t>
      </w:r>
      <w:r w:rsidR="00494B4D">
        <w:rPr>
          <w:sz w:val="23"/>
          <w:szCs w:val="23"/>
        </w:rPr>
        <w:t xml:space="preserve"> the provost to discuss a misconduct issue with a student which disallowed a student f</w:t>
      </w:r>
      <w:r w:rsidR="0087614F">
        <w:rPr>
          <w:sz w:val="23"/>
          <w:szCs w:val="23"/>
        </w:rPr>
        <w:t>rom</w:t>
      </w:r>
      <w:r w:rsidR="00494B4D">
        <w:rPr>
          <w:sz w:val="23"/>
          <w:szCs w:val="23"/>
        </w:rPr>
        <w:t xml:space="preserve"> getting a letter of recommendation. The interim dean was not approving of this. It is something that the </w:t>
      </w:r>
      <w:r w:rsidR="0087614F">
        <w:rPr>
          <w:sz w:val="23"/>
          <w:szCs w:val="23"/>
        </w:rPr>
        <w:t>blue-ribbon</w:t>
      </w:r>
      <w:r w:rsidR="00494B4D">
        <w:rPr>
          <w:sz w:val="23"/>
          <w:szCs w:val="23"/>
        </w:rPr>
        <w:t xml:space="preserve"> panel wants</w:t>
      </w:r>
      <w:r w:rsidR="0087614F">
        <w:rPr>
          <w:sz w:val="23"/>
          <w:szCs w:val="23"/>
        </w:rPr>
        <w:t xml:space="preserve"> us to do, they would like</w:t>
      </w:r>
      <w:r w:rsidR="00494B4D">
        <w:rPr>
          <w:sz w:val="23"/>
          <w:szCs w:val="23"/>
        </w:rPr>
        <w:t xml:space="preserve"> to review ou</w:t>
      </w:r>
      <w:r w:rsidR="0087614F">
        <w:rPr>
          <w:sz w:val="23"/>
          <w:szCs w:val="23"/>
        </w:rPr>
        <w:t>r</w:t>
      </w:r>
      <w:r w:rsidR="00494B4D">
        <w:rPr>
          <w:sz w:val="23"/>
          <w:szCs w:val="23"/>
        </w:rPr>
        <w:t xml:space="preserve"> thoughts as a student government. Its more about having this intellectual conversation. We can also revise the resolution to pick a side. Internals are on Dec 4</w:t>
      </w:r>
      <w:r w:rsidR="00494B4D" w:rsidRPr="00494B4D">
        <w:rPr>
          <w:sz w:val="23"/>
          <w:szCs w:val="23"/>
          <w:vertAlign w:val="superscript"/>
        </w:rPr>
        <w:t>th</w:t>
      </w:r>
      <w:r w:rsidR="00494B4D">
        <w:rPr>
          <w:sz w:val="23"/>
          <w:szCs w:val="23"/>
        </w:rPr>
        <w:t xml:space="preserve">, we are accepting nominations tonight. If you have any questions on how internals </w:t>
      </w:r>
      <w:r w:rsidR="0087614F">
        <w:rPr>
          <w:sz w:val="23"/>
          <w:szCs w:val="23"/>
        </w:rPr>
        <w:t>work,</w:t>
      </w:r>
      <w:r w:rsidR="00494B4D">
        <w:rPr>
          <w:sz w:val="23"/>
          <w:szCs w:val="23"/>
        </w:rPr>
        <w:t xml:space="preserve"> please ask. Expect for </w:t>
      </w:r>
      <w:r w:rsidR="0087614F">
        <w:rPr>
          <w:sz w:val="23"/>
          <w:szCs w:val="23"/>
        </w:rPr>
        <w:t>a longer meeting than normal.</w:t>
      </w:r>
    </w:p>
    <w:p w14:paraId="6394D3EC" w14:textId="2CF5EF06" w:rsidR="00C81EC2" w:rsidRPr="00BE7C32" w:rsidRDefault="001C5F32">
      <w:pPr>
        <w:numPr>
          <w:ilvl w:val="1"/>
          <w:numId w:val="6"/>
        </w:numPr>
        <w:tabs>
          <w:tab w:val="left" w:pos="900"/>
        </w:tabs>
        <w:rPr>
          <w:color w:val="000000"/>
          <w:sz w:val="23"/>
          <w:szCs w:val="23"/>
        </w:rPr>
      </w:pPr>
      <w:r>
        <w:rPr>
          <w:color w:val="000000"/>
          <w:sz w:val="23"/>
          <w:szCs w:val="23"/>
        </w:rPr>
        <w:lastRenderedPageBreak/>
        <w:t>Treasurer –</w:t>
      </w:r>
      <w:r>
        <w:rPr>
          <w:sz w:val="23"/>
          <w:szCs w:val="23"/>
        </w:rPr>
        <w:t>Kaitlyn Colyer (</w:t>
      </w:r>
      <w:hyperlink r:id="rId10" w:history="1">
        <w:r w:rsidR="00BE7C32" w:rsidRPr="009D58EF">
          <w:rPr>
            <w:rStyle w:val="Hyperlink"/>
            <w:sz w:val="23"/>
            <w:szCs w:val="23"/>
          </w:rPr>
          <w:t>kecolyer@umich.edu</w:t>
        </w:r>
      </w:hyperlink>
      <w:r>
        <w:rPr>
          <w:sz w:val="23"/>
          <w:szCs w:val="23"/>
        </w:rPr>
        <w:t>)</w:t>
      </w:r>
    </w:p>
    <w:p w14:paraId="56353C14" w14:textId="29DC675C" w:rsidR="00BE7C32" w:rsidRDefault="00BE7C32" w:rsidP="00BE7C32">
      <w:pPr>
        <w:numPr>
          <w:ilvl w:val="2"/>
          <w:numId w:val="6"/>
        </w:numPr>
        <w:tabs>
          <w:tab w:val="left" w:pos="900"/>
        </w:tabs>
        <w:rPr>
          <w:color w:val="000000"/>
          <w:sz w:val="23"/>
          <w:szCs w:val="23"/>
        </w:rPr>
      </w:pPr>
      <w:r>
        <w:rPr>
          <w:sz w:val="23"/>
          <w:szCs w:val="23"/>
        </w:rPr>
        <w:t xml:space="preserve">Bonde: happy </w:t>
      </w:r>
      <w:proofErr w:type="spellStart"/>
      <w:r w:rsidR="0087614F">
        <w:rPr>
          <w:sz w:val="23"/>
          <w:szCs w:val="23"/>
        </w:rPr>
        <w:t>J</w:t>
      </w:r>
      <w:r>
        <w:rPr>
          <w:sz w:val="23"/>
          <w:szCs w:val="23"/>
        </w:rPr>
        <w:t>eaneral</w:t>
      </w:r>
      <w:proofErr w:type="spellEnd"/>
      <w:r>
        <w:rPr>
          <w:sz w:val="23"/>
          <w:szCs w:val="23"/>
        </w:rPr>
        <w:t xml:space="preserve"> our budget is </w:t>
      </w:r>
      <w:r w:rsidR="0087614F">
        <w:rPr>
          <w:sz w:val="23"/>
          <w:szCs w:val="23"/>
        </w:rPr>
        <w:t>$</w:t>
      </w:r>
      <w:r>
        <w:rPr>
          <w:sz w:val="23"/>
          <w:szCs w:val="23"/>
        </w:rPr>
        <w:t>50</w:t>
      </w:r>
      <w:r w:rsidR="0087614F">
        <w:rPr>
          <w:sz w:val="23"/>
          <w:szCs w:val="23"/>
        </w:rPr>
        <w:t>,</w:t>
      </w:r>
      <w:r>
        <w:rPr>
          <w:sz w:val="23"/>
          <w:szCs w:val="23"/>
        </w:rPr>
        <w:t xml:space="preserve">204.11 there will be food form next </w:t>
      </w:r>
      <w:proofErr w:type="gramStart"/>
      <w:r>
        <w:rPr>
          <w:sz w:val="23"/>
          <w:szCs w:val="23"/>
        </w:rPr>
        <w:t>week ,</w:t>
      </w:r>
      <w:proofErr w:type="gramEnd"/>
      <w:r>
        <w:rPr>
          <w:sz w:val="23"/>
          <w:szCs w:val="23"/>
        </w:rPr>
        <w:t xml:space="preserve"> J</w:t>
      </w:r>
      <w:r w:rsidR="0087614F">
        <w:rPr>
          <w:sz w:val="23"/>
          <w:szCs w:val="23"/>
        </w:rPr>
        <w:t>erusalem</w:t>
      </w:r>
      <w:r>
        <w:rPr>
          <w:sz w:val="23"/>
          <w:szCs w:val="23"/>
        </w:rPr>
        <w:t xml:space="preserve"> garden is only choice because </w:t>
      </w:r>
      <w:r w:rsidR="0087614F">
        <w:rPr>
          <w:sz w:val="23"/>
          <w:szCs w:val="23"/>
        </w:rPr>
        <w:t>they have good  catered vegetarian</w:t>
      </w:r>
      <w:r>
        <w:rPr>
          <w:sz w:val="23"/>
          <w:szCs w:val="23"/>
        </w:rPr>
        <w:t xml:space="preserve"> </w:t>
      </w:r>
      <w:r w:rsidR="0087614F">
        <w:rPr>
          <w:sz w:val="23"/>
          <w:szCs w:val="23"/>
        </w:rPr>
        <w:t>options</w:t>
      </w:r>
    </w:p>
    <w:p w14:paraId="5F92E371" w14:textId="1090D128" w:rsidR="00C81EC2" w:rsidRDefault="001C5F32">
      <w:pPr>
        <w:numPr>
          <w:ilvl w:val="1"/>
          <w:numId w:val="6"/>
        </w:numPr>
        <w:tabs>
          <w:tab w:val="left" w:pos="900"/>
        </w:tabs>
        <w:rPr>
          <w:color w:val="000000"/>
          <w:sz w:val="23"/>
          <w:szCs w:val="23"/>
        </w:rPr>
      </w:pPr>
      <w:r>
        <w:rPr>
          <w:color w:val="000000"/>
          <w:sz w:val="23"/>
          <w:szCs w:val="23"/>
        </w:rPr>
        <w:t xml:space="preserve">Counsel – </w:t>
      </w:r>
      <w:r>
        <w:rPr>
          <w:sz w:val="23"/>
          <w:szCs w:val="23"/>
        </w:rPr>
        <w:t xml:space="preserve">Tyler Watt </w:t>
      </w:r>
      <w:r>
        <w:rPr>
          <w:color w:val="000000"/>
          <w:sz w:val="23"/>
          <w:szCs w:val="23"/>
        </w:rPr>
        <w:t>(</w:t>
      </w:r>
      <w:hyperlink r:id="rId11" w:history="1">
        <w:r w:rsidR="00BE7C32" w:rsidRPr="009D58EF">
          <w:rPr>
            <w:rStyle w:val="Hyperlink"/>
            <w:sz w:val="23"/>
            <w:szCs w:val="23"/>
          </w:rPr>
          <w:t>trwatt@umich.edu</w:t>
        </w:r>
      </w:hyperlink>
      <w:r>
        <w:rPr>
          <w:color w:val="000000"/>
          <w:sz w:val="23"/>
          <w:szCs w:val="23"/>
        </w:rPr>
        <w:t>)</w:t>
      </w:r>
    </w:p>
    <w:p w14:paraId="1DF99645" w14:textId="643142A4" w:rsidR="00BE7C32" w:rsidRDefault="00BE7C32" w:rsidP="00BE7C32">
      <w:pPr>
        <w:numPr>
          <w:ilvl w:val="2"/>
          <w:numId w:val="6"/>
        </w:numPr>
        <w:tabs>
          <w:tab w:val="left" w:pos="900"/>
        </w:tabs>
        <w:rPr>
          <w:color w:val="000000"/>
          <w:sz w:val="23"/>
          <w:szCs w:val="23"/>
        </w:rPr>
      </w:pPr>
      <w:r>
        <w:rPr>
          <w:color w:val="000000"/>
          <w:sz w:val="23"/>
          <w:szCs w:val="23"/>
        </w:rPr>
        <w:t xml:space="preserve">I am </w:t>
      </w:r>
      <w:r w:rsidR="0087614F">
        <w:rPr>
          <w:color w:val="000000"/>
          <w:sz w:val="23"/>
          <w:szCs w:val="23"/>
        </w:rPr>
        <w:t>Tyler</w:t>
      </w:r>
      <w:r>
        <w:rPr>
          <w:color w:val="000000"/>
          <w:sz w:val="23"/>
          <w:szCs w:val="23"/>
        </w:rPr>
        <w:t xml:space="preserve"> watt filling in for </w:t>
      </w:r>
      <w:r w:rsidR="0087614F">
        <w:rPr>
          <w:color w:val="000000"/>
          <w:sz w:val="23"/>
          <w:szCs w:val="23"/>
        </w:rPr>
        <w:t>Bonde</w:t>
      </w:r>
      <w:r>
        <w:rPr>
          <w:color w:val="000000"/>
          <w:sz w:val="23"/>
          <w:szCs w:val="23"/>
        </w:rPr>
        <w:t xml:space="preserve"> this week. A lot of attendance</w:t>
      </w:r>
      <w:r w:rsidR="0087614F">
        <w:rPr>
          <w:color w:val="000000"/>
          <w:sz w:val="23"/>
          <w:szCs w:val="23"/>
        </w:rPr>
        <w:t xml:space="preserve"> at IRC</w:t>
      </w:r>
      <w:r>
        <w:rPr>
          <w:color w:val="000000"/>
          <w:sz w:val="23"/>
          <w:szCs w:val="23"/>
        </w:rPr>
        <w:t>,</w:t>
      </w:r>
      <w:r w:rsidR="0087614F">
        <w:rPr>
          <w:color w:val="000000"/>
          <w:sz w:val="23"/>
          <w:szCs w:val="23"/>
        </w:rPr>
        <w:t xml:space="preserve"> and</w:t>
      </w:r>
      <w:r>
        <w:rPr>
          <w:color w:val="000000"/>
          <w:sz w:val="23"/>
          <w:szCs w:val="23"/>
        </w:rPr>
        <w:t xml:space="preserve"> we have a few objects on the agenda</w:t>
      </w:r>
      <w:r w:rsidR="0087614F">
        <w:rPr>
          <w:color w:val="000000"/>
          <w:sz w:val="23"/>
          <w:szCs w:val="23"/>
        </w:rPr>
        <w:t>. We have discussed</w:t>
      </w:r>
      <w:r>
        <w:rPr>
          <w:color w:val="000000"/>
          <w:sz w:val="23"/>
          <w:szCs w:val="23"/>
        </w:rPr>
        <w:t xml:space="preserve"> 11 resolutions and bylaw amendments in</w:t>
      </w:r>
      <w:r w:rsidR="0087614F">
        <w:rPr>
          <w:color w:val="000000"/>
          <w:sz w:val="23"/>
          <w:szCs w:val="23"/>
        </w:rPr>
        <w:t xml:space="preserve"> </w:t>
      </w:r>
      <w:r>
        <w:rPr>
          <w:color w:val="000000"/>
          <w:sz w:val="23"/>
          <w:szCs w:val="23"/>
        </w:rPr>
        <w:t>fron</w:t>
      </w:r>
      <w:r w:rsidR="0087614F">
        <w:rPr>
          <w:color w:val="000000"/>
          <w:sz w:val="23"/>
          <w:szCs w:val="23"/>
        </w:rPr>
        <w:t>t</w:t>
      </w:r>
      <w:r>
        <w:rPr>
          <w:color w:val="000000"/>
          <w:sz w:val="23"/>
          <w:szCs w:val="23"/>
        </w:rPr>
        <w:t xml:space="preserve"> of IRC</w:t>
      </w:r>
      <w:r w:rsidR="0087614F">
        <w:rPr>
          <w:color w:val="000000"/>
          <w:sz w:val="23"/>
          <w:szCs w:val="23"/>
        </w:rPr>
        <w:t>. Progress is being made on the</w:t>
      </w:r>
      <w:r>
        <w:rPr>
          <w:color w:val="000000"/>
          <w:sz w:val="23"/>
          <w:szCs w:val="23"/>
        </w:rPr>
        <w:t xml:space="preserve"> web archive. Making transfer of old documents </w:t>
      </w:r>
      <w:r w:rsidR="0087614F">
        <w:rPr>
          <w:color w:val="000000"/>
          <w:sz w:val="23"/>
          <w:szCs w:val="23"/>
        </w:rPr>
        <w:t>to</w:t>
      </w:r>
      <w:r>
        <w:rPr>
          <w:color w:val="000000"/>
          <w:sz w:val="23"/>
          <w:szCs w:val="23"/>
        </w:rPr>
        <w:t xml:space="preserve"> the </w:t>
      </w:r>
      <w:r w:rsidR="0087614F">
        <w:rPr>
          <w:color w:val="000000"/>
          <w:sz w:val="23"/>
          <w:szCs w:val="23"/>
        </w:rPr>
        <w:t>Bentley</w:t>
      </w:r>
      <w:r>
        <w:rPr>
          <w:color w:val="000000"/>
          <w:sz w:val="23"/>
          <w:szCs w:val="23"/>
        </w:rPr>
        <w:t xml:space="preserve"> library, aiming to complete this transfer by the end of the semester. The contact </w:t>
      </w:r>
      <w:r w:rsidR="0087614F">
        <w:rPr>
          <w:color w:val="000000"/>
          <w:sz w:val="23"/>
          <w:szCs w:val="23"/>
        </w:rPr>
        <w:t>I’ve</w:t>
      </w:r>
      <w:r>
        <w:rPr>
          <w:color w:val="000000"/>
          <w:sz w:val="23"/>
          <w:szCs w:val="23"/>
        </w:rPr>
        <w:t xml:space="preserve"> been working with at the </w:t>
      </w:r>
      <w:r w:rsidR="0087614F">
        <w:rPr>
          <w:color w:val="000000"/>
          <w:sz w:val="23"/>
          <w:szCs w:val="23"/>
        </w:rPr>
        <w:t>Bentley</w:t>
      </w:r>
      <w:r>
        <w:rPr>
          <w:color w:val="000000"/>
          <w:sz w:val="23"/>
          <w:szCs w:val="23"/>
        </w:rPr>
        <w:t xml:space="preserve"> is leaving on Friday. </w:t>
      </w:r>
      <w:r w:rsidR="0087614F">
        <w:rPr>
          <w:color w:val="000000"/>
          <w:sz w:val="23"/>
          <w:szCs w:val="23"/>
        </w:rPr>
        <w:t>I’ve</w:t>
      </w:r>
      <w:r>
        <w:rPr>
          <w:color w:val="000000"/>
          <w:sz w:val="23"/>
          <w:szCs w:val="23"/>
        </w:rPr>
        <w:t xml:space="preserve"> been reaching out to </w:t>
      </w:r>
      <w:r w:rsidR="0087614F">
        <w:rPr>
          <w:color w:val="000000"/>
          <w:sz w:val="23"/>
          <w:szCs w:val="23"/>
        </w:rPr>
        <w:t>committees</w:t>
      </w:r>
      <w:r>
        <w:rPr>
          <w:color w:val="000000"/>
          <w:sz w:val="23"/>
          <w:szCs w:val="23"/>
        </w:rPr>
        <w:t xml:space="preserve"> for bylaws and resolutions</w:t>
      </w:r>
      <w:r w:rsidR="0087614F">
        <w:rPr>
          <w:color w:val="000000"/>
          <w:sz w:val="23"/>
          <w:szCs w:val="23"/>
        </w:rPr>
        <w:t xml:space="preserve"> ideas</w:t>
      </w:r>
      <w:r>
        <w:rPr>
          <w:color w:val="000000"/>
          <w:sz w:val="23"/>
          <w:szCs w:val="23"/>
        </w:rPr>
        <w:t xml:space="preserve">. Responses have been positive, hoping to see more resolutions by the end of the semester. I hope to see more </w:t>
      </w:r>
      <w:r w:rsidR="0087614F">
        <w:rPr>
          <w:color w:val="000000"/>
          <w:sz w:val="23"/>
          <w:szCs w:val="23"/>
        </w:rPr>
        <w:t>resolutions</w:t>
      </w:r>
      <w:r>
        <w:rPr>
          <w:color w:val="000000"/>
          <w:sz w:val="23"/>
          <w:szCs w:val="23"/>
        </w:rPr>
        <w:t xml:space="preserve"> </w:t>
      </w:r>
      <w:r w:rsidR="0087614F">
        <w:rPr>
          <w:color w:val="000000"/>
          <w:sz w:val="23"/>
          <w:szCs w:val="23"/>
        </w:rPr>
        <w:t>and</w:t>
      </w:r>
      <w:r>
        <w:rPr>
          <w:color w:val="000000"/>
          <w:sz w:val="23"/>
          <w:szCs w:val="23"/>
        </w:rPr>
        <w:t xml:space="preserve"> more public statements. I think its important that we flesh out ideas instead of throwing things to the floor.</w:t>
      </w:r>
    </w:p>
    <w:p w14:paraId="212C56AC" w14:textId="6612167B" w:rsidR="00C81EC2" w:rsidRDefault="001C5F32">
      <w:pPr>
        <w:numPr>
          <w:ilvl w:val="1"/>
          <w:numId w:val="6"/>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00BE7C32" w:rsidRPr="009D58EF">
          <w:rPr>
            <w:rStyle w:val="Hyperlink"/>
            <w:sz w:val="23"/>
            <w:szCs w:val="23"/>
          </w:rPr>
          <w:t>jordschu@umich.edu</w:t>
        </w:r>
      </w:hyperlink>
      <w:r>
        <w:rPr>
          <w:color w:val="000000"/>
          <w:sz w:val="23"/>
          <w:szCs w:val="23"/>
        </w:rPr>
        <w:t>)</w:t>
      </w:r>
    </w:p>
    <w:p w14:paraId="2D1080B3" w14:textId="3BE18E75" w:rsidR="00BE7C32" w:rsidRDefault="00BE7C32" w:rsidP="00BE7C32">
      <w:pPr>
        <w:numPr>
          <w:ilvl w:val="2"/>
          <w:numId w:val="6"/>
        </w:numPr>
        <w:tabs>
          <w:tab w:val="left" w:pos="900"/>
        </w:tabs>
        <w:rPr>
          <w:color w:val="000000"/>
          <w:sz w:val="23"/>
          <w:szCs w:val="23"/>
        </w:rPr>
      </w:pPr>
      <w:proofErr w:type="gramStart"/>
      <w:r>
        <w:rPr>
          <w:color w:val="000000"/>
          <w:sz w:val="23"/>
          <w:szCs w:val="23"/>
        </w:rPr>
        <w:t>Yeah</w:t>
      </w:r>
      <w:proofErr w:type="gramEnd"/>
      <w:r>
        <w:rPr>
          <w:color w:val="000000"/>
          <w:sz w:val="23"/>
          <w:szCs w:val="23"/>
        </w:rPr>
        <w:t xml:space="preserve"> </w:t>
      </w:r>
      <w:r w:rsidR="0087614F">
        <w:rPr>
          <w:color w:val="000000"/>
          <w:sz w:val="23"/>
          <w:szCs w:val="23"/>
        </w:rPr>
        <w:t>I’m</w:t>
      </w:r>
      <w:r>
        <w:rPr>
          <w:color w:val="000000"/>
          <w:sz w:val="23"/>
          <w:szCs w:val="23"/>
        </w:rPr>
        <w:t xml:space="preserve"> still chair for this week. </w:t>
      </w:r>
      <w:r w:rsidR="0087614F">
        <w:rPr>
          <w:color w:val="000000"/>
          <w:sz w:val="23"/>
          <w:szCs w:val="23"/>
        </w:rPr>
        <w:t>You’re</w:t>
      </w:r>
      <w:r>
        <w:rPr>
          <w:color w:val="000000"/>
          <w:sz w:val="23"/>
          <w:szCs w:val="23"/>
        </w:rPr>
        <w:t xml:space="preserve"> </w:t>
      </w:r>
      <w:r w:rsidR="0087614F">
        <w:rPr>
          <w:color w:val="000000"/>
          <w:sz w:val="23"/>
          <w:szCs w:val="23"/>
        </w:rPr>
        <w:t>going to</w:t>
      </w:r>
      <w:r>
        <w:rPr>
          <w:color w:val="000000"/>
          <w:sz w:val="23"/>
          <w:szCs w:val="23"/>
        </w:rPr>
        <w:t xml:space="preserve"> get a report from </w:t>
      </w:r>
      <w:r w:rsidR="0087614F">
        <w:rPr>
          <w:color w:val="000000"/>
          <w:sz w:val="23"/>
          <w:szCs w:val="23"/>
        </w:rPr>
        <w:t>D</w:t>
      </w:r>
      <w:r>
        <w:rPr>
          <w:color w:val="000000"/>
          <w:sz w:val="23"/>
          <w:szCs w:val="23"/>
        </w:rPr>
        <w:t xml:space="preserve">anae next week. In terms of AAC we spent a lot of time on the AP IB resolution, we will discuss this later. Sam </w:t>
      </w:r>
      <w:r w:rsidR="0087614F">
        <w:rPr>
          <w:color w:val="000000"/>
          <w:sz w:val="23"/>
          <w:szCs w:val="23"/>
        </w:rPr>
        <w:t>Braden</w:t>
      </w:r>
      <w:r>
        <w:rPr>
          <w:color w:val="000000"/>
          <w:sz w:val="23"/>
          <w:szCs w:val="23"/>
        </w:rPr>
        <w:t xml:space="preserve"> from CSG will be here to talk about it with us </w:t>
      </w:r>
      <w:r w:rsidR="0087614F">
        <w:rPr>
          <w:color w:val="000000"/>
          <w:sz w:val="23"/>
          <w:szCs w:val="23"/>
        </w:rPr>
        <w:t>as</w:t>
      </w:r>
      <w:r>
        <w:rPr>
          <w:color w:val="000000"/>
          <w:sz w:val="23"/>
          <w:szCs w:val="23"/>
        </w:rPr>
        <w:t xml:space="preserve"> </w:t>
      </w:r>
      <w:r w:rsidR="0087614F">
        <w:rPr>
          <w:color w:val="000000"/>
          <w:sz w:val="23"/>
          <w:szCs w:val="23"/>
        </w:rPr>
        <w:t>w</w:t>
      </w:r>
      <w:r>
        <w:rPr>
          <w:color w:val="000000"/>
          <w:sz w:val="23"/>
          <w:szCs w:val="23"/>
        </w:rPr>
        <w:t>ell. We spen</w:t>
      </w:r>
      <w:r w:rsidR="0087614F">
        <w:rPr>
          <w:color w:val="000000"/>
          <w:sz w:val="23"/>
          <w:szCs w:val="23"/>
        </w:rPr>
        <w:t>t some</w:t>
      </w:r>
      <w:r>
        <w:rPr>
          <w:color w:val="000000"/>
          <w:sz w:val="23"/>
          <w:szCs w:val="23"/>
        </w:rPr>
        <w:t xml:space="preserve"> time debriefing our meeting with Admin</w:t>
      </w:r>
      <w:r w:rsidR="0087614F">
        <w:rPr>
          <w:color w:val="000000"/>
          <w:sz w:val="23"/>
          <w:szCs w:val="23"/>
        </w:rPr>
        <w:t>istrators</w:t>
      </w:r>
      <w:r>
        <w:rPr>
          <w:color w:val="000000"/>
          <w:sz w:val="23"/>
          <w:szCs w:val="23"/>
        </w:rPr>
        <w:t xml:space="preserve"> the last couple weeks. At the end of our meeting I got results about the pass fail for foreign language course. Right </w:t>
      </w:r>
      <w:proofErr w:type="gramStart"/>
      <w:r>
        <w:rPr>
          <w:color w:val="000000"/>
          <w:sz w:val="23"/>
          <w:szCs w:val="23"/>
        </w:rPr>
        <w:t>now</w:t>
      </w:r>
      <w:proofErr w:type="gramEnd"/>
      <w:r>
        <w:rPr>
          <w:color w:val="000000"/>
          <w:sz w:val="23"/>
          <w:szCs w:val="23"/>
        </w:rPr>
        <w:t xml:space="preserve"> its not looking super </w:t>
      </w:r>
      <w:r w:rsidR="0087614F">
        <w:rPr>
          <w:color w:val="000000"/>
          <w:sz w:val="23"/>
          <w:szCs w:val="23"/>
        </w:rPr>
        <w:t>encouraging for what we want</w:t>
      </w:r>
      <w:r>
        <w:rPr>
          <w:color w:val="000000"/>
          <w:sz w:val="23"/>
          <w:szCs w:val="23"/>
        </w:rPr>
        <w:t xml:space="preserve">. </w:t>
      </w:r>
    </w:p>
    <w:p w14:paraId="3D05B82F" w14:textId="06C5A9CC" w:rsidR="00C81EC2" w:rsidRDefault="001C5F32">
      <w:pPr>
        <w:numPr>
          <w:ilvl w:val="1"/>
          <w:numId w:val="6"/>
        </w:numPr>
        <w:tabs>
          <w:tab w:val="left" w:pos="900"/>
        </w:tabs>
        <w:rPr>
          <w:color w:val="000000"/>
          <w:sz w:val="23"/>
          <w:szCs w:val="23"/>
        </w:rPr>
      </w:pPr>
      <w:r>
        <w:rPr>
          <w:color w:val="000000"/>
          <w:sz w:val="23"/>
          <w:szCs w:val="23"/>
        </w:rPr>
        <w:t>External Relations Officer – Riya Gupta (</w:t>
      </w:r>
      <w:hyperlink r:id="rId13" w:history="1">
        <w:r w:rsidR="00BE7C32" w:rsidRPr="009D58EF">
          <w:rPr>
            <w:rStyle w:val="Hyperlink"/>
            <w:sz w:val="23"/>
            <w:szCs w:val="23"/>
          </w:rPr>
          <w:t>riyagup@umich.edu</w:t>
        </w:r>
      </w:hyperlink>
      <w:r>
        <w:rPr>
          <w:color w:val="000000"/>
          <w:sz w:val="23"/>
          <w:szCs w:val="23"/>
        </w:rPr>
        <w:t>)</w:t>
      </w:r>
    </w:p>
    <w:p w14:paraId="666DA7E8" w14:textId="4DE2CA18" w:rsidR="00BE7C32" w:rsidRDefault="00BE7C32" w:rsidP="00BE7C32">
      <w:pPr>
        <w:numPr>
          <w:ilvl w:val="2"/>
          <w:numId w:val="6"/>
        </w:numPr>
        <w:tabs>
          <w:tab w:val="left" w:pos="900"/>
        </w:tabs>
        <w:rPr>
          <w:color w:val="000000"/>
          <w:sz w:val="23"/>
          <w:szCs w:val="23"/>
        </w:rPr>
      </w:pPr>
      <w:proofErr w:type="gramStart"/>
      <w:r>
        <w:rPr>
          <w:color w:val="000000"/>
          <w:sz w:val="23"/>
          <w:szCs w:val="23"/>
        </w:rPr>
        <w:t>Hello</w:t>
      </w:r>
      <w:proofErr w:type="gramEnd"/>
      <w:r>
        <w:rPr>
          <w:color w:val="000000"/>
          <w:sz w:val="23"/>
          <w:szCs w:val="23"/>
        </w:rPr>
        <w:t xml:space="preserve"> I got to fill in as </w:t>
      </w:r>
      <w:r w:rsidR="0087614F">
        <w:rPr>
          <w:color w:val="000000"/>
          <w:sz w:val="23"/>
          <w:szCs w:val="23"/>
        </w:rPr>
        <w:t>K</w:t>
      </w:r>
      <w:r>
        <w:rPr>
          <w:color w:val="000000"/>
          <w:sz w:val="23"/>
          <w:szCs w:val="23"/>
        </w:rPr>
        <w:t>evan this week. We did a lot in COMM with week. Kevan I love you</w:t>
      </w:r>
      <w:r w:rsidR="0087614F">
        <w:rPr>
          <w:color w:val="000000"/>
          <w:sz w:val="23"/>
          <w:szCs w:val="23"/>
        </w:rPr>
        <w:t>!</w:t>
      </w:r>
      <w:r>
        <w:rPr>
          <w:color w:val="000000"/>
          <w:sz w:val="23"/>
          <w:szCs w:val="23"/>
        </w:rPr>
        <w:t xml:space="preserve"> We talked about new ideas that we </w:t>
      </w:r>
      <w:r w:rsidR="00A64D74">
        <w:rPr>
          <w:color w:val="000000"/>
          <w:sz w:val="23"/>
          <w:szCs w:val="23"/>
        </w:rPr>
        <w:t>have</w:t>
      </w:r>
      <w:r>
        <w:rPr>
          <w:color w:val="000000"/>
          <w:sz w:val="23"/>
          <w:szCs w:val="23"/>
        </w:rPr>
        <w:t xml:space="preserve"> and things we have already been working on. We are planning on our communicat</w:t>
      </w:r>
      <w:r w:rsidR="00A64D74">
        <w:rPr>
          <w:color w:val="000000"/>
          <w:sz w:val="23"/>
          <w:szCs w:val="23"/>
        </w:rPr>
        <w:t>ing to constituents</w:t>
      </w:r>
      <w:r>
        <w:rPr>
          <w:color w:val="000000"/>
          <w:sz w:val="23"/>
          <w:szCs w:val="23"/>
        </w:rPr>
        <w:t xml:space="preserve"> of moving to our new office. We would possibly have office hours system with </w:t>
      </w:r>
      <w:proofErr w:type="spellStart"/>
      <w:r w:rsidR="00A64D74">
        <w:rPr>
          <w:color w:val="000000"/>
          <w:sz w:val="23"/>
          <w:szCs w:val="23"/>
        </w:rPr>
        <w:t>iclickers</w:t>
      </w:r>
      <w:proofErr w:type="spellEnd"/>
      <w:r>
        <w:rPr>
          <w:color w:val="000000"/>
          <w:sz w:val="23"/>
          <w:szCs w:val="23"/>
        </w:rPr>
        <w:t xml:space="preserve"> and </w:t>
      </w:r>
      <w:r w:rsidR="00A64D74">
        <w:rPr>
          <w:color w:val="000000"/>
          <w:sz w:val="23"/>
          <w:szCs w:val="23"/>
        </w:rPr>
        <w:t>calculators</w:t>
      </w:r>
      <w:r>
        <w:rPr>
          <w:color w:val="000000"/>
          <w:sz w:val="23"/>
          <w:szCs w:val="23"/>
        </w:rPr>
        <w:t>. We want to still be accessible</w:t>
      </w:r>
      <w:r w:rsidR="00A64D74">
        <w:rPr>
          <w:color w:val="000000"/>
          <w:sz w:val="23"/>
          <w:szCs w:val="23"/>
        </w:rPr>
        <w:t xml:space="preserve"> to the general student body</w:t>
      </w:r>
      <w:r>
        <w:rPr>
          <w:color w:val="000000"/>
          <w:sz w:val="23"/>
          <w:szCs w:val="23"/>
        </w:rPr>
        <w:t xml:space="preserve">. We are working on apparel. Natalie and Emma have some good designs. Bunch of you are working </w:t>
      </w:r>
      <w:r w:rsidR="00A64D74">
        <w:rPr>
          <w:color w:val="000000"/>
          <w:sz w:val="23"/>
          <w:szCs w:val="23"/>
        </w:rPr>
        <w:t>on the</w:t>
      </w:r>
      <w:r>
        <w:rPr>
          <w:color w:val="000000"/>
          <w:sz w:val="23"/>
          <w:szCs w:val="23"/>
        </w:rPr>
        <w:t xml:space="preserve"> </w:t>
      </w:r>
      <w:r w:rsidR="00A64D74">
        <w:rPr>
          <w:color w:val="000000"/>
          <w:sz w:val="23"/>
          <w:szCs w:val="23"/>
        </w:rPr>
        <w:t>s</w:t>
      </w:r>
      <w:r>
        <w:rPr>
          <w:color w:val="000000"/>
          <w:sz w:val="23"/>
          <w:szCs w:val="23"/>
        </w:rPr>
        <w:t xml:space="preserve">crap book and finalizing </w:t>
      </w:r>
      <w:r w:rsidR="00A64D74">
        <w:rPr>
          <w:color w:val="000000"/>
          <w:sz w:val="23"/>
          <w:szCs w:val="23"/>
        </w:rPr>
        <w:t>brochure and</w:t>
      </w:r>
      <w:r>
        <w:rPr>
          <w:color w:val="000000"/>
          <w:sz w:val="23"/>
          <w:szCs w:val="23"/>
        </w:rPr>
        <w:t xml:space="preserve"> updating the website. </w:t>
      </w:r>
    </w:p>
    <w:p w14:paraId="1F77C9A7" w14:textId="7696675F" w:rsidR="00C81EC2" w:rsidRDefault="001C5F32">
      <w:pPr>
        <w:numPr>
          <w:ilvl w:val="1"/>
          <w:numId w:val="6"/>
        </w:numPr>
        <w:tabs>
          <w:tab w:val="left" w:pos="900"/>
        </w:tabs>
        <w:rPr>
          <w:color w:val="000000"/>
          <w:sz w:val="23"/>
          <w:szCs w:val="23"/>
        </w:rPr>
      </w:pPr>
      <w:r>
        <w:rPr>
          <w:color w:val="000000"/>
          <w:sz w:val="23"/>
          <w:szCs w:val="23"/>
        </w:rPr>
        <w:t>Student Life Relations Officer – Anna Colvin (</w:t>
      </w:r>
      <w:hyperlink r:id="rId14" w:history="1">
        <w:r w:rsidR="00BE7C32" w:rsidRPr="009D58EF">
          <w:rPr>
            <w:rStyle w:val="Hyperlink"/>
            <w:sz w:val="23"/>
            <w:szCs w:val="23"/>
          </w:rPr>
          <w:t>ancolvin@umich.edu</w:t>
        </w:r>
      </w:hyperlink>
      <w:r>
        <w:rPr>
          <w:color w:val="000000"/>
          <w:sz w:val="23"/>
          <w:szCs w:val="23"/>
        </w:rPr>
        <w:t>)</w:t>
      </w:r>
    </w:p>
    <w:p w14:paraId="75F0A1B8" w14:textId="2FB3DCAB" w:rsidR="00BE7C32" w:rsidRDefault="00A64D74" w:rsidP="00BE7C32">
      <w:pPr>
        <w:numPr>
          <w:ilvl w:val="2"/>
          <w:numId w:val="6"/>
        </w:numPr>
        <w:tabs>
          <w:tab w:val="left" w:pos="900"/>
        </w:tabs>
        <w:rPr>
          <w:color w:val="000000"/>
          <w:sz w:val="23"/>
          <w:szCs w:val="23"/>
        </w:rPr>
      </w:pPr>
      <w:r>
        <w:rPr>
          <w:color w:val="000000"/>
          <w:sz w:val="23"/>
          <w:szCs w:val="23"/>
        </w:rPr>
        <w:t>Hi everyone,</w:t>
      </w:r>
      <w:r w:rsidR="00BE7C32">
        <w:rPr>
          <w:color w:val="000000"/>
          <w:sz w:val="23"/>
          <w:szCs w:val="23"/>
        </w:rPr>
        <w:t xml:space="preserve"> I was SLRO this week. We go some updates on individual projects, Joe is doing great on guide for study spots </w:t>
      </w:r>
      <w:r>
        <w:rPr>
          <w:color w:val="000000"/>
          <w:sz w:val="23"/>
          <w:szCs w:val="23"/>
        </w:rPr>
        <w:t>on</w:t>
      </w:r>
      <w:r w:rsidR="00BE7C32">
        <w:rPr>
          <w:color w:val="000000"/>
          <w:sz w:val="23"/>
          <w:szCs w:val="23"/>
        </w:rPr>
        <w:t xml:space="preserve"> campus. Study break is happening, on the last day of class this </w:t>
      </w:r>
      <w:r>
        <w:rPr>
          <w:color w:val="000000"/>
          <w:sz w:val="23"/>
          <w:szCs w:val="23"/>
        </w:rPr>
        <w:t>semester</w:t>
      </w:r>
      <w:r w:rsidR="00BE7C32">
        <w:rPr>
          <w:color w:val="000000"/>
          <w:sz w:val="23"/>
          <w:szCs w:val="23"/>
        </w:rPr>
        <w:t xml:space="preserve"> we get bagels and coffee, we give away free things. It</w:t>
      </w:r>
      <w:r>
        <w:rPr>
          <w:color w:val="000000"/>
          <w:sz w:val="23"/>
          <w:szCs w:val="23"/>
        </w:rPr>
        <w:t xml:space="preserve"> will be Wednesday</w:t>
      </w:r>
      <w:r w:rsidR="00BE7C32">
        <w:rPr>
          <w:color w:val="000000"/>
          <w:sz w:val="23"/>
          <w:szCs w:val="23"/>
        </w:rPr>
        <w:t xml:space="preserve"> </w:t>
      </w:r>
      <w:r>
        <w:rPr>
          <w:color w:val="000000"/>
          <w:sz w:val="23"/>
          <w:szCs w:val="23"/>
        </w:rPr>
        <w:t>D</w:t>
      </w:r>
      <w:r w:rsidR="00BE7C32">
        <w:rPr>
          <w:color w:val="000000"/>
          <w:sz w:val="23"/>
          <w:szCs w:val="23"/>
        </w:rPr>
        <w:t>ec</w:t>
      </w:r>
      <w:r>
        <w:rPr>
          <w:color w:val="000000"/>
          <w:sz w:val="23"/>
          <w:szCs w:val="23"/>
        </w:rPr>
        <w:t>ember</w:t>
      </w:r>
      <w:r w:rsidR="00BE7C32">
        <w:rPr>
          <w:color w:val="000000"/>
          <w:sz w:val="23"/>
          <w:szCs w:val="23"/>
        </w:rPr>
        <w:t xml:space="preserve"> 11</w:t>
      </w:r>
      <w:r>
        <w:rPr>
          <w:color w:val="000000"/>
          <w:sz w:val="23"/>
          <w:szCs w:val="23"/>
        </w:rPr>
        <w:t>th</w:t>
      </w:r>
      <w:r w:rsidR="00BE7C32">
        <w:rPr>
          <w:color w:val="000000"/>
          <w:sz w:val="23"/>
          <w:szCs w:val="23"/>
        </w:rPr>
        <w:t xml:space="preserve"> 10-2 in our office</w:t>
      </w:r>
      <w:r>
        <w:rPr>
          <w:color w:val="000000"/>
          <w:sz w:val="23"/>
          <w:szCs w:val="23"/>
        </w:rPr>
        <w:t>. Currently</w:t>
      </w:r>
      <w:r w:rsidR="00BE7C32">
        <w:rPr>
          <w:color w:val="000000"/>
          <w:sz w:val="23"/>
          <w:szCs w:val="23"/>
        </w:rPr>
        <w:t xml:space="preserve"> we are in contact with Panera. Our goal is to have every committee to give things away. S</w:t>
      </w:r>
      <w:r>
        <w:rPr>
          <w:color w:val="000000"/>
          <w:sz w:val="23"/>
          <w:szCs w:val="23"/>
        </w:rPr>
        <w:t>TAAR</w:t>
      </w:r>
      <w:r w:rsidR="00BE7C32">
        <w:rPr>
          <w:color w:val="000000"/>
          <w:sz w:val="23"/>
          <w:szCs w:val="23"/>
        </w:rPr>
        <w:t xml:space="preserve"> is giving away a resource guide. Let us know if you want </w:t>
      </w:r>
      <w:r>
        <w:rPr>
          <w:color w:val="000000"/>
          <w:sz w:val="23"/>
          <w:szCs w:val="23"/>
        </w:rPr>
        <w:t>to</w:t>
      </w:r>
      <w:r w:rsidR="00BE7C32">
        <w:rPr>
          <w:color w:val="000000"/>
          <w:sz w:val="23"/>
          <w:szCs w:val="23"/>
        </w:rPr>
        <w:t xml:space="preserve"> give something away.</w:t>
      </w:r>
    </w:p>
    <w:p w14:paraId="517FD8B2" w14:textId="15F70DB1" w:rsidR="00C81EC2" w:rsidRDefault="001C5F32">
      <w:pPr>
        <w:numPr>
          <w:ilvl w:val="1"/>
          <w:numId w:val="6"/>
        </w:numPr>
        <w:tabs>
          <w:tab w:val="left" w:pos="900"/>
        </w:tabs>
        <w:rPr>
          <w:color w:val="000000"/>
          <w:sz w:val="23"/>
          <w:szCs w:val="23"/>
          <w:lang w:val="es-ES"/>
        </w:rPr>
      </w:pPr>
      <w:proofErr w:type="spellStart"/>
      <w:r w:rsidRPr="00706544">
        <w:rPr>
          <w:color w:val="000000"/>
          <w:sz w:val="23"/>
          <w:szCs w:val="23"/>
          <w:lang w:val="es-ES"/>
        </w:rPr>
        <w:t>Secretary</w:t>
      </w:r>
      <w:proofErr w:type="spellEnd"/>
      <w:r w:rsidRPr="00706544">
        <w:rPr>
          <w:color w:val="000000"/>
          <w:sz w:val="23"/>
          <w:szCs w:val="23"/>
          <w:lang w:val="es-ES"/>
        </w:rPr>
        <w:t xml:space="preserve"> – Nic</w:t>
      </w:r>
      <w:r w:rsidRPr="00706544">
        <w:rPr>
          <w:sz w:val="23"/>
          <w:szCs w:val="23"/>
          <w:lang w:val="es-ES"/>
        </w:rPr>
        <w:t xml:space="preserve">olas Pereira </w:t>
      </w:r>
      <w:r w:rsidRPr="00706544">
        <w:rPr>
          <w:color w:val="000000"/>
          <w:sz w:val="23"/>
          <w:szCs w:val="23"/>
          <w:lang w:val="es-ES"/>
        </w:rPr>
        <w:t>(</w:t>
      </w:r>
      <w:hyperlink r:id="rId15" w:history="1">
        <w:r w:rsidR="00706544" w:rsidRPr="009D58EF">
          <w:rPr>
            <w:rStyle w:val="Hyperlink"/>
            <w:sz w:val="23"/>
            <w:szCs w:val="23"/>
            <w:lang w:val="es-ES"/>
          </w:rPr>
          <w:t>nlpereir@umich.edu</w:t>
        </w:r>
      </w:hyperlink>
      <w:r w:rsidRPr="00706544">
        <w:rPr>
          <w:color w:val="000000"/>
          <w:sz w:val="23"/>
          <w:szCs w:val="23"/>
          <w:lang w:val="es-ES"/>
        </w:rPr>
        <w:t>)</w:t>
      </w:r>
    </w:p>
    <w:p w14:paraId="19FA3A5E" w14:textId="08BFA82A" w:rsidR="00706544" w:rsidRDefault="00706544" w:rsidP="00706544">
      <w:pPr>
        <w:numPr>
          <w:ilvl w:val="2"/>
          <w:numId w:val="6"/>
        </w:numPr>
        <w:tabs>
          <w:tab w:val="left" w:pos="900"/>
        </w:tabs>
        <w:rPr>
          <w:color w:val="000000"/>
          <w:sz w:val="23"/>
          <w:szCs w:val="23"/>
        </w:rPr>
      </w:pPr>
      <w:r w:rsidRPr="00706544">
        <w:rPr>
          <w:color w:val="000000"/>
          <w:sz w:val="23"/>
          <w:szCs w:val="23"/>
        </w:rPr>
        <w:t>Hello all, please keep a</w:t>
      </w:r>
      <w:r>
        <w:rPr>
          <w:color w:val="000000"/>
          <w:sz w:val="23"/>
          <w:szCs w:val="23"/>
        </w:rPr>
        <w:t xml:space="preserve">ttending your office hours. During our discussions tonight please speak loudly and clearly so I can write down everything you’d like for me to write. Keep going to your </w:t>
      </w:r>
      <w:r>
        <w:rPr>
          <w:color w:val="000000"/>
          <w:sz w:val="23"/>
          <w:szCs w:val="23"/>
        </w:rPr>
        <w:lastRenderedPageBreak/>
        <w:t>office hours. I will be emailing all associates and appointed about doing planet blue ambassador certification</w:t>
      </w:r>
      <w:r w:rsidR="00A64D74">
        <w:rPr>
          <w:color w:val="000000"/>
          <w:sz w:val="23"/>
          <w:szCs w:val="23"/>
        </w:rPr>
        <w:t>,</w:t>
      </w:r>
      <w:r>
        <w:rPr>
          <w:color w:val="000000"/>
          <w:sz w:val="23"/>
          <w:szCs w:val="23"/>
        </w:rPr>
        <w:t xml:space="preserve"> as required by bylaw amendments passed last semester. </w:t>
      </w:r>
      <w:r w:rsidR="002515DF">
        <w:rPr>
          <w:color w:val="000000"/>
          <w:sz w:val="23"/>
          <w:szCs w:val="23"/>
        </w:rPr>
        <w:t>It’s</w:t>
      </w:r>
      <w:r>
        <w:rPr>
          <w:color w:val="000000"/>
          <w:sz w:val="23"/>
          <w:szCs w:val="23"/>
        </w:rPr>
        <w:t xml:space="preserve"> </w:t>
      </w:r>
      <w:r w:rsidR="00A64D74">
        <w:rPr>
          <w:color w:val="000000"/>
          <w:sz w:val="23"/>
          <w:szCs w:val="23"/>
        </w:rPr>
        <w:t>easy</w:t>
      </w:r>
      <w:r>
        <w:rPr>
          <w:color w:val="000000"/>
          <w:sz w:val="23"/>
          <w:szCs w:val="23"/>
        </w:rPr>
        <w:t>, and it is very informative.</w:t>
      </w:r>
      <w:r w:rsidR="009F184E">
        <w:rPr>
          <w:color w:val="000000"/>
          <w:sz w:val="23"/>
          <w:szCs w:val="23"/>
        </w:rPr>
        <w:t xml:space="preserve"> I love </w:t>
      </w:r>
      <w:proofErr w:type="spellStart"/>
      <w:r w:rsidR="00A64D74">
        <w:rPr>
          <w:color w:val="000000"/>
          <w:sz w:val="23"/>
          <w:szCs w:val="23"/>
        </w:rPr>
        <w:t>Je</w:t>
      </w:r>
      <w:r w:rsidR="009F184E">
        <w:rPr>
          <w:color w:val="000000"/>
          <w:sz w:val="23"/>
          <w:szCs w:val="23"/>
        </w:rPr>
        <w:t>aneral</w:t>
      </w:r>
      <w:proofErr w:type="spellEnd"/>
      <w:r w:rsidR="00BE7C32">
        <w:rPr>
          <w:color w:val="000000"/>
          <w:sz w:val="23"/>
          <w:szCs w:val="23"/>
        </w:rPr>
        <w:t>.</w:t>
      </w:r>
    </w:p>
    <w:p w14:paraId="2298A136" w14:textId="44C406B0" w:rsidR="00BE7C32" w:rsidRDefault="00BE7C32" w:rsidP="00BE7C32">
      <w:pPr>
        <w:numPr>
          <w:ilvl w:val="3"/>
          <w:numId w:val="6"/>
        </w:numPr>
        <w:tabs>
          <w:tab w:val="left" w:pos="900"/>
        </w:tabs>
        <w:rPr>
          <w:color w:val="000000"/>
          <w:sz w:val="23"/>
          <w:szCs w:val="23"/>
        </w:rPr>
      </w:pPr>
      <w:r>
        <w:rPr>
          <w:color w:val="000000"/>
          <w:sz w:val="23"/>
          <w:szCs w:val="23"/>
        </w:rPr>
        <w:t>Dave:</w:t>
      </w:r>
      <w:r w:rsidR="00A64D74">
        <w:rPr>
          <w:color w:val="000000"/>
          <w:sz w:val="23"/>
          <w:szCs w:val="23"/>
        </w:rPr>
        <w:t xml:space="preserve"> Do I get </w:t>
      </w:r>
      <w:proofErr w:type="gramStart"/>
      <w:r w:rsidR="00A64D74">
        <w:rPr>
          <w:color w:val="000000"/>
          <w:sz w:val="23"/>
          <w:szCs w:val="23"/>
        </w:rPr>
        <w:t>a</w:t>
      </w:r>
      <w:proofErr w:type="gramEnd"/>
      <w:r w:rsidR="00A64D74">
        <w:rPr>
          <w:color w:val="000000"/>
          <w:sz w:val="23"/>
          <w:szCs w:val="23"/>
        </w:rPr>
        <w:t xml:space="preserve"> LSA SG</w:t>
      </w:r>
      <w:r>
        <w:rPr>
          <w:color w:val="000000"/>
          <w:sz w:val="23"/>
          <w:szCs w:val="23"/>
        </w:rPr>
        <w:t xml:space="preserve"> mug </w:t>
      </w:r>
      <w:r w:rsidR="00A64D74">
        <w:rPr>
          <w:color w:val="000000"/>
          <w:sz w:val="23"/>
          <w:szCs w:val="23"/>
        </w:rPr>
        <w:t>once I’ve done</w:t>
      </w:r>
      <w:r>
        <w:rPr>
          <w:color w:val="000000"/>
          <w:sz w:val="23"/>
          <w:szCs w:val="23"/>
        </w:rPr>
        <w:t xml:space="preserve"> PBA</w:t>
      </w:r>
      <w:r w:rsidR="00A64D74">
        <w:rPr>
          <w:color w:val="000000"/>
          <w:sz w:val="23"/>
          <w:szCs w:val="23"/>
        </w:rPr>
        <w:t>?</w:t>
      </w:r>
    </w:p>
    <w:p w14:paraId="44730D86" w14:textId="1B7840BD" w:rsidR="00BE7C32" w:rsidRPr="00706544" w:rsidRDefault="00A64D74" w:rsidP="00BE7C32">
      <w:pPr>
        <w:numPr>
          <w:ilvl w:val="3"/>
          <w:numId w:val="6"/>
        </w:numPr>
        <w:tabs>
          <w:tab w:val="left" w:pos="900"/>
        </w:tabs>
        <w:rPr>
          <w:color w:val="000000"/>
          <w:sz w:val="23"/>
          <w:szCs w:val="23"/>
        </w:rPr>
      </w:pPr>
      <w:r>
        <w:rPr>
          <w:color w:val="000000"/>
          <w:sz w:val="23"/>
          <w:szCs w:val="23"/>
        </w:rPr>
        <w:t xml:space="preserve">Pereira: </w:t>
      </w:r>
      <w:r w:rsidR="002515DF">
        <w:rPr>
          <w:color w:val="000000"/>
          <w:sz w:val="23"/>
          <w:szCs w:val="23"/>
        </w:rPr>
        <w:t>yes,</w:t>
      </w:r>
      <w:r>
        <w:rPr>
          <w:color w:val="000000"/>
          <w:sz w:val="23"/>
          <w:szCs w:val="23"/>
        </w:rPr>
        <w:t xml:space="preserve"> if you are appointed or elected representative</w:t>
      </w:r>
    </w:p>
    <w:p w14:paraId="30A8F404" w14:textId="77777777" w:rsidR="00C81EC2" w:rsidRDefault="001C5F32">
      <w:pPr>
        <w:numPr>
          <w:ilvl w:val="0"/>
          <w:numId w:val="6"/>
        </w:numPr>
        <w:tabs>
          <w:tab w:val="left" w:pos="900"/>
        </w:tabs>
        <w:rPr>
          <w:color w:val="000000"/>
        </w:rPr>
      </w:pPr>
      <w:r>
        <w:rPr>
          <w:color w:val="000000"/>
          <w:sz w:val="23"/>
          <w:szCs w:val="23"/>
        </w:rPr>
        <w:t>Committee Reports</w:t>
      </w:r>
    </w:p>
    <w:p w14:paraId="5CA5FEA4" w14:textId="45D5055E" w:rsidR="00C81EC2" w:rsidRDefault="001C5F32">
      <w:pPr>
        <w:numPr>
          <w:ilvl w:val="1"/>
          <w:numId w:val="6"/>
        </w:numPr>
        <w:tabs>
          <w:tab w:val="left" w:pos="900"/>
        </w:tabs>
        <w:rPr>
          <w:color w:val="000000"/>
          <w:sz w:val="23"/>
          <w:szCs w:val="23"/>
        </w:rPr>
      </w:pPr>
      <w:r>
        <w:rPr>
          <w:color w:val="000000"/>
          <w:sz w:val="23"/>
          <w:szCs w:val="23"/>
        </w:rPr>
        <w:t xml:space="preserve">Appointments Committee – </w:t>
      </w:r>
      <w:r>
        <w:rPr>
          <w:sz w:val="23"/>
          <w:szCs w:val="23"/>
        </w:rPr>
        <w:t xml:space="preserve">Andrew Goldman </w:t>
      </w:r>
      <w:r>
        <w:rPr>
          <w:color w:val="000000"/>
          <w:sz w:val="23"/>
          <w:szCs w:val="23"/>
        </w:rPr>
        <w:t>(</w:t>
      </w:r>
      <w:hyperlink r:id="rId16" w:history="1">
        <w:r w:rsidRPr="009D58EF">
          <w:rPr>
            <w:rStyle w:val="Hyperlink"/>
            <w:sz w:val="23"/>
            <w:szCs w:val="23"/>
          </w:rPr>
          <w:t>andrewrg@umich.edu</w:t>
        </w:r>
      </w:hyperlink>
      <w:r>
        <w:rPr>
          <w:color w:val="000000"/>
          <w:sz w:val="23"/>
          <w:szCs w:val="23"/>
        </w:rPr>
        <w:t>)</w:t>
      </w:r>
    </w:p>
    <w:p w14:paraId="62E366EA" w14:textId="77FDAE93" w:rsidR="001C5F32" w:rsidRDefault="001C5F32" w:rsidP="001C5F32">
      <w:pPr>
        <w:numPr>
          <w:ilvl w:val="2"/>
          <w:numId w:val="6"/>
        </w:numPr>
        <w:tabs>
          <w:tab w:val="left" w:pos="900"/>
        </w:tabs>
        <w:rPr>
          <w:color w:val="000000"/>
          <w:sz w:val="23"/>
          <w:szCs w:val="23"/>
        </w:rPr>
      </w:pPr>
      <w:r>
        <w:rPr>
          <w:color w:val="000000"/>
          <w:sz w:val="23"/>
          <w:szCs w:val="23"/>
        </w:rPr>
        <w:t xml:space="preserve">Hi, only update is </w:t>
      </w:r>
      <w:proofErr w:type="gramStart"/>
      <w:r>
        <w:rPr>
          <w:color w:val="000000"/>
          <w:sz w:val="23"/>
          <w:szCs w:val="23"/>
        </w:rPr>
        <w:t>thank</w:t>
      </w:r>
      <w:proofErr w:type="gramEnd"/>
      <w:r>
        <w:rPr>
          <w:color w:val="000000"/>
          <w:sz w:val="23"/>
          <w:szCs w:val="23"/>
        </w:rPr>
        <w:t xml:space="preserve"> you</w:t>
      </w:r>
      <w:r w:rsidR="00A64D74">
        <w:rPr>
          <w:color w:val="000000"/>
          <w:sz w:val="23"/>
          <w:szCs w:val="23"/>
        </w:rPr>
        <w:t xml:space="preserve"> all</w:t>
      </w:r>
      <w:r>
        <w:rPr>
          <w:color w:val="000000"/>
          <w:sz w:val="23"/>
          <w:szCs w:val="23"/>
        </w:rPr>
        <w:t xml:space="preserve"> for doing mentor mentee coffee dates</w:t>
      </w:r>
      <w:r w:rsidR="00A64D74">
        <w:rPr>
          <w:color w:val="000000"/>
          <w:sz w:val="23"/>
          <w:szCs w:val="23"/>
        </w:rPr>
        <w:t>!</w:t>
      </w:r>
      <w:r>
        <w:rPr>
          <w:color w:val="000000"/>
          <w:sz w:val="23"/>
          <w:szCs w:val="23"/>
        </w:rPr>
        <w:t xml:space="preserve"> </w:t>
      </w:r>
      <w:r w:rsidR="00A64D74">
        <w:rPr>
          <w:color w:val="000000"/>
          <w:sz w:val="23"/>
          <w:szCs w:val="23"/>
        </w:rPr>
        <w:t>We’ve</w:t>
      </w:r>
      <w:r>
        <w:rPr>
          <w:color w:val="000000"/>
          <w:sz w:val="23"/>
          <w:szCs w:val="23"/>
        </w:rPr>
        <w:t xml:space="preserve"> run low on our gift card</w:t>
      </w:r>
      <w:r w:rsidR="00A64D74">
        <w:rPr>
          <w:color w:val="000000"/>
          <w:sz w:val="23"/>
          <w:szCs w:val="23"/>
        </w:rPr>
        <w:t xml:space="preserve"> and</w:t>
      </w:r>
      <w:r>
        <w:rPr>
          <w:color w:val="000000"/>
          <w:sz w:val="23"/>
          <w:szCs w:val="23"/>
        </w:rPr>
        <w:t xml:space="preserve"> I will refresh that tomorrow. Please let me know when you are planning on using it. I don’t have updates on next social yet</w:t>
      </w:r>
      <w:r w:rsidR="00A64D74">
        <w:rPr>
          <w:color w:val="000000"/>
          <w:sz w:val="23"/>
          <w:szCs w:val="23"/>
        </w:rPr>
        <w:t xml:space="preserve">, but </w:t>
      </w:r>
      <w:proofErr w:type="spellStart"/>
      <w:r w:rsidR="00A64D74">
        <w:rPr>
          <w:color w:val="000000"/>
          <w:sz w:val="23"/>
          <w:szCs w:val="23"/>
        </w:rPr>
        <w:t>its</w:t>
      </w:r>
      <w:proofErr w:type="spellEnd"/>
      <w:r w:rsidR="00A64D74">
        <w:rPr>
          <w:color w:val="000000"/>
          <w:sz w:val="23"/>
          <w:szCs w:val="23"/>
        </w:rPr>
        <w:t xml:space="preserve"> in the works.</w:t>
      </w:r>
    </w:p>
    <w:p w14:paraId="6726B477" w14:textId="5D3FB1F8" w:rsidR="00C81EC2" w:rsidRPr="001C5F32" w:rsidRDefault="001C5F32">
      <w:pPr>
        <w:numPr>
          <w:ilvl w:val="1"/>
          <w:numId w:val="6"/>
        </w:numPr>
        <w:tabs>
          <w:tab w:val="left" w:pos="900"/>
        </w:tabs>
        <w:rPr>
          <w:sz w:val="23"/>
          <w:szCs w:val="23"/>
        </w:rPr>
      </w:pPr>
      <w:r>
        <w:rPr>
          <w:color w:val="000000"/>
          <w:sz w:val="23"/>
          <w:szCs w:val="23"/>
        </w:rPr>
        <w:t xml:space="preserve">Budget Allocations Committee – </w:t>
      </w:r>
      <w:r>
        <w:rPr>
          <w:sz w:val="23"/>
          <w:szCs w:val="23"/>
        </w:rPr>
        <w:t>Kathryn McCaughey</w:t>
      </w:r>
      <w:r>
        <w:rPr>
          <w:color w:val="000000"/>
          <w:sz w:val="23"/>
          <w:szCs w:val="23"/>
        </w:rPr>
        <w:t xml:space="preserve"> (</w:t>
      </w:r>
      <w:hyperlink r:id="rId17" w:history="1">
        <w:r w:rsidRPr="009D58EF">
          <w:rPr>
            <w:rStyle w:val="Hyperlink"/>
            <w:sz w:val="23"/>
            <w:szCs w:val="23"/>
          </w:rPr>
          <w:t>kdmccaug@umich.edu</w:t>
        </w:r>
      </w:hyperlink>
      <w:r>
        <w:rPr>
          <w:color w:val="000000"/>
          <w:sz w:val="23"/>
          <w:szCs w:val="23"/>
        </w:rPr>
        <w:t>)</w:t>
      </w:r>
    </w:p>
    <w:p w14:paraId="4404B4F9" w14:textId="340B1D3D" w:rsidR="001C5F32" w:rsidRPr="001C5F32" w:rsidRDefault="001C5F32" w:rsidP="001C5F32">
      <w:pPr>
        <w:numPr>
          <w:ilvl w:val="2"/>
          <w:numId w:val="6"/>
        </w:numPr>
        <w:tabs>
          <w:tab w:val="left" w:pos="900"/>
        </w:tabs>
        <w:rPr>
          <w:sz w:val="23"/>
          <w:szCs w:val="23"/>
        </w:rPr>
      </w:pPr>
      <w:r>
        <w:rPr>
          <w:color w:val="000000"/>
          <w:sz w:val="23"/>
          <w:szCs w:val="23"/>
        </w:rPr>
        <w:t xml:space="preserve">Hi everyone, </w:t>
      </w:r>
      <w:r w:rsidR="00A64D74">
        <w:rPr>
          <w:color w:val="000000"/>
          <w:sz w:val="23"/>
          <w:szCs w:val="23"/>
        </w:rPr>
        <w:t>I’m</w:t>
      </w:r>
      <w:r>
        <w:rPr>
          <w:color w:val="000000"/>
          <w:sz w:val="23"/>
          <w:szCs w:val="23"/>
        </w:rPr>
        <w:t xml:space="preserve"> the vice chair of BAC, this </w:t>
      </w:r>
      <w:r w:rsidR="00A64D74">
        <w:rPr>
          <w:color w:val="000000"/>
          <w:sz w:val="23"/>
          <w:szCs w:val="23"/>
        </w:rPr>
        <w:t>Sunday</w:t>
      </w:r>
      <w:r>
        <w:rPr>
          <w:color w:val="000000"/>
          <w:sz w:val="23"/>
          <w:szCs w:val="23"/>
        </w:rPr>
        <w:t xml:space="preserve"> we had our fist </w:t>
      </w:r>
      <w:r w:rsidR="00A64D74">
        <w:rPr>
          <w:color w:val="000000"/>
          <w:sz w:val="23"/>
          <w:szCs w:val="23"/>
        </w:rPr>
        <w:t>appeals</w:t>
      </w:r>
      <w:r>
        <w:rPr>
          <w:color w:val="000000"/>
          <w:sz w:val="23"/>
          <w:szCs w:val="23"/>
        </w:rPr>
        <w:t xml:space="preserve"> of the semester, we decided to allocate three different orgs money. We calculated the number</w:t>
      </w:r>
      <w:r w:rsidR="00A64D74">
        <w:rPr>
          <w:color w:val="000000"/>
          <w:sz w:val="23"/>
          <w:szCs w:val="23"/>
        </w:rPr>
        <w:t xml:space="preserve"> based</w:t>
      </w:r>
      <w:r>
        <w:rPr>
          <w:color w:val="000000"/>
          <w:sz w:val="23"/>
          <w:szCs w:val="23"/>
        </w:rPr>
        <w:t xml:space="preserve"> on the number of LSA students that it will affect. Please be aware of when you must come to BAC</w:t>
      </w:r>
      <w:r w:rsidR="00A64D74">
        <w:rPr>
          <w:color w:val="000000"/>
          <w:sz w:val="23"/>
          <w:szCs w:val="23"/>
        </w:rPr>
        <w:t>!</w:t>
      </w:r>
    </w:p>
    <w:p w14:paraId="7888F51B" w14:textId="33D3C761" w:rsidR="001C5F32" w:rsidRDefault="001C5F32" w:rsidP="00A64D74">
      <w:pPr>
        <w:numPr>
          <w:ilvl w:val="3"/>
          <w:numId w:val="6"/>
        </w:numPr>
        <w:tabs>
          <w:tab w:val="left" w:pos="900"/>
        </w:tabs>
        <w:rPr>
          <w:sz w:val="23"/>
          <w:szCs w:val="23"/>
        </w:rPr>
      </w:pPr>
      <w:r>
        <w:rPr>
          <w:color w:val="000000"/>
          <w:sz w:val="23"/>
          <w:szCs w:val="23"/>
        </w:rPr>
        <w:t xml:space="preserve">Casson: I am supposed to be coming to BAC, is it possible to ask about </w:t>
      </w:r>
      <w:r w:rsidR="00A64D74">
        <w:rPr>
          <w:color w:val="000000"/>
          <w:sz w:val="23"/>
          <w:szCs w:val="23"/>
        </w:rPr>
        <w:t>switching</w:t>
      </w:r>
      <w:r>
        <w:rPr>
          <w:color w:val="000000"/>
          <w:sz w:val="23"/>
          <w:szCs w:val="23"/>
        </w:rPr>
        <w:t xml:space="preserve"> the date</w:t>
      </w:r>
      <w:r w:rsidR="00A64D74">
        <w:rPr>
          <w:color w:val="000000"/>
          <w:sz w:val="23"/>
          <w:szCs w:val="23"/>
        </w:rPr>
        <w:t>?</w:t>
      </w:r>
      <w:r>
        <w:rPr>
          <w:color w:val="000000"/>
          <w:sz w:val="23"/>
          <w:szCs w:val="23"/>
        </w:rPr>
        <w:br/>
        <w:t>McCaughey:</w:t>
      </w:r>
      <w:r w:rsidR="00A64D74">
        <w:rPr>
          <w:color w:val="000000"/>
          <w:sz w:val="23"/>
          <w:szCs w:val="23"/>
        </w:rPr>
        <w:t xml:space="preserve"> yes,</w:t>
      </w:r>
      <w:r>
        <w:rPr>
          <w:color w:val="000000"/>
          <w:sz w:val="23"/>
          <w:szCs w:val="23"/>
        </w:rPr>
        <w:t xml:space="preserve"> </w:t>
      </w:r>
      <w:r w:rsidR="00A64D74">
        <w:rPr>
          <w:color w:val="000000"/>
          <w:sz w:val="23"/>
          <w:szCs w:val="23"/>
        </w:rPr>
        <w:t>just</w:t>
      </w:r>
      <w:r>
        <w:rPr>
          <w:color w:val="000000"/>
          <w:sz w:val="23"/>
          <w:szCs w:val="23"/>
        </w:rPr>
        <w:t xml:space="preserve"> text me!</w:t>
      </w:r>
    </w:p>
    <w:p w14:paraId="52E61FBB" w14:textId="06BD07E2" w:rsidR="00C81EC2" w:rsidRDefault="001C5F32">
      <w:pPr>
        <w:numPr>
          <w:ilvl w:val="1"/>
          <w:numId w:val="6"/>
        </w:numPr>
        <w:tabs>
          <w:tab w:val="left" w:pos="900"/>
        </w:tabs>
        <w:rPr>
          <w:sz w:val="23"/>
          <w:szCs w:val="23"/>
        </w:rPr>
      </w:pPr>
      <w:r>
        <w:rPr>
          <w:sz w:val="23"/>
          <w:szCs w:val="23"/>
        </w:rPr>
        <w:t>Committee Advocating for Transfer Students – Alli Goodsell (</w:t>
      </w:r>
      <w:hyperlink r:id="rId18" w:history="1">
        <w:r w:rsidRPr="009D58EF">
          <w:rPr>
            <w:rStyle w:val="Hyperlink"/>
            <w:sz w:val="23"/>
            <w:szCs w:val="23"/>
          </w:rPr>
          <w:t>goodsela@umich.edu</w:t>
        </w:r>
      </w:hyperlink>
      <w:r>
        <w:rPr>
          <w:sz w:val="23"/>
          <w:szCs w:val="23"/>
        </w:rPr>
        <w:t>)</w:t>
      </w:r>
    </w:p>
    <w:p w14:paraId="461C5B50" w14:textId="57572B85" w:rsidR="001C5F32" w:rsidRPr="001C5F32" w:rsidRDefault="001C5F32" w:rsidP="001C5F32">
      <w:pPr>
        <w:numPr>
          <w:ilvl w:val="2"/>
          <w:numId w:val="6"/>
        </w:numPr>
        <w:tabs>
          <w:tab w:val="left" w:pos="900"/>
        </w:tabs>
        <w:rPr>
          <w:sz w:val="23"/>
          <w:szCs w:val="23"/>
        </w:rPr>
      </w:pPr>
      <w:proofErr w:type="gramStart"/>
      <w:r>
        <w:rPr>
          <w:sz w:val="23"/>
          <w:szCs w:val="23"/>
        </w:rPr>
        <w:t>Hi</w:t>
      </w:r>
      <w:proofErr w:type="gramEnd"/>
      <w:r>
        <w:rPr>
          <w:sz w:val="23"/>
          <w:szCs w:val="23"/>
        </w:rPr>
        <w:t xml:space="preserve"> </w:t>
      </w:r>
      <w:r w:rsidR="00A64D74">
        <w:rPr>
          <w:sz w:val="23"/>
          <w:szCs w:val="23"/>
        </w:rPr>
        <w:t>I’m</w:t>
      </w:r>
      <w:r>
        <w:rPr>
          <w:sz w:val="23"/>
          <w:szCs w:val="23"/>
        </w:rPr>
        <w:t xml:space="preserve"> </w:t>
      </w:r>
      <w:r w:rsidR="00A64D74">
        <w:rPr>
          <w:sz w:val="23"/>
          <w:szCs w:val="23"/>
        </w:rPr>
        <w:t>Alli</w:t>
      </w:r>
      <w:r>
        <w:rPr>
          <w:sz w:val="23"/>
          <w:szCs w:val="23"/>
        </w:rPr>
        <w:t xml:space="preserve">, </w:t>
      </w:r>
      <w:r w:rsidR="00A64D74">
        <w:rPr>
          <w:sz w:val="23"/>
          <w:szCs w:val="23"/>
        </w:rPr>
        <w:t>Caroline</w:t>
      </w:r>
      <w:r>
        <w:rPr>
          <w:sz w:val="23"/>
          <w:szCs w:val="23"/>
        </w:rPr>
        <w:t xml:space="preserve"> and I met </w:t>
      </w:r>
      <w:r w:rsidR="00A64D74">
        <w:rPr>
          <w:sz w:val="23"/>
          <w:szCs w:val="23"/>
        </w:rPr>
        <w:t>with</w:t>
      </w:r>
      <w:r>
        <w:rPr>
          <w:sz w:val="23"/>
          <w:szCs w:val="23"/>
        </w:rPr>
        <w:t xml:space="preserve"> Optimize which was cool</w:t>
      </w:r>
      <w:r w:rsidR="00A64D74">
        <w:rPr>
          <w:sz w:val="23"/>
          <w:szCs w:val="23"/>
        </w:rPr>
        <w:t>.</w:t>
      </w:r>
      <w:r>
        <w:rPr>
          <w:sz w:val="23"/>
          <w:szCs w:val="23"/>
        </w:rPr>
        <w:t xml:space="preserve"> </w:t>
      </w:r>
      <w:r w:rsidR="00A64D74">
        <w:rPr>
          <w:sz w:val="23"/>
          <w:szCs w:val="23"/>
        </w:rPr>
        <w:t>T</w:t>
      </w:r>
      <w:r>
        <w:rPr>
          <w:sz w:val="23"/>
          <w:szCs w:val="23"/>
        </w:rPr>
        <w:t xml:space="preserve">hey do a program for transfer </w:t>
      </w:r>
      <w:r w:rsidR="00A64D74">
        <w:rPr>
          <w:sz w:val="23"/>
          <w:szCs w:val="23"/>
        </w:rPr>
        <w:t>students</w:t>
      </w:r>
      <w:r>
        <w:rPr>
          <w:sz w:val="23"/>
          <w:szCs w:val="23"/>
        </w:rPr>
        <w:t xml:space="preserve">. I went with Brenden </w:t>
      </w:r>
      <w:r w:rsidR="008F54C1">
        <w:rPr>
          <w:sz w:val="23"/>
          <w:szCs w:val="23"/>
        </w:rPr>
        <w:t>Massey</w:t>
      </w:r>
      <w:r>
        <w:rPr>
          <w:sz w:val="23"/>
          <w:szCs w:val="23"/>
        </w:rPr>
        <w:t xml:space="preserve"> and which departments are most affected by transfer </w:t>
      </w:r>
      <w:r w:rsidR="002B759D">
        <w:rPr>
          <w:sz w:val="23"/>
          <w:szCs w:val="23"/>
        </w:rPr>
        <w:t>students</w:t>
      </w:r>
      <w:r>
        <w:rPr>
          <w:sz w:val="23"/>
          <w:szCs w:val="23"/>
        </w:rPr>
        <w:t xml:space="preserve">. We looked at </w:t>
      </w:r>
      <w:r w:rsidR="008F54C1">
        <w:rPr>
          <w:sz w:val="23"/>
          <w:szCs w:val="23"/>
        </w:rPr>
        <w:t>CATS</w:t>
      </w:r>
      <w:r>
        <w:rPr>
          <w:sz w:val="23"/>
          <w:szCs w:val="23"/>
        </w:rPr>
        <w:t xml:space="preserve"> bylaws and we talked about orientation.</w:t>
      </w:r>
    </w:p>
    <w:p w14:paraId="615C355A" w14:textId="7FAFA896" w:rsidR="00C81EC2" w:rsidRDefault="001C5F32">
      <w:pPr>
        <w:numPr>
          <w:ilvl w:val="1"/>
          <w:numId w:val="6"/>
        </w:numPr>
        <w:tabs>
          <w:tab w:val="left" w:pos="900"/>
        </w:tabs>
        <w:rPr>
          <w:sz w:val="23"/>
          <w:szCs w:val="23"/>
        </w:rPr>
      </w:pPr>
      <w:r>
        <w:rPr>
          <w:sz w:val="23"/>
          <w:szCs w:val="23"/>
        </w:rPr>
        <w:t>Diversity Affairs Committee – Sai Pamidighantam (</w:t>
      </w:r>
      <w:hyperlink r:id="rId19" w:history="1">
        <w:r w:rsidRPr="009D58EF">
          <w:rPr>
            <w:rStyle w:val="Hyperlink"/>
            <w:sz w:val="23"/>
            <w:szCs w:val="23"/>
          </w:rPr>
          <w:t>ppamidig@umich.edu</w:t>
        </w:r>
      </w:hyperlink>
      <w:r>
        <w:rPr>
          <w:sz w:val="23"/>
          <w:szCs w:val="23"/>
        </w:rPr>
        <w:t>)</w:t>
      </w:r>
    </w:p>
    <w:p w14:paraId="019FB8EA" w14:textId="7C394A4B" w:rsidR="001C5F32" w:rsidRDefault="001C5F32" w:rsidP="001C5F32">
      <w:pPr>
        <w:numPr>
          <w:ilvl w:val="2"/>
          <w:numId w:val="6"/>
        </w:numPr>
        <w:tabs>
          <w:tab w:val="left" w:pos="900"/>
        </w:tabs>
        <w:rPr>
          <w:sz w:val="23"/>
          <w:szCs w:val="23"/>
        </w:rPr>
      </w:pPr>
      <w:r>
        <w:rPr>
          <w:sz w:val="23"/>
          <w:szCs w:val="23"/>
        </w:rPr>
        <w:t xml:space="preserve">Aya led our vice chair week, but </w:t>
      </w:r>
      <w:r w:rsidR="008F54C1">
        <w:rPr>
          <w:sz w:val="23"/>
          <w:szCs w:val="23"/>
        </w:rPr>
        <w:t>I’ll</w:t>
      </w:r>
      <w:r>
        <w:rPr>
          <w:sz w:val="23"/>
          <w:szCs w:val="23"/>
        </w:rPr>
        <w:t xml:space="preserve"> tell </w:t>
      </w:r>
      <w:proofErr w:type="spellStart"/>
      <w:r>
        <w:rPr>
          <w:sz w:val="23"/>
          <w:szCs w:val="23"/>
        </w:rPr>
        <w:t>y</w:t>
      </w:r>
      <w:r w:rsidR="002B759D">
        <w:rPr>
          <w:sz w:val="23"/>
          <w:szCs w:val="23"/>
        </w:rPr>
        <w:t>’</w:t>
      </w:r>
      <w:r>
        <w:rPr>
          <w:sz w:val="23"/>
          <w:szCs w:val="23"/>
        </w:rPr>
        <w:t>all</w:t>
      </w:r>
      <w:proofErr w:type="spellEnd"/>
      <w:r>
        <w:rPr>
          <w:sz w:val="23"/>
          <w:szCs w:val="23"/>
        </w:rPr>
        <w:t xml:space="preserve"> what we did. Culture night updates</w:t>
      </w:r>
      <w:r w:rsidR="008F54C1">
        <w:rPr>
          <w:sz w:val="23"/>
          <w:szCs w:val="23"/>
        </w:rPr>
        <w:t>:</w:t>
      </w:r>
      <w:r>
        <w:rPr>
          <w:sz w:val="23"/>
          <w:szCs w:val="23"/>
        </w:rPr>
        <w:t xml:space="preserve"> CSG</w:t>
      </w:r>
      <w:r w:rsidR="008F54C1">
        <w:rPr>
          <w:sz w:val="23"/>
          <w:szCs w:val="23"/>
        </w:rPr>
        <w:t xml:space="preserve"> has</w:t>
      </w:r>
      <w:r>
        <w:rPr>
          <w:sz w:val="23"/>
          <w:szCs w:val="23"/>
        </w:rPr>
        <w:t xml:space="preserve"> cancelled the whole event. We decided we will go ahead and do our own version next semester. If they want to collaborate that’s fine, but we want to take the lead on it. </w:t>
      </w:r>
      <w:proofErr w:type="spellStart"/>
      <w:r>
        <w:rPr>
          <w:sz w:val="23"/>
          <w:szCs w:val="23"/>
        </w:rPr>
        <w:t>Sugnmin</w:t>
      </w:r>
      <w:proofErr w:type="spellEnd"/>
      <w:r>
        <w:rPr>
          <w:sz w:val="23"/>
          <w:szCs w:val="23"/>
        </w:rPr>
        <w:t xml:space="preserve"> and </w:t>
      </w:r>
      <w:r w:rsidR="008F54C1">
        <w:rPr>
          <w:sz w:val="23"/>
          <w:szCs w:val="23"/>
        </w:rPr>
        <w:t>Divya</w:t>
      </w:r>
      <w:r>
        <w:rPr>
          <w:sz w:val="23"/>
          <w:szCs w:val="23"/>
        </w:rPr>
        <w:t xml:space="preserve"> are doing great with their projects. </w:t>
      </w:r>
      <w:proofErr w:type="spellStart"/>
      <w:r>
        <w:rPr>
          <w:sz w:val="23"/>
          <w:szCs w:val="23"/>
        </w:rPr>
        <w:t>Sungmin</w:t>
      </w:r>
      <w:proofErr w:type="spellEnd"/>
      <w:r>
        <w:rPr>
          <w:sz w:val="23"/>
          <w:szCs w:val="23"/>
        </w:rPr>
        <w:t xml:space="preserve"> with GSI training on inclusion and </w:t>
      </w:r>
      <w:r w:rsidR="008F54C1">
        <w:rPr>
          <w:sz w:val="23"/>
          <w:szCs w:val="23"/>
        </w:rPr>
        <w:t>Divya</w:t>
      </w:r>
      <w:r>
        <w:rPr>
          <w:sz w:val="23"/>
          <w:szCs w:val="23"/>
        </w:rPr>
        <w:t xml:space="preserve"> with international institute. We will be ordering pronoun </w:t>
      </w:r>
      <w:r w:rsidR="008F54C1">
        <w:rPr>
          <w:sz w:val="23"/>
          <w:szCs w:val="23"/>
        </w:rPr>
        <w:t>stickers;</w:t>
      </w:r>
      <w:r>
        <w:rPr>
          <w:sz w:val="23"/>
          <w:szCs w:val="23"/>
        </w:rPr>
        <w:t xml:space="preserve"> this will be something that I want all associates and appointed to wear stickers when we interact with associates. It </w:t>
      </w:r>
      <w:r w:rsidR="008F54C1">
        <w:rPr>
          <w:sz w:val="23"/>
          <w:szCs w:val="23"/>
        </w:rPr>
        <w:t>won’t</w:t>
      </w:r>
      <w:r>
        <w:rPr>
          <w:sz w:val="23"/>
          <w:szCs w:val="23"/>
        </w:rPr>
        <w:t xml:space="preserve"> be required just encouraged. We will have those by study break. We also talked about the cross examination. We also</w:t>
      </w:r>
      <w:r w:rsidR="008F54C1">
        <w:rPr>
          <w:sz w:val="23"/>
          <w:szCs w:val="23"/>
        </w:rPr>
        <w:t xml:space="preserve"> will</w:t>
      </w:r>
      <w:r>
        <w:rPr>
          <w:sz w:val="23"/>
          <w:szCs w:val="23"/>
        </w:rPr>
        <w:t xml:space="preserve"> spend that time talking about our inclusive </w:t>
      </w:r>
      <w:r w:rsidR="008F54C1">
        <w:rPr>
          <w:sz w:val="23"/>
          <w:szCs w:val="23"/>
        </w:rPr>
        <w:t>language</w:t>
      </w:r>
      <w:r>
        <w:rPr>
          <w:sz w:val="23"/>
          <w:szCs w:val="23"/>
        </w:rPr>
        <w:t xml:space="preserve"> am</w:t>
      </w:r>
      <w:r w:rsidR="008F54C1">
        <w:rPr>
          <w:sz w:val="23"/>
          <w:szCs w:val="23"/>
        </w:rPr>
        <w:t>endmen</w:t>
      </w:r>
      <w:r>
        <w:rPr>
          <w:sz w:val="23"/>
          <w:szCs w:val="23"/>
        </w:rPr>
        <w:t>t.</w:t>
      </w:r>
    </w:p>
    <w:p w14:paraId="3890DFED" w14:textId="6346E853" w:rsidR="001C5F32" w:rsidRDefault="001C5F32" w:rsidP="008F54C1">
      <w:pPr>
        <w:numPr>
          <w:ilvl w:val="3"/>
          <w:numId w:val="6"/>
        </w:numPr>
        <w:tabs>
          <w:tab w:val="left" w:pos="900"/>
        </w:tabs>
        <w:rPr>
          <w:sz w:val="23"/>
          <w:szCs w:val="23"/>
        </w:rPr>
      </w:pPr>
      <w:r>
        <w:rPr>
          <w:sz w:val="23"/>
          <w:szCs w:val="23"/>
        </w:rPr>
        <w:t>McCaughey: can you explain</w:t>
      </w:r>
      <w:r w:rsidR="008F54C1">
        <w:rPr>
          <w:sz w:val="23"/>
          <w:szCs w:val="23"/>
        </w:rPr>
        <w:t xml:space="preserve"> what happened with</w:t>
      </w:r>
      <w:r>
        <w:rPr>
          <w:sz w:val="23"/>
          <w:szCs w:val="23"/>
        </w:rPr>
        <w:t xml:space="preserve"> the culture event?</w:t>
      </w:r>
    </w:p>
    <w:p w14:paraId="1B405FE7" w14:textId="3D40F648" w:rsidR="001C5F32" w:rsidRDefault="001C5F32" w:rsidP="008F54C1">
      <w:pPr>
        <w:numPr>
          <w:ilvl w:val="3"/>
          <w:numId w:val="6"/>
        </w:numPr>
        <w:tabs>
          <w:tab w:val="left" w:pos="900"/>
        </w:tabs>
        <w:rPr>
          <w:sz w:val="23"/>
          <w:szCs w:val="23"/>
        </w:rPr>
      </w:pPr>
      <w:r>
        <w:rPr>
          <w:sz w:val="23"/>
          <w:szCs w:val="23"/>
        </w:rPr>
        <w:t xml:space="preserve">Sai: originally we invited all these </w:t>
      </w:r>
      <w:r w:rsidR="008F54C1">
        <w:rPr>
          <w:sz w:val="23"/>
          <w:szCs w:val="23"/>
        </w:rPr>
        <w:t>cultural</w:t>
      </w:r>
      <w:r>
        <w:rPr>
          <w:sz w:val="23"/>
          <w:szCs w:val="23"/>
        </w:rPr>
        <w:t xml:space="preserve"> orgs to share their culture, we wanted it to be like </w:t>
      </w:r>
      <w:r w:rsidR="008F54C1">
        <w:rPr>
          <w:sz w:val="23"/>
          <w:szCs w:val="23"/>
        </w:rPr>
        <w:t>W</w:t>
      </w:r>
      <w:r>
        <w:rPr>
          <w:sz w:val="23"/>
          <w:szCs w:val="23"/>
        </w:rPr>
        <w:t xml:space="preserve">interfest, and then CSG had wanted to do something similar to this, and they wanted it in the </w:t>
      </w:r>
      <w:proofErr w:type="spellStart"/>
      <w:r>
        <w:rPr>
          <w:sz w:val="23"/>
          <w:szCs w:val="23"/>
        </w:rPr>
        <w:t>Diag</w:t>
      </w:r>
      <w:proofErr w:type="spellEnd"/>
      <w:r>
        <w:rPr>
          <w:sz w:val="23"/>
          <w:szCs w:val="23"/>
        </w:rPr>
        <w:t xml:space="preserve">, and there isn’t much space, and there were issues </w:t>
      </w:r>
      <w:r>
        <w:rPr>
          <w:sz w:val="23"/>
          <w:szCs w:val="23"/>
        </w:rPr>
        <w:lastRenderedPageBreak/>
        <w:t xml:space="preserve">with culture and interfaith, they wanted catering form the international section from </w:t>
      </w:r>
      <w:proofErr w:type="spellStart"/>
      <w:r>
        <w:rPr>
          <w:sz w:val="23"/>
          <w:szCs w:val="23"/>
        </w:rPr>
        <w:t>MDining</w:t>
      </w:r>
      <w:proofErr w:type="spellEnd"/>
      <w:r>
        <w:rPr>
          <w:sz w:val="23"/>
          <w:szCs w:val="23"/>
        </w:rPr>
        <w:t>, instead of the orgs.</w:t>
      </w:r>
    </w:p>
    <w:p w14:paraId="2977B788" w14:textId="77777777" w:rsidR="00C81EC2" w:rsidRDefault="001C5F32">
      <w:pPr>
        <w:numPr>
          <w:ilvl w:val="0"/>
          <w:numId w:val="6"/>
        </w:numPr>
        <w:tabs>
          <w:tab w:val="left" w:pos="900"/>
        </w:tabs>
      </w:pPr>
      <w:r>
        <w:rPr>
          <w:sz w:val="23"/>
          <w:szCs w:val="23"/>
        </w:rPr>
        <w:t>Task Force and Subcommittee Reports</w:t>
      </w:r>
    </w:p>
    <w:p w14:paraId="70C89D37" w14:textId="3C0F1EF3" w:rsidR="00C81EC2" w:rsidRPr="001C5F32" w:rsidRDefault="001C5F32">
      <w:pPr>
        <w:numPr>
          <w:ilvl w:val="1"/>
          <w:numId w:val="6"/>
        </w:numPr>
        <w:tabs>
          <w:tab w:val="left" w:pos="900"/>
        </w:tabs>
        <w:rPr>
          <w:color w:val="000000"/>
          <w:sz w:val="23"/>
          <w:szCs w:val="23"/>
        </w:rPr>
      </w:pPr>
      <w:r>
        <w:rPr>
          <w:color w:val="000000"/>
          <w:sz w:val="23"/>
          <w:szCs w:val="23"/>
        </w:rPr>
        <w:t xml:space="preserve">Health Subcommittee – </w:t>
      </w:r>
      <w:r>
        <w:rPr>
          <w:sz w:val="23"/>
          <w:szCs w:val="23"/>
        </w:rPr>
        <w:t>Alli Goodsell (</w:t>
      </w:r>
      <w:hyperlink r:id="rId20" w:history="1">
        <w:r w:rsidRPr="009D58EF">
          <w:rPr>
            <w:rStyle w:val="Hyperlink"/>
            <w:sz w:val="23"/>
            <w:szCs w:val="23"/>
          </w:rPr>
          <w:t>goodsela@umich.edu</w:t>
        </w:r>
      </w:hyperlink>
      <w:r>
        <w:rPr>
          <w:sz w:val="23"/>
          <w:szCs w:val="23"/>
        </w:rPr>
        <w:t>)</w:t>
      </w:r>
    </w:p>
    <w:p w14:paraId="7EF5D3A3" w14:textId="6C93F0C7" w:rsidR="001C5F32" w:rsidRDefault="001C5F32" w:rsidP="001C5F32">
      <w:pPr>
        <w:numPr>
          <w:ilvl w:val="2"/>
          <w:numId w:val="6"/>
        </w:numPr>
        <w:tabs>
          <w:tab w:val="left" w:pos="900"/>
        </w:tabs>
        <w:rPr>
          <w:color w:val="000000"/>
          <w:sz w:val="23"/>
          <w:szCs w:val="23"/>
        </w:rPr>
      </w:pPr>
      <w:r>
        <w:rPr>
          <w:sz w:val="23"/>
          <w:szCs w:val="23"/>
        </w:rPr>
        <w:t xml:space="preserve">Health went well this week. We met with DOT and it went well. We are meeting with maize and blue cupboard next Friday. </w:t>
      </w:r>
      <w:r w:rsidR="008F54C1">
        <w:rPr>
          <w:sz w:val="23"/>
          <w:szCs w:val="23"/>
        </w:rPr>
        <w:t>I’m</w:t>
      </w:r>
      <w:r>
        <w:rPr>
          <w:sz w:val="23"/>
          <w:szCs w:val="23"/>
        </w:rPr>
        <w:t xml:space="preserve"> meeting with UHS to </w:t>
      </w:r>
      <w:r w:rsidR="008F54C1">
        <w:rPr>
          <w:sz w:val="23"/>
          <w:szCs w:val="23"/>
        </w:rPr>
        <w:t>talk</w:t>
      </w:r>
      <w:r>
        <w:rPr>
          <w:sz w:val="23"/>
          <w:szCs w:val="23"/>
        </w:rPr>
        <w:t xml:space="preserve"> </w:t>
      </w:r>
      <w:r w:rsidR="008F54C1">
        <w:rPr>
          <w:sz w:val="23"/>
          <w:szCs w:val="23"/>
        </w:rPr>
        <w:t>a</w:t>
      </w:r>
      <w:r>
        <w:rPr>
          <w:sz w:val="23"/>
          <w:szCs w:val="23"/>
        </w:rPr>
        <w:t xml:space="preserve">bout stuff on the website, we also talked about what we are going </w:t>
      </w:r>
      <w:r w:rsidR="008F54C1">
        <w:rPr>
          <w:sz w:val="23"/>
          <w:szCs w:val="23"/>
        </w:rPr>
        <w:t>to</w:t>
      </w:r>
      <w:r>
        <w:rPr>
          <w:sz w:val="23"/>
          <w:szCs w:val="23"/>
        </w:rPr>
        <w:t xml:space="preserve"> do for study break, slime</w:t>
      </w:r>
      <w:r w:rsidR="008F54C1">
        <w:rPr>
          <w:sz w:val="23"/>
          <w:szCs w:val="23"/>
        </w:rPr>
        <w:t>,</w:t>
      </w:r>
      <w:r>
        <w:rPr>
          <w:sz w:val="23"/>
          <w:szCs w:val="23"/>
        </w:rPr>
        <w:t xml:space="preserve"> playdough</w:t>
      </w:r>
      <w:r w:rsidR="008F54C1">
        <w:rPr>
          <w:sz w:val="23"/>
          <w:szCs w:val="23"/>
        </w:rPr>
        <w:t>,</w:t>
      </w:r>
      <w:r>
        <w:rPr>
          <w:sz w:val="23"/>
          <w:szCs w:val="23"/>
        </w:rPr>
        <w:t xml:space="preserve"> compliment card</w:t>
      </w:r>
      <w:r w:rsidR="008F54C1">
        <w:rPr>
          <w:sz w:val="23"/>
          <w:szCs w:val="23"/>
        </w:rPr>
        <w:t>s,</w:t>
      </w:r>
      <w:r>
        <w:rPr>
          <w:sz w:val="23"/>
          <w:szCs w:val="23"/>
        </w:rPr>
        <w:t xml:space="preserve"> and tea or stress balls, motivation</w:t>
      </w:r>
      <w:r w:rsidR="008F54C1">
        <w:rPr>
          <w:sz w:val="23"/>
          <w:szCs w:val="23"/>
        </w:rPr>
        <w:t>al</w:t>
      </w:r>
      <w:r>
        <w:rPr>
          <w:sz w:val="23"/>
          <w:szCs w:val="23"/>
        </w:rPr>
        <w:t xml:space="preserve"> </w:t>
      </w:r>
      <w:r w:rsidR="008F54C1">
        <w:rPr>
          <w:sz w:val="23"/>
          <w:szCs w:val="23"/>
        </w:rPr>
        <w:t>messages</w:t>
      </w:r>
      <w:r>
        <w:rPr>
          <w:sz w:val="23"/>
          <w:szCs w:val="23"/>
        </w:rPr>
        <w:t xml:space="preserve"> on the board. I thought we might like </w:t>
      </w:r>
      <w:r w:rsidR="008F54C1">
        <w:rPr>
          <w:sz w:val="23"/>
          <w:szCs w:val="23"/>
        </w:rPr>
        <w:t>to</w:t>
      </w:r>
      <w:r>
        <w:rPr>
          <w:sz w:val="23"/>
          <w:szCs w:val="23"/>
        </w:rPr>
        <w:t xml:space="preserve"> pie </w:t>
      </w:r>
      <w:r w:rsidR="008F54C1">
        <w:rPr>
          <w:sz w:val="23"/>
          <w:szCs w:val="23"/>
        </w:rPr>
        <w:t>volunteer</w:t>
      </w:r>
      <w:r>
        <w:rPr>
          <w:sz w:val="23"/>
          <w:szCs w:val="23"/>
        </w:rPr>
        <w:t xml:space="preserve"> student </w:t>
      </w:r>
      <w:r w:rsidR="008F54C1">
        <w:rPr>
          <w:sz w:val="23"/>
          <w:szCs w:val="23"/>
        </w:rPr>
        <w:t>government</w:t>
      </w:r>
      <w:r>
        <w:rPr>
          <w:sz w:val="23"/>
          <w:szCs w:val="23"/>
        </w:rPr>
        <w:t xml:space="preserve"> members. </w:t>
      </w:r>
    </w:p>
    <w:p w14:paraId="5B444BC1" w14:textId="617F4451" w:rsidR="00C81EC2" w:rsidRDefault="001C5F32">
      <w:pPr>
        <w:numPr>
          <w:ilvl w:val="1"/>
          <w:numId w:val="6"/>
        </w:numPr>
        <w:tabs>
          <w:tab w:val="left" w:pos="900"/>
        </w:tabs>
        <w:rPr>
          <w:color w:val="000000"/>
          <w:sz w:val="23"/>
          <w:szCs w:val="23"/>
        </w:rPr>
      </w:pPr>
      <w:r>
        <w:rPr>
          <w:color w:val="000000"/>
          <w:sz w:val="23"/>
          <w:szCs w:val="23"/>
        </w:rPr>
        <w:t xml:space="preserve">Subcommittee on Technology, Advising, and Academic </w:t>
      </w:r>
      <w:proofErr w:type="gramStart"/>
      <w:r>
        <w:rPr>
          <w:color w:val="000000"/>
          <w:sz w:val="23"/>
          <w:szCs w:val="23"/>
        </w:rPr>
        <w:t>Resources  –</w:t>
      </w:r>
      <w:proofErr w:type="gramEnd"/>
      <w:r>
        <w:rPr>
          <w:color w:val="000000"/>
          <w:sz w:val="23"/>
          <w:szCs w:val="23"/>
        </w:rPr>
        <w:t xml:space="preserve"> </w:t>
      </w:r>
      <w:r>
        <w:rPr>
          <w:sz w:val="23"/>
          <w:szCs w:val="23"/>
        </w:rPr>
        <w:t xml:space="preserve">Chayton Fivecoat </w:t>
      </w:r>
      <w:r>
        <w:rPr>
          <w:color w:val="000000"/>
          <w:sz w:val="23"/>
          <w:szCs w:val="23"/>
        </w:rPr>
        <w:t>(</w:t>
      </w:r>
      <w:r>
        <w:rPr>
          <w:sz w:val="23"/>
          <w:szCs w:val="23"/>
        </w:rPr>
        <w:t xml:space="preserve">cgfiveco@umich.edu </w:t>
      </w:r>
      <w:r>
        <w:rPr>
          <w:color w:val="000000"/>
          <w:sz w:val="23"/>
          <w:szCs w:val="23"/>
        </w:rPr>
        <w:t>)</w:t>
      </w:r>
    </w:p>
    <w:p w14:paraId="6A6CCCC3" w14:textId="66A112C2" w:rsidR="001C5F32" w:rsidRDefault="001C5F32" w:rsidP="001C5F32">
      <w:pPr>
        <w:numPr>
          <w:ilvl w:val="2"/>
          <w:numId w:val="6"/>
        </w:numPr>
        <w:tabs>
          <w:tab w:val="left" w:pos="900"/>
        </w:tabs>
        <w:rPr>
          <w:color w:val="000000"/>
          <w:sz w:val="23"/>
          <w:szCs w:val="23"/>
        </w:rPr>
      </w:pPr>
      <w:r>
        <w:rPr>
          <w:color w:val="000000"/>
          <w:sz w:val="23"/>
          <w:szCs w:val="23"/>
        </w:rPr>
        <w:t xml:space="preserve">I was not at STAAR with week, but we did </w:t>
      </w:r>
      <w:r w:rsidR="008F54C1">
        <w:rPr>
          <w:color w:val="000000"/>
          <w:sz w:val="23"/>
          <w:szCs w:val="23"/>
        </w:rPr>
        <w:t>have</w:t>
      </w:r>
      <w:r>
        <w:rPr>
          <w:color w:val="000000"/>
          <w:sz w:val="23"/>
          <w:szCs w:val="23"/>
        </w:rPr>
        <w:t xml:space="preserve"> a meeting with the </w:t>
      </w:r>
      <w:proofErr w:type="spellStart"/>
      <w:r w:rsidR="008F54C1">
        <w:rPr>
          <w:color w:val="000000"/>
          <w:sz w:val="23"/>
          <w:szCs w:val="23"/>
        </w:rPr>
        <w:t>Opp</w:t>
      </w:r>
      <w:proofErr w:type="spellEnd"/>
      <w:r>
        <w:rPr>
          <w:color w:val="000000"/>
          <w:sz w:val="23"/>
          <w:szCs w:val="23"/>
        </w:rPr>
        <w:t xml:space="preserve"> </w:t>
      </w:r>
      <w:r w:rsidR="008F54C1">
        <w:rPr>
          <w:color w:val="000000"/>
          <w:sz w:val="23"/>
          <w:szCs w:val="23"/>
        </w:rPr>
        <w:t>H</w:t>
      </w:r>
      <w:r>
        <w:rPr>
          <w:color w:val="000000"/>
          <w:sz w:val="23"/>
          <w:szCs w:val="23"/>
        </w:rPr>
        <w:t xml:space="preserve">ub and how this looks with SG. They want </w:t>
      </w:r>
      <w:r w:rsidR="008F54C1">
        <w:rPr>
          <w:color w:val="000000"/>
          <w:sz w:val="23"/>
          <w:szCs w:val="23"/>
        </w:rPr>
        <w:t>t</w:t>
      </w:r>
      <w:r>
        <w:rPr>
          <w:color w:val="000000"/>
          <w:sz w:val="23"/>
          <w:szCs w:val="23"/>
        </w:rPr>
        <w:t>o include us in the new events, like our grand opening. We talked a lot about health careers</w:t>
      </w:r>
      <w:r w:rsidR="008F54C1">
        <w:rPr>
          <w:color w:val="000000"/>
          <w:sz w:val="23"/>
          <w:szCs w:val="23"/>
        </w:rPr>
        <w:t>, and</w:t>
      </w:r>
      <w:r>
        <w:rPr>
          <w:color w:val="000000"/>
          <w:sz w:val="23"/>
          <w:szCs w:val="23"/>
        </w:rPr>
        <w:t xml:space="preserve"> how to define other </w:t>
      </w:r>
      <w:r w:rsidR="008F54C1">
        <w:rPr>
          <w:color w:val="000000"/>
          <w:sz w:val="23"/>
          <w:szCs w:val="23"/>
        </w:rPr>
        <w:t>arenas</w:t>
      </w:r>
      <w:r>
        <w:rPr>
          <w:color w:val="000000"/>
          <w:sz w:val="23"/>
          <w:szCs w:val="23"/>
        </w:rPr>
        <w:t xml:space="preserve"> in health that aren’t just med school. We talked a little bit about how we want the space to look in our office. They want the office to look more student oriented.</w:t>
      </w:r>
      <w:r w:rsidR="00406DE2">
        <w:rPr>
          <w:color w:val="000000"/>
          <w:sz w:val="23"/>
          <w:szCs w:val="23"/>
        </w:rPr>
        <w:t xml:space="preserve"> They wanted a student panel in the office for the hub, to make sure the </w:t>
      </w:r>
      <w:r w:rsidR="008F54C1">
        <w:rPr>
          <w:color w:val="000000"/>
          <w:sz w:val="23"/>
          <w:szCs w:val="23"/>
        </w:rPr>
        <w:t>redesign</w:t>
      </w:r>
      <w:r w:rsidR="00406DE2">
        <w:rPr>
          <w:color w:val="000000"/>
          <w:sz w:val="23"/>
          <w:szCs w:val="23"/>
        </w:rPr>
        <w:t xml:space="preserve"> looks nice.</w:t>
      </w:r>
    </w:p>
    <w:p w14:paraId="6699BBAE" w14:textId="645790AF" w:rsidR="00406DE2" w:rsidRDefault="00406DE2" w:rsidP="001C5F32">
      <w:pPr>
        <w:numPr>
          <w:ilvl w:val="2"/>
          <w:numId w:val="6"/>
        </w:numPr>
        <w:tabs>
          <w:tab w:val="left" w:pos="900"/>
        </w:tabs>
        <w:rPr>
          <w:color w:val="000000"/>
          <w:sz w:val="23"/>
          <w:szCs w:val="23"/>
        </w:rPr>
      </w:pPr>
      <w:r>
        <w:rPr>
          <w:color w:val="000000"/>
          <w:sz w:val="23"/>
          <w:szCs w:val="23"/>
        </w:rPr>
        <w:t xml:space="preserve">Torres: today we talked about the meeting with </w:t>
      </w:r>
      <w:proofErr w:type="spellStart"/>
      <w:r w:rsidR="008F54C1">
        <w:rPr>
          <w:color w:val="000000"/>
          <w:sz w:val="23"/>
          <w:szCs w:val="23"/>
        </w:rPr>
        <w:t>O</w:t>
      </w:r>
      <w:r>
        <w:rPr>
          <w:color w:val="000000"/>
          <w:sz w:val="23"/>
          <w:szCs w:val="23"/>
        </w:rPr>
        <w:t>pp</w:t>
      </w:r>
      <w:proofErr w:type="spellEnd"/>
      <w:r>
        <w:rPr>
          <w:color w:val="000000"/>
          <w:sz w:val="23"/>
          <w:szCs w:val="23"/>
        </w:rPr>
        <w:t xml:space="preserve"> </w:t>
      </w:r>
      <w:r w:rsidR="008F54C1">
        <w:rPr>
          <w:color w:val="000000"/>
          <w:sz w:val="23"/>
          <w:szCs w:val="23"/>
        </w:rPr>
        <w:t>H</w:t>
      </w:r>
      <w:r>
        <w:rPr>
          <w:color w:val="000000"/>
          <w:sz w:val="23"/>
          <w:szCs w:val="23"/>
        </w:rPr>
        <w:t xml:space="preserve">ub, we discussed the resolution we are hoping to vote on today. Little word changes that we will like to talk about. We worked on the resource flier for </w:t>
      </w:r>
      <w:r w:rsidR="00A01F5B">
        <w:rPr>
          <w:color w:val="000000"/>
          <w:sz w:val="23"/>
          <w:szCs w:val="23"/>
        </w:rPr>
        <w:t>study break</w:t>
      </w:r>
      <w:r>
        <w:rPr>
          <w:color w:val="000000"/>
          <w:sz w:val="23"/>
          <w:szCs w:val="23"/>
        </w:rPr>
        <w:t>.</w:t>
      </w:r>
    </w:p>
    <w:p w14:paraId="661AFFDB" w14:textId="798A5964" w:rsidR="00C81EC2" w:rsidRDefault="001C5F32">
      <w:pPr>
        <w:numPr>
          <w:ilvl w:val="1"/>
          <w:numId w:val="6"/>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Natalie Simmons</w:t>
      </w:r>
      <w:r>
        <w:rPr>
          <w:color w:val="000000"/>
          <w:sz w:val="23"/>
          <w:szCs w:val="23"/>
        </w:rPr>
        <w:t xml:space="preserve"> (</w:t>
      </w:r>
      <w:hyperlink r:id="rId21" w:history="1">
        <w:r w:rsidR="00406DE2" w:rsidRPr="009D58EF">
          <w:rPr>
            <w:rStyle w:val="Hyperlink"/>
            <w:sz w:val="23"/>
            <w:szCs w:val="23"/>
          </w:rPr>
          <w:t>nasi@umich.edu</w:t>
        </w:r>
      </w:hyperlink>
      <w:r>
        <w:rPr>
          <w:color w:val="000000"/>
          <w:sz w:val="23"/>
          <w:szCs w:val="23"/>
        </w:rPr>
        <w:t>)</w:t>
      </w:r>
    </w:p>
    <w:p w14:paraId="101D86B6" w14:textId="686F9EEC" w:rsidR="00406DE2" w:rsidRDefault="00A01F5B" w:rsidP="00406DE2">
      <w:pPr>
        <w:numPr>
          <w:ilvl w:val="2"/>
          <w:numId w:val="6"/>
        </w:numPr>
        <w:tabs>
          <w:tab w:val="left" w:pos="900"/>
        </w:tabs>
        <w:rPr>
          <w:color w:val="000000"/>
          <w:sz w:val="23"/>
          <w:szCs w:val="23"/>
        </w:rPr>
      </w:pPr>
      <w:r>
        <w:rPr>
          <w:color w:val="000000"/>
          <w:sz w:val="23"/>
          <w:szCs w:val="23"/>
        </w:rPr>
        <w:t>Hello</w:t>
      </w:r>
      <w:r w:rsidR="00406DE2">
        <w:rPr>
          <w:color w:val="000000"/>
          <w:sz w:val="23"/>
          <w:szCs w:val="23"/>
        </w:rPr>
        <w:t xml:space="preserve"> all, loving the denim. </w:t>
      </w:r>
      <w:r>
        <w:rPr>
          <w:color w:val="000000"/>
          <w:sz w:val="23"/>
          <w:szCs w:val="23"/>
        </w:rPr>
        <w:t>Nobody</w:t>
      </w:r>
      <w:r w:rsidR="00406DE2">
        <w:rPr>
          <w:color w:val="000000"/>
          <w:sz w:val="23"/>
          <w:szCs w:val="23"/>
        </w:rPr>
        <w:t xml:space="preserve"> came </w:t>
      </w:r>
      <w:r>
        <w:rPr>
          <w:color w:val="000000"/>
          <w:sz w:val="23"/>
          <w:szCs w:val="23"/>
        </w:rPr>
        <w:t>to</w:t>
      </w:r>
      <w:r w:rsidR="00406DE2">
        <w:rPr>
          <w:color w:val="000000"/>
          <w:sz w:val="23"/>
          <w:szCs w:val="23"/>
        </w:rPr>
        <w:t xml:space="preserve"> trees </w:t>
      </w:r>
      <w:r>
        <w:rPr>
          <w:color w:val="000000"/>
          <w:sz w:val="23"/>
          <w:szCs w:val="23"/>
        </w:rPr>
        <w:t>this</w:t>
      </w:r>
      <w:r w:rsidR="00406DE2">
        <w:rPr>
          <w:color w:val="000000"/>
          <w:sz w:val="23"/>
          <w:szCs w:val="23"/>
        </w:rPr>
        <w:t xml:space="preserve"> week,</w:t>
      </w:r>
      <w:r>
        <w:rPr>
          <w:color w:val="000000"/>
          <w:sz w:val="23"/>
          <w:szCs w:val="23"/>
        </w:rPr>
        <w:t xml:space="preserve"> but</w:t>
      </w:r>
      <w:r w:rsidR="00406DE2">
        <w:rPr>
          <w:color w:val="000000"/>
          <w:sz w:val="23"/>
          <w:szCs w:val="23"/>
        </w:rPr>
        <w:t xml:space="preserve"> we didn’t have </w:t>
      </w:r>
      <w:r>
        <w:rPr>
          <w:color w:val="000000"/>
          <w:sz w:val="23"/>
          <w:szCs w:val="23"/>
        </w:rPr>
        <w:t>TREES</w:t>
      </w:r>
      <w:r w:rsidR="00406DE2">
        <w:rPr>
          <w:color w:val="000000"/>
          <w:sz w:val="23"/>
          <w:szCs w:val="23"/>
        </w:rPr>
        <w:t xml:space="preserve"> this week and that’s why</w:t>
      </w:r>
      <w:r>
        <w:rPr>
          <w:color w:val="000000"/>
          <w:sz w:val="23"/>
          <w:szCs w:val="23"/>
        </w:rPr>
        <w:t>!</w:t>
      </w:r>
      <w:r w:rsidR="00406DE2">
        <w:rPr>
          <w:color w:val="000000"/>
          <w:sz w:val="23"/>
          <w:szCs w:val="23"/>
        </w:rPr>
        <w:t xml:space="preserve"> This </w:t>
      </w:r>
      <w:r>
        <w:rPr>
          <w:color w:val="000000"/>
          <w:sz w:val="23"/>
          <w:szCs w:val="23"/>
        </w:rPr>
        <w:t>Friday</w:t>
      </w:r>
      <w:r w:rsidR="00406DE2">
        <w:rPr>
          <w:color w:val="000000"/>
          <w:sz w:val="23"/>
          <w:szCs w:val="23"/>
        </w:rPr>
        <w:t xml:space="preserve"> we are meeting with office of campus sustainability</w:t>
      </w:r>
      <w:r>
        <w:rPr>
          <w:color w:val="000000"/>
          <w:sz w:val="23"/>
          <w:szCs w:val="23"/>
        </w:rPr>
        <w:t xml:space="preserve"> in order</w:t>
      </w:r>
      <w:r w:rsidR="00406DE2">
        <w:rPr>
          <w:color w:val="000000"/>
          <w:sz w:val="23"/>
          <w:szCs w:val="23"/>
        </w:rPr>
        <w:t xml:space="preserve"> to reduce recycling contamination. We are working on getting more recycling outdoors. Associate members don’t get the mugs, </w:t>
      </w:r>
      <w:r>
        <w:rPr>
          <w:color w:val="000000"/>
          <w:sz w:val="23"/>
          <w:szCs w:val="23"/>
        </w:rPr>
        <w:t>voting</w:t>
      </w:r>
      <w:r w:rsidR="00406DE2">
        <w:rPr>
          <w:color w:val="000000"/>
          <w:sz w:val="23"/>
          <w:szCs w:val="23"/>
        </w:rPr>
        <w:t xml:space="preserve"> members</w:t>
      </w:r>
      <w:r>
        <w:rPr>
          <w:color w:val="000000"/>
          <w:sz w:val="23"/>
          <w:szCs w:val="23"/>
        </w:rPr>
        <w:t xml:space="preserve"> do though.</w:t>
      </w:r>
      <w:r w:rsidR="00406DE2">
        <w:rPr>
          <w:color w:val="000000"/>
          <w:sz w:val="23"/>
          <w:szCs w:val="23"/>
        </w:rPr>
        <w:t xml:space="preserve"> </w:t>
      </w:r>
      <w:r>
        <w:rPr>
          <w:color w:val="000000"/>
          <w:sz w:val="23"/>
          <w:szCs w:val="23"/>
        </w:rPr>
        <w:t>P</w:t>
      </w:r>
      <w:r w:rsidR="00406DE2">
        <w:rPr>
          <w:color w:val="000000"/>
          <w:sz w:val="23"/>
          <w:szCs w:val="23"/>
        </w:rPr>
        <w:t>lease bring our m</w:t>
      </w:r>
      <w:r>
        <w:rPr>
          <w:color w:val="000000"/>
          <w:sz w:val="23"/>
          <w:szCs w:val="23"/>
        </w:rPr>
        <w:t>u</w:t>
      </w:r>
      <w:r w:rsidR="00406DE2">
        <w:rPr>
          <w:color w:val="000000"/>
          <w:sz w:val="23"/>
          <w:szCs w:val="23"/>
        </w:rPr>
        <w:t>gs to general</w:t>
      </w:r>
      <w:r>
        <w:rPr>
          <w:color w:val="000000"/>
          <w:sz w:val="23"/>
          <w:szCs w:val="23"/>
        </w:rPr>
        <w:t>!</w:t>
      </w:r>
      <w:r w:rsidR="00406DE2">
        <w:rPr>
          <w:color w:val="000000"/>
          <w:sz w:val="23"/>
          <w:szCs w:val="23"/>
        </w:rPr>
        <w:t xml:space="preserve"> This </w:t>
      </w:r>
      <w:r>
        <w:rPr>
          <w:color w:val="000000"/>
          <w:sz w:val="23"/>
          <w:szCs w:val="23"/>
        </w:rPr>
        <w:t>Tuesday</w:t>
      </w:r>
      <w:r w:rsidR="00406DE2">
        <w:rPr>
          <w:color w:val="000000"/>
          <w:sz w:val="23"/>
          <w:szCs w:val="23"/>
        </w:rPr>
        <w:t xml:space="preserve"> </w:t>
      </w:r>
      <w:r>
        <w:rPr>
          <w:color w:val="000000"/>
          <w:sz w:val="23"/>
          <w:szCs w:val="23"/>
        </w:rPr>
        <w:t>TREES</w:t>
      </w:r>
      <w:r w:rsidR="00406DE2">
        <w:rPr>
          <w:color w:val="000000"/>
          <w:sz w:val="23"/>
          <w:szCs w:val="23"/>
        </w:rPr>
        <w:t xml:space="preserve"> is having a special event, </w:t>
      </w:r>
      <w:proofErr w:type="spellStart"/>
      <w:r w:rsidR="002515DF">
        <w:rPr>
          <w:color w:val="000000"/>
          <w:sz w:val="23"/>
          <w:szCs w:val="23"/>
        </w:rPr>
        <w:t>T</w:t>
      </w:r>
      <w:r w:rsidR="00406DE2">
        <w:rPr>
          <w:color w:val="000000"/>
          <w:sz w:val="23"/>
          <w:szCs w:val="23"/>
        </w:rPr>
        <w:t>re</w:t>
      </w:r>
      <w:r>
        <w:rPr>
          <w:color w:val="000000"/>
          <w:sz w:val="23"/>
          <w:szCs w:val="23"/>
        </w:rPr>
        <w:t>es</w:t>
      </w:r>
      <w:r w:rsidR="00406DE2">
        <w:rPr>
          <w:color w:val="000000"/>
          <w:sz w:val="23"/>
          <w:szCs w:val="23"/>
        </w:rPr>
        <w:t>giving</w:t>
      </w:r>
      <w:proofErr w:type="spellEnd"/>
      <w:r w:rsidR="00406DE2">
        <w:rPr>
          <w:color w:val="000000"/>
          <w:sz w:val="23"/>
          <w:szCs w:val="23"/>
        </w:rPr>
        <w:t xml:space="preserve"> at </w:t>
      </w:r>
      <w:r>
        <w:rPr>
          <w:color w:val="000000"/>
          <w:sz w:val="23"/>
          <w:szCs w:val="23"/>
        </w:rPr>
        <w:t>T</w:t>
      </w:r>
      <w:r w:rsidR="00406DE2">
        <w:rPr>
          <w:color w:val="000000"/>
          <w:sz w:val="23"/>
          <w:szCs w:val="23"/>
        </w:rPr>
        <w:t>im</w:t>
      </w:r>
      <w:r>
        <w:rPr>
          <w:color w:val="000000"/>
          <w:sz w:val="23"/>
          <w:szCs w:val="23"/>
        </w:rPr>
        <w:t>’</w:t>
      </w:r>
      <w:r w:rsidR="00406DE2">
        <w:rPr>
          <w:color w:val="000000"/>
          <w:sz w:val="23"/>
          <w:szCs w:val="23"/>
        </w:rPr>
        <w:t xml:space="preserve">s house this Tuesday at 6. All </w:t>
      </w:r>
      <w:r>
        <w:rPr>
          <w:color w:val="000000"/>
          <w:sz w:val="23"/>
          <w:szCs w:val="23"/>
        </w:rPr>
        <w:t>vegetarian</w:t>
      </w:r>
      <w:r w:rsidR="00406DE2">
        <w:rPr>
          <w:color w:val="000000"/>
          <w:sz w:val="23"/>
          <w:szCs w:val="23"/>
        </w:rPr>
        <w:t xml:space="preserve">. </w:t>
      </w:r>
      <w:r>
        <w:rPr>
          <w:color w:val="000000"/>
          <w:sz w:val="23"/>
          <w:szCs w:val="23"/>
        </w:rPr>
        <w:t>You</w:t>
      </w:r>
      <w:r w:rsidR="00406DE2">
        <w:rPr>
          <w:color w:val="000000"/>
          <w:sz w:val="23"/>
          <w:szCs w:val="23"/>
        </w:rPr>
        <w:t xml:space="preserve"> don’t have to be in trees to come.</w:t>
      </w:r>
    </w:p>
    <w:p w14:paraId="34D65F1C" w14:textId="77777777" w:rsidR="00C81EC2" w:rsidRDefault="001C5F32">
      <w:pPr>
        <w:numPr>
          <w:ilvl w:val="0"/>
          <w:numId w:val="6"/>
        </w:numPr>
        <w:tabs>
          <w:tab w:val="left" w:pos="900"/>
        </w:tabs>
      </w:pPr>
      <w:r>
        <w:rPr>
          <w:sz w:val="23"/>
          <w:szCs w:val="23"/>
        </w:rPr>
        <w:t>Individual Representative Reports</w:t>
      </w:r>
    </w:p>
    <w:p w14:paraId="1F0B73E4" w14:textId="7211FEE1" w:rsidR="00C81EC2" w:rsidRDefault="001C5F32">
      <w:pPr>
        <w:numPr>
          <w:ilvl w:val="0"/>
          <w:numId w:val="4"/>
        </w:numPr>
        <w:shd w:val="clear" w:color="auto" w:fill="FFFFFF"/>
        <w:tabs>
          <w:tab w:val="left" w:pos="900"/>
        </w:tabs>
        <w:rPr>
          <w:sz w:val="22"/>
          <w:szCs w:val="22"/>
        </w:rPr>
      </w:pPr>
      <w:r>
        <w:rPr>
          <w:sz w:val="22"/>
          <w:szCs w:val="22"/>
          <w:highlight w:val="white"/>
        </w:rPr>
        <w:t>Josephine Fonger</w:t>
      </w:r>
    </w:p>
    <w:p w14:paraId="376BF0AE" w14:textId="725E4FA4" w:rsidR="00406DE2" w:rsidRDefault="00406DE2" w:rsidP="00406DE2">
      <w:pPr>
        <w:numPr>
          <w:ilvl w:val="1"/>
          <w:numId w:val="4"/>
        </w:numPr>
        <w:shd w:val="clear" w:color="auto" w:fill="FFFFFF"/>
        <w:tabs>
          <w:tab w:val="left" w:pos="900"/>
        </w:tabs>
        <w:rPr>
          <w:sz w:val="22"/>
          <w:szCs w:val="22"/>
        </w:rPr>
      </w:pPr>
      <w:r>
        <w:rPr>
          <w:sz w:val="22"/>
          <w:szCs w:val="22"/>
        </w:rPr>
        <w:t xml:space="preserve">Hello everyone, I am Josephine. I have </w:t>
      </w:r>
      <w:r w:rsidR="00A01F5B">
        <w:rPr>
          <w:sz w:val="22"/>
          <w:szCs w:val="22"/>
        </w:rPr>
        <w:t>had</w:t>
      </w:r>
      <w:r>
        <w:rPr>
          <w:sz w:val="22"/>
          <w:szCs w:val="22"/>
        </w:rPr>
        <w:t xml:space="preserve"> this position for about a semester now. One of my points was the </w:t>
      </w:r>
      <w:r w:rsidR="00A01F5B">
        <w:rPr>
          <w:sz w:val="22"/>
          <w:szCs w:val="22"/>
        </w:rPr>
        <w:t>university</w:t>
      </w:r>
      <w:r>
        <w:rPr>
          <w:sz w:val="22"/>
          <w:szCs w:val="22"/>
        </w:rPr>
        <w:t xml:space="preserve"> change on the sexual misconduct. It has been very slow moving. They have said the feed back they are requesting is due by Nov 22</w:t>
      </w:r>
      <w:r w:rsidRPr="00406DE2">
        <w:rPr>
          <w:sz w:val="22"/>
          <w:szCs w:val="22"/>
          <w:vertAlign w:val="superscript"/>
        </w:rPr>
        <w:t>nd</w:t>
      </w:r>
      <w:r>
        <w:rPr>
          <w:sz w:val="22"/>
          <w:szCs w:val="22"/>
        </w:rPr>
        <w:t xml:space="preserve">. The most powerful thing we have is our voice. Next week there is </w:t>
      </w:r>
      <w:r w:rsidR="00A01F5B">
        <w:rPr>
          <w:sz w:val="22"/>
          <w:szCs w:val="22"/>
        </w:rPr>
        <w:t>an</w:t>
      </w:r>
      <w:r>
        <w:rPr>
          <w:sz w:val="22"/>
          <w:szCs w:val="22"/>
        </w:rPr>
        <w:t xml:space="preserve"> even</w:t>
      </w:r>
      <w:r w:rsidR="00A01F5B">
        <w:rPr>
          <w:sz w:val="22"/>
          <w:szCs w:val="22"/>
        </w:rPr>
        <w:t>t</w:t>
      </w:r>
      <w:r>
        <w:rPr>
          <w:sz w:val="22"/>
          <w:szCs w:val="22"/>
        </w:rPr>
        <w:t xml:space="preserve"> on next Wednesday, its going </w:t>
      </w:r>
      <w:r w:rsidR="00A01F5B">
        <w:rPr>
          <w:sz w:val="22"/>
          <w:szCs w:val="22"/>
        </w:rPr>
        <w:t>to</w:t>
      </w:r>
      <w:r>
        <w:rPr>
          <w:sz w:val="22"/>
          <w:szCs w:val="22"/>
        </w:rPr>
        <w:t xml:space="preserve"> be a human chain of survivor</w:t>
      </w:r>
      <w:r w:rsidR="00A01F5B">
        <w:rPr>
          <w:sz w:val="22"/>
          <w:szCs w:val="22"/>
        </w:rPr>
        <w:t xml:space="preserve">s </w:t>
      </w:r>
      <w:r>
        <w:rPr>
          <w:sz w:val="22"/>
          <w:szCs w:val="22"/>
        </w:rPr>
        <w:t xml:space="preserve">and allies of sexual assault. If we put enough student pressure on the </w:t>
      </w:r>
      <w:r w:rsidR="002515DF">
        <w:rPr>
          <w:sz w:val="22"/>
          <w:szCs w:val="22"/>
        </w:rPr>
        <w:t>university,</w:t>
      </w:r>
      <w:r>
        <w:rPr>
          <w:sz w:val="22"/>
          <w:szCs w:val="22"/>
        </w:rPr>
        <w:t xml:space="preserve"> I think we can really challeng</w:t>
      </w:r>
      <w:r w:rsidR="00A01F5B">
        <w:rPr>
          <w:sz w:val="22"/>
          <w:szCs w:val="22"/>
        </w:rPr>
        <w:t>e</w:t>
      </w:r>
      <w:r>
        <w:rPr>
          <w:sz w:val="22"/>
          <w:szCs w:val="22"/>
        </w:rPr>
        <w:t xml:space="preserve"> them to change. My next idea was to make the student jobs page less </w:t>
      </w:r>
      <w:r w:rsidR="00A01F5B">
        <w:rPr>
          <w:sz w:val="22"/>
          <w:szCs w:val="22"/>
        </w:rPr>
        <w:t>confusing</w:t>
      </w:r>
      <w:r>
        <w:rPr>
          <w:sz w:val="22"/>
          <w:szCs w:val="22"/>
        </w:rPr>
        <w:t xml:space="preserve">. There </w:t>
      </w:r>
      <w:r w:rsidR="00A01F5B">
        <w:rPr>
          <w:sz w:val="22"/>
          <w:szCs w:val="22"/>
        </w:rPr>
        <w:t>were</w:t>
      </w:r>
      <w:r>
        <w:rPr>
          <w:sz w:val="22"/>
          <w:szCs w:val="22"/>
        </w:rPr>
        <w:t xml:space="preserve"> a </w:t>
      </w:r>
      <w:r w:rsidR="00A01F5B">
        <w:rPr>
          <w:sz w:val="22"/>
          <w:szCs w:val="22"/>
        </w:rPr>
        <w:t>l</w:t>
      </w:r>
      <w:r>
        <w:rPr>
          <w:sz w:val="22"/>
          <w:szCs w:val="22"/>
        </w:rPr>
        <w:t>ot of jobs f</w:t>
      </w:r>
      <w:r w:rsidR="00A01F5B">
        <w:rPr>
          <w:sz w:val="22"/>
          <w:szCs w:val="22"/>
        </w:rPr>
        <w:t>rom</w:t>
      </w:r>
      <w:r>
        <w:rPr>
          <w:sz w:val="22"/>
          <w:szCs w:val="22"/>
        </w:rPr>
        <w:t xml:space="preserve"> a while ago. Also</w:t>
      </w:r>
      <w:r w:rsidR="00A01F5B">
        <w:rPr>
          <w:sz w:val="22"/>
          <w:szCs w:val="22"/>
        </w:rPr>
        <w:t>,</w:t>
      </w:r>
      <w:r>
        <w:rPr>
          <w:sz w:val="22"/>
          <w:szCs w:val="22"/>
        </w:rPr>
        <w:t xml:space="preserve"> a lot of the title</w:t>
      </w:r>
      <w:r w:rsidR="00A01F5B">
        <w:rPr>
          <w:sz w:val="22"/>
          <w:szCs w:val="22"/>
        </w:rPr>
        <w:t xml:space="preserve">s </w:t>
      </w:r>
      <w:r>
        <w:rPr>
          <w:sz w:val="22"/>
          <w:szCs w:val="22"/>
        </w:rPr>
        <w:t>of</w:t>
      </w:r>
      <w:r w:rsidR="00A01F5B">
        <w:rPr>
          <w:sz w:val="22"/>
          <w:szCs w:val="22"/>
        </w:rPr>
        <w:t xml:space="preserve"> </w:t>
      </w:r>
      <w:r>
        <w:rPr>
          <w:sz w:val="22"/>
          <w:szCs w:val="22"/>
        </w:rPr>
        <w:t>th</w:t>
      </w:r>
      <w:r w:rsidR="00A01F5B">
        <w:rPr>
          <w:sz w:val="22"/>
          <w:szCs w:val="22"/>
        </w:rPr>
        <w:t>e</w:t>
      </w:r>
      <w:r>
        <w:rPr>
          <w:sz w:val="22"/>
          <w:szCs w:val="22"/>
        </w:rPr>
        <w:t xml:space="preserve"> positions are very </w:t>
      </w:r>
      <w:r w:rsidR="00A01F5B">
        <w:rPr>
          <w:sz w:val="22"/>
          <w:szCs w:val="22"/>
        </w:rPr>
        <w:t>confusing</w:t>
      </w:r>
      <w:r>
        <w:rPr>
          <w:sz w:val="22"/>
          <w:szCs w:val="22"/>
        </w:rPr>
        <w:t xml:space="preserve">. </w:t>
      </w:r>
      <w:r w:rsidR="00A01F5B">
        <w:rPr>
          <w:sz w:val="22"/>
          <w:szCs w:val="22"/>
        </w:rPr>
        <w:t>T</w:t>
      </w:r>
      <w:r>
        <w:rPr>
          <w:sz w:val="22"/>
          <w:szCs w:val="22"/>
        </w:rPr>
        <w:t xml:space="preserve">he </w:t>
      </w:r>
      <w:r w:rsidR="00A01F5B">
        <w:rPr>
          <w:sz w:val="22"/>
          <w:szCs w:val="22"/>
        </w:rPr>
        <w:t>U</w:t>
      </w:r>
      <w:r>
        <w:rPr>
          <w:sz w:val="22"/>
          <w:szCs w:val="22"/>
        </w:rPr>
        <w:t xml:space="preserve">niversity should organize them better. I have been going to AAC and I </w:t>
      </w:r>
      <w:r w:rsidR="00A01F5B">
        <w:rPr>
          <w:sz w:val="22"/>
          <w:szCs w:val="22"/>
        </w:rPr>
        <w:t>have</w:t>
      </w:r>
      <w:r>
        <w:rPr>
          <w:sz w:val="22"/>
          <w:szCs w:val="22"/>
        </w:rPr>
        <w:t xml:space="preserve"> worked on the </w:t>
      </w:r>
      <w:r w:rsidR="00A01F5B">
        <w:rPr>
          <w:sz w:val="22"/>
          <w:szCs w:val="22"/>
        </w:rPr>
        <w:t>AP/IB</w:t>
      </w:r>
      <w:r>
        <w:rPr>
          <w:sz w:val="22"/>
          <w:szCs w:val="22"/>
        </w:rPr>
        <w:t xml:space="preserve"> </w:t>
      </w:r>
      <w:r>
        <w:rPr>
          <w:sz w:val="22"/>
          <w:szCs w:val="22"/>
        </w:rPr>
        <w:lastRenderedPageBreak/>
        <w:t>things, and election day exams topics. If you are running for elected rep</w:t>
      </w:r>
      <w:r w:rsidR="00A01F5B">
        <w:rPr>
          <w:sz w:val="22"/>
          <w:szCs w:val="22"/>
        </w:rPr>
        <w:t xml:space="preserve"> do</w:t>
      </w:r>
      <w:r>
        <w:rPr>
          <w:sz w:val="22"/>
          <w:szCs w:val="22"/>
        </w:rPr>
        <w:t xml:space="preserve"> </w:t>
      </w:r>
      <w:r w:rsidR="00A01F5B">
        <w:rPr>
          <w:sz w:val="22"/>
          <w:szCs w:val="22"/>
        </w:rPr>
        <w:t>not</w:t>
      </w:r>
      <w:r>
        <w:rPr>
          <w:sz w:val="22"/>
          <w:szCs w:val="22"/>
        </w:rPr>
        <w:t xml:space="preserve"> be discouraged. </w:t>
      </w:r>
    </w:p>
    <w:p w14:paraId="1569A695" w14:textId="579145CB" w:rsidR="00C81EC2" w:rsidRDefault="001C5F32">
      <w:pPr>
        <w:numPr>
          <w:ilvl w:val="0"/>
          <w:numId w:val="4"/>
        </w:numPr>
        <w:shd w:val="clear" w:color="auto" w:fill="FFFFFF"/>
        <w:tabs>
          <w:tab w:val="left" w:pos="900"/>
        </w:tabs>
        <w:rPr>
          <w:sz w:val="22"/>
          <w:szCs w:val="22"/>
          <w:highlight w:val="white"/>
        </w:rPr>
      </w:pPr>
      <w:r>
        <w:rPr>
          <w:sz w:val="22"/>
          <w:szCs w:val="22"/>
          <w:highlight w:val="white"/>
        </w:rPr>
        <w:t>Tyler Watt</w:t>
      </w:r>
    </w:p>
    <w:p w14:paraId="7B2F5B14" w14:textId="2702078A" w:rsidR="00406DE2" w:rsidRDefault="00406DE2" w:rsidP="00406DE2">
      <w:pPr>
        <w:numPr>
          <w:ilvl w:val="1"/>
          <w:numId w:val="4"/>
        </w:numPr>
        <w:shd w:val="clear" w:color="auto" w:fill="FFFFFF"/>
        <w:tabs>
          <w:tab w:val="left" w:pos="900"/>
        </w:tabs>
        <w:rPr>
          <w:sz w:val="22"/>
          <w:szCs w:val="22"/>
          <w:highlight w:val="white"/>
        </w:rPr>
      </w:pPr>
      <w:r>
        <w:rPr>
          <w:sz w:val="22"/>
          <w:szCs w:val="22"/>
          <w:highlight w:val="white"/>
        </w:rPr>
        <w:t xml:space="preserve">Hello again, I </w:t>
      </w:r>
      <w:r w:rsidR="00A01F5B">
        <w:rPr>
          <w:sz w:val="22"/>
          <w:szCs w:val="22"/>
          <w:highlight w:val="white"/>
        </w:rPr>
        <w:t>recently</w:t>
      </w:r>
      <w:r>
        <w:rPr>
          <w:sz w:val="22"/>
          <w:szCs w:val="22"/>
          <w:highlight w:val="white"/>
        </w:rPr>
        <w:t xml:space="preserve"> became involved with CSG in the fall of 2018, When I was in CSG I met Nicholas</w:t>
      </w:r>
      <w:r w:rsidR="00A01F5B">
        <w:rPr>
          <w:sz w:val="22"/>
          <w:szCs w:val="22"/>
          <w:highlight w:val="white"/>
        </w:rPr>
        <w:t xml:space="preserve"> </w:t>
      </w:r>
      <w:proofErr w:type="spellStart"/>
      <w:r w:rsidR="00A01F5B">
        <w:rPr>
          <w:sz w:val="22"/>
          <w:szCs w:val="22"/>
          <w:highlight w:val="white"/>
        </w:rPr>
        <w:t>Fadanelli</w:t>
      </w:r>
      <w:proofErr w:type="spellEnd"/>
      <w:r>
        <w:rPr>
          <w:sz w:val="22"/>
          <w:szCs w:val="22"/>
          <w:highlight w:val="white"/>
        </w:rPr>
        <w:t xml:space="preserve"> and recommended me to join LSA SG. I ran for elected seat, I worked on the </w:t>
      </w:r>
      <w:r w:rsidR="00A01F5B">
        <w:rPr>
          <w:sz w:val="22"/>
          <w:szCs w:val="22"/>
          <w:highlight w:val="white"/>
        </w:rPr>
        <w:t>university</w:t>
      </w:r>
      <w:r>
        <w:rPr>
          <w:sz w:val="22"/>
          <w:szCs w:val="22"/>
          <w:highlight w:val="white"/>
        </w:rPr>
        <w:t xml:space="preserve"> wide lost and found system, I have not acted on this</w:t>
      </w:r>
      <w:r w:rsidR="00A01F5B">
        <w:rPr>
          <w:sz w:val="22"/>
          <w:szCs w:val="22"/>
          <w:highlight w:val="white"/>
        </w:rPr>
        <w:t xml:space="preserve"> as</w:t>
      </w:r>
      <w:r>
        <w:rPr>
          <w:sz w:val="22"/>
          <w:szCs w:val="22"/>
          <w:highlight w:val="white"/>
        </w:rPr>
        <w:t xml:space="preserve"> it hard to implement over the short term. There are some good systems in res</w:t>
      </w:r>
      <w:r w:rsidR="00A01F5B">
        <w:rPr>
          <w:sz w:val="22"/>
          <w:szCs w:val="22"/>
          <w:highlight w:val="white"/>
        </w:rPr>
        <w:t>idential</w:t>
      </w:r>
      <w:r>
        <w:rPr>
          <w:sz w:val="22"/>
          <w:szCs w:val="22"/>
          <w:highlight w:val="white"/>
        </w:rPr>
        <w:t xml:space="preserve"> hall</w:t>
      </w:r>
      <w:r w:rsidR="00A01F5B">
        <w:rPr>
          <w:sz w:val="22"/>
          <w:szCs w:val="22"/>
          <w:highlight w:val="white"/>
        </w:rPr>
        <w:t>s</w:t>
      </w:r>
      <w:r>
        <w:rPr>
          <w:sz w:val="22"/>
          <w:szCs w:val="22"/>
          <w:highlight w:val="white"/>
        </w:rPr>
        <w:t xml:space="preserve"> and student unions. Another point was to create list of organizations, so they can receive our agenda and minutes. I think this would be easy to implement. Worked toward improving </w:t>
      </w:r>
      <w:r w:rsidR="00A01F5B">
        <w:rPr>
          <w:sz w:val="22"/>
          <w:szCs w:val="22"/>
          <w:highlight w:val="white"/>
        </w:rPr>
        <w:t>transparency</w:t>
      </w:r>
      <w:r>
        <w:rPr>
          <w:sz w:val="22"/>
          <w:szCs w:val="22"/>
          <w:highlight w:val="white"/>
        </w:rPr>
        <w:t xml:space="preserve"> in the </w:t>
      </w:r>
      <w:r w:rsidR="00A01F5B">
        <w:rPr>
          <w:sz w:val="22"/>
          <w:szCs w:val="22"/>
          <w:highlight w:val="white"/>
        </w:rPr>
        <w:t>government</w:t>
      </w:r>
      <w:r>
        <w:rPr>
          <w:sz w:val="22"/>
          <w:szCs w:val="22"/>
          <w:highlight w:val="white"/>
        </w:rPr>
        <w:t xml:space="preserve"> I am glad </w:t>
      </w:r>
      <w:r w:rsidR="00A01F5B">
        <w:rPr>
          <w:sz w:val="22"/>
          <w:szCs w:val="22"/>
          <w:highlight w:val="white"/>
        </w:rPr>
        <w:t>to</w:t>
      </w:r>
      <w:r>
        <w:rPr>
          <w:sz w:val="22"/>
          <w:szCs w:val="22"/>
          <w:highlight w:val="white"/>
        </w:rPr>
        <w:t xml:space="preserve"> be part of this conversation. I am disappointed I haven’t been </w:t>
      </w:r>
      <w:r w:rsidR="00A01F5B">
        <w:rPr>
          <w:sz w:val="22"/>
          <w:szCs w:val="22"/>
          <w:highlight w:val="white"/>
        </w:rPr>
        <w:t>able</w:t>
      </w:r>
      <w:r>
        <w:rPr>
          <w:sz w:val="22"/>
          <w:szCs w:val="22"/>
          <w:highlight w:val="white"/>
        </w:rPr>
        <w:t xml:space="preserve"> to address all these platform points. I am happy to have been elected </w:t>
      </w:r>
      <w:r w:rsidR="00A01F5B">
        <w:rPr>
          <w:sz w:val="22"/>
          <w:szCs w:val="22"/>
          <w:highlight w:val="white"/>
        </w:rPr>
        <w:t>to</w:t>
      </w:r>
      <w:r>
        <w:rPr>
          <w:sz w:val="22"/>
          <w:szCs w:val="22"/>
          <w:highlight w:val="white"/>
        </w:rPr>
        <w:t xml:space="preserve"> IRC vice chair. I will reach out to committees to prompt some resolutions and bylaw </w:t>
      </w:r>
      <w:r w:rsidR="00A01F5B">
        <w:rPr>
          <w:sz w:val="22"/>
          <w:szCs w:val="22"/>
          <w:highlight w:val="white"/>
        </w:rPr>
        <w:t>amendments</w:t>
      </w:r>
      <w:r>
        <w:rPr>
          <w:sz w:val="22"/>
          <w:szCs w:val="22"/>
          <w:highlight w:val="white"/>
        </w:rPr>
        <w:t xml:space="preserve">. I have been working on the </w:t>
      </w:r>
      <w:r w:rsidR="00A01F5B">
        <w:rPr>
          <w:sz w:val="22"/>
          <w:szCs w:val="22"/>
          <w:highlight w:val="white"/>
        </w:rPr>
        <w:t>record</w:t>
      </w:r>
      <w:r>
        <w:rPr>
          <w:sz w:val="22"/>
          <w:szCs w:val="22"/>
          <w:highlight w:val="white"/>
        </w:rPr>
        <w:t xml:space="preserve"> transfer to </w:t>
      </w:r>
      <w:r w:rsidR="00A01F5B">
        <w:rPr>
          <w:sz w:val="22"/>
          <w:szCs w:val="22"/>
          <w:highlight w:val="white"/>
        </w:rPr>
        <w:t>Bentley</w:t>
      </w:r>
      <w:r>
        <w:rPr>
          <w:sz w:val="22"/>
          <w:szCs w:val="22"/>
          <w:highlight w:val="white"/>
        </w:rPr>
        <w:t xml:space="preserve"> as part of the web archive in the government.</w:t>
      </w:r>
      <w:r w:rsidR="00A01F5B">
        <w:rPr>
          <w:sz w:val="22"/>
          <w:szCs w:val="22"/>
          <w:highlight w:val="white"/>
        </w:rPr>
        <w:t xml:space="preserve"> Outside of LSA SG I work as an RA in West Quad,</w:t>
      </w:r>
      <w:r>
        <w:rPr>
          <w:sz w:val="22"/>
          <w:szCs w:val="22"/>
          <w:highlight w:val="white"/>
        </w:rPr>
        <w:t xml:space="preserve"> so visit me there</w:t>
      </w:r>
      <w:r w:rsidR="00A01F5B">
        <w:rPr>
          <w:sz w:val="22"/>
          <w:szCs w:val="22"/>
          <w:highlight w:val="white"/>
        </w:rPr>
        <w:t>!</w:t>
      </w:r>
      <w:r>
        <w:rPr>
          <w:sz w:val="22"/>
          <w:szCs w:val="22"/>
          <w:highlight w:val="white"/>
        </w:rPr>
        <w:t xml:space="preserve"> I also am going to DC with summer with PSIP. I’m from Saginaw Michigan and I live with a cat that doesn’t like me.</w:t>
      </w:r>
    </w:p>
    <w:p w14:paraId="5B4F6549" w14:textId="24D0B8F0" w:rsidR="00406DE2" w:rsidRDefault="00A01F5B" w:rsidP="00406DE2">
      <w:pPr>
        <w:numPr>
          <w:ilvl w:val="2"/>
          <w:numId w:val="4"/>
        </w:numPr>
        <w:shd w:val="clear" w:color="auto" w:fill="FFFFFF"/>
        <w:tabs>
          <w:tab w:val="left" w:pos="900"/>
        </w:tabs>
        <w:rPr>
          <w:sz w:val="22"/>
          <w:szCs w:val="22"/>
          <w:highlight w:val="white"/>
        </w:rPr>
      </w:pPr>
      <w:r>
        <w:rPr>
          <w:sz w:val="22"/>
          <w:szCs w:val="22"/>
          <w:highlight w:val="white"/>
        </w:rPr>
        <w:t>McCaughey</w:t>
      </w:r>
      <w:r w:rsidR="00406DE2">
        <w:rPr>
          <w:sz w:val="22"/>
          <w:szCs w:val="22"/>
          <w:highlight w:val="white"/>
        </w:rPr>
        <w:t>: what is your cats name?</w:t>
      </w:r>
    </w:p>
    <w:p w14:paraId="726140A5" w14:textId="4897C80A" w:rsidR="00406DE2" w:rsidRDefault="00406DE2" w:rsidP="00406DE2">
      <w:pPr>
        <w:numPr>
          <w:ilvl w:val="2"/>
          <w:numId w:val="4"/>
        </w:numPr>
        <w:shd w:val="clear" w:color="auto" w:fill="FFFFFF"/>
        <w:tabs>
          <w:tab w:val="left" w:pos="900"/>
        </w:tabs>
        <w:rPr>
          <w:sz w:val="22"/>
          <w:szCs w:val="22"/>
          <w:highlight w:val="white"/>
        </w:rPr>
      </w:pPr>
      <w:r>
        <w:rPr>
          <w:sz w:val="22"/>
          <w:szCs w:val="22"/>
          <w:highlight w:val="white"/>
        </w:rPr>
        <w:t xml:space="preserve">Watt: Its name is </w:t>
      </w:r>
      <w:r w:rsidR="00A01F5B">
        <w:rPr>
          <w:sz w:val="22"/>
          <w:szCs w:val="22"/>
          <w:highlight w:val="white"/>
        </w:rPr>
        <w:t>Lily</w:t>
      </w:r>
      <w:r>
        <w:rPr>
          <w:sz w:val="22"/>
          <w:szCs w:val="22"/>
          <w:highlight w:val="white"/>
        </w:rPr>
        <w:t>.</w:t>
      </w:r>
    </w:p>
    <w:p w14:paraId="112850D0" w14:textId="77777777" w:rsidR="00C81EC2" w:rsidRDefault="001C5F32">
      <w:pPr>
        <w:numPr>
          <w:ilvl w:val="0"/>
          <w:numId w:val="6"/>
        </w:numPr>
        <w:tabs>
          <w:tab w:val="left" w:pos="900"/>
        </w:tabs>
        <w:rPr>
          <w:sz w:val="23"/>
          <w:szCs w:val="23"/>
        </w:rPr>
      </w:pPr>
      <w:r>
        <w:rPr>
          <w:sz w:val="23"/>
          <w:szCs w:val="23"/>
        </w:rPr>
        <w:t>Appointments, Elections, &amp; Nominations</w:t>
      </w:r>
    </w:p>
    <w:p w14:paraId="52B0F542" w14:textId="15228BE5" w:rsidR="00C81EC2" w:rsidRDefault="001C5F32">
      <w:pPr>
        <w:numPr>
          <w:ilvl w:val="1"/>
          <w:numId w:val="6"/>
        </w:numPr>
        <w:tabs>
          <w:tab w:val="left" w:pos="900"/>
        </w:tabs>
        <w:rPr>
          <w:sz w:val="23"/>
          <w:szCs w:val="23"/>
        </w:rPr>
      </w:pPr>
      <w:r>
        <w:rPr>
          <w:sz w:val="23"/>
          <w:szCs w:val="23"/>
        </w:rPr>
        <w:t>Internal Election Nominations</w:t>
      </w:r>
    </w:p>
    <w:p w14:paraId="695D90A1" w14:textId="3781DD55" w:rsidR="00406DE2" w:rsidRDefault="004D2BB0" w:rsidP="00406DE2">
      <w:pPr>
        <w:numPr>
          <w:ilvl w:val="2"/>
          <w:numId w:val="6"/>
        </w:numPr>
        <w:tabs>
          <w:tab w:val="left" w:pos="900"/>
        </w:tabs>
        <w:rPr>
          <w:sz w:val="23"/>
          <w:szCs w:val="23"/>
        </w:rPr>
      </w:pPr>
      <w:r>
        <w:rPr>
          <w:sz w:val="23"/>
          <w:szCs w:val="23"/>
        </w:rPr>
        <w:t xml:space="preserve">To nominate </w:t>
      </w:r>
      <w:r w:rsidR="00A01F5B">
        <w:rPr>
          <w:sz w:val="23"/>
          <w:szCs w:val="23"/>
        </w:rPr>
        <w:t>someone,</w:t>
      </w:r>
      <w:r>
        <w:rPr>
          <w:sz w:val="23"/>
          <w:szCs w:val="23"/>
        </w:rPr>
        <w:t xml:space="preserve"> you </w:t>
      </w:r>
      <w:r w:rsidR="00A01F5B">
        <w:rPr>
          <w:sz w:val="23"/>
          <w:szCs w:val="23"/>
        </w:rPr>
        <w:t>raise</w:t>
      </w:r>
      <w:r>
        <w:rPr>
          <w:sz w:val="23"/>
          <w:szCs w:val="23"/>
        </w:rPr>
        <w:t xml:space="preserve"> your placard</w:t>
      </w:r>
      <w:r w:rsidR="00912CB7">
        <w:rPr>
          <w:sz w:val="23"/>
          <w:szCs w:val="23"/>
        </w:rPr>
        <w:t xml:space="preserve"> state a name</w:t>
      </w:r>
      <w:r>
        <w:rPr>
          <w:sz w:val="23"/>
          <w:szCs w:val="23"/>
        </w:rPr>
        <w:t xml:space="preserve"> and</w:t>
      </w:r>
      <w:r w:rsidR="00912CB7">
        <w:rPr>
          <w:sz w:val="23"/>
          <w:szCs w:val="23"/>
        </w:rPr>
        <w:t xml:space="preserve"> then</w:t>
      </w:r>
      <w:r>
        <w:rPr>
          <w:sz w:val="23"/>
          <w:szCs w:val="23"/>
        </w:rPr>
        <w:t xml:space="preserve"> must have a second, you can nominate yourself. Or text </w:t>
      </w:r>
      <w:r w:rsidR="00912CB7">
        <w:rPr>
          <w:sz w:val="23"/>
          <w:szCs w:val="23"/>
        </w:rPr>
        <w:t>Brian</w:t>
      </w:r>
      <w:r>
        <w:rPr>
          <w:sz w:val="23"/>
          <w:szCs w:val="23"/>
        </w:rPr>
        <w:t xml:space="preserve"> and he will nominate you. You must accept your nomination, but you can also be taken off any time you want.</w:t>
      </w:r>
    </w:p>
    <w:p w14:paraId="5B7922D6" w14:textId="156873F6" w:rsidR="004D2BB0" w:rsidRDefault="004D2BB0" w:rsidP="004D2BB0">
      <w:pPr>
        <w:numPr>
          <w:ilvl w:val="3"/>
          <w:numId w:val="6"/>
        </w:numPr>
        <w:tabs>
          <w:tab w:val="left" w:pos="900"/>
        </w:tabs>
        <w:rPr>
          <w:sz w:val="23"/>
          <w:szCs w:val="23"/>
        </w:rPr>
      </w:pPr>
      <w:r>
        <w:rPr>
          <w:sz w:val="23"/>
          <w:szCs w:val="23"/>
        </w:rPr>
        <w:t>AAC</w:t>
      </w:r>
      <w:r w:rsidR="00912CB7">
        <w:rPr>
          <w:sz w:val="23"/>
          <w:szCs w:val="23"/>
        </w:rPr>
        <w:t xml:space="preserve"> Chair:</w:t>
      </w:r>
      <w:r>
        <w:rPr>
          <w:sz w:val="23"/>
          <w:szCs w:val="23"/>
        </w:rPr>
        <w:t xml:space="preserve"> Chayton</w:t>
      </w:r>
      <w:r w:rsidR="00912CB7">
        <w:rPr>
          <w:sz w:val="23"/>
          <w:szCs w:val="23"/>
        </w:rPr>
        <w:t xml:space="preserve"> Fivecoat, Danae Diaz</w:t>
      </w:r>
    </w:p>
    <w:p w14:paraId="393CC501" w14:textId="29BF65A1" w:rsidR="004D2BB0" w:rsidRDefault="00912CB7" w:rsidP="004D2BB0">
      <w:pPr>
        <w:numPr>
          <w:ilvl w:val="3"/>
          <w:numId w:val="6"/>
        </w:numPr>
        <w:tabs>
          <w:tab w:val="left" w:pos="900"/>
        </w:tabs>
        <w:rPr>
          <w:sz w:val="23"/>
          <w:szCs w:val="23"/>
        </w:rPr>
      </w:pPr>
      <w:r>
        <w:rPr>
          <w:sz w:val="23"/>
          <w:szCs w:val="23"/>
        </w:rPr>
        <w:t>Appointments</w:t>
      </w:r>
      <w:r w:rsidR="004D2BB0">
        <w:rPr>
          <w:sz w:val="23"/>
          <w:szCs w:val="23"/>
        </w:rPr>
        <w:t xml:space="preserve"> chair: </w:t>
      </w:r>
      <w:r>
        <w:rPr>
          <w:sz w:val="23"/>
          <w:szCs w:val="23"/>
        </w:rPr>
        <w:t>Emma Rose</w:t>
      </w:r>
    </w:p>
    <w:p w14:paraId="53C3FCDB" w14:textId="7B502E15" w:rsidR="003345CA" w:rsidRDefault="003345CA" w:rsidP="004D2BB0">
      <w:pPr>
        <w:numPr>
          <w:ilvl w:val="3"/>
          <w:numId w:val="6"/>
        </w:numPr>
        <w:tabs>
          <w:tab w:val="left" w:pos="900"/>
        </w:tabs>
        <w:rPr>
          <w:sz w:val="23"/>
          <w:szCs w:val="23"/>
        </w:rPr>
      </w:pPr>
      <w:r>
        <w:rPr>
          <w:sz w:val="23"/>
          <w:szCs w:val="23"/>
        </w:rPr>
        <w:t>Appointments Vice: Claudia</w:t>
      </w:r>
      <w:r w:rsidR="00912CB7">
        <w:rPr>
          <w:sz w:val="23"/>
          <w:szCs w:val="23"/>
        </w:rPr>
        <w:t xml:space="preserve"> McLean</w:t>
      </w:r>
      <w:r>
        <w:rPr>
          <w:sz w:val="23"/>
          <w:szCs w:val="23"/>
        </w:rPr>
        <w:t>, Jacob Cohen</w:t>
      </w:r>
    </w:p>
    <w:p w14:paraId="17165CB2" w14:textId="68B244A9" w:rsidR="004D2BB0" w:rsidRDefault="004D2BB0" w:rsidP="004D2BB0">
      <w:pPr>
        <w:numPr>
          <w:ilvl w:val="3"/>
          <w:numId w:val="6"/>
        </w:numPr>
        <w:tabs>
          <w:tab w:val="left" w:pos="900"/>
        </w:tabs>
        <w:rPr>
          <w:sz w:val="23"/>
          <w:szCs w:val="23"/>
        </w:rPr>
      </w:pPr>
      <w:r>
        <w:rPr>
          <w:sz w:val="23"/>
          <w:szCs w:val="23"/>
        </w:rPr>
        <w:t xml:space="preserve">BAC chair: Kathryn </w:t>
      </w:r>
      <w:r w:rsidR="00912CB7">
        <w:rPr>
          <w:sz w:val="23"/>
          <w:szCs w:val="23"/>
        </w:rPr>
        <w:t>McCaughey</w:t>
      </w:r>
    </w:p>
    <w:p w14:paraId="5539128A" w14:textId="2B35EEEB" w:rsidR="004D2BB0" w:rsidRDefault="004D2BB0" w:rsidP="004D2BB0">
      <w:pPr>
        <w:numPr>
          <w:ilvl w:val="3"/>
          <w:numId w:val="6"/>
        </w:numPr>
        <w:tabs>
          <w:tab w:val="left" w:pos="900"/>
        </w:tabs>
        <w:rPr>
          <w:sz w:val="23"/>
          <w:szCs w:val="23"/>
        </w:rPr>
      </w:pPr>
      <w:r>
        <w:rPr>
          <w:sz w:val="23"/>
          <w:szCs w:val="23"/>
        </w:rPr>
        <w:t xml:space="preserve">Bac Vice: </w:t>
      </w:r>
      <w:r w:rsidR="00912CB7">
        <w:rPr>
          <w:sz w:val="23"/>
          <w:szCs w:val="23"/>
        </w:rPr>
        <w:t>Chayton</w:t>
      </w:r>
      <w:r>
        <w:rPr>
          <w:sz w:val="23"/>
          <w:szCs w:val="23"/>
        </w:rPr>
        <w:t xml:space="preserve"> Fivecoat</w:t>
      </w:r>
    </w:p>
    <w:p w14:paraId="04A1D7E1" w14:textId="00CAF037" w:rsidR="004D2BB0" w:rsidRDefault="004D2BB0" w:rsidP="004D2BB0">
      <w:pPr>
        <w:numPr>
          <w:ilvl w:val="3"/>
          <w:numId w:val="6"/>
        </w:numPr>
        <w:tabs>
          <w:tab w:val="left" w:pos="900"/>
        </w:tabs>
        <w:rPr>
          <w:sz w:val="23"/>
          <w:szCs w:val="23"/>
        </w:rPr>
      </w:pPr>
      <w:r>
        <w:rPr>
          <w:sz w:val="23"/>
          <w:szCs w:val="23"/>
        </w:rPr>
        <w:t xml:space="preserve">CATS chair: </w:t>
      </w:r>
      <w:r w:rsidR="003345CA">
        <w:rPr>
          <w:sz w:val="23"/>
          <w:szCs w:val="23"/>
        </w:rPr>
        <w:t>A</w:t>
      </w:r>
      <w:r>
        <w:rPr>
          <w:sz w:val="23"/>
          <w:szCs w:val="23"/>
        </w:rPr>
        <w:t>lli Goodsell, Lauren Lunsford</w:t>
      </w:r>
    </w:p>
    <w:p w14:paraId="1EA87654" w14:textId="45F016E6" w:rsidR="004D2BB0" w:rsidRDefault="004D2BB0" w:rsidP="004D2BB0">
      <w:pPr>
        <w:numPr>
          <w:ilvl w:val="3"/>
          <w:numId w:val="6"/>
        </w:numPr>
        <w:tabs>
          <w:tab w:val="left" w:pos="900"/>
        </w:tabs>
        <w:rPr>
          <w:sz w:val="23"/>
          <w:szCs w:val="23"/>
        </w:rPr>
      </w:pPr>
      <w:r>
        <w:rPr>
          <w:sz w:val="23"/>
          <w:szCs w:val="23"/>
        </w:rPr>
        <w:t>Cats vice</w:t>
      </w:r>
      <w:r w:rsidR="00912CB7">
        <w:rPr>
          <w:sz w:val="23"/>
          <w:szCs w:val="23"/>
        </w:rPr>
        <w:t>:</w:t>
      </w:r>
      <w:r>
        <w:rPr>
          <w:sz w:val="23"/>
          <w:szCs w:val="23"/>
        </w:rPr>
        <w:t xml:space="preserve"> </w:t>
      </w:r>
      <w:r w:rsidR="00912CB7">
        <w:rPr>
          <w:sz w:val="23"/>
          <w:szCs w:val="23"/>
        </w:rPr>
        <w:t>Lauren</w:t>
      </w:r>
      <w:r>
        <w:rPr>
          <w:sz w:val="23"/>
          <w:szCs w:val="23"/>
        </w:rPr>
        <w:t xml:space="preserve"> Lunsford,</w:t>
      </w:r>
      <w:r w:rsidR="003345CA">
        <w:rPr>
          <w:sz w:val="23"/>
          <w:szCs w:val="23"/>
        </w:rPr>
        <w:t xml:space="preserve"> Eric Hsieh</w:t>
      </w:r>
    </w:p>
    <w:p w14:paraId="74F00152" w14:textId="14809D85" w:rsidR="004D2BB0" w:rsidRDefault="004D2BB0" w:rsidP="004D2BB0">
      <w:pPr>
        <w:numPr>
          <w:ilvl w:val="3"/>
          <w:numId w:val="6"/>
        </w:numPr>
        <w:tabs>
          <w:tab w:val="left" w:pos="900"/>
        </w:tabs>
        <w:rPr>
          <w:sz w:val="23"/>
          <w:szCs w:val="23"/>
        </w:rPr>
      </w:pPr>
      <w:r>
        <w:rPr>
          <w:sz w:val="23"/>
          <w:szCs w:val="23"/>
        </w:rPr>
        <w:t xml:space="preserve">Comm vice: </w:t>
      </w:r>
      <w:r w:rsidR="003345CA">
        <w:rPr>
          <w:sz w:val="23"/>
          <w:szCs w:val="23"/>
        </w:rPr>
        <w:t>R</w:t>
      </w:r>
      <w:r>
        <w:rPr>
          <w:sz w:val="23"/>
          <w:szCs w:val="23"/>
        </w:rPr>
        <w:t>iya</w:t>
      </w:r>
      <w:r w:rsidR="003345CA">
        <w:rPr>
          <w:sz w:val="23"/>
          <w:szCs w:val="23"/>
        </w:rPr>
        <w:t xml:space="preserve"> Gupta, Claudia McLean, Sophia Rich, Emilia O’Brien</w:t>
      </w:r>
    </w:p>
    <w:p w14:paraId="099FD67D" w14:textId="326597DF" w:rsidR="004D2BB0" w:rsidRDefault="004D2BB0" w:rsidP="004D2BB0">
      <w:pPr>
        <w:numPr>
          <w:ilvl w:val="3"/>
          <w:numId w:val="6"/>
        </w:numPr>
        <w:tabs>
          <w:tab w:val="left" w:pos="900"/>
        </w:tabs>
        <w:rPr>
          <w:sz w:val="23"/>
          <w:szCs w:val="23"/>
        </w:rPr>
      </w:pPr>
      <w:r>
        <w:rPr>
          <w:sz w:val="23"/>
          <w:szCs w:val="23"/>
        </w:rPr>
        <w:t>DAC chair: Sai</w:t>
      </w:r>
      <w:r w:rsidR="00912CB7">
        <w:rPr>
          <w:sz w:val="23"/>
          <w:szCs w:val="23"/>
        </w:rPr>
        <w:t xml:space="preserve"> Pamidighantam </w:t>
      </w:r>
    </w:p>
    <w:p w14:paraId="1153EB51" w14:textId="4A18C779" w:rsidR="004D2BB0" w:rsidRPr="003345CA" w:rsidRDefault="004D2BB0" w:rsidP="004D2BB0">
      <w:pPr>
        <w:numPr>
          <w:ilvl w:val="3"/>
          <w:numId w:val="6"/>
        </w:numPr>
        <w:tabs>
          <w:tab w:val="left" w:pos="900"/>
        </w:tabs>
        <w:rPr>
          <w:sz w:val="23"/>
          <w:szCs w:val="23"/>
        </w:rPr>
      </w:pPr>
      <w:r w:rsidRPr="003345CA">
        <w:rPr>
          <w:sz w:val="23"/>
          <w:szCs w:val="23"/>
        </w:rPr>
        <w:t>DAC vice: Natalie Suh</w:t>
      </w:r>
      <w:r w:rsidR="003345CA" w:rsidRPr="003345CA">
        <w:rPr>
          <w:sz w:val="23"/>
          <w:szCs w:val="23"/>
        </w:rPr>
        <w:t xml:space="preserve">, Divya Manikandan, </w:t>
      </w:r>
      <w:proofErr w:type="spellStart"/>
      <w:r w:rsidR="003345CA" w:rsidRPr="003345CA">
        <w:rPr>
          <w:sz w:val="23"/>
          <w:szCs w:val="23"/>
        </w:rPr>
        <w:t>Sung</w:t>
      </w:r>
      <w:r w:rsidR="003345CA">
        <w:rPr>
          <w:sz w:val="23"/>
          <w:szCs w:val="23"/>
        </w:rPr>
        <w:t>min</w:t>
      </w:r>
      <w:proofErr w:type="spellEnd"/>
      <w:r w:rsidR="003345CA">
        <w:rPr>
          <w:sz w:val="23"/>
          <w:szCs w:val="23"/>
        </w:rPr>
        <w:t xml:space="preserve"> Cho</w:t>
      </w:r>
    </w:p>
    <w:p w14:paraId="22CA0C2E" w14:textId="4FBB1FCC" w:rsidR="004D2BB0" w:rsidRDefault="004D2BB0" w:rsidP="004D2BB0">
      <w:pPr>
        <w:numPr>
          <w:ilvl w:val="3"/>
          <w:numId w:val="6"/>
        </w:numPr>
        <w:tabs>
          <w:tab w:val="left" w:pos="900"/>
        </w:tabs>
        <w:rPr>
          <w:sz w:val="23"/>
          <w:szCs w:val="23"/>
        </w:rPr>
      </w:pPr>
      <w:r>
        <w:rPr>
          <w:sz w:val="23"/>
          <w:szCs w:val="23"/>
        </w:rPr>
        <w:t>Health Chair: Natalie Suh, Alli Goodsell,</w:t>
      </w:r>
    </w:p>
    <w:p w14:paraId="58BFABF3" w14:textId="0FA1F04A" w:rsidR="004D2BB0" w:rsidRDefault="004D2BB0" w:rsidP="004D2BB0">
      <w:pPr>
        <w:numPr>
          <w:ilvl w:val="3"/>
          <w:numId w:val="6"/>
        </w:numPr>
        <w:tabs>
          <w:tab w:val="left" w:pos="900"/>
        </w:tabs>
        <w:rPr>
          <w:sz w:val="23"/>
          <w:szCs w:val="23"/>
        </w:rPr>
      </w:pPr>
      <w:r>
        <w:rPr>
          <w:sz w:val="23"/>
          <w:szCs w:val="23"/>
        </w:rPr>
        <w:t>Health Vice: Natalie Suh, Alli Goodsell</w:t>
      </w:r>
    </w:p>
    <w:p w14:paraId="528BF7CF" w14:textId="3875C552" w:rsidR="004D2BB0" w:rsidRDefault="004D2BB0" w:rsidP="004D2BB0">
      <w:pPr>
        <w:numPr>
          <w:ilvl w:val="3"/>
          <w:numId w:val="6"/>
        </w:numPr>
        <w:tabs>
          <w:tab w:val="left" w:pos="900"/>
        </w:tabs>
        <w:rPr>
          <w:sz w:val="23"/>
          <w:szCs w:val="23"/>
        </w:rPr>
      </w:pPr>
      <w:r>
        <w:rPr>
          <w:sz w:val="23"/>
          <w:szCs w:val="23"/>
        </w:rPr>
        <w:t>IRC vice: Tyler Watt,</w:t>
      </w:r>
    </w:p>
    <w:p w14:paraId="7242C31E" w14:textId="5DAE0180" w:rsidR="004D2BB0" w:rsidRDefault="004D2BB0" w:rsidP="004D2BB0">
      <w:pPr>
        <w:numPr>
          <w:ilvl w:val="3"/>
          <w:numId w:val="6"/>
        </w:numPr>
        <w:tabs>
          <w:tab w:val="left" w:pos="900"/>
        </w:tabs>
        <w:rPr>
          <w:sz w:val="23"/>
          <w:szCs w:val="23"/>
        </w:rPr>
      </w:pPr>
      <w:r>
        <w:rPr>
          <w:sz w:val="23"/>
          <w:szCs w:val="23"/>
        </w:rPr>
        <w:t>SLC vice: Anna Colvin</w:t>
      </w:r>
      <w:r w:rsidR="003345CA">
        <w:rPr>
          <w:sz w:val="23"/>
          <w:szCs w:val="23"/>
        </w:rPr>
        <w:t>, Sophia Rich, Joseph Meade</w:t>
      </w:r>
    </w:p>
    <w:p w14:paraId="542A81EB" w14:textId="1469BED6" w:rsidR="004D2BB0" w:rsidRDefault="004D2BB0" w:rsidP="004D2BB0">
      <w:pPr>
        <w:numPr>
          <w:ilvl w:val="3"/>
          <w:numId w:val="6"/>
        </w:numPr>
        <w:tabs>
          <w:tab w:val="left" w:pos="900"/>
        </w:tabs>
        <w:rPr>
          <w:sz w:val="23"/>
          <w:szCs w:val="23"/>
        </w:rPr>
      </w:pPr>
      <w:r>
        <w:rPr>
          <w:sz w:val="23"/>
          <w:szCs w:val="23"/>
        </w:rPr>
        <w:t>STAAR Chair: Gaby Torres, Adam Grimes</w:t>
      </w:r>
      <w:r w:rsidR="003345CA">
        <w:rPr>
          <w:sz w:val="23"/>
          <w:szCs w:val="23"/>
        </w:rPr>
        <w:t xml:space="preserve">, </w:t>
      </w:r>
      <w:proofErr w:type="spellStart"/>
      <w:r w:rsidR="003345CA">
        <w:rPr>
          <w:sz w:val="23"/>
          <w:szCs w:val="23"/>
        </w:rPr>
        <w:t>Parh</w:t>
      </w:r>
      <w:r w:rsidR="00912CB7">
        <w:rPr>
          <w:sz w:val="23"/>
          <w:szCs w:val="23"/>
        </w:rPr>
        <w:t>a</w:t>
      </w:r>
      <w:r w:rsidR="003345CA">
        <w:rPr>
          <w:sz w:val="23"/>
          <w:szCs w:val="23"/>
        </w:rPr>
        <w:t>r</w:t>
      </w:r>
      <w:proofErr w:type="spellEnd"/>
      <w:r w:rsidR="003345CA">
        <w:rPr>
          <w:sz w:val="23"/>
          <w:szCs w:val="23"/>
        </w:rPr>
        <w:t xml:space="preserve"> Dave</w:t>
      </w:r>
    </w:p>
    <w:p w14:paraId="79A44706" w14:textId="7AA66C38" w:rsidR="004D2BB0" w:rsidRDefault="004D2BB0" w:rsidP="004D2BB0">
      <w:pPr>
        <w:numPr>
          <w:ilvl w:val="3"/>
          <w:numId w:val="6"/>
        </w:numPr>
        <w:tabs>
          <w:tab w:val="left" w:pos="900"/>
        </w:tabs>
        <w:rPr>
          <w:sz w:val="23"/>
          <w:szCs w:val="23"/>
        </w:rPr>
      </w:pPr>
      <w:r>
        <w:rPr>
          <w:sz w:val="23"/>
          <w:szCs w:val="23"/>
        </w:rPr>
        <w:t xml:space="preserve">STAAR Vice: </w:t>
      </w:r>
      <w:proofErr w:type="spellStart"/>
      <w:r>
        <w:rPr>
          <w:sz w:val="23"/>
          <w:szCs w:val="23"/>
        </w:rPr>
        <w:t>Prah</w:t>
      </w:r>
      <w:r w:rsidR="00912CB7">
        <w:rPr>
          <w:sz w:val="23"/>
          <w:szCs w:val="23"/>
        </w:rPr>
        <w:t>a</w:t>
      </w:r>
      <w:r>
        <w:rPr>
          <w:sz w:val="23"/>
          <w:szCs w:val="23"/>
        </w:rPr>
        <w:t>r</w:t>
      </w:r>
      <w:proofErr w:type="spellEnd"/>
      <w:r>
        <w:rPr>
          <w:sz w:val="23"/>
          <w:szCs w:val="23"/>
        </w:rPr>
        <w:t xml:space="preserve"> Dave, Adam Grimes, Gaby Torres</w:t>
      </w:r>
    </w:p>
    <w:p w14:paraId="44D147F6" w14:textId="4CA5BB6B" w:rsidR="004D2BB0" w:rsidRDefault="004D2BB0" w:rsidP="004D2BB0">
      <w:pPr>
        <w:numPr>
          <w:ilvl w:val="3"/>
          <w:numId w:val="6"/>
        </w:numPr>
        <w:tabs>
          <w:tab w:val="left" w:pos="900"/>
        </w:tabs>
        <w:rPr>
          <w:sz w:val="23"/>
          <w:szCs w:val="23"/>
        </w:rPr>
      </w:pPr>
      <w:r>
        <w:rPr>
          <w:sz w:val="23"/>
          <w:szCs w:val="23"/>
        </w:rPr>
        <w:t>TREES Chair</w:t>
      </w:r>
      <w:r w:rsidR="00912CB7">
        <w:rPr>
          <w:sz w:val="23"/>
          <w:szCs w:val="23"/>
        </w:rPr>
        <w:t>:</w:t>
      </w:r>
      <w:r>
        <w:rPr>
          <w:sz w:val="23"/>
          <w:szCs w:val="23"/>
        </w:rPr>
        <w:t xml:space="preserve"> Tim </w:t>
      </w:r>
      <w:r w:rsidR="00912CB7">
        <w:rPr>
          <w:sz w:val="23"/>
          <w:szCs w:val="23"/>
        </w:rPr>
        <w:t>Dalrymple</w:t>
      </w:r>
      <w:r>
        <w:rPr>
          <w:sz w:val="23"/>
          <w:szCs w:val="23"/>
        </w:rPr>
        <w:t xml:space="preserve">, Katy </w:t>
      </w:r>
      <w:proofErr w:type="spellStart"/>
      <w:r>
        <w:rPr>
          <w:sz w:val="23"/>
          <w:szCs w:val="23"/>
        </w:rPr>
        <w:t>Kulie</w:t>
      </w:r>
      <w:proofErr w:type="spellEnd"/>
      <w:r w:rsidR="003345CA">
        <w:rPr>
          <w:sz w:val="23"/>
          <w:szCs w:val="23"/>
        </w:rPr>
        <w:t>,</w:t>
      </w:r>
    </w:p>
    <w:p w14:paraId="716980EA" w14:textId="6115FF9C" w:rsidR="003345CA" w:rsidRDefault="003345CA" w:rsidP="004D2BB0">
      <w:pPr>
        <w:numPr>
          <w:ilvl w:val="3"/>
          <w:numId w:val="6"/>
        </w:numPr>
        <w:tabs>
          <w:tab w:val="left" w:pos="900"/>
        </w:tabs>
        <w:rPr>
          <w:sz w:val="23"/>
          <w:szCs w:val="23"/>
        </w:rPr>
      </w:pPr>
      <w:r>
        <w:rPr>
          <w:sz w:val="23"/>
          <w:szCs w:val="23"/>
        </w:rPr>
        <w:t xml:space="preserve">Trees vice: Katy </w:t>
      </w:r>
      <w:proofErr w:type="spellStart"/>
      <w:r>
        <w:rPr>
          <w:sz w:val="23"/>
          <w:szCs w:val="23"/>
        </w:rPr>
        <w:t>Kulie</w:t>
      </w:r>
      <w:proofErr w:type="spellEnd"/>
      <w:r>
        <w:rPr>
          <w:sz w:val="23"/>
          <w:szCs w:val="23"/>
        </w:rPr>
        <w:t>, Natalie Simmons</w:t>
      </w:r>
    </w:p>
    <w:p w14:paraId="69BDB992" w14:textId="315719BA" w:rsidR="00C81EC2" w:rsidRDefault="001C5F32">
      <w:pPr>
        <w:numPr>
          <w:ilvl w:val="0"/>
          <w:numId w:val="6"/>
        </w:numPr>
        <w:tabs>
          <w:tab w:val="left" w:pos="900"/>
        </w:tabs>
        <w:rPr>
          <w:sz w:val="23"/>
          <w:szCs w:val="23"/>
        </w:rPr>
      </w:pPr>
      <w:r>
        <w:rPr>
          <w:sz w:val="23"/>
          <w:szCs w:val="23"/>
        </w:rPr>
        <w:t>Budget Allocations Committee Recommendations</w:t>
      </w:r>
    </w:p>
    <w:p w14:paraId="03FDE059" w14:textId="77777777" w:rsidR="00912CB7" w:rsidRDefault="001C5F32" w:rsidP="00912CB7">
      <w:pPr>
        <w:numPr>
          <w:ilvl w:val="1"/>
          <w:numId w:val="6"/>
        </w:numPr>
        <w:tabs>
          <w:tab w:val="left" w:pos="900"/>
        </w:tabs>
        <w:rPr>
          <w:sz w:val="23"/>
          <w:szCs w:val="23"/>
        </w:rPr>
      </w:pPr>
      <w:r w:rsidRPr="00912CB7">
        <w:rPr>
          <w:sz w:val="23"/>
          <w:szCs w:val="23"/>
        </w:rPr>
        <w:t>Michigan Performance Outreach Workshop: $300.00</w:t>
      </w:r>
    </w:p>
    <w:p w14:paraId="67CA53B2" w14:textId="21F1ED98" w:rsidR="00912CB7" w:rsidRDefault="003345CA" w:rsidP="00912CB7">
      <w:pPr>
        <w:numPr>
          <w:ilvl w:val="2"/>
          <w:numId w:val="6"/>
        </w:numPr>
        <w:tabs>
          <w:tab w:val="left" w:pos="900"/>
        </w:tabs>
        <w:rPr>
          <w:sz w:val="23"/>
          <w:szCs w:val="23"/>
        </w:rPr>
      </w:pPr>
      <w:r w:rsidRPr="00912CB7">
        <w:rPr>
          <w:sz w:val="23"/>
          <w:szCs w:val="23"/>
        </w:rPr>
        <w:lastRenderedPageBreak/>
        <w:t>The</w:t>
      </w:r>
      <w:r w:rsidR="00912CB7">
        <w:rPr>
          <w:sz w:val="23"/>
          <w:szCs w:val="23"/>
        </w:rPr>
        <w:t>y’re</w:t>
      </w:r>
      <w:r w:rsidRPr="00912CB7">
        <w:rPr>
          <w:sz w:val="23"/>
          <w:szCs w:val="23"/>
        </w:rPr>
        <w:t xml:space="preserve"> having a conference </w:t>
      </w:r>
      <w:r w:rsidR="00912CB7" w:rsidRPr="00912CB7">
        <w:rPr>
          <w:sz w:val="23"/>
          <w:szCs w:val="23"/>
        </w:rPr>
        <w:t>here;</w:t>
      </w:r>
      <w:r w:rsidRPr="00912CB7">
        <w:rPr>
          <w:sz w:val="23"/>
          <w:szCs w:val="23"/>
        </w:rPr>
        <w:t xml:space="preserve"> they are having a substantial amount of LSA students </w:t>
      </w:r>
      <w:r w:rsidR="00912CB7">
        <w:rPr>
          <w:sz w:val="23"/>
          <w:szCs w:val="23"/>
        </w:rPr>
        <w:t>involved</w:t>
      </w:r>
    </w:p>
    <w:p w14:paraId="1A6BF9EE" w14:textId="77777777" w:rsidR="00912CB7" w:rsidRDefault="001C5F32" w:rsidP="00912CB7">
      <w:pPr>
        <w:numPr>
          <w:ilvl w:val="1"/>
          <w:numId w:val="6"/>
        </w:numPr>
        <w:tabs>
          <w:tab w:val="left" w:pos="900"/>
        </w:tabs>
        <w:rPr>
          <w:sz w:val="23"/>
          <w:szCs w:val="23"/>
        </w:rPr>
      </w:pPr>
      <w:r w:rsidRPr="00912CB7">
        <w:rPr>
          <w:sz w:val="23"/>
          <w:szCs w:val="23"/>
        </w:rPr>
        <w:t>Salto Dance Company: $600.00</w:t>
      </w:r>
    </w:p>
    <w:p w14:paraId="1A33B591" w14:textId="45BC2039" w:rsidR="00912CB7" w:rsidRDefault="003345CA" w:rsidP="00912CB7">
      <w:pPr>
        <w:numPr>
          <w:ilvl w:val="2"/>
          <w:numId w:val="6"/>
        </w:numPr>
        <w:tabs>
          <w:tab w:val="left" w:pos="900"/>
        </w:tabs>
        <w:rPr>
          <w:sz w:val="23"/>
          <w:szCs w:val="23"/>
        </w:rPr>
      </w:pPr>
      <w:r w:rsidRPr="00912CB7">
        <w:rPr>
          <w:sz w:val="23"/>
          <w:szCs w:val="23"/>
        </w:rPr>
        <w:t xml:space="preserve">They do </w:t>
      </w:r>
      <w:r w:rsidR="00912CB7">
        <w:rPr>
          <w:sz w:val="23"/>
          <w:szCs w:val="23"/>
        </w:rPr>
        <w:t>true point ballet</w:t>
      </w:r>
      <w:r w:rsidRPr="00912CB7">
        <w:rPr>
          <w:sz w:val="23"/>
          <w:szCs w:val="23"/>
        </w:rPr>
        <w:t>, that was room rental coverage</w:t>
      </w:r>
      <w:r w:rsidR="00912CB7">
        <w:rPr>
          <w:sz w:val="23"/>
          <w:szCs w:val="23"/>
        </w:rPr>
        <w:t>.</w:t>
      </w:r>
    </w:p>
    <w:p w14:paraId="6FC7253E" w14:textId="77777777" w:rsidR="00912CB7" w:rsidRDefault="001C5F32" w:rsidP="00912CB7">
      <w:pPr>
        <w:numPr>
          <w:ilvl w:val="1"/>
          <w:numId w:val="6"/>
        </w:numPr>
        <w:tabs>
          <w:tab w:val="left" w:pos="900"/>
        </w:tabs>
        <w:rPr>
          <w:sz w:val="23"/>
          <w:szCs w:val="23"/>
        </w:rPr>
      </w:pPr>
      <w:r w:rsidRPr="00912CB7">
        <w:rPr>
          <w:sz w:val="23"/>
          <w:szCs w:val="23"/>
        </w:rPr>
        <w:t>Michigan Foreign Policy Council: $300.00</w:t>
      </w:r>
    </w:p>
    <w:p w14:paraId="2427AC82" w14:textId="77777777" w:rsidR="00912CB7" w:rsidRDefault="003345CA" w:rsidP="00912CB7">
      <w:pPr>
        <w:numPr>
          <w:ilvl w:val="2"/>
          <w:numId w:val="6"/>
        </w:numPr>
        <w:tabs>
          <w:tab w:val="left" w:pos="900"/>
        </w:tabs>
        <w:rPr>
          <w:sz w:val="23"/>
          <w:szCs w:val="23"/>
        </w:rPr>
      </w:pPr>
      <w:r w:rsidRPr="00912CB7">
        <w:rPr>
          <w:sz w:val="23"/>
          <w:szCs w:val="23"/>
        </w:rPr>
        <w:t>They are having event with diplomats and people involve din foreign policy and publishing journal they’ve been working on all semester.</w:t>
      </w:r>
    </w:p>
    <w:p w14:paraId="066F7857" w14:textId="50906E54" w:rsidR="00912CB7" w:rsidRDefault="00912CB7" w:rsidP="00912CB7">
      <w:pPr>
        <w:numPr>
          <w:ilvl w:val="1"/>
          <w:numId w:val="6"/>
        </w:numPr>
        <w:tabs>
          <w:tab w:val="left" w:pos="900"/>
        </w:tabs>
        <w:rPr>
          <w:sz w:val="23"/>
          <w:szCs w:val="23"/>
        </w:rPr>
      </w:pPr>
      <w:r>
        <w:rPr>
          <w:sz w:val="23"/>
          <w:szCs w:val="23"/>
        </w:rPr>
        <w:t xml:space="preserve">Motion: </w:t>
      </w:r>
      <w:r w:rsidR="003345CA" w:rsidRPr="00912CB7">
        <w:rPr>
          <w:sz w:val="23"/>
          <w:szCs w:val="23"/>
        </w:rPr>
        <w:t>Bonde</w:t>
      </w:r>
    </w:p>
    <w:p w14:paraId="547911B5" w14:textId="2C0CE9BB" w:rsidR="003345CA" w:rsidRPr="00912CB7" w:rsidRDefault="003345CA" w:rsidP="00912CB7">
      <w:pPr>
        <w:numPr>
          <w:ilvl w:val="2"/>
          <w:numId w:val="6"/>
        </w:numPr>
        <w:tabs>
          <w:tab w:val="left" w:pos="900"/>
        </w:tabs>
        <w:rPr>
          <w:sz w:val="23"/>
          <w:szCs w:val="23"/>
        </w:rPr>
      </w:pPr>
      <w:r w:rsidRPr="00912CB7">
        <w:rPr>
          <w:sz w:val="23"/>
          <w:szCs w:val="23"/>
        </w:rPr>
        <w:t>Ferrari</w:t>
      </w:r>
    </w:p>
    <w:p w14:paraId="56A84A7F" w14:textId="77777777" w:rsidR="00C81EC2" w:rsidRDefault="001C5F32">
      <w:pPr>
        <w:numPr>
          <w:ilvl w:val="0"/>
          <w:numId w:val="6"/>
        </w:numPr>
        <w:tabs>
          <w:tab w:val="left" w:pos="900"/>
        </w:tabs>
      </w:pPr>
      <w:r>
        <w:rPr>
          <w:sz w:val="23"/>
          <w:szCs w:val="23"/>
        </w:rPr>
        <w:t>Old Business</w:t>
      </w:r>
    </w:p>
    <w:p w14:paraId="113ECD0C" w14:textId="595B4B91" w:rsidR="00C81EC2" w:rsidRDefault="001C5F32">
      <w:pPr>
        <w:numPr>
          <w:ilvl w:val="0"/>
          <w:numId w:val="3"/>
        </w:numPr>
        <w:spacing w:line="276" w:lineRule="auto"/>
        <w:rPr>
          <w:sz w:val="22"/>
          <w:szCs w:val="22"/>
        </w:rPr>
      </w:pPr>
      <w:r>
        <w:rPr>
          <w:sz w:val="22"/>
          <w:szCs w:val="22"/>
        </w:rPr>
        <w:t>A Resolution to Amend Chapter 9 of the Bylaws to Improve STAAR Departmental Awards</w:t>
      </w:r>
    </w:p>
    <w:p w14:paraId="1E6EE354" w14:textId="5A579036" w:rsidR="003345CA" w:rsidRDefault="006B731E" w:rsidP="003345CA">
      <w:pPr>
        <w:numPr>
          <w:ilvl w:val="1"/>
          <w:numId w:val="3"/>
        </w:numPr>
        <w:spacing w:line="276" w:lineRule="auto"/>
        <w:rPr>
          <w:sz w:val="22"/>
          <w:szCs w:val="22"/>
        </w:rPr>
      </w:pPr>
      <w:r>
        <w:rPr>
          <w:sz w:val="22"/>
          <w:szCs w:val="22"/>
        </w:rPr>
        <w:t>Motion to bring to floor: Fivecoat</w:t>
      </w:r>
    </w:p>
    <w:p w14:paraId="6660B75F" w14:textId="0A0F59F5" w:rsidR="003345CA" w:rsidRDefault="003345CA" w:rsidP="003345CA">
      <w:pPr>
        <w:numPr>
          <w:ilvl w:val="2"/>
          <w:numId w:val="3"/>
        </w:numPr>
        <w:spacing w:line="276" w:lineRule="auto"/>
        <w:rPr>
          <w:sz w:val="22"/>
          <w:szCs w:val="22"/>
        </w:rPr>
      </w:pPr>
      <w:r>
        <w:rPr>
          <w:sz w:val="22"/>
          <w:szCs w:val="22"/>
        </w:rPr>
        <w:t>Bonde</w:t>
      </w:r>
    </w:p>
    <w:p w14:paraId="09FAB511" w14:textId="269955F7" w:rsidR="003345CA" w:rsidRDefault="003345CA" w:rsidP="003345CA">
      <w:pPr>
        <w:numPr>
          <w:ilvl w:val="1"/>
          <w:numId w:val="3"/>
        </w:numPr>
        <w:spacing w:line="276" w:lineRule="auto"/>
        <w:rPr>
          <w:sz w:val="22"/>
          <w:szCs w:val="22"/>
        </w:rPr>
      </w:pPr>
      <w:r>
        <w:rPr>
          <w:sz w:val="22"/>
          <w:szCs w:val="22"/>
        </w:rPr>
        <w:t>SPONSORS</w:t>
      </w:r>
    </w:p>
    <w:p w14:paraId="63839B47" w14:textId="5F1B9BF8" w:rsidR="003345CA" w:rsidRDefault="003345CA" w:rsidP="003345CA">
      <w:pPr>
        <w:numPr>
          <w:ilvl w:val="2"/>
          <w:numId w:val="3"/>
        </w:numPr>
        <w:spacing w:line="276" w:lineRule="auto"/>
        <w:rPr>
          <w:sz w:val="22"/>
          <w:szCs w:val="22"/>
        </w:rPr>
      </w:pPr>
      <w:r>
        <w:rPr>
          <w:sz w:val="22"/>
          <w:szCs w:val="22"/>
        </w:rPr>
        <w:t>Ferrari: its mostly the same as last week. We did a little editing on how its decided. STAAR Vice and Chair have final say.</w:t>
      </w:r>
    </w:p>
    <w:p w14:paraId="413B6F55" w14:textId="3A07AF97" w:rsidR="003345CA" w:rsidRDefault="003345CA" w:rsidP="003345CA">
      <w:pPr>
        <w:numPr>
          <w:ilvl w:val="2"/>
          <w:numId w:val="3"/>
        </w:numPr>
        <w:spacing w:line="276" w:lineRule="auto"/>
        <w:rPr>
          <w:sz w:val="22"/>
          <w:szCs w:val="22"/>
        </w:rPr>
      </w:pPr>
      <w:r>
        <w:rPr>
          <w:sz w:val="22"/>
          <w:szCs w:val="22"/>
        </w:rPr>
        <w:t xml:space="preserve">Fivecoat: for anyone who wasn’t here last week, </w:t>
      </w:r>
      <w:r w:rsidR="00912CB7">
        <w:rPr>
          <w:sz w:val="22"/>
          <w:szCs w:val="22"/>
        </w:rPr>
        <w:t xml:space="preserve">it is </w:t>
      </w:r>
      <w:r>
        <w:rPr>
          <w:sz w:val="22"/>
          <w:szCs w:val="22"/>
        </w:rPr>
        <w:t>adjusting the departmental award of ex</w:t>
      </w:r>
      <w:r w:rsidR="00912CB7">
        <w:rPr>
          <w:sz w:val="22"/>
          <w:szCs w:val="22"/>
        </w:rPr>
        <w:t>cellence t</w:t>
      </w:r>
      <w:r>
        <w:rPr>
          <w:sz w:val="22"/>
          <w:szCs w:val="22"/>
        </w:rPr>
        <w:t>o</w:t>
      </w:r>
      <w:r w:rsidR="00912CB7">
        <w:rPr>
          <w:sz w:val="22"/>
          <w:szCs w:val="22"/>
        </w:rPr>
        <w:t xml:space="preserve"> the</w:t>
      </w:r>
      <w:r>
        <w:rPr>
          <w:sz w:val="22"/>
          <w:szCs w:val="22"/>
        </w:rPr>
        <w:t xml:space="preserve"> </w:t>
      </w:r>
      <w:r w:rsidR="00912CB7">
        <w:rPr>
          <w:sz w:val="22"/>
          <w:szCs w:val="22"/>
        </w:rPr>
        <w:t>L</w:t>
      </w:r>
      <w:r>
        <w:rPr>
          <w:sz w:val="22"/>
          <w:szCs w:val="22"/>
        </w:rPr>
        <w:t xml:space="preserve">SA SG Resource </w:t>
      </w:r>
      <w:r w:rsidR="00912CB7">
        <w:rPr>
          <w:sz w:val="22"/>
          <w:szCs w:val="22"/>
        </w:rPr>
        <w:t>Recognition</w:t>
      </w:r>
      <w:r>
        <w:rPr>
          <w:sz w:val="22"/>
          <w:szCs w:val="22"/>
        </w:rPr>
        <w:t xml:space="preserve"> </w:t>
      </w:r>
      <w:r w:rsidR="00912CB7">
        <w:rPr>
          <w:sz w:val="22"/>
          <w:szCs w:val="22"/>
        </w:rPr>
        <w:t>A</w:t>
      </w:r>
      <w:r>
        <w:rPr>
          <w:sz w:val="22"/>
          <w:szCs w:val="22"/>
        </w:rPr>
        <w:t xml:space="preserve">ward. Its more broadly applied to people or </w:t>
      </w:r>
      <w:r w:rsidR="00912CB7">
        <w:rPr>
          <w:sz w:val="22"/>
          <w:szCs w:val="22"/>
        </w:rPr>
        <w:t>entities</w:t>
      </w:r>
      <w:r>
        <w:rPr>
          <w:sz w:val="22"/>
          <w:szCs w:val="22"/>
        </w:rPr>
        <w:t>.</w:t>
      </w:r>
      <w:r w:rsidR="00912CB7">
        <w:rPr>
          <w:sz w:val="22"/>
          <w:szCs w:val="22"/>
        </w:rPr>
        <w:t xml:space="preserve"> And</w:t>
      </w:r>
      <w:r>
        <w:rPr>
          <w:sz w:val="22"/>
          <w:szCs w:val="22"/>
        </w:rPr>
        <w:t xml:space="preserve"> </w:t>
      </w:r>
      <w:r w:rsidR="00912CB7">
        <w:rPr>
          <w:sz w:val="22"/>
          <w:szCs w:val="22"/>
        </w:rPr>
        <w:t>i</w:t>
      </w:r>
      <w:r>
        <w:rPr>
          <w:sz w:val="22"/>
          <w:szCs w:val="22"/>
        </w:rPr>
        <w:t xml:space="preserve">t is more government focused. </w:t>
      </w:r>
    </w:p>
    <w:p w14:paraId="7FFD7AD0" w14:textId="09762AED" w:rsidR="003345CA" w:rsidRDefault="003345CA" w:rsidP="003345CA">
      <w:pPr>
        <w:numPr>
          <w:ilvl w:val="2"/>
          <w:numId w:val="3"/>
        </w:numPr>
        <w:spacing w:line="276" w:lineRule="auto"/>
        <w:rPr>
          <w:sz w:val="22"/>
          <w:szCs w:val="22"/>
        </w:rPr>
      </w:pPr>
      <w:r>
        <w:rPr>
          <w:sz w:val="22"/>
          <w:szCs w:val="22"/>
        </w:rPr>
        <w:t xml:space="preserve">Torres: we took out one </w:t>
      </w:r>
      <w:r w:rsidR="00912CB7">
        <w:rPr>
          <w:sz w:val="22"/>
          <w:szCs w:val="22"/>
        </w:rPr>
        <w:t>word and</w:t>
      </w:r>
      <w:r>
        <w:rPr>
          <w:sz w:val="22"/>
          <w:szCs w:val="22"/>
        </w:rPr>
        <w:t xml:space="preserve"> changed a comma to a period.</w:t>
      </w:r>
    </w:p>
    <w:p w14:paraId="765456A6" w14:textId="591413A0" w:rsidR="003345CA" w:rsidRDefault="003345CA" w:rsidP="003345CA">
      <w:pPr>
        <w:numPr>
          <w:ilvl w:val="2"/>
          <w:numId w:val="3"/>
        </w:numPr>
        <w:spacing w:line="276" w:lineRule="auto"/>
        <w:rPr>
          <w:sz w:val="22"/>
          <w:szCs w:val="22"/>
        </w:rPr>
      </w:pPr>
      <w:r>
        <w:rPr>
          <w:sz w:val="22"/>
          <w:szCs w:val="22"/>
        </w:rPr>
        <w:t>Watt: there was concern raised that it would take away</w:t>
      </w:r>
      <w:r w:rsidR="00912CB7">
        <w:rPr>
          <w:sz w:val="22"/>
          <w:szCs w:val="22"/>
        </w:rPr>
        <w:t xml:space="preserve"> say</w:t>
      </w:r>
      <w:r>
        <w:rPr>
          <w:sz w:val="22"/>
          <w:szCs w:val="22"/>
        </w:rPr>
        <w:t xml:space="preserve"> from students, but they will receive the form as well as LSA SG, so we can still get students input on that.</w:t>
      </w:r>
    </w:p>
    <w:p w14:paraId="0976C46E" w14:textId="7E26D90A" w:rsidR="003345CA" w:rsidRDefault="003345CA" w:rsidP="003345CA">
      <w:pPr>
        <w:numPr>
          <w:ilvl w:val="1"/>
          <w:numId w:val="3"/>
        </w:numPr>
        <w:spacing w:line="276" w:lineRule="auto"/>
        <w:rPr>
          <w:sz w:val="22"/>
          <w:szCs w:val="22"/>
        </w:rPr>
      </w:pPr>
      <w:r>
        <w:rPr>
          <w:sz w:val="22"/>
          <w:szCs w:val="22"/>
        </w:rPr>
        <w:t>FRIENDLY AMENDMENTS</w:t>
      </w:r>
    </w:p>
    <w:p w14:paraId="33614387" w14:textId="4245CDE4" w:rsidR="003345CA" w:rsidRDefault="00912CB7" w:rsidP="003345CA">
      <w:pPr>
        <w:numPr>
          <w:ilvl w:val="2"/>
          <w:numId w:val="3"/>
        </w:numPr>
        <w:spacing w:line="276" w:lineRule="auto"/>
        <w:rPr>
          <w:sz w:val="22"/>
          <w:szCs w:val="22"/>
        </w:rPr>
      </w:pPr>
      <w:r>
        <w:rPr>
          <w:sz w:val="22"/>
          <w:szCs w:val="22"/>
        </w:rPr>
        <w:t>McCaughey</w:t>
      </w:r>
      <w:r w:rsidR="003345CA">
        <w:rPr>
          <w:sz w:val="22"/>
          <w:szCs w:val="22"/>
        </w:rPr>
        <w:t>: comma removal 2</w:t>
      </w:r>
      <w:r w:rsidR="003345CA" w:rsidRPr="003345CA">
        <w:rPr>
          <w:sz w:val="22"/>
          <w:szCs w:val="22"/>
          <w:vertAlign w:val="superscript"/>
        </w:rPr>
        <w:t>nd</w:t>
      </w:r>
      <w:r w:rsidR="003345CA">
        <w:rPr>
          <w:sz w:val="22"/>
          <w:szCs w:val="22"/>
        </w:rPr>
        <w:t xml:space="preserve"> </w:t>
      </w:r>
      <w:r>
        <w:rPr>
          <w:sz w:val="22"/>
          <w:szCs w:val="22"/>
        </w:rPr>
        <w:t>whereas</w:t>
      </w:r>
      <w:r w:rsidR="003345CA">
        <w:rPr>
          <w:sz w:val="22"/>
          <w:szCs w:val="22"/>
        </w:rPr>
        <w:t xml:space="preserve"> clause</w:t>
      </w:r>
    </w:p>
    <w:p w14:paraId="0E0FE41C" w14:textId="7AF9AF48" w:rsidR="003345CA" w:rsidRDefault="003345CA" w:rsidP="003345CA">
      <w:pPr>
        <w:numPr>
          <w:ilvl w:val="2"/>
          <w:numId w:val="3"/>
        </w:numPr>
        <w:spacing w:line="276" w:lineRule="auto"/>
        <w:rPr>
          <w:sz w:val="22"/>
          <w:szCs w:val="22"/>
        </w:rPr>
      </w:pPr>
      <w:r>
        <w:rPr>
          <w:sz w:val="22"/>
          <w:szCs w:val="22"/>
        </w:rPr>
        <w:t xml:space="preserve">Simmons: </w:t>
      </w:r>
      <w:proofErr w:type="spellStart"/>
      <w:r>
        <w:rPr>
          <w:sz w:val="22"/>
          <w:szCs w:val="22"/>
        </w:rPr>
        <w:t>PoI</w:t>
      </w:r>
      <w:proofErr w:type="spellEnd"/>
      <w:r>
        <w:rPr>
          <w:sz w:val="22"/>
          <w:szCs w:val="22"/>
        </w:rPr>
        <w:t xml:space="preserve">: what is the </w:t>
      </w:r>
      <w:r w:rsidR="00912CB7">
        <w:rPr>
          <w:sz w:val="22"/>
          <w:szCs w:val="22"/>
        </w:rPr>
        <w:t>definition</w:t>
      </w:r>
      <w:r>
        <w:rPr>
          <w:sz w:val="22"/>
          <w:szCs w:val="22"/>
        </w:rPr>
        <w:t xml:space="preserve"> of a STAAR member? </w:t>
      </w:r>
    </w:p>
    <w:p w14:paraId="3B39BAC1" w14:textId="4B0326C8" w:rsidR="003345CA" w:rsidRDefault="003345CA" w:rsidP="003345CA">
      <w:pPr>
        <w:numPr>
          <w:ilvl w:val="2"/>
          <w:numId w:val="3"/>
        </w:numPr>
        <w:spacing w:line="276" w:lineRule="auto"/>
        <w:rPr>
          <w:sz w:val="22"/>
          <w:szCs w:val="22"/>
        </w:rPr>
      </w:pPr>
      <w:r>
        <w:rPr>
          <w:sz w:val="22"/>
          <w:szCs w:val="22"/>
        </w:rPr>
        <w:t xml:space="preserve">Ferrari: you </w:t>
      </w:r>
      <w:r w:rsidR="00912CB7">
        <w:rPr>
          <w:sz w:val="22"/>
          <w:szCs w:val="22"/>
        </w:rPr>
        <w:t>must</w:t>
      </w:r>
      <w:r>
        <w:rPr>
          <w:sz w:val="22"/>
          <w:szCs w:val="22"/>
        </w:rPr>
        <w:t xml:space="preserve"> be at the committee meeting</w:t>
      </w:r>
      <w:r w:rsidR="009611AB">
        <w:rPr>
          <w:sz w:val="22"/>
          <w:szCs w:val="22"/>
        </w:rPr>
        <w:t>,</w:t>
      </w:r>
      <w:r w:rsidR="00912CB7">
        <w:rPr>
          <w:sz w:val="22"/>
          <w:szCs w:val="22"/>
        </w:rPr>
        <w:t xml:space="preserve"> but even so the</w:t>
      </w:r>
      <w:r w:rsidR="009611AB">
        <w:rPr>
          <w:sz w:val="22"/>
          <w:szCs w:val="22"/>
        </w:rPr>
        <w:t xml:space="preserve"> chair and vice have final say</w:t>
      </w:r>
    </w:p>
    <w:p w14:paraId="41D6DDF7" w14:textId="2BEFFBC2" w:rsidR="009611AB" w:rsidRDefault="009611AB" w:rsidP="003345CA">
      <w:pPr>
        <w:numPr>
          <w:ilvl w:val="2"/>
          <w:numId w:val="3"/>
        </w:numPr>
        <w:spacing w:line="276" w:lineRule="auto"/>
        <w:rPr>
          <w:sz w:val="22"/>
          <w:szCs w:val="22"/>
        </w:rPr>
      </w:pPr>
      <w:r>
        <w:rPr>
          <w:sz w:val="22"/>
          <w:szCs w:val="22"/>
        </w:rPr>
        <w:t xml:space="preserve">Wang: I was at IRC trying to understand the difference between not doing the departmental award and changing it </w:t>
      </w:r>
      <w:r w:rsidR="00912CB7">
        <w:rPr>
          <w:sz w:val="22"/>
          <w:szCs w:val="22"/>
        </w:rPr>
        <w:t>to</w:t>
      </w:r>
      <w:r>
        <w:rPr>
          <w:sz w:val="22"/>
          <w:szCs w:val="22"/>
        </w:rPr>
        <w:t xml:space="preserve"> the resource award. </w:t>
      </w:r>
      <w:r w:rsidR="00912CB7">
        <w:rPr>
          <w:sz w:val="22"/>
          <w:szCs w:val="22"/>
        </w:rPr>
        <w:t>So,</w:t>
      </w:r>
      <w:r>
        <w:rPr>
          <w:sz w:val="22"/>
          <w:szCs w:val="22"/>
        </w:rPr>
        <w:t xml:space="preserve"> this award </w:t>
      </w:r>
      <w:proofErr w:type="gramStart"/>
      <w:r>
        <w:rPr>
          <w:sz w:val="22"/>
          <w:szCs w:val="22"/>
        </w:rPr>
        <w:t>is able to</w:t>
      </w:r>
      <w:proofErr w:type="gramEnd"/>
      <w:r>
        <w:rPr>
          <w:sz w:val="22"/>
          <w:szCs w:val="22"/>
        </w:rPr>
        <w:t xml:space="preserve"> recognize more than </w:t>
      </w:r>
      <w:r w:rsidR="00912CB7">
        <w:rPr>
          <w:sz w:val="22"/>
          <w:szCs w:val="22"/>
        </w:rPr>
        <w:t>departments</w:t>
      </w:r>
      <w:r>
        <w:rPr>
          <w:sz w:val="22"/>
          <w:szCs w:val="22"/>
        </w:rPr>
        <w:t>, what is changing?</w:t>
      </w:r>
    </w:p>
    <w:p w14:paraId="195A77B2" w14:textId="223F2DCD" w:rsidR="009611AB" w:rsidRDefault="009611AB" w:rsidP="003345CA">
      <w:pPr>
        <w:numPr>
          <w:ilvl w:val="2"/>
          <w:numId w:val="3"/>
        </w:numPr>
        <w:spacing w:line="276" w:lineRule="auto"/>
        <w:rPr>
          <w:sz w:val="22"/>
          <w:szCs w:val="22"/>
        </w:rPr>
      </w:pPr>
      <w:r>
        <w:rPr>
          <w:sz w:val="22"/>
          <w:szCs w:val="22"/>
        </w:rPr>
        <w:t xml:space="preserve">Ferrari: this shifts the majority voice </w:t>
      </w:r>
      <w:r w:rsidR="00912CB7">
        <w:rPr>
          <w:sz w:val="22"/>
          <w:szCs w:val="22"/>
        </w:rPr>
        <w:t>off</w:t>
      </w:r>
      <w:r>
        <w:rPr>
          <w:sz w:val="22"/>
          <w:szCs w:val="22"/>
        </w:rPr>
        <w:t xml:space="preserve"> the entire student body and take a more internal route. Its more open to who can have a say on who wins it. </w:t>
      </w:r>
    </w:p>
    <w:p w14:paraId="73AE9274" w14:textId="06EE8CFA" w:rsidR="009611AB" w:rsidRDefault="009611AB" w:rsidP="003345CA">
      <w:pPr>
        <w:numPr>
          <w:ilvl w:val="2"/>
          <w:numId w:val="3"/>
        </w:numPr>
        <w:spacing w:line="276" w:lineRule="auto"/>
        <w:rPr>
          <w:sz w:val="22"/>
          <w:szCs w:val="22"/>
        </w:rPr>
      </w:pPr>
      <w:r>
        <w:rPr>
          <w:sz w:val="22"/>
          <w:szCs w:val="22"/>
        </w:rPr>
        <w:t>Wang</w:t>
      </w:r>
      <w:r w:rsidR="00912CB7">
        <w:rPr>
          <w:sz w:val="22"/>
          <w:szCs w:val="22"/>
        </w:rPr>
        <w:t>:</w:t>
      </w:r>
      <w:r>
        <w:rPr>
          <w:sz w:val="22"/>
          <w:szCs w:val="22"/>
        </w:rPr>
        <w:t xml:space="preserve"> I am not sure how I feel about this change, even though it doesn’t change the departmental award, all </w:t>
      </w:r>
      <w:proofErr w:type="gramStart"/>
      <w:r>
        <w:rPr>
          <w:sz w:val="22"/>
          <w:szCs w:val="22"/>
        </w:rPr>
        <w:t>it</w:t>
      </w:r>
      <w:proofErr w:type="gramEnd"/>
      <w:r>
        <w:rPr>
          <w:sz w:val="22"/>
          <w:szCs w:val="22"/>
        </w:rPr>
        <w:t xml:space="preserve"> changes is just change what we are doing internally. </w:t>
      </w:r>
    </w:p>
    <w:p w14:paraId="4D32F1B8" w14:textId="0C371119" w:rsidR="009611AB" w:rsidRDefault="009611AB" w:rsidP="003345CA">
      <w:pPr>
        <w:numPr>
          <w:ilvl w:val="2"/>
          <w:numId w:val="3"/>
        </w:numPr>
        <w:spacing w:line="276" w:lineRule="auto"/>
        <w:rPr>
          <w:sz w:val="22"/>
          <w:szCs w:val="22"/>
        </w:rPr>
      </w:pPr>
      <w:r>
        <w:rPr>
          <w:sz w:val="22"/>
          <w:szCs w:val="22"/>
        </w:rPr>
        <w:t xml:space="preserve">Ferrari: it shifts it away from </w:t>
      </w:r>
      <w:r w:rsidR="00912CB7">
        <w:rPr>
          <w:sz w:val="22"/>
          <w:szCs w:val="22"/>
        </w:rPr>
        <w:t>departments</w:t>
      </w:r>
      <w:r>
        <w:rPr>
          <w:sz w:val="22"/>
          <w:szCs w:val="22"/>
        </w:rPr>
        <w:t xml:space="preserve">, as STAAR doesn’t deal with department </w:t>
      </w:r>
      <w:r w:rsidR="00912CB7">
        <w:rPr>
          <w:sz w:val="22"/>
          <w:szCs w:val="22"/>
        </w:rPr>
        <w:t>directly</w:t>
      </w:r>
      <w:r>
        <w:rPr>
          <w:sz w:val="22"/>
          <w:szCs w:val="22"/>
        </w:rPr>
        <w:t>. It just makes more sense.</w:t>
      </w:r>
    </w:p>
    <w:p w14:paraId="6CCE3166" w14:textId="4466E8EB" w:rsidR="009611AB" w:rsidRDefault="009611AB" w:rsidP="003345CA">
      <w:pPr>
        <w:numPr>
          <w:ilvl w:val="2"/>
          <w:numId w:val="3"/>
        </w:numPr>
        <w:spacing w:line="276" w:lineRule="auto"/>
        <w:rPr>
          <w:sz w:val="22"/>
          <w:szCs w:val="22"/>
        </w:rPr>
      </w:pPr>
      <w:r>
        <w:rPr>
          <w:sz w:val="22"/>
          <w:szCs w:val="22"/>
        </w:rPr>
        <w:t xml:space="preserve">Wang; I would say from personal experience our interaction with </w:t>
      </w:r>
      <w:r w:rsidR="00912CB7">
        <w:rPr>
          <w:sz w:val="22"/>
          <w:szCs w:val="22"/>
        </w:rPr>
        <w:t>departments</w:t>
      </w:r>
      <w:r>
        <w:rPr>
          <w:sz w:val="22"/>
          <w:szCs w:val="22"/>
        </w:rPr>
        <w:t xml:space="preserve"> isn’t very high, this is on the few ways we get to interact with </w:t>
      </w:r>
      <w:r w:rsidR="00912CB7">
        <w:rPr>
          <w:sz w:val="22"/>
          <w:szCs w:val="22"/>
        </w:rPr>
        <w:t>departments</w:t>
      </w:r>
      <w:r>
        <w:rPr>
          <w:sz w:val="22"/>
          <w:szCs w:val="22"/>
        </w:rPr>
        <w:t xml:space="preserve">. Its just that its </w:t>
      </w:r>
      <w:r w:rsidR="00912CB7">
        <w:rPr>
          <w:sz w:val="22"/>
          <w:szCs w:val="22"/>
        </w:rPr>
        <w:t>heartwarming</w:t>
      </w:r>
      <w:r>
        <w:rPr>
          <w:sz w:val="22"/>
          <w:szCs w:val="22"/>
        </w:rPr>
        <w:t xml:space="preserve"> after 15 years the </w:t>
      </w:r>
      <w:r w:rsidR="00912CB7">
        <w:rPr>
          <w:sz w:val="22"/>
          <w:szCs w:val="22"/>
        </w:rPr>
        <w:lastRenderedPageBreak/>
        <w:t>German</w:t>
      </w:r>
      <w:r>
        <w:rPr>
          <w:sz w:val="22"/>
          <w:szCs w:val="22"/>
        </w:rPr>
        <w:t xml:space="preserve"> department wants their award they lost to be replaced. For most of us in this org that hasn’t had a relationship with a specific department </w:t>
      </w:r>
      <w:r w:rsidR="00912CB7">
        <w:rPr>
          <w:sz w:val="22"/>
          <w:szCs w:val="22"/>
        </w:rPr>
        <w:t>I</w:t>
      </w:r>
      <w:r>
        <w:rPr>
          <w:sz w:val="22"/>
          <w:szCs w:val="22"/>
        </w:rPr>
        <w:t xml:space="preserve"> </w:t>
      </w:r>
      <w:r w:rsidR="00912CB7">
        <w:rPr>
          <w:sz w:val="22"/>
          <w:szCs w:val="22"/>
        </w:rPr>
        <w:t>f</w:t>
      </w:r>
      <w:r>
        <w:rPr>
          <w:sz w:val="22"/>
          <w:szCs w:val="22"/>
        </w:rPr>
        <w:t xml:space="preserve">eel like this doesn’t change any issues with what we had with </w:t>
      </w:r>
      <w:r w:rsidR="00912CB7">
        <w:rPr>
          <w:sz w:val="22"/>
          <w:szCs w:val="22"/>
        </w:rPr>
        <w:t>departmental</w:t>
      </w:r>
      <w:r>
        <w:rPr>
          <w:sz w:val="22"/>
          <w:szCs w:val="22"/>
        </w:rPr>
        <w:t xml:space="preserve"> award.</w:t>
      </w:r>
    </w:p>
    <w:p w14:paraId="44C664B6" w14:textId="2D77EAB6" w:rsidR="009611AB" w:rsidRDefault="002515DF" w:rsidP="003345CA">
      <w:pPr>
        <w:numPr>
          <w:ilvl w:val="2"/>
          <w:numId w:val="3"/>
        </w:numPr>
        <w:spacing w:line="276" w:lineRule="auto"/>
        <w:rPr>
          <w:sz w:val="22"/>
          <w:szCs w:val="22"/>
        </w:rPr>
      </w:pPr>
      <w:r>
        <w:rPr>
          <w:sz w:val="22"/>
          <w:szCs w:val="22"/>
        </w:rPr>
        <w:t>Fivecoat</w:t>
      </w:r>
      <w:bookmarkStart w:id="0" w:name="_GoBack"/>
      <w:bookmarkEnd w:id="0"/>
      <w:r w:rsidR="009611AB">
        <w:rPr>
          <w:sz w:val="22"/>
          <w:szCs w:val="22"/>
        </w:rPr>
        <w:t xml:space="preserve">: we see that, but the same department keeps wining every year. We </w:t>
      </w:r>
      <w:r w:rsidR="00912CB7">
        <w:rPr>
          <w:sz w:val="22"/>
          <w:szCs w:val="22"/>
        </w:rPr>
        <w:t>attempted</w:t>
      </w:r>
      <w:r w:rsidR="009611AB">
        <w:rPr>
          <w:sz w:val="22"/>
          <w:szCs w:val="22"/>
        </w:rPr>
        <w:t xml:space="preserve"> dot change how students input, we </w:t>
      </w:r>
      <w:proofErr w:type="gramStart"/>
      <w:r w:rsidR="009611AB">
        <w:rPr>
          <w:sz w:val="22"/>
          <w:szCs w:val="22"/>
        </w:rPr>
        <w:t>actually got</w:t>
      </w:r>
      <w:proofErr w:type="gramEnd"/>
      <w:r w:rsidR="009611AB">
        <w:rPr>
          <w:sz w:val="22"/>
          <w:szCs w:val="22"/>
        </w:rPr>
        <w:t xml:space="preserve"> less. It was switching between </w:t>
      </w:r>
      <w:r w:rsidR="00912CB7">
        <w:rPr>
          <w:sz w:val="22"/>
          <w:szCs w:val="22"/>
        </w:rPr>
        <w:t>German</w:t>
      </w:r>
      <w:r w:rsidR="009611AB">
        <w:rPr>
          <w:sz w:val="22"/>
          <w:szCs w:val="22"/>
        </w:rPr>
        <w:t xml:space="preserve"> department and </w:t>
      </w:r>
      <w:r w:rsidR="00912CB7">
        <w:rPr>
          <w:sz w:val="22"/>
          <w:szCs w:val="22"/>
        </w:rPr>
        <w:t>M</w:t>
      </w:r>
      <w:r w:rsidR="009611AB">
        <w:rPr>
          <w:sz w:val="22"/>
          <w:szCs w:val="22"/>
        </w:rPr>
        <w:t xml:space="preserve">ath department. If we want to keep the departmental </w:t>
      </w:r>
      <w:r w:rsidR="00912CB7">
        <w:rPr>
          <w:sz w:val="22"/>
          <w:szCs w:val="22"/>
        </w:rPr>
        <w:t>award,</w:t>
      </w:r>
      <w:r w:rsidR="009611AB">
        <w:rPr>
          <w:sz w:val="22"/>
          <w:szCs w:val="22"/>
        </w:rPr>
        <w:t xml:space="preserve"> we should move it to AAC as it doesn’t pertain to STAAR. We work more closely to resources on campus, and we want to recognize them for being helpful with us, like the opportunity hub. </w:t>
      </w:r>
    </w:p>
    <w:p w14:paraId="5D37C0B4" w14:textId="2115BF87" w:rsidR="00912CB7" w:rsidRPr="00912CB7" w:rsidRDefault="00912CB7" w:rsidP="00912CB7">
      <w:pPr>
        <w:numPr>
          <w:ilvl w:val="2"/>
          <w:numId w:val="3"/>
        </w:numPr>
        <w:spacing w:line="276" w:lineRule="auto"/>
        <w:rPr>
          <w:sz w:val="22"/>
          <w:szCs w:val="22"/>
        </w:rPr>
      </w:pPr>
      <w:r>
        <w:rPr>
          <w:sz w:val="22"/>
          <w:szCs w:val="22"/>
        </w:rPr>
        <w:t>McCaughey</w:t>
      </w:r>
      <w:r w:rsidR="009611AB">
        <w:rPr>
          <w:sz w:val="22"/>
          <w:szCs w:val="22"/>
        </w:rPr>
        <w:t>: O</w:t>
      </w:r>
      <w:r>
        <w:rPr>
          <w:sz w:val="22"/>
          <w:szCs w:val="22"/>
        </w:rPr>
        <w:t>n</w:t>
      </w:r>
      <w:r w:rsidR="009611AB">
        <w:rPr>
          <w:sz w:val="22"/>
          <w:szCs w:val="22"/>
        </w:rPr>
        <w:t xml:space="preserve"> the first page, last </w:t>
      </w:r>
      <w:r>
        <w:rPr>
          <w:sz w:val="22"/>
          <w:szCs w:val="22"/>
        </w:rPr>
        <w:t>whereas</w:t>
      </w:r>
      <w:r w:rsidR="009611AB">
        <w:rPr>
          <w:sz w:val="22"/>
          <w:szCs w:val="22"/>
        </w:rPr>
        <w:t xml:space="preserve"> clause edits, next page grammar editing</w:t>
      </w:r>
      <w:r>
        <w:rPr>
          <w:sz w:val="22"/>
          <w:szCs w:val="22"/>
        </w:rPr>
        <w:t>.</w:t>
      </w:r>
    </w:p>
    <w:p w14:paraId="14FE7B09" w14:textId="178535F0" w:rsidR="009611AB" w:rsidRDefault="009611AB" w:rsidP="003345CA">
      <w:pPr>
        <w:numPr>
          <w:ilvl w:val="2"/>
          <w:numId w:val="3"/>
        </w:numPr>
        <w:spacing w:line="276" w:lineRule="auto"/>
        <w:rPr>
          <w:sz w:val="22"/>
          <w:szCs w:val="22"/>
        </w:rPr>
      </w:pPr>
      <w:r>
        <w:rPr>
          <w:sz w:val="22"/>
          <w:szCs w:val="22"/>
        </w:rPr>
        <w:t>UNFRIENDLY AMDENDMENTS</w:t>
      </w:r>
    </w:p>
    <w:p w14:paraId="6BC3AE84" w14:textId="08BF3352" w:rsidR="000C10A0" w:rsidRDefault="000C10A0" w:rsidP="000C10A0">
      <w:pPr>
        <w:numPr>
          <w:ilvl w:val="2"/>
          <w:numId w:val="3"/>
        </w:numPr>
        <w:spacing w:line="276" w:lineRule="auto"/>
        <w:rPr>
          <w:sz w:val="22"/>
          <w:szCs w:val="22"/>
        </w:rPr>
      </w:pPr>
      <w:r>
        <w:rPr>
          <w:sz w:val="22"/>
          <w:szCs w:val="22"/>
        </w:rPr>
        <w:t>Motion</w:t>
      </w:r>
      <w:r w:rsidR="006B731E">
        <w:rPr>
          <w:sz w:val="22"/>
          <w:szCs w:val="22"/>
        </w:rPr>
        <w:t xml:space="preserve"> to call to question</w:t>
      </w:r>
      <w:r>
        <w:rPr>
          <w:sz w:val="22"/>
          <w:szCs w:val="22"/>
        </w:rPr>
        <w:t>: Schuler</w:t>
      </w:r>
    </w:p>
    <w:p w14:paraId="429D6BEA" w14:textId="799BDEEA" w:rsidR="009611AB" w:rsidRPr="000C10A0" w:rsidRDefault="009611AB" w:rsidP="006B731E">
      <w:pPr>
        <w:numPr>
          <w:ilvl w:val="4"/>
          <w:numId w:val="3"/>
        </w:numPr>
        <w:spacing w:line="276" w:lineRule="auto"/>
        <w:rPr>
          <w:sz w:val="22"/>
          <w:szCs w:val="22"/>
        </w:rPr>
      </w:pPr>
      <w:r w:rsidRPr="000C10A0">
        <w:rPr>
          <w:sz w:val="22"/>
          <w:szCs w:val="22"/>
        </w:rPr>
        <w:t>Cohen</w:t>
      </w:r>
    </w:p>
    <w:p w14:paraId="2324FBB0" w14:textId="40A05169" w:rsidR="009611AB" w:rsidRDefault="009611AB" w:rsidP="009611AB">
      <w:pPr>
        <w:numPr>
          <w:ilvl w:val="3"/>
          <w:numId w:val="3"/>
        </w:numPr>
        <w:spacing w:line="276" w:lineRule="auto"/>
        <w:rPr>
          <w:sz w:val="22"/>
          <w:szCs w:val="22"/>
        </w:rPr>
      </w:pPr>
      <w:r>
        <w:rPr>
          <w:sz w:val="22"/>
          <w:szCs w:val="22"/>
        </w:rPr>
        <w:t>19-0-3 PASSES</w:t>
      </w:r>
    </w:p>
    <w:p w14:paraId="314CEFD8" w14:textId="77777777" w:rsidR="00C81EC2" w:rsidRDefault="001C5F32">
      <w:pPr>
        <w:numPr>
          <w:ilvl w:val="0"/>
          <w:numId w:val="6"/>
        </w:numPr>
        <w:tabs>
          <w:tab w:val="left" w:pos="900"/>
        </w:tabs>
      </w:pPr>
      <w:r>
        <w:rPr>
          <w:sz w:val="23"/>
          <w:szCs w:val="23"/>
        </w:rPr>
        <w:t>New Business</w:t>
      </w:r>
    </w:p>
    <w:p w14:paraId="6F9A0AEE" w14:textId="615FF0A0" w:rsidR="00C81EC2" w:rsidRPr="009611AB" w:rsidRDefault="001C5F32">
      <w:pPr>
        <w:numPr>
          <w:ilvl w:val="0"/>
          <w:numId w:val="2"/>
        </w:numPr>
        <w:spacing w:line="276" w:lineRule="auto"/>
        <w:rPr>
          <w:sz w:val="22"/>
          <w:szCs w:val="22"/>
        </w:rPr>
      </w:pPr>
      <w:r>
        <w:rPr>
          <w:sz w:val="23"/>
          <w:szCs w:val="23"/>
        </w:rPr>
        <w:t>A Resolution Calling on The College of Literature, Science, and the Arts to Amend Their Test Credit Policy Regarding Credit for AP and IB Tests</w:t>
      </w:r>
    </w:p>
    <w:p w14:paraId="389F0EE8" w14:textId="555B496E" w:rsidR="009611AB" w:rsidRPr="009611AB" w:rsidRDefault="009611AB" w:rsidP="009611AB">
      <w:pPr>
        <w:numPr>
          <w:ilvl w:val="1"/>
          <w:numId w:val="2"/>
        </w:numPr>
        <w:spacing w:line="276" w:lineRule="auto"/>
        <w:rPr>
          <w:sz w:val="22"/>
          <w:szCs w:val="22"/>
        </w:rPr>
      </w:pPr>
      <w:r>
        <w:rPr>
          <w:sz w:val="23"/>
          <w:szCs w:val="23"/>
        </w:rPr>
        <w:t>SPONSORS</w:t>
      </w:r>
    </w:p>
    <w:p w14:paraId="2A1CF6D3" w14:textId="14E8BFDE" w:rsidR="009611AB" w:rsidRPr="00867AF7" w:rsidRDefault="009611AB" w:rsidP="009611AB">
      <w:pPr>
        <w:numPr>
          <w:ilvl w:val="2"/>
          <w:numId w:val="2"/>
        </w:numPr>
        <w:spacing w:line="276" w:lineRule="auto"/>
        <w:rPr>
          <w:sz w:val="22"/>
          <w:szCs w:val="22"/>
        </w:rPr>
      </w:pPr>
      <w:r>
        <w:rPr>
          <w:sz w:val="23"/>
          <w:szCs w:val="23"/>
        </w:rPr>
        <w:t xml:space="preserve">Sam Braden: </w:t>
      </w:r>
      <w:r w:rsidR="000C10A0">
        <w:rPr>
          <w:sz w:val="23"/>
          <w:szCs w:val="23"/>
        </w:rPr>
        <w:t>I’m</w:t>
      </w:r>
      <w:r>
        <w:rPr>
          <w:sz w:val="23"/>
          <w:szCs w:val="23"/>
        </w:rPr>
        <w:t xml:space="preserve"> from CSG, this is something upon which I ran. The plan was for this resolution to come up in </w:t>
      </w:r>
      <w:proofErr w:type="gramStart"/>
      <w:r>
        <w:rPr>
          <w:sz w:val="23"/>
          <w:szCs w:val="23"/>
        </w:rPr>
        <w:t>CSG</w:t>
      </w:r>
      <w:proofErr w:type="gramEnd"/>
      <w:r>
        <w:rPr>
          <w:sz w:val="23"/>
          <w:szCs w:val="23"/>
        </w:rPr>
        <w:t xml:space="preserve"> but we impeached someone which took the whole time. It would look better </w:t>
      </w:r>
      <w:r w:rsidR="000C10A0">
        <w:rPr>
          <w:sz w:val="23"/>
          <w:szCs w:val="23"/>
        </w:rPr>
        <w:t>if LSA</w:t>
      </w:r>
      <w:r>
        <w:rPr>
          <w:sz w:val="23"/>
          <w:szCs w:val="23"/>
        </w:rPr>
        <w:t xml:space="preserve"> SG passed this resolution anyways. </w:t>
      </w:r>
      <w:r w:rsidR="000C10A0">
        <w:rPr>
          <w:sz w:val="23"/>
          <w:szCs w:val="23"/>
        </w:rPr>
        <w:t>I’ve</w:t>
      </w:r>
      <w:r>
        <w:rPr>
          <w:sz w:val="23"/>
          <w:szCs w:val="23"/>
        </w:rPr>
        <w:t xml:space="preserve"> talked about this a lot, </w:t>
      </w:r>
      <w:r w:rsidR="000C10A0">
        <w:rPr>
          <w:sz w:val="23"/>
          <w:szCs w:val="23"/>
        </w:rPr>
        <w:t>it’s</w:t>
      </w:r>
      <w:r>
        <w:rPr>
          <w:sz w:val="23"/>
          <w:szCs w:val="23"/>
        </w:rPr>
        <w:t xml:space="preserve"> very long and complicated. U</w:t>
      </w:r>
      <w:r w:rsidR="000C10A0">
        <w:rPr>
          <w:sz w:val="23"/>
          <w:szCs w:val="23"/>
        </w:rPr>
        <w:t>-</w:t>
      </w:r>
      <w:r>
        <w:rPr>
          <w:sz w:val="23"/>
          <w:szCs w:val="23"/>
        </w:rPr>
        <w:t xml:space="preserve">M makes this complicated. </w:t>
      </w:r>
      <w:r w:rsidR="000C10A0">
        <w:rPr>
          <w:sz w:val="23"/>
          <w:szCs w:val="23"/>
        </w:rPr>
        <w:t>All</w:t>
      </w:r>
      <w:r>
        <w:rPr>
          <w:sz w:val="23"/>
          <w:szCs w:val="23"/>
        </w:rPr>
        <w:t xml:space="preserve"> LSA were not aware this policy exists. </w:t>
      </w:r>
      <w:r w:rsidR="00867AF7">
        <w:rPr>
          <w:sz w:val="23"/>
          <w:szCs w:val="23"/>
        </w:rPr>
        <w:t xml:space="preserve">This is calling on LSA admin to adopt the same policy for credit for LSA students. AP </w:t>
      </w:r>
      <w:r w:rsidR="000C10A0">
        <w:rPr>
          <w:sz w:val="23"/>
          <w:szCs w:val="23"/>
        </w:rPr>
        <w:t>can’t</w:t>
      </w:r>
      <w:r w:rsidR="00867AF7">
        <w:rPr>
          <w:sz w:val="23"/>
          <w:szCs w:val="23"/>
        </w:rPr>
        <w:t xml:space="preserve"> count for </w:t>
      </w:r>
      <w:r w:rsidR="000C10A0">
        <w:rPr>
          <w:sz w:val="23"/>
          <w:szCs w:val="23"/>
        </w:rPr>
        <w:t>distribution</w:t>
      </w:r>
      <w:r w:rsidR="00867AF7">
        <w:rPr>
          <w:sz w:val="23"/>
          <w:szCs w:val="23"/>
        </w:rPr>
        <w:t>. The</w:t>
      </w:r>
      <w:r w:rsidR="000C10A0">
        <w:rPr>
          <w:sz w:val="23"/>
          <w:szCs w:val="23"/>
        </w:rPr>
        <w:t>ir</w:t>
      </w:r>
      <w:r w:rsidR="00867AF7">
        <w:rPr>
          <w:sz w:val="23"/>
          <w:szCs w:val="23"/>
        </w:rPr>
        <w:t xml:space="preserve"> </w:t>
      </w:r>
      <w:r w:rsidR="000C10A0">
        <w:rPr>
          <w:sz w:val="23"/>
          <w:szCs w:val="23"/>
        </w:rPr>
        <w:t>rationale was</w:t>
      </w:r>
      <w:r w:rsidR="00867AF7">
        <w:rPr>
          <w:sz w:val="23"/>
          <w:szCs w:val="23"/>
        </w:rPr>
        <w:t xml:space="preserve"> that IB is a whole course,</w:t>
      </w:r>
      <w:r w:rsidR="000C10A0">
        <w:rPr>
          <w:sz w:val="23"/>
          <w:szCs w:val="23"/>
        </w:rPr>
        <w:t xml:space="preserve"> but some</w:t>
      </w:r>
      <w:r w:rsidR="00867AF7">
        <w:rPr>
          <w:sz w:val="23"/>
          <w:szCs w:val="23"/>
        </w:rPr>
        <w:t xml:space="preserve"> AP has since changed to compete with the IB program. AP only helps students by reaching 120</w:t>
      </w:r>
      <w:r w:rsidR="000C10A0">
        <w:rPr>
          <w:sz w:val="23"/>
          <w:szCs w:val="23"/>
        </w:rPr>
        <w:t xml:space="preserve"> credit</w:t>
      </w:r>
      <w:r w:rsidR="00867AF7">
        <w:rPr>
          <w:sz w:val="23"/>
          <w:szCs w:val="23"/>
        </w:rPr>
        <w:t xml:space="preserve"> need</w:t>
      </w:r>
      <w:r w:rsidR="000C10A0">
        <w:rPr>
          <w:sz w:val="23"/>
          <w:szCs w:val="23"/>
        </w:rPr>
        <w:t>ed</w:t>
      </w:r>
      <w:r w:rsidR="00867AF7">
        <w:rPr>
          <w:sz w:val="23"/>
          <w:szCs w:val="23"/>
        </w:rPr>
        <w:t xml:space="preserve"> to graduate quicker.</w:t>
      </w:r>
      <w:r w:rsidR="000C10A0">
        <w:rPr>
          <w:sz w:val="23"/>
          <w:szCs w:val="23"/>
        </w:rPr>
        <w:t xml:space="preserve"> But </w:t>
      </w:r>
      <w:proofErr w:type="gramStart"/>
      <w:r w:rsidR="000C10A0">
        <w:rPr>
          <w:sz w:val="23"/>
          <w:szCs w:val="23"/>
        </w:rPr>
        <w:t>in essence</w:t>
      </w:r>
      <w:r w:rsidR="00867AF7">
        <w:rPr>
          <w:sz w:val="23"/>
          <w:szCs w:val="23"/>
        </w:rPr>
        <w:t xml:space="preserve"> </w:t>
      </w:r>
      <w:r w:rsidR="000C10A0">
        <w:rPr>
          <w:sz w:val="23"/>
          <w:szCs w:val="23"/>
        </w:rPr>
        <w:t>a</w:t>
      </w:r>
      <w:r w:rsidR="00867AF7">
        <w:rPr>
          <w:sz w:val="23"/>
          <w:szCs w:val="23"/>
        </w:rPr>
        <w:t>ll</w:t>
      </w:r>
      <w:proofErr w:type="gramEnd"/>
      <w:r w:rsidR="00867AF7">
        <w:rPr>
          <w:sz w:val="23"/>
          <w:szCs w:val="23"/>
        </w:rPr>
        <w:t xml:space="preserve"> it does is make students reach 60 credits and pay more. IB is more expensive and AP is less extreme. AP is representative at more diverse schools. IB students are</w:t>
      </w:r>
      <w:r w:rsidR="000C10A0">
        <w:rPr>
          <w:sz w:val="23"/>
          <w:szCs w:val="23"/>
        </w:rPr>
        <w:t xml:space="preserve"> generally not</w:t>
      </w:r>
      <w:r w:rsidR="00867AF7">
        <w:rPr>
          <w:sz w:val="23"/>
          <w:szCs w:val="23"/>
        </w:rPr>
        <w:t xml:space="preserve"> the type of students that may need to graduate early based on financial needs. </w:t>
      </w:r>
      <w:r w:rsidR="000C10A0">
        <w:rPr>
          <w:sz w:val="23"/>
          <w:szCs w:val="23"/>
        </w:rPr>
        <w:t>The s</w:t>
      </w:r>
      <w:r w:rsidR="00867AF7">
        <w:rPr>
          <w:sz w:val="23"/>
          <w:szCs w:val="23"/>
        </w:rPr>
        <w:t xml:space="preserve">maller </w:t>
      </w:r>
      <w:r w:rsidR="000C10A0">
        <w:rPr>
          <w:sz w:val="23"/>
          <w:szCs w:val="23"/>
        </w:rPr>
        <w:t>colleges and schools</w:t>
      </w:r>
      <w:r w:rsidR="00867AF7">
        <w:rPr>
          <w:sz w:val="23"/>
          <w:szCs w:val="23"/>
        </w:rPr>
        <w:t xml:space="preserve"> on campus run AP</w:t>
      </w:r>
      <w:r w:rsidR="000C10A0">
        <w:rPr>
          <w:sz w:val="23"/>
          <w:szCs w:val="23"/>
        </w:rPr>
        <w:t>/</w:t>
      </w:r>
      <w:r w:rsidR="00867AF7">
        <w:rPr>
          <w:sz w:val="23"/>
          <w:szCs w:val="23"/>
        </w:rPr>
        <w:t>IB by copying LSA but</w:t>
      </w:r>
      <w:r w:rsidR="000C10A0">
        <w:rPr>
          <w:sz w:val="23"/>
          <w:szCs w:val="23"/>
        </w:rPr>
        <w:t xml:space="preserve"> even they</w:t>
      </w:r>
      <w:r w:rsidR="00867AF7">
        <w:rPr>
          <w:sz w:val="23"/>
          <w:szCs w:val="23"/>
        </w:rPr>
        <w:t xml:space="preserve"> don’t</w:t>
      </w:r>
      <w:r w:rsidR="000C10A0">
        <w:rPr>
          <w:sz w:val="23"/>
          <w:szCs w:val="23"/>
        </w:rPr>
        <w:t xml:space="preserve"> have this policy</w:t>
      </w:r>
      <w:r w:rsidR="00867AF7">
        <w:rPr>
          <w:sz w:val="23"/>
          <w:szCs w:val="23"/>
        </w:rPr>
        <w:t xml:space="preserve"> this. </w:t>
      </w:r>
      <w:r w:rsidR="000C10A0">
        <w:rPr>
          <w:sz w:val="23"/>
          <w:szCs w:val="23"/>
        </w:rPr>
        <w:t>None of</w:t>
      </w:r>
      <w:r w:rsidR="00867AF7">
        <w:rPr>
          <w:sz w:val="23"/>
          <w:szCs w:val="23"/>
        </w:rPr>
        <w:t xml:space="preserve"> the other college</w:t>
      </w:r>
      <w:r w:rsidR="000C10A0">
        <w:rPr>
          <w:sz w:val="23"/>
          <w:szCs w:val="23"/>
        </w:rPr>
        <w:t>s</w:t>
      </w:r>
      <w:r w:rsidR="00867AF7">
        <w:rPr>
          <w:sz w:val="23"/>
          <w:szCs w:val="23"/>
        </w:rPr>
        <w:t xml:space="preserve"> at UM do this,</w:t>
      </w:r>
      <w:r w:rsidR="000C10A0">
        <w:rPr>
          <w:sz w:val="23"/>
          <w:szCs w:val="23"/>
        </w:rPr>
        <w:t xml:space="preserve"> nor</w:t>
      </w:r>
      <w:r w:rsidR="00867AF7">
        <w:rPr>
          <w:sz w:val="23"/>
          <w:szCs w:val="23"/>
        </w:rPr>
        <w:t xml:space="preserve"> other Universit</w:t>
      </w:r>
      <w:r w:rsidR="000C10A0">
        <w:rPr>
          <w:sz w:val="23"/>
          <w:szCs w:val="23"/>
        </w:rPr>
        <w:t>ies</w:t>
      </w:r>
      <w:r w:rsidR="00867AF7">
        <w:rPr>
          <w:sz w:val="23"/>
          <w:szCs w:val="23"/>
        </w:rPr>
        <w:t xml:space="preserve"> in the country do this. It is not a policy that was made in consultation with academic </w:t>
      </w:r>
      <w:r w:rsidR="000C10A0">
        <w:rPr>
          <w:sz w:val="23"/>
          <w:szCs w:val="23"/>
        </w:rPr>
        <w:t>departments</w:t>
      </w:r>
      <w:r w:rsidR="00867AF7">
        <w:rPr>
          <w:sz w:val="23"/>
          <w:szCs w:val="23"/>
        </w:rPr>
        <w:t>.</w:t>
      </w:r>
    </w:p>
    <w:p w14:paraId="33D757D0" w14:textId="413E3768" w:rsidR="00867AF7" w:rsidRPr="00867AF7" w:rsidRDefault="00867AF7" w:rsidP="009611AB">
      <w:pPr>
        <w:numPr>
          <w:ilvl w:val="2"/>
          <w:numId w:val="2"/>
        </w:numPr>
        <w:spacing w:line="276" w:lineRule="auto"/>
        <w:rPr>
          <w:sz w:val="22"/>
          <w:szCs w:val="22"/>
        </w:rPr>
      </w:pPr>
      <w:r>
        <w:rPr>
          <w:sz w:val="23"/>
          <w:szCs w:val="23"/>
        </w:rPr>
        <w:t>Diaz: I want to clarify, the 4</w:t>
      </w:r>
      <w:r w:rsidRPr="00867AF7">
        <w:rPr>
          <w:sz w:val="23"/>
          <w:szCs w:val="23"/>
          <w:vertAlign w:val="superscript"/>
        </w:rPr>
        <w:t>th</w:t>
      </w:r>
      <w:r>
        <w:rPr>
          <w:sz w:val="23"/>
          <w:szCs w:val="23"/>
        </w:rPr>
        <w:t xml:space="preserve"> </w:t>
      </w:r>
      <w:r w:rsidR="000C10A0">
        <w:rPr>
          <w:sz w:val="23"/>
          <w:szCs w:val="23"/>
        </w:rPr>
        <w:t>whereas</w:t>
      </w:r>
      <w:r>
        <w:rPr>
          <w:sz w:val="23"/>
          <w:szCs w:val="23"/>
        </w:rPr>
        <w:t xml:space="preserve"> really explains the purpose of this resolution. IB can count towards </w:t>
      </w:r>
      <w:r w:rsidR="000C10A0">
        <w:rPr>
          <w:sz w:val="23"/>
          <w:szCs w:val="23"/>
        </w:rPr>
        <w:t>distribution</w:t>
      </w:r>
      <w:r>
        <w:rPr>
          <w:sz w:val="23"/>
          <w:szCs w:val="23"/>
        </w:rPr>
        <w:t xml:space="preserve"> while AP don’t.</w:t>
      </w:r>
      <w:r w:rsidR="000C10A0">
        <w:rPr>
          <w:sz w:val="23"/>
          <w:szCs w:val="23"/>
        </w:rPr>
        <w:t xml:space="preserve"> T</w:t>
      </w:r>
      <w:r>
        <w:rPr>
          <w:sz w:val="23"/>
          <w:szCs w:val="23"/>
        </w:rPr>
        <w:t>hat</w:t>
      </w:r>
      <w:r w:rsidR="000C10A0">
        <w:rPr>
          <w:sz w:val="23"/>
          <w:szCs w:val="23"/>
        </w:rPr>
        <w:t xml:space="preserve"> is</w:t>
      </w:r>
      <w:r>
        <w:rPr>
          <w:sz w:val="23"/>
          <w:szCs w:val="23"/>
        </w:rPr>
        <w:t xml:space="preserve"> </w:t>
      </w:r>
      <w:r w:rsidR="000C10A0">
        <w:rPr>
          <w:sz w:val="23"/>
          <w:szCs w:val="23"/>
        </w:rPr>
        <w:t>the</w:t>
      </w:r>
      <w:r>
        <w:rPr>
          <w:sz w:val="23"/>
          <w:szCs w:val="23"/>
        </w:rPr>
        <w:t xml:space="preserve"> real </w:t>
      </w:r>
      <w:r w:rsidR="000C10A0">
        <w:rPr>
          <w:sz w:val="23"/>
          <w:szCs w:val="23"/>
        </w:rPr>
        <w:t>difference</w:t>
      </w:r>
      <w:r>
        <w:rPr>
          <w:sz w:val="23"/>
          <w:szCs w:val="23"/>
        </w:rPr>
        <w:t xml:space="preserve"> we want to show. Its that other schools </w:t>
      </w:r>
      <w:r>
        <w:rPr>
          <w:sz w:val="23"/>
          <w:szCs w:val="23"/>
        </w:rPr>
        <w:lastRenderedPageBreak/>
        <w:t xml:space="preserve">recognize that </w:t>
      </w:r>
      <w:r w:rsidR="000C10A0">
        <w:rPr>
          <w:sz w:val="23"/>
          <w:szCs w:val="23"/>
        </w:rPr>
        <w:t>departments</w:t>
      </w:r>
      <w:r>
        <w:rPr>
          <w:sz w:val="23"/>
          <w:szCs w:val="23"/>
        </w:rPr>
        <w:t xml:space="preserve"> have the final say, our </w:t>
      </w:r>
      <w:r w:rsidR="000C10A0">
        <w:rPr>
          <w:sz w:val="23"/>
          <w:szCs w:val="23"/>
        </w:rPr>
        <w:t>departments</w:t>
      </w:r>
      <w:r>
        <w:rPr>
          <w:sz w:val="23"/>
          <w:szCs w:val="23"/>
        </w:rPr>
        <w:t xml:space="preserve"> accept IB and AP but LSA </w:t>
      </w:r>
      <w:r w:rsidR="000C10A0">
        <w:rPr>
          <w:sz w:val="23"/>
          <w:szCs w:val="23"/>
        </w:rPr>
        <w:t>doesn’t</w:t>
      </w:r>
      <w:r>
        <w:rPr>
          <w:sz w:val="23"/>
          <w:szCs w:val="23"/>
        </w:rPr>
        <w:t xml:space="preserve"> accept AP as distribution</w:t>
      </w:r>
    </w:p>
    <w:p w14:paraId="114F4814" w14:textId="03D06DE3" w:rsidR="00867AF7" w:rsidRPr="00867AF7" w:rsidRDefault="00867AF7" w:rsidP="009611AB">
      <w:pPr>
        <w:numPr>
          <w:ilvl w:val="2"/>
          <w:numId w:val="2"/>
        </w:numPr>
        <w:spacing w:line="276" w:lineRule="auto"/>
        <w:rPr>
          <w:sz w:val="22"/>
          <w:szCs w:val="22"/>
        </w:rPr>
      </w:pPr>
      <w:r>
        <w:rPr>
          <w:sz w:val="23"/>
          <w:szCs w:val="23"/>
        </w:rPr>
        <w:t>Schuler:</w:t>
      </w:r>
      <w:r w:rsidR="000C10A0">
        <w:rPr>
          <w:sz w:val="23"/>
          <w:szCs w:val="23"/>
        </w:rPr>
        <w:t xml:space="preserve"> Of importance is the fact that</w:t>
      </w:r>
      <w:r>
        <w:rPr>
          <w:sz w:val="23"/>
          <w:szCs w:val="23"/>
        </w:rPr>
        <w:t xml:space="preserve"> if we bring of this </w:t>
      </w:r>
      <w:r w:rsidR="000C10A0">
        <w:rPr>
          <w:sz w:val="23"/>
          <w:szCs w:val="23"/>
        </w:rPr>
        <w:t>conversation,</w:t>
      </w:r>
      <w:r>
        <w:rPr>
          <w:sz w:val="23"/>
          <w:szCs w:val="23"/>
        </w:rPr>
        <w:t xml:space="preserve"> we risk losing </w:t>
      </w:r>
      <w:proofErr w:type="gramStart"/>
      <w:r>
        <w:rPr>
          <w:sz w:val="23"/>
          <w:szCs w:val="23"/>
        </w:rPr>
        <w:t>both of them</w:t>
      </w:r>
      <w:proofErr w:type="gramEnd"/>
      <w:r>
        <w:rPr>
          <w:sz w:val="23"/>
          <w:szCs w:val="23"/>
        </w:rPr>
        <w:t xml:space="preserve"> counting. But that would be a difficult decision for them </w:t>
      </w:r>
      <w:r w:rsidR="000C10A0">
        <w:rPr>
          <w:sz w:val="23"/>
          <w:szCs w:val="23"/>
        </w:rPr>
        <w:t>to</w:t>
      </w:r>
      <w:r>
        <w:rPr>
          <w:sz w:val="23"/>
          <w:szCs w:val="23"/>
        </w:rPr>
        <w:t xml:space="preserve"> take. If a department has </w:t>
      </w:r>
      <w:r w:rsidR="000C10A0">
        <w:rPr>
          <w:sz w:val="23"/>
          <w:szCs w:val="23"/>
        </w:rPr>
        <w:t>recognized</w:t>
      </w:r>
      <w:r>
        <w:rPr>
          <w:sz w:val="23"/>
          <w:szCs w:val="23"/>
        </w:rPr>
        <w:t xml:space="preserve"> an AP is </w:t>
      </w:r>
      <w:r w:rsidR="000C10A0">
        <w:rPr>
          <w:sz w:val="23"/>
          <w:szCs w:val="23"/>
        </w:rPr>
        <w:t>equivalent</w:t>
      </w:r>
      <w:r>
        <w:rPr>
          <w:sz w:val="23"/>
          <w:szCs w:val="23"/>
        </w:rPr>
        <w:t xml:space="preserve">, and a </w:t>
      </w:r>
      <w:r w:rsidR="000C10A0">
        <w:rPr>
          <w:sz w:val="23"/>
          <w:szCs w:val="23"/>
        </w:rPr>
        <w:t>community</w:t>
      </w:r>
      <w:r>
        <w:rPr>
          <w:sz w:val="23"/>
          <w:szCs w:val="23"/>
        </w:rPr>
        <w:t xml:space="preserve"> college course online</w:t>
      </w:r>
      <w:r w:rsidR="000C10A0">
        <w:rPr>
          <w:sz w:val="23"/>
          <w:szCs w:val="23"/>
        </w:rPr>
        <w:t xml:space="preserve"> as equal then why shouldn’t they both also count for distribution.</w:t>
      </w:r>
    </w:p>
    <w:p w14:paraId="14F43430" w14:textId="3FD83593" w:rsidR="00867AF7" w:rsidRPr="00867AF7" w:rsidRDefault="00867AF7" w:rsidP="00867AF7">
      <w:pPr>
        <w:numPr>
          <w:ilvl w:val="1"/>
          <w:numId w:val="2"/>
        </w:numPr>
        <w:spacing w:line="276" w:lineRule="auto"/>
        <w:rPr>
          <w:sz w:val="22"/>
          <w:szCs w:val="22"/>
        </w:rPr>
      </w:pPr>
      <w:r>
        <w:rPr>
          <w:sz w:val="23"/>
          <w:szCs w:val="23"/>
        </w:rPr>
        <w:t>COMMENT QUESTIONS AND CONCERNS</w:t>
      </w:r>
    </w:p>
    <w:p w14:paraId="648C2529" w14:textId="6E144F84" w:rsidR="00867AF7" w:rsidRPr="00867AF7" w:rsidRDefault="00867AF7" w:rsidP="00867AF7">
      <w:pPr>
        <w:numPr>
          <w:ilvl w:val="2"/>
          <w:numId w:val="2"/>
        </w:numPr>
        <w:spacing w:line="276" w:lineRule="auto"/>
        <w:rPr>
          <w:sz w:val="22"/>
          <w:szCs w:val="22"/>
        </w:rPr>
      </w:pPr>
      <w:r>
        <w:rPr>
          <w:sz w:val="23"/>
          <w:szCs w:val="23"/>
        </w:rPr>
        <w:t>Dave: is this the same format tat will be sent to CSG</w:t>
      </w:r>
      <w:r w:rsidR="000C10A0">
        <w:rPr>
          <w:sz w:val="23"/>
          <w:szCs w:val="23"/>
        </w:rPr>
        <w:t>?</w:t>
      </w:r>
    </w:p>
    <w:p w14:paraId="41BFBACA" w14:textId="4A71C855" w:rsidR="00867AF7" w:rsidRPr="00867AF7" w:rsidRDefault="00867AF7" w:rsidP="00867AF7">
      <w:pPr>
        <w:numPr>
          <w:ilvl w:val="2"/>
          <w:numId w:val="2"/>
        </w:numPr>
        <w:spacing w:line="276" w:lineRule="auto"/>
        <w:rPr>
          <w:sz w:val="22"/>
          <w:szCs w:val="22"/>
        </w:rPr>
      </w:pPr>
      <w:r>
        <w:rPr>
          <w:sz w:val="23"/>
          <w:szCs w:val="23"/>
        </w:rPr>
        <w:t>Braden: one clause was removed to direct this to CSG</w:t>
      </w:r>
      <w:r w:rsidR="000C10A0">
        <w:rPr>
          <w:sz w:val="23"/>
          <w:szCs w:val="23"/>
        </w:rPr>
        <w:t>.</w:t>
      </w:r>
    </w:p>
    <w:p w14:paraId="628EE1F9" w14:textId="1FCB0454" w:rsidR="00867AF7" w:rsidRPr="00867AF7" w:rsidRDefault="00867AF7" w:rsidP="00867AF7">
      <w:pPr>
        <w:numPr>
          <w:ilvl w:val="2"/>
          <w:numId w:val="2"/>
        </w:numPr>
        <w:spacing w:line="276" w:lineRule="auto"/>
        <w:rPr>
          <w:sz w:val="22"/>
          <w:szCs w:val="22"/>
        </w:rPr>
      </w:pPr>
      <w:r>
        <w:rPr>
          <w:sz w:val="23"/>
          <w:szCs w:val="23"/>
        </w:rPr>
        <w:t xml:space="preserve">Schuler: the spirit of the resolution is </w:t>
      </w:r>
      <w:r w:rsidR="000C10A0">
        <w:rPr>
          <w:sz w:val="23"/>
          <w:szCs w:val="23"/>
        </w:rPr>
        <w:t>the same.</w:t>
      </w:r>
    </w:p>
    <w:p w14:paraId="23E325BE" w14:textId="266DCAF2" w:rsidR="00867AF7" w:rsidRPr="00867AF7" w:rsidRDefault="00867AF7" w:rsidP="00867AF7">
      <w:pPr>
        <w:numPr>
          <w:ilvl w:val="2"/>
          <w:numId w:val="2"/>
        </w:numPr>
        <w:spacing w:line="276" w:lineRule="auto"/>
        <w:rPr>
          <w:sz w:val="22"/>
          <w:szCs w:val="22"/>
        </w:rPr>
      </w:pPr>
      <w:r>
        <w:rPr>
          <w:sz w:val="23"/>
          <w:szCs w:val="23"/>
        </w:rPr>
        <w:t xml:space="preserve">Lunsford: if one </w:t>
      </w:r>
      <w:r w:rsidR="000C10A0">
        <w:rPr>
          <w:sz w:val="23"/>
          <w:szCs w:val="23"/>
        </w:rPr>
        <w:t>concern that we have is</w:t>
      </w:r>
      <w:r>
        <w:rPr>
          <w:sz w:val="23"/>
          <w:szCs w:val="23"/>
        </w:rPr>
        <w:t xml:space="preserve"> </w:t>
      </w:r>
      <w:r w:rsidR="000C10A0">
        <w:rPr>
          <w:sz w:val="23"/>
          <w:szCs w:val="23"/>
        </w:rPr>
        <w:t>that there is the possibility that</w:t>
      </w:r>
      <w:r>
        <w:rPr>
          <w:sz w:val="23"/>
          <w:szCs w:val="23"/>
        </w:rPr>
        <w:t xml:space="preserve"> IB credit</w:t>
      </w:r>
      <w:r w:rsidR="000C10A0">
        <w:rPr>
          <w:sz w:val="23"/>
          <w:szCs w:val="23"/>
        </w:rPr>
        <w:t>s would</w:t>
      </w:r>
      <w:r>
        <w:rPr>
          <w:sz w:val="23"/>
          <w:szCs w:val="23"/>
        </w:rPr>
        <w:t xml:space="preserve"> lose</w:t>
      </w:r>
      <w:r w:rsidR="000C10A0">
        <w:rPr>
          <w:sz w:val="23"/>
          <w:szCs w:val="23"/>
        </w:rPr>
        <w:t xml:space="preserve"> their</w:t>
      </w:r>
      <w:r>
        <w:rPr>
          <w:sz w:val="23"/>
          <w:szCs w:val="23"/>
        </w:rPr>
        <w:t xml:space="preserve"> ability to work for distribution, could we express that in this resolution?</w:t>
      </w:r>
    </w:p>
    <w:p w14:paraId="1EDC6BC1" w14:textId="416C6E42" w:rsidR="00867AF7" w:rsidRPr="00867AF7" w:rsidRDefault="00867AF7" w:rsidP="00867AF7">
      <w:pPr>
        <w:numPr>
          <w:ilvl w:val="2"/>
          <w:numId w:val="2"/>
        </w:numPr>
        <w:spacing w:line="276" w:lineRule="auto"/>
        <w:rPr>
          <w:sz w:val="22"/>
          <w:szCs w:val="22"/>
        </w:rPr>
      </w:pPr>
      <w:r>
        <w:rPr>
          <w:sz w:val="23"/>
          <w:szCs w:val="23"/>
        </w:rPr>
        <w:t xml:space="preserve">Schuler: this conversation and idea has been </w:t>
      </w:r>
      <w:r w:rsidR="000C10A0">
        <w:rPr>
          <w:sz w:val="23"/>
          <w:szCs w:val="23"/>
        </w:rPr>
        <w:t>brought</w:t>
      </w:r>
      <w:r>
        <w:rPr>
          <w:sz w:val="23"/>
          <w:szCs w:val="23"/>
        </w:rPr>
        <w:t xml:space="preserve"> up in </w:t>
      </w:r>
      <w:r w:rsidR="000C10A0">
        <w:rPr>
          <w:sz w:val="23"/>
          <w:szCs w:val="23"/>
        </w:rPr>
        <w:t>curriculum</w:t>
      </w:r>
      <w:r>
        <w:rPr>
          <w:sz w:val="23"/>
          <w:szCs w:val="23"/>
        </w:rPr>
        <w:t xml:space="preserve"> committee and other bodies. We can make it clear through our arguments that we present that it would not make sense to take it away. </w:t>
      </w:r>
      <w:r w:rsidR="000C10A0">
        <w:rPr>
          <w:sz w:val="23"/>
          <w:szCs w:val="23"/>
        </w:rPr>
        <w:t>It’s</w:t>
      </w:r>
      <w:r>
        <w:rPr>
          <w:sz w:val="23"/>
          <w:szCs w:val="23"/>
        </w:rPr>
        <w:t xml:space="preserve"> just making it more difficult for students to graduate early.</w:t>
      </w:r>
    </w:p>
    <w:p w14:paraId="3734981F" w14:textId="0CCCD9FB" w:rsidR="00867AF7" w:rsidRPr="00867AF7" w:rsidRDefault="00867AF7" w:rsidP="00867AF7">
      <w:pPr>
        <w:numPr>
          <w:ilvl w:val="2"/>
          <w:numId w:val="2"/>
        </w:numPr>
        <w:spacing w:line="276" w:lineRule="auto"/>
        <w:rPr>
          <w:sz w:val="22"/>
          <w:szCs w:val="22"/>
        </w:rPr>
      </w:pPr>
      <w:r>
        <w:rPr>
          <w:sz w:val="23"/>
          <w:szCs w:val="23"/>
        </w:rPr>
        <w:t xml:space="preserve">Braden: I don’t want </w:t>
      </w:r>
      <w:r w:rsidR="000C10A0">
        <w:rPr>
          <w:sz w:val="23"/>
          <w:szCs w:val="23"/>
        </w:rPr>
        <w:t>to</w:t>
      </w:r>
      <w:r>
        <w:rPr>
          <w:sz w:val="23"/>
          <w:szCs w:val="23"/>
        </w:rPr>
        <w:t xml:space="preserve"> put that in, I don’t want to </w:t>
      </w:r>
      <w:r w:rsidR="000C10A0">
        <w:rPr>
          <w:sz w:val="23"/>
          <w:szCs w:val="23"/>
        </w:rPr>
        <w:t>give</w:t>
      </w:r>
      <w:r>
        <w:rPr>
          <w:sz w:val="23"/>
          <w:szCs w:val="23"/>
        </w:rPr>
        <w:t xml:space="preserve"> </w:t>
      </w:r>
      <w:r w:rsidR="000C10A0">
        <w:rPr>
          <w:sz w:val="23"/>
          <w:szCs w:val="23"/>
        </w:rPr>
        <w:t>them</w:t>
      </w:r>
      <w:r>
        <w:rPr>
          <w:sz w:val="23"/>
          <w:szCs w:val="23"/>
        </w:rPr>
        <w:t xml:space="preserve"> that idea. If they were to do that and it would be very unpopular. Ohio </w:t>
      </w:r>
      <w:r w:rsidR="000C10A0">
        <w:rPr>
          <w:sz w:val="23"/>
          <w:szCs w:val="23"/>
        </w:rPr>
        <w:t>legislature</w:t>
      </w:r>
      <w:r>
        <w:rPr>
          <w:sz w:val="23"/>
          <w:szCs w:val="23"/>
        </w:rPr>
        <w:t xml:space="preserve"> </w:t>
      </w:r>
      <w:proofErr w:type="gramStart"/>
      <w:r w:rsidR="000C10A0">
        <w:rPr>
          <w:sz w:val="23"/>
          <w:szCs w:val="23"/>
        </w:rPr>
        <w:t>actually</w:t>
      </w:r>
      <w:r>
        <w:rPr>
          <w:sz w:val="23"/>
          <w:szCs w:val="23"/>
        </w:rPr>
        <w:t xml:space="preserve"> passed</w:t>
      </w:r>
      <w:proofErr w:type="gramEnd"/>
      <w:r>
        <w:rPr>
          <w:sz w:val="23"/>
          <w:szCs w:val="23"/>
        </w:rPr>
        <w:t xml:space="preserve"> something to prevent </w:t>
      </w:r>
      <w:r w:rsidR="000C10A0">
        <w:rPr>
          <w:sz w:val="23"/>
          <w:szCs w:val="23"/>
        </w:rPr>
        <w:t xml:space="preserve">a school in Ohio </w:t>
      </w:r>
      <w:r>
        <w:rPr>
          <w:sz w:val="23"/>
          <w:szCs w:val="23"/>
        </w:rPr>
        <w:t xml:space="preserve">from doing </w:t>
      </w:r>
      <w:r w:rsidR="000C10A0">
        <w:rPr>
          <w:sz w:val="23"/>
          <w:szCs w:val="23"/>
        </w:rPr>
        <w:t>just that</w:t>
      </w:r>
      <w:r>
        <w:rPr>
          <w:sz w:val="23"/>
          <w:szCs w:val="23"/>
        </w:rPr>
        <w:t xml:space="preserve">. I think that would negatively affect freshman that decide to go here. That’s a concern but I </w:t>
      </w:r>
      <w:r w:rsidR="000C10A0">
        <w:rPr>
          <w:sz w:val="23"/>
          <w:szCs w:val="23"/>
        </w:rPr>
        <w:t>think</w:t>
      </w:r>
      <w:r>
        <w:rPr>
          <w:sz w:val="23"/>
          <w:szCs w:val="23"/>
        </w:rPr>
        <w:t xml:space="preserve"> they wouldn’t do that, as it would be </w:t>
      </w:r>
      <w:r w:rsidR="000C10A0">
        <w:rPr>
          <w:sz w:val="23"/>
          <w:szCs w:val="23"/>
        </w:rPr>
        <w:t>a poor</w:t>
      </w:r>
      <w:r>
        <w:rPr>
          <w:sz w:val="23"/>
          <w:szCs w:val="23"/>
        </w:rPr>
        <w:t xml:space="preserve"> decision.</w:t>
      </w:r>
    </w:p>
    <w:p w14:paraId="093048E3" w14:textId="597964B4" w:rsidR="00867AF7" w:rsidRPr="00867AF7" w:rsidRDefault="00867AF7" w:rsidP="00867AF7">
      <w:pPr>
        <w:numPr>
          <w:ilvl w:val="1"/>
          <w:numId w:val="2"/>
        </w:numPr>
        <w:spacing w:line="276" w:lineRule="auto"/>
        <w:rPr>
          <w:sz w:val="22"/>
          <w:szCs w:val="22"/>
        </w:rPr>
      </w:pPr>
      <w:r>
        <w:rPr>
          <w:sz w:val="23"/>
          <w:szCs w:val="23"/>
        </w:rPr>
        <w:t>COMMENTS QUESTIONS AND CONCERNS</w:t>
      </w:r>
    </w:p>
    <w:p w14:paraId="21193DA3" w14:textId="5AC391F6" w:rsidR="00867AF7" w:rsidRPr="00867AF7" w:rsidRDefault="000C10A0" w:rsidP="00867AF7">
      <w:pPr>
        <w:numPr>
          <w:ilvl w:val="2"/>
          <w:numId w:val="2"/>
        </w:numPr>
        <w:spacing w:line="276" w:lineRule="auto"/>
        <w:rPr>
          <w:sz w:val="22"/>
          <w:szCs w:val="22"/>
        </w:rPr>
      </w:pPr>
      <w:r>
        <w:rPr>
          <w:sz w:val="23"/>
          <w:szCs w:val="23"/>
        </w:rPr>
        <w:t>McCaughey</w:t>
      </w:r>
      <w:r w:rsidR="00867AF7">
        <w:rPr>
          <w:sz w:val="23"/>
          <w:szCs w:val="23"/>
        </w:rPr>
        <w:t>: it doesn’t seem to address that some students don’t have access to IB and AP credit,</w:t>
      </w:r>
      <w:r>
        <w:rPr>
          <w:sz w:val="23"/>
          <w:szCs w:val="23"/>
        </w:rPr>
        <w:t xml:space="preserve"> and that</w:t>
      </w:r>
      <w:r w:rsidR="00665517">
        <w:rPr>
          <w:sz w:val="23"/>
          <w:szCs w:val="23"/>
        </w:rPr>
        <w:t xml:space="preserve"> all students cannot take it.</w:t>
      </w:r>
      <w:r w:rsidR="00867AF7">
        <w:rPr>
          <w:sz w:val="23"/>
          <w:szCs w:val="23"/>
        </w:rPr>
        <w:t xml:space="preserve"> I think this resolution would benefit with demonstrated </w:t>
      </w:r>
      <w:r>
        <w:rPr>
          <w:sz w:val="23"/>
          <w:szCs w:val="23"/>
        </w:rPr>
        <w:t>student</w:t>
      </w:r>
      <w:r w:rsidR="00867AF7">
        <w:rPr>
          <w:sz w:val="23"/>
          <w:szCs w:val="23"/>
        </w:rPr>
        <w:t xml:space="preserve"> support. I think that would really benefit</w:t>
      </w:r>
      <w:r>
        <w:rPr>
          <w:sz w:val="23"/>
          <w:szCs w:val="23"/>
        </w:rPr>
        <w:t xml:space="preserve"> the strength of the arguments.</w:t>
      </w:r>
      <w:r w:rsidR="00867AF7">
        <w:rPr>
          <w:sz w:val="23"/>
          <w:szCs w:val="23"/>
        </w:rPr>
        <w:t xml:space="preserve"> LSA </w:t>
      </w:r>
      <w:r>
        <w:rPr>
          <w:sz w:val="23"/>
          <w:szCs w:val="23"/>
        </w:rPr>
        <w:t>Curriculum</w:t>
      </w:r>
      <w:r w:rsidR="00867AF7">
        <w:rPr>
          <w:sz w:val="23"/>
          <w:szCs w:val="23"/>
        </w:rPr>
        <w:t xml:space="preserve"> committee</w:t>
      </w:r>
      <w:r>
        <w:rPr>
          <w:sz w:val="23"/>
          <w:szCs w:val="23"/>
        </w:rPr>
        <w:t xml:space="preserve"> is</w:t>
      </w:r>
      <w:r w:rsidR="00867AF7">
        <w:rPr>
          <w:sz w:val="23"/>
          <w:szCs w:val="23"/>
        </w:rPr>
        <w:t xml:space="preserve"> quoted</w:t>
      </w:r>
      <w:r>
        <w:rPr>
          <w:sz w:val="23"/>
          <w:szCs w:val="23"/>
        </w:rPr>
        <w:t>,</w:t>
      </w:r>
      <w:r w:rsidR="00867AF7">
        <w:rPr>
          <w:sz w:val="23"/>
          <w:szCs w:val="23"/>
        </w:rPr>
        <w:t xml:space="preserve"> is that true? Are you sure that wasn’t from executive </w:t>
      </w:r>
      <w:r>
        <w:rPr>
          <w:sz w:val="23"/>
          <w:szCs w:val="23"/>
        </w:rPr>
        <w:t>committee?</w:t>
      </w:r>
      <w:r w:rsidR="00867AF7">
        <w:rPr>
          <w:sz w:val="23"/>
          <w:szCs w:val="23"/>
        </w:rPr>
        <w:t xml:space="preserve"> In the be it therefore resolved can we remove </w:t>
      </w:r>
      <w:r>
        <w:rPr>
          <w:sz w:val="23"/>
          <w:szCs w:val="23"/>
        </w:rPr>
        <w:t>wholeheartedly</w:t>
      </w:r>
      <w:r w:rsidR="00867AF7">
        <w:rPr>
          <w:sz w:val="23"/>
          <w:szCs w:val="23"/>
        </w:rPr>
        <w:t xml:space="preserve"> unless this passes unanimously?</w:t>
      </w:r>
    </w:p>
    <w:p w14:paraId="57260777" w14:textId="455C2F75" w:rsidR="00867AF7" w:rsidRPr="00867AF7" w:rsidRDefault="00867AF7" w:rsidP="00867AF7">
      <w:pPr>
        <w:numPr>
          <w:ilvl w:val="2"/>
          <w:numId w:val="2"/>
        </w:numPr>
        <w:spacing w:line="276" w:lineRule="auto"/>
        <w:rPr>
          <w:sz w:val="22"/>
          <w:szCs w:val="22"/>
        </w:rPr>
      </w:pPr>
      <w:r>
        <w:rPr>
          <w:sz w:val="23"/>
          <w:szCs w:val="23"/>
        </w:rPr>
        <w:t>Schuler: we made further edits in AA</w:t>
      </w:r>
      <w:r w:rsidR="000C10A0">
        <w:rPr>
          <w:sz w:val="23"/>
          <w:szCs w:val="23"/>
        </w:rPr>
        <w:t>C</w:t>
      </w:r>
      <w:r>
        <w:rPr>
          <w:sz w:val="23"/>
          <w:szCs w:val="23"/>
        </w:rPr>
        <w:t xml:space="preserve"> and we took </w:t>
      </w:r>
      <w:r w:rsidR="000C10A0">
        <w:rPr>
          <w:sz w:val="23"/>
          <w:szCs w:val="23"/>
        </w:rPr>
        <w:t xml:space="preserve">out the </w:t>
      </w:r>
      <w:r>
        <w:rPr>
          <w:sz w:val="23"/>
          <w:szCs w:val="23"/>
        </w:rPr>
        <w:t>whole heartedly.</w:t>
      </w:r>
    </w:p>
    <w:p w14:paraId="1416570C" w14:textId="4FD6BFB1" w:rsidR="00867AF7" w:rsidRPr="00665517" w:rsidRDefault="00867AF7" w:rsidP="00867AF7">
      <w:pPr>
        <w:numPr>
          <w:ilvl w:val="2"/>
          <w:numId w:val="2"/>
        </w:numPr>
        <w:spacing w:line="276" w:lineRule="auto"/>
        <w:rPr>
          <w:sz w:val="22"/>
          <w:szCs w:val="22"/>
        </w:rPr>
      </w:pPr>
      <w:r>
        <w:rPr>
          <w:sz w:val="23"/>
          <w:szCs w:val="23"/>
        </w:rPr>
        <w:t xml:space="preserve">Braden: </w:t>
      </w:r>
      <w:r w:rsidR="00665517">
        <w:rPr>
          <w:sz w:val="23"/>
          <w:szCs w:val="23"/>
        </w:rPr>
        <w:t xml:space="preserve">There is an </w:t>
      </w:r>
      <w:r w:rsidR="000C10A0">
        <w:rPr>
          <w:sz w:val="23"/>
          <w:szCs w:val="23"/>
        </w:rPr>
        <w:t>equity lens to look at</w:t>
      </w:r>
      <w:r w:rsidR="00665517">
        <w:rPr>
          <w:sz w:val="23"/>
          <w:szCs w:val="23"/>
        </w:rPr>
        <w:t xml:space="preserve"> this, but the current system is even more unequal than the idea of AP and IB accessible. It is hard for schools to become IB, but AP is more accessible. AP does a good job for fee waiving. I have found very few that would support neither counting. This option makes it more equal. I</w:t>
      </w:r>
      <w:r w:rsidR="000C10A0">
        <w:rPr>
          <w:sz w:val="23"/>
          <w:szCs w:val="23"/>
        </w:rPr>
        <w:t>t</w:t>
      </w:r>
      <w:r w:rsidR="00665517">
        <w:rPr>
          <w:sz w:val="23"/>
          <w:szCs w:val="23"/>
        </w:rPr>
        <w:t xml:space="preserve"> was a decision made by the executive board, but they adopt whatever the </w:t>
      </w:r>
      <w:r w:rsidR="000C10A0">
        <w:rPr>
          <w:sz w:val="23"/>
          <w:szCs w:val="23"/>
        </w:rPr>
        <w:t>curriculum</w:t>
      </w:r>
      <w:r w:rsidR="00665517">
        <w:rPr>
          <w:sz w:val="23"/>
          <w:szCs w:val="23"/>
        </w:rPr>
        <w:t xml:space="preserve"> committee makes. </w:t>
      </w:r>
    </w:p>
    <w:p w14:paraId="0F37C58F" w14:textId="73F1B3B3" w:rsidR="00665517" w:rsidRPr="00665517" w:rsidRDefault="000C10A0" w:rsidP="00867AF7">
      <w:pPr>
        <w:numPr>
          <w:ilvl w:val="2"/>
          <w:numId w:val="2"/>
        </w:numPr>
        <w:spacing w:line="276" w:lineRule="auto"/>
        <w:rPr>
          <w:sz w:val="22"/>
          <w:szCs w:val="22"/>
        </w:rPr>
      </w:pPr>
      <w:r>
        <w:rPr>
          <w:sz w:val="23"/>
          <w:szCs w:val="23"/>
        </w:rPr>
        <w:lastRenderedPageBreak/>
        <w:t>McCaughey</w:t>
      </w:r>
      <w:r w:rsidR="00665517">
        <w:rPr>
          <w:sz w:val="23"/>
          <w:szCs w:val="23"/>
        </w:rPr>
        <w:t xml:space="preserve">: you never responded </w:t>
      </w:r>
      <w:r>
        <w:rPr>
          <w:sz w:val="23"/>
          <w:szCs w:val="23"/>
        </w:rPr>
        <w:t>to</w:t>
      </w:r>
      <w:r w:rsidR="00665517">
        <w:rPr>
          <w:sz w:val="23"/>
          <w:szCs w:val="23"/>
        </w:rPr>
        <w:t xml:space="preserve"> my second point about student support</w:t>
      </w:r>
      <w:r>
        <w:rPr>
          <w:sz w:val="23"/>
          <w:szCs w:val="23"/>
        </w:rPr>
        <w:t>.</w:t>
      </w:r>
    </w:p>
    <w:p w14:paraId="184FD08C" w14:textId="012629E4" w:rsidR="00665517" w:rsidRPr="00665517" w:rsidRDefault="00665517" w:rsidP="00867AF7">
      <w:pPr>
        <w:numPr>
          <w:ilvl w:val="2"/>
          <w:numId w:val="2"/>
        </w:numPr>
        <w:spacing w:line="276" w:lineRule="auto"/>
        <w:rPr>
          <w:sz w:val="22"/>
          <w:szCs w:val="22"/>
        </w:rPr>
      </w:pPr>
      <w:r>
        <w:rPr>
          <w:sz w:val="23"/>
          <w:szCs w:val="23"/>
        </w:rPr>
        <w:t xml:space="preserve">Braden: one way of showing this is by getting is passed by relevant student </w:t>
      </w:r>
      <w:r w:rsidR="000C10A0">
        <w:rPr>
          <w:sz w:val="23"/>
          <w:szCs w:val="23"/>
        </w:rPr>
        <w:t>governments</w:t>
      </w:r>
      <w:r>
        <w:rPr>
          <w:sz w:val="23"/>
          <w:szCs w:val="23"/>
        </w:rPr>
        <w:t>. CSG doesn’t like polls, instead</w:t>
      </w:r>
      <w:r w:rsidR="000C10A0">
        <w:rPr>
          <w:sz w:val="23"/>
          <w:szCs w:val="23"/>
        </w:rPr>
        <w:t xml:space="preserve"> we prefer</w:t>
      </w:r>
      <w:r>
        <w:rPr>
          <w:sz w:val="23"/>
          <w:szCs w:val="23"/>
        </w:rPr>
        <w:t xml:space="preserve"> petitions.</w:t>
      </w:r>
    </w:p>
    <w:p w14:paraId="5B96643A" w14:textId="65C2EB46" w:rsidR="00665517" w:rsidRDefault="00665517" w:rsidP="00665517">
      <w:pPr>
        <w:numPr>
          <w:ilvl w:val="2"/>
          <w:numId w:val="2"/>
        </w:numPr>
        <w:spacing w:line="276" w:lineRule="auto"/>
        <w:rPr>
          <w:sz w:val="22"/>
          <w:szCs w:val="22"/>
        </w:rPr>
      </w:pPr>
      <w:r>
        <w:rPr>
          <w:sz w:val="23"/>
          <w:szCs w:val="23"/>
        </w:rPr>
        <w:t xml:space="preserve">Fivecoat: I am concerned </w:t>
      </w:r>
      <w:r w:rsidR="000C10A0">
        <w:rPr>
          <w:sz w:val="23"/>
          <w:szCs w:val="23"/>
        </w:rPr>
        <w:t>about the idea that other</w:t>
      </w:r>
      <w:r>
        <w:rPr>
          <w:sz w:val="23"/>
          <w:szCs w:val="23"/>
        </w:rPr>
        <w:t xml:space="preserve"> institutions that don’t have the same policy. I found one that doesn’t do the same things. I found something from Cornell that does similar things as U</w:t>
      </w:r>
      <w:r w:rsidR="000C10A0">
        <w:rPr>
          <w:sz w:val="23"/>
          <w:szCs w:val="23"/>
        </w:rPr>
        <w:t>-</w:t>
      </w:r>
      <w:r>
        <w:rPr>
          <w:sz w:val="23"/>
          <w:szCs w:val="23"/>
        </w:rPr>
        <w:t>M</w:t>
      </w:r>
      <w:r w:rsidR="000C10A0">
        <w:rPr>
          <w:sz w:val="23"/>
          <w:szCs w:val="23"/>
        </w:rPr>
        <w:t xml:space="preserve"> currently</w:t>
      </w:r>
      <w:r>
        <w:rPr>
          <w:sz w:val="23"/>
          <w:szCs w:val="23"/>
        </w:rPr>
        <w:t>. Based on the equity question you are effectively making the rich richer, you are increasing the divide between people who can take IB or AP.</w:t>
      </w:r>
    </w:p>
    <w:p w14:paraId="7F005D27" w14:textId="01569088" w:rsidR="00665517" w:rsidRDefault="00665517" w:rsidP="00665517">
      <w:pPr>
        <w:numPr>
          <w:ilvl w:val="2"/>
          <w:numId w:val="2"/>
        </w:numPr>
        <w:spacing w:line="276" w:lineRule="auto"/>
        <w:rPr>
          <w:sz w:val="22"/>
          <w:szCs w:val="22"/>
        </w:rPr>
      </w:pPr>
      <w:r>
        <w:rPr>
          <w:sz w:val="22"/>
          <w:szCs w:val="22"/>
        </w:rPr>
        <w:t>Cho: I think we should add international students</w:t>
      </w:r>
      <w:r w:rsidR="000C10A0">
        <w:rPr>
          <w:sz w:val="22"/>
          <w:szCs w:val="22"/>
        </w:rPr>
        <w:t xml:space="preserve"> concerns</w:t>
      </w:r>
      <w:r>
        <w:rPr>
          <w:sz w:val="22"/>
          <w:szCs w:val="22"/>
        </w:rPr>
        <w:t xml:space="preserve"> too.</w:t>
      </w:r>
    </w:p>
    <w:p w14:paraId="1D34289F" w14:textId="41F3E07C" w:rsidR="00665517" w:rsidRDefault="00665517" w:rsidP="00665517">
      <w:pPr>
        <w:numPr>
          <w:ilvl w:val="2"/>
          <w:numId w:val="2"/>
        </w:numPr>
        <w:spacing w:line="276" w:lineRule="auto"/>
        <w:rPr>
          <w:sz w:val="22"/>
          <w:szCs w:val="22"/>
        </w:rPr>
      </w:pPr>
      <w:r>
        <w:rPr>
          <w:sz w:val="22"/>
          <w:szCs w:val="22"/>
        </w:rPr>
        <w:t xml:space="preserve">Suh: should we change socio economic </w:t>
      </w:r>
      <w:r w:rsidR="000C10A0">
        <w:rPr>
          <w:sz w:val="22"/>
          <w:szCs w:val="22"/>
        </w:rPr>
        <w:t>throughout</w:t>
      </w:r>
      <w:r>
        <w:rPr>
          <w:sz w:val="22"/>
          <w:szCs w:val="22"/>
        </w:rPr>
        <w:t xml:space="preserve"> the whole thing, then should we add international students?</w:t>
      </w:r>
    </w:p>
    <w:p w14:paraId="084C145A" w14:textId="387863C6" w:rsidR="00665517" w:rsidRDefault="00665517" w:rsidP="00665517">
      <w:pPr>
        <w:numPr>
          <w:ilvl w:val="2"/>
          <w:numId w:val="2"/>
        </w:numPr>
        <w:spacing w:line="276" w:lineRule="auto"/>
        <w:rPr>
          <w:sz w:val="22"/>
          <w:szCs w:val="22"/>
        </w:rPr>
      </w:pPr>
      <w:r>
        <w:rPr>
          <w:sz w:val="22"/>
          <w:szCs w:val="22"/>
        </w:rPr>
        <w:t xml:space="preserve">Cho: it fits this topic of equity as </w:t>
      </w:r>
      <w:r w:rsidR="000C10A0">
        <w:rPr>
          <w:sz w:val="22"/>
          <w:szCs w:val="22"/>
        </w:rPr>
        <w:t>the international student community</w:t>
      </w:r>
      <w:r>
        <w:rPr>
          <w:sz w:val="22"/>
          <w:szCs w:val="22"/>
        </w:rPr>
        <w:t xml:space="preserve"> is</w:t>
      </w:r>
      <w:r w:rsidR="000C10A0">
        <w:rPr>
          <w:sz w:val="22"/>
          <w:szCs w:val="22"/>
        </w:rPr>
        <w:t xml:space="preserve"> also</w:t>
      </w:r>
      <w:r>
        <w:rPr>
          <w:sz w:val="22"/>
          <w:szCs w:val="22"/>
        </w:rPr>
        <w:t xml:space="preserve"> underserved in higher ed</w:t>
      </w:r>
    </w:p>
    <w:p w14:paraId="0AA1B1BD" w14:textId="563734CE" w:rsidR="00B348A1" w:rsidRDefault="0067028C" w:rsidP="00665517">
      <w:pPr>
        <w:numPr>
          <w:ilvl w:val="2"/>
          <w:numId w:val="2"/>
        </w:numPr>
        <w:spacing w:line="276" w:lineRule="auto"/>
        <w:rPr>
          <w:sz w:val="22"/>
          <w:szCs w:val="22"/>
        </w:rPr>
      </w:pPr>
      <w:r>
        <w:rPr>
          <w:sz w:val="22"/>
          <w:szCs w:val="22"/>
        </w:rPr>
        <w:t>Pereira: I am just curious if any of the sponsors have taken IB classes?</w:t>
      </w:r>
    </w:p>
    <w:p w14:paraId="1EF1B495" w14:textId="4DC5F526" w:rsidR="0067028C" w:rsidRDefault="0067028C" w:rsidP="00665517">
      <w:pPr>
        <w:numPr>
          <w:ilvl w:val="2"/>
          <w:numId w:val="2"/>
        </w:numPr>
        <w:spacing w:line="276" w:lineRule="auto"/>
        <w:rPr>
          <w:sz w:val="22"/>
          <w:szCs w:val="22"/>
        </w:rPr>
      </w:pPr>
      <w:r>
        <w:rPr>
          <w:sz w:val="22"/>
          <w:szCs w:val="22"/>
        </w:rPr>
        <w:t>Danae: I have.</w:t>
      </w:r>
    </w:p>
    <w:p w14:paraId="3E5A7EC8" w14:textId="36FC3D81" w:rsidR="0067028C" w:rsidRDefault="0067028C" w:rsidP="00665517">
      <w:pPr>
        <w:numPr>
          <w:ilvl w:val="2"/>
          <w:numId w:val="2"/>
        </w:numPr>
        <w:spacing w:line="276" w:lineRule="auto"/>
        <w:rPr>
          <w:sz w:val="22"/>
          <w:szCs w:val="22"/>
        </w:rPr>
      </w:pPr>
      <w:r>
        <w:rPr>
          <w:sz w:val="22"/>
          <w:szCs w:val="22"/>
        </w:rPr>
        <w:t>Pereira: additionally, I think it is still important to note that IB classes are more intensive than AP classes, at least in my opinion, as you have to take the full class and complete various assignments and papers that are also accounted for in you final IB score. AP you could just study the book and take the test without ever taking the class.</w:t>
      </w:r>
    </w:p>
    <w:p w14:paraId="3C982736" w14:textId="75287DE9" w:rsidR="00665517" w:rsidRDefault="00B348A1" w:rsidP="00665517">
      <w:pPr>
        <w:numPr>
          <w:ilvl w:val="2"/>
          <w:numId w:val="2"/>
        </w:numPr>
        <w:spacing w:line="276" w:lineRule="auto"/>
        <w:rPr>
          <w:sz w:val="22"/>
          <w:szCs w:val="22"/>
        </w:rPr>
      </w:pPr>
      <w:r>
        <w:rPr>
          <w:sz w:val="22"/>
          <w:szCs w:val="22"/>
        </w:rPr>
        <w:t xml:space="preserve">Hsieh: would you change how the school treats IB </w:t>
      </w:r>
      <w:r w:rsidR="0067028C">
        <w:rPr>
          <w:sz w:val="22"/>
          <w:szCs w:val="22"/>
        </w:rPr>
        <w:t>credits</w:t>
      </w:r>
      <w:r>
        <w:rPr>
          <w:sz w:val="22"/>
          <w:szCs w:val="22"/>
        </w:rPr>
        <w:t xml:space="preserve">? It doesn’t make sense to make AP have more </w:t>
      </w:r>
      <w:r w:rsidR="0067028C">
        <w:rPr>
          <w:sz w:val="22"/>
          <w:szCs w:val="22"/>
        </w:rPr>
        <w:t>weight</w:t>
      </w:r>
      <w:r>
        <w:rPr>
          <w:sz w:val="22"/>
          <w:szCs w:val="22"/>
        </w:rPr>
        <w:t>?</w:t>
      </w:r>
    </w:p>
    <w:p w14:paraId="72ACE975" w14:textId="673F1E1E" w:rsidR="00B348A1" w:rsidRDefault="00B348A1" w:rsidP="00665517">
      <w:pPr>
        <w:numPr>
          <w:ilvl w:val="2"/>
          <w:numId w:val="2"/>
        </w:numPr>
        <w:spacing w:line="276" w:lineRule="auto"/>
        <w:rPr>
          <w:sz w:val="22"/>
          <w:szCs w:val="22"/>
        </w:rPr>
      </w:pPr>
      <w:r>
        <w:rPr>
          <w:sz w:val="22"/>
          <w:szCs w:val="22"/>
        </w:rPr>
        <w:t xml:space="preserve">Braden: its important to acknowledge any student can take AP test, it doesn’t have </w:t>
      </w:r>
      <w:r w:rsidR="0067028C">
        <w:rPr>
          <w:sz w:val="22"/>
          <w:szCs w:val="22"/>
        </w:rPr>
        <w:t>to</w:t>
      </w:r>
      <w:r>
        <w:rPr>
          <w:sz w:val="22"/>
          <w:szCs w:val="22"/>
        </w:rPr>
        <w:t xml:space="preserve"> be </w:t>
      </w:r>
      <w:r w:rsidR="0067028C">
        <w:rPr>
          <w:sz w:val="22"/>
          <w:szCs w:val="22"/>
        </w:rPr>
        <w:t>offered</w:t>
      </w:r>
      <w:r>
        <w:rPr>
          <w:sz w:val="22"/>
          <w:szCs w:val="22"/>
        </w:rPr>
        <w:t xml:space="preserve"> by your high</w:t>
      </w:r>
      <w:r w:rsidR="0067028C">
        <w:rPr>
          <w:sz w:val="22"/>
          <w:szCs w:val="22"/>
        </w:rPr>
        <w:t xml:space="preserve"> </w:t>
      </w:r>
      <w:r>
        <w:rPr>
          <w:sz w:val="22"/>
          <w:szCs w:val="22"/>
        </w:rPr>
        <w:t>school. AP has less barriers to cost. I fe</w:t>
      </w:r>
      <w:r w:rsidR="0067028C">
        <w:rPr>
          <w:sz w:val="22"/>
          <w:szCs w:val="22"/>
        </w:rPr>
        <w:t>e</w:t>
      </w:r>
      <w:r>
        <w:rPr>
          <w:sz w:val="22"/>
          <w:szCs w:val="22"/>
        </w:rPr>
        <w:t>l AP is more accessible to students than IB and that’s why it should count.</w:t>
      </w:r>
    </w:p>
    <w:p w14:paraId="7C57CF54" w14:textId="770AD77E" w:rsidR="00B348A1" w:rsidRDefault="00B348A1" w:rsidP="00665517">
      <w:pPr>
        <w:numPr>
          <w:ilvl w:val="2"/>
          <w:numId w:val="2"/>
        </w:numPr>
        <w:spacing w:line="276" w:lineRule="auto"/>
        <w:rPr>
          <w:sz w:val="22"/>
          <w:szCs w:val="22"/>
        </w:rPr>
      </w:pPr>
      <w:r>
        <w:rPr>
          <w:sz w:val="22"/>
          <w:szCs w:val="22"/>
        </w:rPr>
        <w:t xml:space="preserve">Schuler: I want to </w:t>
      </w:r>
      <w:r w:rsidR="0067028C">
        <w:rPr>
          <w:sz w:val="22"/>
          <w:szCs w:val="22"/>
        </w:rPr>
        <w:t>respond</w:t>
      </w:r>
      <w:r>
        <w:rPr>
          <w:sz w:val="22"/>
          <w:szCs w:val="22"/>
        </w:rPr>
        <w:t xml:space="preserve"> to the idea of becoming more </w:t>
      </w:r>
      <w:r w:rsidR="0067028C">
        <w:rPr>
          <w:sz w:val="22"/>
          <w:szCs w:val="22"/>
        </w:rPr>
        <w:t>lenient</w:t>
      </w:r>
      <w:r>
        <w:rPr>
          <w:sz w:val="22"/>
          <w:szCs w:val="22"/>
        </w:rPr>
        <w:t xml:space="preserve"> towards AP credits. It isn’t that we make them more l</w:t>
      </w:r>
      <w:r w:rsidR="0067028C">
        <w:rPr>
          <w:sz w:val="22"/>
          <w:szCs w:val="22"/>
        </w:rPr>
        <w:t>enient</w:t>
      </w:r>
      <w:r>
        <w:rPr>
          <w:sz w:val="22"/>
          <w:szCs w:val="22"/>
        </w:rPr>
        <w:t xml:space="preserve">, </w:t>
      </w:r>
      <w:r w:rsidR="0067028C">
        <w:rPr>
          <w:sz w:val="22"/>
          <w:szCs w:val="22"/>
        </w:rPr>
        <w:t>departments</w:t>
      </w:r>
      <w:r>
        <w:rPr>
          <w:sz w:val="22"/>
          <w:szCs w:val="22"/>
        </w:rPr>
        <w:t xml:space="preserve"> have gone through and made these decisions, </w:t>
      </w:r>
      <w:r w:rsidR="0067028C">
        <w:rPr>
          <w:sz w:val="22"/>
          <w:szCs w:val="22"/>
        </w:rPr>
        <w:t>it’s</w:t>
      </w:r>
      <w:r>
        <w:rPr>
          <w:sz w:val="22"/>
          <w:szCs w:val="22"/>
        </w:rPr>
        <w:t xml:space="preserve"> just letting the </w:t>
      </w:r>
      <w:r w:rsidR="0067028C">
        <w:rPr>
          <w:sz w:val="22"/>
          <w:szCs w:val="22"/>
        </w:rPr>
        <w:t>departments</w:t>
      </w:r>
      <w:r>
        <w:rPr>
          <w:sz w:val="22"/>
          <w:szCs w:val="22"/>
        </w:rPr>
        <w:t xml:space="preserve"> have more say, and their decision should be accepted by administration. The concern </w:t>
      </w:r>
      <w:r w:rsidR="0067028C">
        <w:rPr>
          <w:sz w:val="22"/>
          <w:szCs w:val="22"/>
        </w:rPr>
        <w:t>about</w:t>
      </w:r>
      <w:r>
        <w:rPr>
          <w:sz w:val="22"/>
          <w:szCs w:val="22"/>
        </w:rPr>
        <w:t xml:space="preserve"> schools that don’t offer AP classes, there are a lot of students that don’t </w:t>
      </w:r>
      <w:r w:rsidR="0067028C">
        <w:rPr>
          <w:sz w:val="22"/>
          <w:szCs w:val="22"/>
        </w:rPr>
        <w:t>offered</w:t>
      </w:r>
      <w:r>
        <w:rPr>
          <w:sz w:val="22"/>
          <w:szCs w:val="22"/>
        </w:rPr>
        <w:t xml:space="preserve"> IB courses, for those </w:t>
      </w:r>
      <w:r w:rsidR="0067028C">
        <w:rPr>
          <w:sz w:val="22"/>
          <w:szCs w:val="22"/>
        </w:rPr>
        <w:t>students</w:t>
      </w:r>
      <w:r>
        <w:rPr>
          <w:sz w:val="22"/>
          <w:szCs w:val="22"/>
        </w:rPr>
        <w:t xml:space="preserve"> AP courses being able to count can be very important for them to graduate early and save money. We recognize for some students that getting these </w:t>
      </w:r>
      <w:r w:rsidR="0067028C">
        <w:rPr>
          <w:sz w:val="22"/>
          <w:szCs w:val="22"/>
        </w:rPr>
        <w:t>courses</w:t>
      </w:r>
      <w:r>
        <w:rPr>
          <w:sz w:val="22"/>
          <w:szCs w:val="22"/>
        </w:rPr>
        <w:t xml:space="preserve"> to count can be very helpful. </w:t>
      </w:r>
    </w:p>
    <w:p w14:paraId="2596F7B8" w14:textId="6912FE03" w:rsidR="00B348A1" w:rsidRDefault="00B348A1" w:rsidP="00665517">
      <w:pPr>
        <w:numPr>
          <w:ilvl w:val="2"/>
          <w:numId w:val="2"/>
        </w:numPr>
        <w:spacing w:line="276" w:lineRule="auto"/>
        <w:rPr>
          <w:sz w:val="22"/>
          <w:szCs w:val="22"/>
        </w:rPr>
      </w:pPr>
      <w:r>
        <w:rPr>
          <w:sz w:val="22"/>
          <w:szCs w:val="22"/>
        </w:rPr>
        <w:t xml:space="preserve">Suh: If you think of class here, and intro classes get </w:t>
      </w:r>
      <w:r w:rsidR="0067028C">
        <w:rPr>
          <w:sz w:val="22"/>
          <w:szCs w:val="22"/>
        </w:rPr>
        <w:t>taught</w:t>
      </w:r>
      <w:r>
        <w:rPr>
          <w:sz w:val="22"/>
          <w:szCs w:val="22"/>
        </w:rPr>
        <w:t xml:space="preserve"> different semesters we don’t change based on professors taught. The way that AP markets their test is college readiness. If students believe that AP will help </w:t>
      </w:r>
      <w:r w:rsidR="0067028C">
        <w:rPr>
          <w:sz w:val="22"/>
          <w:szCs w:val="22"/>
        </w:rPr>
        <w:t>them,</w:t>
      </w:r>
      <w:r>
        <w:rPr>
          <w:sz w:val="22"/>
          <w:szCs w:val="22"/>
        </w:rPr>
        <w:t xml:space="preserve"> I feel that we should try and help those students that those credits would help them in the future. </w:t>
      </w:r>
    </w:p>
    <w:p w14:paraId="5F328039" w14:textId="35D40798" w:rsidR="00B348A1" w:rsidRDefault="00B348A1" w:rsidP="00665517">
      <w:pPr>
        <w:numPr>
          <w:ilvl w:val="2"/>
          <w:numId w:val="2"/>
        </w:numPr>
        <w:spacing w:line="276" w:lineRule="auto"/>
        <w:rPr>
          <w:sz w:val="22"/>
          <w:szCs w:val="22"/>
        </w:rPr>
      </w:pPr>
      <w:r>
        <w:rPr>
          <w:sz w:val="22"/>
          <w:szCs w:val="22"/>
        </w:rPr>
        <w:t xml:space="preserve">Hsieh: </w:t>
      </w:r>
      <w:r w:rsidR="0067028C">
        <w:rPr>
          <w:sz w:val="22"/>
          <w:szCs w:val="22"/>
        </w:rPr>
        <w:t>are</w:t>
      </w:r>
      <w:r>
        <w:rPr>
          <w:sz w:val="22"/>
          <w:szCs w:val="22"/>
        </w:rPr>
        <w:t xml:space="preserve"> the </w:t>
      </w:r>
      <w:r w:rsidR="0067028C">
        <w:rPr>
          <w:sz w:val="22"/>
          <w:szCs w:val="22"/>
        </w:rPr>
        <w:t>departments</w:t>
      </w:r>
      <w:r>
        <w:rPr>
          <w:sz w:val="22"/>
          <w:szCs w:val="22"/>
        </w:rPr>
        <w:t xml:space="preserve"> recognizing AP </w:t>
      </w:r>
      <w:r w:rsidR="0067028C">
        <w:rPr>
          <w:sz w:val="22"/>
          <w:szCs w:val="22"/>
        </w:rPr>
        <w:t>credits</w:t>
      </w:r>
      <w:r>
        <w:rPr>
          <w:sz w:val="22"/>
          <w:szCs w:val="22"/>
        </w:rPr>
        <w:t xml:space="preserve"> not enough?</w:t>
      </w:r>
    </w:p>
    <w:p w14:paraId="59EFD15F" w14:textId="67901B33" w:rsidR="00B348A1" w:rsidRDefault="00B348A1" w:rsidP="00665517">
      <w:pPr>
        <w:numPr>
          <w:ilvl w:val="2"/>
          <w:numId w:val="2"/>
        </w:numPr>
        <w:spacing w:line="276" w:lineRule="auto"/>
        <w:rPr>
          <w:sz w:val="22"/>
          <w:szCs w:val="22"/>
        </w:rPr>
      </w:pPr>
      <w:r>
        <w:rPr>
          <w:sz w:val="22"/>
          <w:szCs w:val="22"/>
        </w:rPr>
        <w:lastRenderedPageBreak/>
        <w:t xml:space="preserve">Schuler: </w:t>
      </w:r>
      <w:r w:rsidR="0067028C">
        <w:rPr>
          <w:sz w:val="22"/>
          <w:szCs w:val="22"/>
        </w:rPr>
        <w:t>so,</w:t>
      </w:r>
      <w:r>
        <w:rPr>
          <w:sz w:val="22"/>
          <w:szCs w:val="22"/>
        </w:rPr>
        <w:t xml:space="preserve"> if poli</w:t>
      </w:r>
      <w:r w:rsidR="0067028C">
        <w:rPr>
          <w:sz w:val="22"/>
          <w:szCs w:val="22"/>
        </w:rPr>
        <w:t>tical</w:t>
      </w:r>
      <w:r>
        <w:rPr>
          <w:sz w:val="22"/>
          <w:szCs w:val="22"/>
        </w:rPr>
        <w:t xml:space="preserve"> sci</w:t>
      </w:r>
      <w:r w:rsidR="0067028C">
        <w:rPr>
          <w:sz w:val="22"/>
          <w:szCs w:val="22"/>
        </w:rPr>
        <w:t>ence</w:t>
      </w:r>
      <w:r>
        <w:rPr>
          <w:sz w:val="22"/>
          <w:szCs w:val="22"/>
        </w:rPr>
        <w:t xml:space="preserve"> counts my AP class, if </w:t>
      </w:r>
      <w:r w:rsidR="0067028C">
        <w:rPr>
          <w:sz w:val="22"/>
          <w:szCs w:val="22"/>
        </w:rPr>
        <w:t>I’m not a</w:t>
      </w:r>
      <w:r>
        <w:rPr>
          <w:sz w:val="22"/>
          <w:szCs w:val="22"/>
        </w:rPr>
        <w:t xml:space="preserve"> poli</w:t>
      </w:r>
      <w:r w:rsidR="0067028C">
        <w:rPr>
          <w:sz w:val="22"/>
          <w:szCs w:val="22"/>
        </w:rPr>
        <w:t>tical</w:t>
      </w:r>
      <w:r>
        <w:rPr>
          <w:sz w:val="22"/>
          <w:szCs w:val="22"/>
        </w:rPr>
        <w:t xml:space="preserve"> sci</w:t>
      </w:r>
      <w:r w:rsidR="0067028C">
        <w:rPr>
          <w:sz w:val="22"/>
          <w:szCs w:val="22"/>
        </w:rPr>
        <w:t>ence</w:t>
      </w:r>
      <w:r>
        <w:rPr>
          <w:sz w:val="22"/>
          <w:szCs w:val="22"/>
        </w:rPr>
        <w:t xml:space="preserve"> major it </w:t>
      </w:r>
      <w:r w:rsidR="0067028C">
        <w:rPr>
          <w:sz w:val="22"/>
          <w:szCs w:val="22"/>
        </w:rPr>
        <w:t>wouldn’t</w:t>
      </w:r>
      <w:r>
        <w:rPr>
          <w:sz w:val="22"/>
          <w:szCs w:val="22"/>
        </w:rPr>
        <w:t xml:space="preserve"> </w:t>
      </w:r>
      <w:r w:rsidR="0067028C">
        <w:rPr>
          <w:sz w:val="22"/>
          <w:szCs w:val="22"/>
        </w:rPr>
        <w:t>count</w:t>
      </w:r>
      <w:r>
        <w:rPr>
          <w:sz w:val="22"/>
          <w:szCs w:val="22"/>
        </w:rPr>
        <w:t xml:space="preserve"> for </w:t>
      </w:r>
      <w:r w:rsidR="0067028C">
        <w:rPr>
          <w:sz w:val="22"/>
          <w:szCs w:val="22"/>
        </w:rPr>
        <w:t>distribution</w:t>
      </w:r>
      <w:r>
        <w:rPr>
          <w:sz w:val="22"/>
          <w:szCs w:val="22"/>
        </w:rPr>
        <w:t xml:space="preserve">. If I have taken that </w:t>
      </w:r>
      <w:r w:rsidR="0067028C">
        <w:rPr>
          <w:sz w:val="22"/>
          <w:szCs w:val="22"/>
        </w:rPr>
        <w:t>course,</w:t>
      </w:r>
      <w:r>
        <w:rPr>
          <w:sz w:val="22"/>
          <w:szCs w:val="22"/>
        </w:rPr>
        <w:t xml:space="preserve"> it should still count even if </w:t>
      </w:r>
      <w:r w:rsidR="0067028C">
        <w:rPr>
          <w:sz w:val="22"/>
          <w:szCs w:val="22"/>
        </w:rPr>
        <w:t>I’m</w:t>
      </w:r>
      <w:r>
        <w:rPr>
          <w:sz w:val="22"/>
          <w:szCs w:val="22"/>
        </w:rPr>
        <w:t xml:space="preserve"> not in</w:t>
      </w:r>
      <w:r w:rsidR="0067028C">
        <w:rPr>
          <w:sz w:val="22"/>
          <w:szCs w:val="22"/>
        </w:rPr>
        <w:t xml:space="preserve"> the</w:t>
      </w:r>
      <w:r>
        <w:rPr>
          <w:sz w:val="22"/>
          <w:szCs w:val="22"/>
        </w:rPr>
        <w:t xml:space="preserve"> d</w:t>
      </w:r>
      <w:r w:rsidR="0067028C">
        <w:rPr>
          <w:sz w:val="22"/>
          <w:szCs w:val="22"/>
        </w:rPr>
        <w:t>epartment</w:t>
      </w:r>
      <w:r>
        <w:rPr>
          <w:sz w:val="22"/>
          <w:szCs w:val="22"/>
        </w:rPr>
        <w:t xml:space="preserve">. We are </w:t>
      </w:r>
      <w:r w:rsidR="0067028C">
        <w:rPr>
          <w:sz w:val="22"/>
          <w:szCs w:val="22"/>
        </w:rPr>
        <w:t>focused</w:t>
      </w:r>
      <w:r>
        <w:rPr>
          <w:sz w:val="22"/>
          <w:szCs w:val="22"/>
        </w:rPr>
        <w:t xml:space="preserve"> on the </w:t>
      </w:r>
      <w:r w:rsidR="0067028C">
        <w:rPr>
          <w:sz w:val="22"/>
          <w:szCs w:val="22"/>
        </w:rPr>
        <w:t>department’s decision.</w:t>
      </w:r>
    </w:p>
    <w:p w14:paraId="6D4FA843" w14:textId="42F55434" w:rsidR="00B348A1" w:rsidRDefault="0067028C" w:rsidP="00B348A1">
      <w:pPr>
        <w:numPr>
          <w:ilvl w:val="3"/>
          <w:numId w:val="2"/>
        </w:numPr>
        <w:spacing w:line="276" w:lineRule="auto"/>
        <w:rPr>
          <w:sz w:val="22"/>
          <w:szCs w:val="22"/>
        </w:rPr>
      </w:pPr>
      <w:r>
        <w:rPr>
          <w:sz w:val="22"/>
          <w:szCs w:val="22"/>
        </w:rPr>
        <w:t xml:space="preserve">Motion to table for one week: </w:t>
      </w:r>
      <w:r w:rsidR="00B348A1">
        <w:rPr>
          <w:sz w:val="22"/>
          <w:szCs w:val="22"/>
        </w:rPr>
        <w:t>Watt</w:t>
      </w:r>
    </w:p>
    <w:p w14:paraId="2C13F690" w14:textId="2370445E" w:rsidR="00B348A1" w:rsidRDefault="00B348A1" w:rsidP="0067028C">
      <w:pPr>
        <w:numPr>
          <w:ilvl w:val="4"/>
          <w:numId w:val="2"/>
        </w:numPr>
        <w:spacing w:line="276" w:lineRule="auto"/>
        <w:rPr>
          <w:sz w:val="22"/>
          <w:szCs w:val="22"/>
        </w:rPr>
      </w:pPr>
      <w:r>
        <w:rPr>
          <w:sz w:val="22"/>
          <w:szCs w:val="22"/>
        </w:rPr>
        <w:t>Rose</w:t>
      </w:r>
    </w:p>
    <w:p w14:paraId="24FB80FF" w14:textId="565743E1" w:rsidR="00B348A1" w:rsidRPr="00665517" w:rsidRDefault="00B348A1" w:rsidP="0067028C">
      <w:pPr>
        <w:numPr>
          <w:ilvl w:val="2"/>
          <w:numId w:val="2"/>
        </w:numPr>
        <w:spacing w:line="276" w:lineRule="auto"/>
        <w:rPr>
          <w:sz w:val="22"/>
          <w:szCs w:val="22"/>
        </w:rPr>
      </w:pPr>
      <w:r>
        <w:rPr>
          <w:sz w:val="22"/>
          <w:szCs w:val="22"/>
        </w:rPr>
        <w:t xml:space="preserve">Schuler: </w:t>
      </w:r>
      <w:r w:rsidR="0067028C">
        <w:rPr>
          <w:sz w:val="22"/>
          <w:szCs w:val="22"/>
        </w:rPr>
        <w:t>thanks,</w:t>
      </w:r>
      <w:r>
        <w:rPr>
          <w:sz w:val="22"/>
          <w:szCs w:val="22"/>
        </w:rPr>
        <w:t xml:space="preserve"> S</w:t>
      </w:r>
      <w:r w:rsidR="0067028C">
        <w:rPr>
          <w:sz w:val="22"/>
          <w:szCs w:val="22"/>
        </w:rPr>
        <w:t>a</w:t>
      </w:r>
      <w:r>
        <w:rPr>
          <w:sz w:val="22"/>
          <w:szCs w:val="22"/>
        </w:rPr>
        <w:t xml:space="preserve">m for </w:t>
      </w:r>
      <w:r w:rsidR="0067028C">
        <w:rPr>
          <w:sz w:val="22"/>
          <w:szCs w:val="22"/>
        </w:rPr>
        <w:t>coming</w:t>
      </w:r>
      <w:r>
        <w:rPr>
          <w:sz w:val="22"/>
          <w:szCs w:val="22"/>
        </w:rPr>
        <w:t>!</w:t>
      </w:r>
    </w:p>
    <w:p w14:paraId="03A24806" w14:textId="73496A03" w:rsidR="00C81EC2" w:rsidRDefault="001C5F32">
      <w:pPr>
        <w:numPr>
          <w:ilvl w:val="0"/>
          <w:numId w:val="2"/>
        </w:numPr>
        <w:spacing w:line="276" w:lineRule="auto"/>
        <w:rPr>
          <w:sz w:val="23"/>
          <w:szCs w:val="23"/>
        </w:rPr>
      </w:pPr>
      <w:r>
        <w:rPr>
          <w:sz w:val="23"/>
          <w:szCs w:val="23"/>
        </w:rPr>
        <w:t>A Resolution to Address the Conclusions of the 2019 Blue Ribbon Panel Report</w:t>
      </w:r>
    </w:p>
    <w:p w14:paraId="6274F225" w14:textId="1EA4FC21" w:rsidR="00B348A1" w:rsidRDefault="00B348A1" w:rsidP="00B348A1">
      <w:pPr>
        <w:numPr>
          <w:ilvl w:val="1"/>
          <w:numId w:val="2"/>
        </w:numPr>
        <w:spacing w:line="276" w:lineRule="auto"/>
        <w:rPr>
          <w:sz w:val="23"/>
          <w:szCs w:val="23"/>
        </w:rPr>
      </w:pPr>
      <w:r>
        <w:rPr>
          <w:sz w:val="23"/>
          <w:szCs w:val="23"/>
        </w:rPr>
        <w:t>SPONSORS</w:t>
      </w:r>
    </w:p>
    <w:p w14:paraId="3A6949D1" w14:textId="5A4CC906" w:rsidR="00B348A1" w:rsidRDefault="00B348A1" w:rsidP="00B348A1">
      <w:pPr>
        <w:numPr>
          <w:ilvl w:val="2"/>
          <w:numId w:val="2"/>
        </w:numPr>
        <w:spacing w:line="276" w:lineRule="auto"/>
        <w:rPr>
          <w:sz w:val="23"/>
          <w:szCs w:val="23"/>
        </w:rPr>
      </w:pPr>
      <w:r>
        <w:rPr>
          <w:sz w:val="23"/>
          <w:szCs w:val="23"/>
        </w:rPr>
        <w:t>Wang: for those</w:t>
      </w:r>
      <w:r w:rsidR="0067028C">
        <w:rPr>
          <w:sz w:val="23"/>
          <w:szCs w:val="23"/>
        </w:rPr>
        <w:t xml:space="preserve"> who weren’t</w:t>
      </w:r>
      <w:r>
        <w:rPr>
          <w:sz w:val="23"/>
          <w:szCs w:val="23"/>
        </w:rPr>
        <w:t xml:space="preserve"> in steering, its less of a resolution and more of a discussion from our advisor so she can relay our thoughts to those who make these decisions. They got less than 1% of response back on their survey. I think the best way to talk about it is through a resolution. </w:t>
      </w:r>
      <w:r w:rsidR="0067028C">
        <w:rPr>
          <w:sz w:val="23"/>
          <w:szCs w:val="23"/>
        </w:rPr>
        <w:t>I’m</w:t>
      </w:r>
      <w:r>
        <w:rPr>
          <w:sz w:val="23"/>
          <w:szCs w:val="23"/>
        </w:rPr>
        <w:t xml:space="preserve"> still open to small group discussion for next week to flush out ideas. </w:t>
      </w:r>
      <w:r w:rsidR="0067028C">
        <w:rPr>
          <w:sz w:val="23"/>
          <w:szCs w:val="23"/>
        </w:rPr>
        <w:t>Again,</w:t>
      </w:r>
      <w:r>
        <w:rPr>
          <w:sz w:val="23"/>
          <w:szCs w:val="23"/>
        </w:rPr>
        <w:t xml:space="preserve"> </w:t>
      </w:r>
      <w:r w:rsidR="0067028C">
        <w:rPr>
          <w:sz w:val="23"/>
          <w:szCs w:val="23"/>
        </w:rPr>
        <w:t>I’ve</w:t>
      </w:r>
      <w:r>
        <w:rPr>
          <w:sz w:val="23"/>
          <w:szCs w:val="23"/>
        </w:rPr>
        <w:t xml:space="preserve"> added links on here, please take time to look through it. I want this to be a good discussion. I copied what the executive summary was. The goal for us is to review</w:t>
      </w:r>
      <w:r w:rsidR="000B7CAE">
        <w:rPr>
          <w:sz w:val="23"/>
          <w:szCs w:val="23"/>
        </w:rPr>
        <w:t xml:space="preserve">, but </w:t>
      </w:r>
      <w:r w:rsidR="0067028C">
        <w:rPr>
          <w:sz w:val="23"/>
          <w:szCs w:val="23"/>
        </w:rPr>
        <w:t>I’m</w:t>
      </w:r>
      <w:r w:rsidR="000B7CAE">
        <w:rPr>
          <w:sz w:val="23"/>
          <w:szCs w:val="23"/>
        </w:rPr>
        <w:t xml:space="preserve"> </w:t>
      </w:r>
      <w:proofErr w:type="gramStart"/>
      <w:r w:rsidR="0067028C">
        <w:rPr>
          <w:sz w:val="23"/>
          <w:szCs w:val="23"/>
        </w:rPr>
        <w:t>open</w:t>
      </w:r>
      <w:proofErr w:type="gramEnd"/>
      <w:r w:rsidR="000B7CAE">
        <w:rPr>
          <w:sz w:val="23"/>
          <w:szCs w:val="23"/>
        </w:rPr>
        <w:t xml:space="preserve"> to revising this.</w:t>
      </w:r>
    </w:p>
    <w:p w14:paraId="315EC78C" w14:textId="7307AEE5" w:rsidR="000B7CAE" w:rsidRDefault="000B7CAE" w:rsidP="000B7CAE">
      <w:pPr>
        <w:numPr>
          <w:ilvl w:val="1"/>
          <w:numId w:val="2"/>
        </w:numPr>
        <w:spacing w:line="276" w:lineRule="auto"/>
        <w:rPr>
          <w:sz w:val="23"/>
          <w:szCs w:val="23"/>
        </w:rPr>
      </w:pPr>
      <w:r>
        <w:rPr>
          <w:sz w:val="23"/>
          <w:szCs w:val="23"/>
        </w:rPr>
        <w:t>COMMENTS QUESTIONS OR CONCERNS</w:t>
      </w:r>
    </w:p>
    <w:p w14:paraId="08CD7B42" w14:textId="2CFB7A11" w:rsidR="000B7CAE" w:rsidRDefault="000B7CAE" w:rsidP="000B7CAE">
      <w:pPr>
        <w:numPr>
          <w:ilvl w:val="2"/>
          <w:numId w:val="2"/>
        </w:numPr>
        <w:spacing w:line="276" w:lineRule="auto"/>
        <w:rPr>
          <w:sz w:val="23"/>
          <w:szCs w:val="23"/>
        </w:rPr>
      </w:pPr>
      <w:r>
        <w:rPr>
          <w:sz w:val="23"/>
          <w:szCs w:val="23"/>
        </w:rPr>
        <w:t xml:space="preserve">Dave: </w:t>
      </w:r>
      <w:r w:rsidR="0067028C">
        <w:rPr>
          <w:sz w:val="23"/>
          <w:szCs w:val="23"/>
        </w:rPr>
        <w:t>so,</w:t>
      </w:r>
      <w:r>
        <w:rPr>
          <w:sz w:val="23"/>
          <w:szCs w:val="23"/>
        </w:rPr>
        <w:t xml:space="preserve"> this is </w:t>
      </w:r>
      <w:r w:rsidR="0067028C">
        <w:rPr>
          <w:sz w:val="23"/>
          <w:szCs w:val="23"/>
        </w:rPr>
        <w:t>an</w:t>
      </w:r>
      <w:r>
        <w:rPr>
          <w:sz w:val="23"/>
          <w:szCs w:val="23"/>
        </w:rPr>
        <w:t xml:space="preserve"> interim policy proposal?</w:t>
      </w:r>
    </w:p>
    <w:p w14:paraId="0EC2EC1E" w14:textId="612B067F" w:rsidR="000B7CAE" w:rsidRDefault="000B7CAE" w:rsidP="000B7CAE">
      <w:pPr>
        <w:numPr>
          <w:ilvl w:val="2"/>
          <w:numId w:val="2"/>
        </w:numPr>
        <w:spacing w:line="276" w:lineRule="auto"/>
        <w:rPr>
          <w:sz w:val="23"/>
          <w:szCs w:val="23"/>
        </w:rPr>
      </w:pPr>
      <w:r>
        <w:rPr>
          <w:sz w:val="23"/>
          <w:szCs w:val="23"/>
        </w:rPr>
        <w:t xml:space="preserve">Wang: it is not a proposal or procedure or policy it is just </w:t>
      </w:r>
      <w:r w:rsidR="0067028C">
        <w:rPr>
          <w:sz w:val="23"/>
          <w:szCs w:val="23"/>
        </w:rPr>
        <w:t>recommendations</w:t>
      </w:r>
      <w:r>
        <w:rPr>
          <w:sz w:val="23"/>
          <w:szCs w:val="23"/>
        </w:rPr>
        <w:t xml:space="preserve"> on how staff should conduct themselves. I have not seen anything that has said this is our new policy.</w:t>
      </w:r>
    </w:p>
    <w:p w14:paraId="2B84F839" w14:textId="028B113C" w:rsidR="000B7CAE" w:rsidRDefault="000B7CAE" w:rsidP="000B7CAE">
      <w:pPr>
        <w:numPr>
          <w:ilvl w:val="2"/>
          <w:numId w:val="2"/>
        </w:numPr>
        <w:spacing w:line="276" w:lineRule="auto"/>
        <w:rPr>
          <w:sz w:val="23"/>
          <w:szCs w:val="23"/>
        </w:rPr>
      </w:pPr>
      <w:r>
        <w:rPr>
          <w:sz w:val="23"/>
          <w:szCs w:val="23"/>
        </w:rPr>
        <w:t xml:space="preserve">Dave: </w:t>
      </w:r>
      <w:r w:rsidR="0067028C">
        <w:rPr>
          <w:sz w:val="23"/>
          <w:szCs w:val="23"/>
        </w:rPr>
        <w:t>so,</w:t>
      </w:r>
      <w:r>
        <w:rPr>
          <w:sz w:val="23"/>
          <w:szCs w:val="23"/>
        </w:rPr>
        <w:t xml:space="preserve"> this would be sent to provost? </w:t>
      </w:r>
      <w:r w:rsidR="0067028C">
        <w:rPr>
          <w:sz w:val="23"/>
          <w:szCs w:val="23"/>
        </w:rPr>
        <w:t>What’s</w:t>
      </w:r>
      <w:r>
        <w:rPr>
          <w:sz w:val="23"/>
          <w:szCs w:val="23"/>
        </w:rPr>
        <w:t xml:space="preserve"> the weight of this?</w:t>
      </w:r>
    </w:p>
    <w:p w14:paraId="659619EC" w14:textId="105C887E" w:rsidR="000B7CAE" w:rsidRDefault="000B7CAE" w:rsidP="000B7CAE">
      <w:pPr>
        <w:numPr>
          <w:ilvl w:val="2"/>
          <w:numId w:val="2"/>
        </w:numPr>
        <w:spacing w:line="276" w:lineRule="auto"/>
        <w:rPr>
          <w:sz w:val="23"/>
          <w:szCs w:val="23"/>
        </w:rPr>
      </w:pPr>
      <w:r>
        <w:rPr>
          <w:sz w:val="23"/>
          <w:szCs w:val="23"/>
        </w:rPr>
        <w:t>Wang</w:t>
      </w:r>
      <w:r w:rsidR="0067028C">
        <w:rPr>
          <w:sz w:val="23"/>
          <w:szCs w:val="23"/>
        </w:rPr>
        <w:t>:</w:t>
      </w:r>
      <w:r>
        <w:rPr>
          <w:sz w:val="23"/>
          <w:szCs w:val="23"/>
        </w:rPr>
        <w:t xml:space="preserve"> this was a panel put together by the provost, what they did was essentially to garner feedback on what the community thought their thoughts were and how they should address it. A lot of it was the </w:t>
      </w:r>
      <w:r w:rsidR="0067028C">
        <w:rPr>
          <w:sz w:val="23"/>
          <w:szCs w:val="23"/>
        </w:rPr>
        <w:t>relationship</w:t>
      </w:r>
      <w:r>
        <w:rPr>
          <w:sz w:val="23"/>
          <w:szCs w:val="23"/>
        </w:rPr>
        <w:t xml:space="preserve"> </w:t>
      </w:r>
      <w:r w:rsidR="0067028C">
        <w:rPr>
          <w:sz w:val="23"/>
          <w:szCs w:val="23"/>
        </w:rPr>
        <w:t>GSIs</w:t>
      </w:r>
      <w:r>
        <w:rPr>
          <w:sz w:val="23"/>
          <w:szCs w:val="23"/>
        </w:rPr>
        <w:t xml:space="preserve"> had in their </w:t>
      </w:r>
      <w:r w:rsidR="0067028C">
        <w:rPr>
          <w:sz w:val="23"/>
          <w:szCs w:val="23"/>
        </w:rPr>
        <w:t>decisions</w:t>
      </w:r>
      <w:r>
        <w:rPr>
          <w:sz w:val="23"/>
          <w:szCs w:val="23"/>
        </w:rPr>
        <w:t xml:space="preserve"> to deny</w:t>
      </w:r>
      <w:r w:rsidR="0067028C">
        <w:rPr>
          <w:sz w:val="23"/>
          <w:szCs w:val="23"/>
        </w:rPr>
        <w:t xml:space="preserve"> a</w:t>
      </w:r>
      <w:r>
        <w:rPr>
          <w:sz w:val="23"/>
          <w:szCs w:val="23"/>
        </w:rPr>
        <w:t xml:space="preserve"> </w:t>
      </w:r>
      <w:r w:rsidR="0067028C">
        <w:rPr>
          <w:sz w:val="23"/>
          <w:szCs w:val="23"/>
        </w:rPr>
        <w:t>students’</w:t>
      </w:r>
      <w:r>
        <w:rPr>
          <w:sz w:val="23"/>
          <w:szCs w:val="23"/>
        </w:rPr>
        <w:t xml:space="preserve"> academic pursuit. </w:t>
      </w:r>
    </w:p>
    <w:p w14:paraId="32191369" w14:textId="76D631EB" w:rsidR="000B7CAE" w:rsidRDefault="000B7CAE" w:rsidP="000B7CAE">
      <w:pPr>
        <w:numPr>
          <w:ilvl w:val="2"/>
          <w:numId w:val="2"/>
        </w:numPr>
        <w:spacing w:line="276" w:lineRule="auto"/>
        <w:rPr>
          <w:sz w:val="23"/>
          <w:szCs w:val="23"/>
        </w:rPr>
      </w:pPr>
      <w:r>
        <w:rPr>
          <w:sz w:val="23"/>
          <w:szCs w:val="23"/>
        </w:rPr>
        <w:t xml:space="preserve">Fivecoat: do we have to </w:t>
      </w:r>
      <w:r w:rsidR="006B731E">
        <w:rPr>
          <w:sz w:val="23"/>
          <w:szCs w:val="23"/>
        </w:rPr>
        <w:t>pass</w:t>
      </w:r>
      <w:r>
        <w:rPr>
          <w:sz w:val="23"/>
          <w:szCs w:val="23"/>
        </w:rPr>
        <w:t xml:space="preserve"> the resolution to talk about it?</w:t>
      </w:r>
    </w:p>
    <w:p w14:paraId="4F96FA22" w14:textId="225E1580" w:rsidR="006B731E" w:rsidRPr="006B731E" w:rsidRDefault="000B7CAE" w:rsidP="006B731E">
      <w:pPr>
        <w:numPr>
          <w:ilvl w:val="2"/>
          <w:numId w:val="2"/>
        </w:numPr>
        <w:spacing w:line="276" w:lineRule="auto"/>
        <w:rPr>
          <w:sz w:val="23"/>
          <w:szCs w:val="23"/>
        </w:rPr>
      </w:pPr>
      <w:r>
        <w:rPr>
          <w:sz w:val="23"/>
          <w:szCs w:val="23"/>
        </w:rPr>
        <w:t>Wang</w:t>
      </w:r>
      <w:r w:rsidR="006B731E">
        <w:rPr>
          <w:sz w:val="23"/>
          <w:szCs w:val="23"/>
        </w:rPr>
        <w:t>: right</w:t>
      </w:r>
      <w:r>
        <w:rPr>
          <w:sz w:val="23"/>
          <w:szCs w:val="23"/>
        </w:rPr>
        <w:t xml:space="preserve"> </w:t>
      </w:r>
      <w:r w:rsidR="006B731E">
        <w:rPr>
          <w:sz w:val="23"/>
          <w:szCs w:val="23"/>
        </w:rPr>
        <w:t>now, it</w:t>
      </w:r>
      <w:r>
        <w:rPr>
          <w:sz w:val="23"/>
          <w:szCs w:val="23"/>
        </w:rPr>
        <w:t xml:space="preserve"> is to talk about it. I</w:t>
      </w:r>
      <w:r w:rsidR="006B731E">
        <w:rPr>
          <w:sz w:val="23"/>
          <w:szCs w:val="23"/>
        </w:rPr>
        <w:t>’</w:t>
      </w:r>
      <w:r>
        <w:rPr>
          <w:sz w:val="23"/>
          <w:szCs w:val="23"/>
        </w:rPr>
        <w:t xml:space="preserve">d </w:t>
      </w:r>
      <w:r w:rsidR="006B731E">
        <w:rPr>
          <w:sz w:val="23"/>
          <w:szCs w:val="23"/>
        </w:rPr>
        <w:t>don’t</w:t>
      </w:r>
      <w:r>
        <w:rPr>
          <w:sz w:val="23"/>
          <w:szCs w:val="23"/>
        </w:rPr>
        <w:t xml:space="preserve"> need it to </w:t>
      </w:r>
      <w:r w:rsidR="006B731E">
        <w:rPr>
          <w:sz w:val="23"/>
          <w:szCs w:val="23"/>
        </w:rPr>
        <w:t>pass.</w:t>
      </w:r>
      <w:r w:rsidR="006B731E" w:rsidRPr="006B731E">
        <w:rPr>
          <w:sz w:val="23"/>
          <w:szCs w:val="23"/>
        </w:rPr>
        <w:t xml:space="preserve"> </w:t>
      </w:r>
      <w:r w:rsidR="006B731E">
        <w:rPr>
          <w:sz w:val="23"/>
          <w:szCs w:val="23"/>
        </w:rPr>
        <w:t>T</w:t>
      </w:r>
      <w:r w:rsidR="006B731E" w:rsidRPr="006B731E">
        <w:rPr>
          <w:sz w:val="23"/>
          <w:szCs w:val="23"/>
        </w:rPr>
        <w:t xml:space="preserve">his report is many pages, and there are several daily articles that wanted president and provost to say things about this. Some orgs sat in in support of the right to not write this letter based on political views. Interim Dean Cole wrote a very strongly worded statement on the topic, calling to attention that the professor and GSI of question decided to spend two class periods on why you didn’t write the letter of rec, and </w:t>
      </w:r>
      <w:r w:rsidR="006B731E" w:rsidRPr="006B731E">
        <w:rPr>
          <w:sz w:val="23"/>
          <w:szCs w:val="23"/>
        </w:rPr>
        <w:t>therefore</w:t>
      </w:r>
      <w:r w:rsidR="006B731E" w:rsidRPr="006B731E">
        <w:rPr>
          <w:sz w:val="23"/>
          <w:szCs w:val="23"/>
        </w:rPr>
        <w:t xml:space="preserve"> there is so much controversy.</w:t>
      </w:r>
    </w:p>
    <w:p w14:paraId="69135673" w14:textId="0789E15A" w:rsidR="000B7CAE" w:rsidRDefault="000B7CAE" w:rsidP="000B7CAE">
      <w:pPr>
        <w:numPr>
          <w:ilvl w:val="2"/>
          <w:numId w:val="2"/>
        </w:numPr>
        <w:spacing w:line="276" w:lineRule="auto"/>
        <w:rPr>
          <w:sz w:val="23"/>
          <w:szCs w:val="23"/>
        </w:rPr>
      </w:pPr>
      <w:r>
        <w:rPr>
          <w:sz w:val="23"/>
          <w:szCs w:val="23"/>
        </w:rPr>
        <w:t xml:space="preserve">Pamidighantam: they don’t really talk about </w:t>
      </w:r>
      <w:r w:rsidR="006B731E">
        <w:rPr>
          <w:sz w:val="23"/>
          <w:szCs w:val="23"/>
        </w:rPr>
        <w:t>romantic</w:t>
      </w:r>
      <w:r>
        <w:rPr>
          <w:sz w:val="23"/>
          <w:szCs w:val="23"/>
        </w:rPr>
        <w:t xml:space="preserve"> relations in this policy?</w:t>
      </w:r>
    </w:p>
    <w:p w14:paraId="6DCC3E57" w14:textId="4E4EE98B" w:rsidR="000B7CAE" w:rsidRDefault="000B7CAE" w:rsidP="000B7CAE">
      <w:pPr>
        <w:numPr>
          <w:ilvl w:val="2"/>
          <w:numId w:val="2"/>
        </w:numPr>
        <w:spacing w:line="276" w:lineRule="auto"/>
        <w:rPr>
          <w:sz w:val="23"/>
          <w:szCs w:val="23"/>
        </w:rPr>
      </w:pPr>
      <w:r>
        <w:rPr>
          <w:sz w:val="23"/>
          <w:szCs w:val="23"/>
        </w:rPr>
        <w:t>Bonde</w:t>
      </w:r>
      <w:r w:rsidR="006B731E">
        <w:rPr>
          <w:sz w:val="23"/>
          <w:szCs w:val="23"/>
        </w:rPr>
        <w:t>:</w:t>
      </w:r>
      <w:r>
        <w:rPr>
          <w:sz w:val="23"/>
          <w:szCs w:val="23"/>
        </w:rPr>
        <w:t xml:space="preserve"> is </w:t>
      </w:r>
      <w:r w:rsidR="006B731E">
        <w:rPr>
          <w:sz w:val="23"/>
          <w:szCs w:val="23"/>
        </w:rPr>
        <w:t>there</w:t>
      </w:r>
      <w:r>
        <w:rPr>
          <w:sz w:val="23"/>
          <w:szCs w:val="23"/>
        </w:rPr>
        <w:t xml:space="preserve"> a certain reason why you brought the romantic</w:t>
      </w:r>
      <w:r w:rsidR="006B731E">
        <w:rPr>
          <w:sz w:val="23"/>
          <w:szCs w:val="23"/>
        </w:rPr>
        <w:t xml:space="preserve"> issues?</w:t>
      </w:r>
      <w:r>
        <w:rPr>
          <w:sz w:val="23"/>
          <w:szCs w:val="23"/>
        </w:rPr>
        <w:t xml:space="preserve"> </w:t>
      </w:r>
    </w:p>
    <w:p w14:paraId="4A475998" w14:textId="2500E02A" w:rsidR="000B7CAE" w:rsidRDefault="000B7CAE" w:rsidP="000B7CAE">
      <w:pPr>
        <w:numPr>
          <w:ilvl w:val="2"/>
          <w:numId w:val="2"/>
        </w:numPr>
        <w:spacing w:line="276" w:lineRule="auto"/>
        <w:rPr>
          <w:sz w:val="23"/>
          <w:szCs w:val="23"/>
        </w:rPr>
      </w:pPr>
      <w:r>
        <w:rPr>
          <w:sz w:val="23"/>
          <w:szCs w:val="23"/>
        </w:rPr>
        <w:t xml:space="preserve">Pamidighantam: I know in past there was a student and GSI situation, I was just wondering why it wasn’t </w:t>
      </w:r>
      <w:r w:rsidR="006B731E">
        <w:rPr>
          <w:sz w:val="23"/>
          <w:szCs w:val="23"/>
        </w:rPr>
        <w:t>brought</w:t>
      </w:r>
      <w:r>
        <w:rPr>
          <w:sz w:val="23"/>
          <w:szCs w:val="23"/>
        </w:rPr>
        <w:t xml:space="preserve"> up.</w:t>
      </w:r>
    </w:p>
    <w:p w14:paraId="3EFD1F96" w14:textId="44572C8B" w:rsidR="000B7CAE" w:rsidRDefault="000B7CAE" w:rsidP="000B7CAE">
      <w:pPr>
        <w:numPr>
          <w:ilvl w:val="2"/>
          <w:numId w:val="2"/>
        </w:numPr>
        <w:spacing w:line="276" w:lineRule="auto"/>
        <w:rPr>
          <w:sz w:val="23"/>
          <w:szCs w:val="23"/>
        </w:rPr>
      </w:pPr>
      <w:r>
        <w:rPr>
          <w:sz w:val="23"/>
          <w:szCs w:val="23"/>
        </w:rPr>
        <w:lastRenderedPageBreak/>
        <w:t>Wang</w:t>
      </w:r>
      <w:r w:rsidR="006B731E">
        <w:rPr>
          <w:sz w:val="23"/>
          <w:szCs w:val="23"/>
        </w:rPr>
        <w:t>:</w:t>
      </w:r>
      <w:r>
        <w:rPr>
          <w:sz w:val="23"/>
          <w:szCs w:val="23"/>
        </w:rPr>
        <w:t xml:space="preserve"> </w:t>
      </w:r>
      <w:proofErr w:type="gramStart"/>
      <w:r>
        <w:rPr>
          <w:sz w:val="23"/>
          <w:szCs w:val="23"/>
        </w:rPr>
        <w:t>its</w:t>
      </w:r>
      <w:proofErr w:type="gramEnd"/>
      <w:r>
        <w:rPr>
          <w:sz w:val="23"/>
          <w:szCs w:val="23"/>
        </w:rPr>
        <w:t xml:space="preserve"> </w:t>
      </w:r>
      <w:r w:rsidR="006B731E">
        <w:rPr>
          <w:sz w:val="23"/>
          <w:szCs w:val="23"/>
        </w:rPr>
        <w:t>discussing</w:t>
      </w:r>
      <w:r>
        <w:rPr>
          <w:sz w:val="23"/>
          <w:szCs w:val="23"/>
        </w:rPr>
        <w:t xml:space="preserve"> where does politics extend in the classroom, and how much impact should this have on undergraduate students. The interaction between GSI and undergraduates.</w:t>
      </w:r>
    </w:p>
    <w:p w14:paraId="4E5FBB42" w14:textId="554880A3" w:rsidR="000B7CAE" w:rsidRDefault="000B7CAE" w:rsidP="000B7CAE">
      <w:pPr>
        <w:numPr>
          <w:ilvl w:val="2"/>
          <w:numId w:val="2"/>
        </w:numPr>
        <w:spacing w:line="276" w:lineRule="auto"/>
        <w:rPr>
          <w:sz w:val="23"/>
          <w:szCs w:val="23"/>
        </w:rPr>
      </w:pPr>
      <w:r>
        <w:rPr>
          <w:sz w:val="23"/>
          <w:szCs w:val="23"/>
        </w:rPr>
        <w:t>Dave: is there a place to see the original misconduct case?</w:t>
      </w:r>
    </w:p>
    <w:p w14:paraId="597BCDA5" w14:textId="4D84DD82" w:rsidR="000B7CAE" w:rsidRDefault="000B7CAE" w:rsidP="000B7CAE">
      <w:pPr>
        <w:numPr>
          <w:ilvl w:val="2"/>
          <w:numId w:val="2"/>
        </w:numPr>
        <w:spacing w:line="276" w:lineRule="auto"/>
        <w:rPr>
          <w:sz w:val="23"/>
          <w:szCs w:val="23"/>
        </w:rPr>
      </w:pPr>
      <w:r>
        <w:rPr>
          <w:sz w:val="23"/>
          <w:szCs w:val="23"/>
        </w:rPr>
        <w:t>Wang</w:t>
      </w:r>
      <w:r w:rsidR="006B731E">
        <w:rPr>
          <w:sz w:val="23"/>
          <w:szCs w:val="23"/>
        </w:rPr>
        <w:t>:</w:t>
      </w:r>
      <w:r>
        <w:rPr>
          <w:sz w:val="23"/>
          <w:szCs w:val="23"/>
        </w:rPr>
        <w:t xml:space="preserve"> there is a daily article! I can link it next time.</w:t>
      </w:r>
    </w:p>
    <w:p w14:paraId="67D31250" w14:textId="4923F684" w:rsidR="000B7CAE" w:rsidRDefault="000B7CAE" w:rsidP="000B7CAE">
      <w:pPr>
        <w:numPr>
          <w:ilvl w:val="2"/>
          <w:numId w:val="2"/>
        </w:numPr>
        <w:spacing w:line="276" w:lineRule="auto"/>
        <w:rPr>
          <w:sz w:val="23"/>
          <w:szCs w:val="23"/>
        </w:rPr>
      </w:pPr>
      <w:r>
        <w:rPr>
          <w:sz w:val="23"/>
          <w:szCs w:val="23"/>
        </w:rPr>
        <w:t xml:space="preserve">McKillop </w:t>
      </w:r>
      <w:proofErr w:type="spellStart"/>
      <w:r>
        <w:rPr>
          <w:sz w:val="23"/>
          <w:szCs w:val="23"/>
        </w:rPr>
        <w:t>PoI</w:t>
      </w:r>
      <w:proofErr w:type="spellEnd"/>
      <w:r w:rsidR="006B731E">
        <w:rPr>
          <w:sz w:val="23"/>
          <w:szCs w:val="23"/>
        </w:rPr>
        <w:t>:</w:t>
      </w:r>
      <w:r>
        <w:rPr>
          <w:sz w:val="23"/>
          <w:szCs w:val="23"/>
        </w:rPr>
        <w:t xml:space="preserve"> even though those events inspired this, it is not about those events, I want everyone to know this is not about </w:t>
      </w:r>
      <w:r w:rsidR="006B731E">
        <w:rPr>
          <w:sz w:val="23"/>
          <w:szCs w:val="23"/>
        </w:rPr>
        <w:t xml:space="preserve">the specific context of those </w:t>
      </w:r>
      <w:r>
        <w:rPr>
          <w:sz w:val="23"/>
          <w:szCs w:val="23"/>
        </w:rPr>
        <w:t>events. It is more about moving forward.</w:t>
      </w:r>
    </w:p>
    <w:p w14:paraId="6C4A60FA" w14:textId="6E532936" w:rsidR="000B7CAE" w:rsidRDefault="000B7CAE" w:rsidP="000B7CAE">
      <w:pPr>
        <w:numPr>
          <w:ilvl w:val="2"/>
          <w:numId w:val="2"/>
        </w:numPr>
        <w:spacing w:line="276" w:lineRule="auto"/>
        <w:rPr>
          <w:sz w:val="23"/>
          <w:szCs w:val="23"/>
        </w:rPr>
      </w:pPr>
      <w:r>
        <w:rPr>
          <w:sz w:val="23"/>
          <w:szCs w:val="23"/>
        </w:rPr>
        <w:t xml:space="preserve">Wang; There is a </w:t>
      </w:r>
      <w:r w:rsidR="006B731E">
        <w:rPr>
          <w:sz w:val="23"/>
          <w:szCs w:val="23"/>
        </w:rPr>
        <w:t>dissenting</w:t>
      </w:r>
      <w:r>
        <w:rPr>
          <w:sz w:val="23"/>
          <w:szCs w:val="23"/>
        </w:rPr>
        <w:t xml:space="preserve"> </w:t>
      </w:r>
      <w:r w:rsidR="006B731E">
        <w:rPr>
          <w:sz w:val="23"/>
          <w:szCs w:val="23"/>
        </w:rPr>
        <w:t>opinion</w:t>
      </w:r>
      <w:r>
        <w:rPr>
          <w:sz w:val="23"/>
          <w:szCs w:val="23"/>
        </w:rPr>
        <w:t xml:space="preserve"> on this panel. Please everyone </w:t>
      </w:r>
      <w:proofErr w:type="gramStart"/>
      <w:r>
        <w:rPr>
          <w:sz w:val="23"/>
          <w:szCs w:val="23"/>
        </w:rPr>
        <w:t>look</w:t>
      </w:r>
      <w:proofErr w:type="gramEnd"/>
      <w:r>
        <w:rPr>
          <w:sz w:val="23"/>
          <w:szCs w:val="23"/>
        </w:rPr>
        <w:t xml:space="preserve"> into this. In the past we haven’t gone too much into recommendations and policy. I want next week to have a good conversation. Something that we could </w:t>
      </w:r>
      <w:r w:rsidR="006B731E">
        <w:rPr>
          <w:sz w:val="23"/>
          <w:szCs w:val="23"/>
        </w:rPr>
        <w:t>promote</w:t>
      </w:r>
      <w:r>
        <w:rPr>
          <w:sz w:val="23"/>
          <w:szCs w:val="23"/>
        </w:rPr>
        <w:t xml:space="preserve"> and post.</w:t>
      </w:r>
    </w:p>
    <w:p w14:paraId="1C95D5F5" w14:textId="54B31F27" w:rsidR="000B7CAE" w:rsidRDefault="006B731E" w:rsidP="000B7CAE">
      <w:pPr>
        <w:numPr>
          <w:ilvl w:val="2"/>
          <w:numId w:val="2"/>
        </w:numPr>
        <w:spacing w:line="276" w:lineRule="auto"/>
        <w:rPr>
          <w:sz w:val="23"/>
          <w:szCs w:val="23"/>
        </w:rPr>
      </w:pPr>
      <w:r>
        <w:rPr>
          <w:sz w:val="23"/>
          <w:szCs w:val="23"/>
        </w:rPr>
        <w:t xml:space="preserve">Motion to table for one week: </w:t>
      </w:r>
      <w:r w:rsidR="000B7CAE">
        <w:rPr>
          <w:sz w:val="23"/>
          <w:szCs w:val="23"/>
        </w:rPr>
        <w:t>Watt</w:t>
      </w:r>
    </w:p>
    <w:p w14:paraId="04FD271D" w14:textId="737E7575" w:rsidR="000B7CAE" w:rsidRPr="000B7CAE" w:rsidRDefault="000B7CAE" w:rsidP="000B7CAE">
      <w:pPr>
        <w:numPr>
          <w:ilvl w:val="3"/>
          <w:numId w:val="2"/>
        </w:numPr>
        <w:spacing w:line="276" w:lineRule="auto"/>
        <w:rPr>
          <w:sz w:val="23"/>
          <w:szCs w:val="23"/>
        </w:rPr>
      </w:pPr>
      <w:r>
        <w:rPr>
          <w:sz w:val="23"/>
          <w:szCs w:val="23"/>
        </w:rPr>
        <w:t>Casson</w:t>
      </w:r>
    </w:p>
    <w:p w14:paraId="03B1AF87" w14:textId="556CF314" w:rsidR="00C81EC2" w:rsidRPr="000B7CAE" w:rsidRDefault="001C5F32">
      <w:pPr>
        <w:numPr>
          <w:ilvl w:val="0"/>
          <w:numId w:val="6"/>
        </w:numPr>
        <w:tabs>
          <w:tab w:val="left" w:pos="900"/>
        </w:tabs>
      </w:pPr>
      <w:r>
        <w:rPr>
          <w:color w:val="000000"/>
          <w:sz w:val="23"/>
          <w:szCs w:val="23"/>
        </w:rPr>
        <w:t>Matters Arising</w:t>
      </w:r>
    </w:p>
    <w:p w14:paraId="4FB61D8E" w14:textId="1A5396AA" w:rsidR="000B7CAE" w:rsidRPr="000B7CAE" w:rsidRDefault="000B7CAE" w:rsidP="000B7CAE">
      <w:pPr>
        <w:numPr>
          <w:ilvl w:val="1"/>
          <w:numId w:val="6"/>
        </w:numPr>
        <w:tabs>
          <w:tab w:val="left" w:pos="900"/>
        </w:tabs>
      </w:pPr>
      <w:r>
        <w:rPr>
          <w:color w:val="000000"/>
          <w:sz w:val="23"/>
          <w:szCs w:val="23"/>
        </w:rPr>
        <w:t>Suh: everyone looks great in denim, thank you for participating</w:t>
      </w:r>
      <w:r w:rsidR="006B731E">
        <w:rPr>
          <w:color w:val="000000"/>
          <w:sz w:val="23"/>
          <w:szCs w:val="23"/>
        </w:rPr>
        <w:t>!</w:t>
      </w:r>
    </w:p>
    <w:p w14:paraId="3543E995" w14:textId="13C7B115" w:rsidR="000B7CAE" w:rsidRPr="000B7CAE" w:rsidRDefault="000B7CAE" w:rsidP="000B7CAE">
      <w:pPr>
        <w:numPr>
          <w:ilvl w:val="1"/>
          <w:numId w:val="6"/>
        </w:numPr>
        <w:tabs>
          <w:tab w:val="left" w:pos="900"/>
        </w:tabs>
      </w:pPr>
      <w:r>
        <w:rPr>
          <w:color w:val="000000"/>
          <w:sz w:val="23"/>
          <w:szCs w:val="23"/>
        </w:rPr>
        <w:t>Fivecoat: be safe this weekend with MSU on campus</w:t>
      </w:r>
      <w:r w:rsidR="006B731E">
        <w:rPr>
          <w:color w:val="000000"/>
          <w:sz w:val="23"/>
          <w:szCs w:val="23"/>
        </w:rPr>
        <w:t>.</w:t>
      </w:r>
    </w:p>
    <w:p w14:paraId="74D335DB" w14:textId="07E6D569" w:rsidR="000B7CAE" w:rsidRPr="000B7CAE" w:rsidRDefault="000B7CAE" w:rsidP="000B7CAE">
      <w:pPr>
        <w:numPr>
          <w:ilvl w:val="1"/>
          <w:numId w:val="6"/>
        </w:numPr>
        <w:tabs>
          <w:tab w:val="left" w:pos="900"/>
        </w:tabs>
      </w:pPr>
      <w:r>
        <w:rPr>
          <w:color w:val="000000"/>
          <w:sz w:val="23"/>
          <w:szCs w:val="23"/>
        </w:rPr>
        <w:t xml:space="preserve">Casson: I made </w:t>
      </w:r>
      <w:r w:rsidR="006B731E">
        <w:rPr>
          <w:color w:val="000000"/>
          <w:sz w:val="23"/>
          <w:szCs w:val="23"/>
        </w:rPr>
        <w:t>Facebook</w:t>
      </w:r>
      <w:r>
        <w:rPr>
          <w:color w:val="000000"/>
          <w:sz w:val="23"/>
          <w:szCs w:val="23"/>
        </w:rPr>
        <w:t xml:space="preserve"> event for </w:t>
      </w:r>
      <w:proofErr w:type="spellStart"/>
      <w:r w:rsidR="006B731E">
        <w:rPr>
          <w:color w:val="000000"/>
          <w:sz w:val="23"/>
          <w:szCs w:val="23"/>
        </w:rPr>
        <w:t>candidate’s</w:t>
      </w:r>
      <w:proofErr w:type="spellEnd"/>
      <w:r>
        <w:rPr>
          <w:color w:val="000000"/>
          <w:sz w:val="23"/>
          <w:szCs w:val="23"/>
        </w:rPr>
        <w:t xml:space="preserve"> forum, </w:t>
      </w:r>
      <w:r w:rsidR="006B731E">
        <w:rPr>
          <w:color w:val="000000"/>
          <w:sz w:val="23"/>
          <w:szCs w:val="23"/>
        </w:rPr>
        <w:t>it’s</w:t>
      </w:r>
      <w:r>
        <w:rPr>
          <w:color w:val="000000"/>
          <w:sz w:val="23"/>
          <w:szCs w:val="23"/>
        </w:rPr>
        <w:t xml:space="preserve"> you</w:t>
      </w:r>
      <w:r w:rsidR="006B731E">
        <w:rPr>
          <w:color w:val="000000"/>
          <w:sz w:val="23"/>
          <w:szCs w:val="23"/>
        </w:rPr>
        <w:t>r</w:t>
      </w:r>
      <w:r>
        <w:rPr>
          <w:color w:val="000000"/>
          <w:sz w:val="23"/>
          <w:szCs w:val="23"/>
        </w:rPr>
        <w:t xml:space="preserve"> </w:t>
      </w:r>
      <w:r w:rsidR="006B731E">
        <w:rPr>
          <w:color w:val="000000"/>
          <w:sz w:val="23"/>
          <w:szCs w:val="23"/>
        </w:rPr>
        <w:t>obligation</w:t>
      </w:r>
      <w:r>
        <w:rPr>
          <w:color w:val="000000"/>
          <w:sz w:val="23"/>
          <w:szCs w:val="23"/>
        </w:rPr>
        <w:t xml:space="preserve"> as member of the </w:t>
      </w:r>
      <w:r w:rsidR="006B731E">
        <w:rPr>
          <w:color w:val="000000"/>
          <w:sz w:val="23"/>
          <w:szCs w:val="23"/>
        </w:rPr>
        <w:t>government</w:t>
      </w:r>
      <w:r>
        <w:rPr>
          <w:color w:val="000000"/>
          <w:sz w:val="23"/>
          <w:szCs w:val="23"/>
        </w:rPr>
        <w:t xml:space="preserve"> to repost and like </w:t>
      </w:r>
      <w:r w:rsidR="006B731E">
        <w:rPr>
          <w:color w:val="000000"/>
          <w:sz w:val="23"/>
          <w:szCs w:val="23"/>
        </w:rPr>
        <w:t>everything</w:t>
      </w:r>
      <w:r>
        <w:rPr>
          <w:color w:val="000000"/>
          <w:sz w:val="23"/>
          <w:szCs w:val="23"/>
        </w:rPr>
        <w:t xml:space="preserve"> I tell you to.</w:t>
      </w:r>
    </w:p>
    <w:p w14:paraId="2416FEAF" w14:textId="4F005BC0" w:rsidR="000B7CAE" w:rsidRPr="000B7CAE" w:rsidRDefault="000B7CAE" w:rsidP="000B7CAE">
      <w:pPr>
        <w:numPr>
          <w:ilvl w:val="1"/>
          <w:numId w:val="6"/>
        </w:numPr>
        <w:tabs>
          <w:tab w:val="left" w:pos="900"/>
        </w:tabs>
      </w:pPr>
      <w:r>
        <w:rPr>
          <w:color w:val="000000"/>
          <w:sz w:val="23"/>
          <w:szCs w:val="23"/>
        </w:rPr>
        <w:t xml:space="preserve">Simmons: </w:t>
      </w:r>
      <w:r w:rsidR="006B731E">
        <w:rPr>
          <w:color w:val="000000"/>
          <w:sz w:val="23"/>
          <w:szCs w:val="23"/>
        </w:rPr>
        <w:t>it’s</w:t>
      </w:r>
      <w:r>
        <w:rPr>
          <w:color w:val="000000"/>
          <w:sz w:val="23"/>
          <w:szCs w:val="23"/>
        </w:rPr>
        <w:t xml:space="preserve"> very icy and be careful.</w:t>
      </w:r>
    </w:p>
    <w:p w14:paraId="701A8BBF" w14:textId="4A2FD03E" w:rsidR="000B7CAE" w:rsidRPr="00446853" w:rsidRDefault="006B731E" w:rsidP="000B7CAE">
      <w:pPr>
        <w:numPr>
          <w:ilvl w:val="1"/>
          <w:numId w:val="6"/>
        </w:numPr>
        <w:tabs>
          <w:tab w:val="left" w:pos="900"/>
        </w:tabs>
      </w:pPr>
      <w:r>
        <w:rPr>
          <w:color w:val="000000"/>
          <w:sz w:val="23"/>
          <w:szCs w:val="23"/>
        </w:rPr>
        <w:t>Pamidighantam</w:t>
      </w:r>
      <w:r w:rsidR="000B7CAE">
        <w:rPr>
          <w:color w:val="000000"/>
          <w:sz w:val="23"/>
          <w:szCs w:val="23"/>
        </w:rPr>
        <w:t xml:space="preserve">: SAPAC is </w:t>
      </w:r>
      <w:r>
        <w:rPr>
          <w:color w:val="000000"/>
          <w:sz w:val="23"/>
          <w:szCs w:val="23"/>
        </w:rPr>
        <w:t>having</w:t>
      </w:r>
      <w:r w:rsidR="000B7CAE">
        <w:rPr>
          <w:color w:val="000000"/>
          <w:sz w:val="23"/>
          <w:szCs w:val="23"/>
        </w:rPr>
        <w:t xml:space="preserve"> survivor </w:t>
      </w:r>
      <w:r>
        <w:rPr>
          <w:color w:val="000000"/>
          <w:sz w:val="23"/>
          <w:szCs w:val="23"/>
        </w:rPr>
        <w:t>speak out</w:t>
      </w:r>
      <w:r w:rsidR="000B7CAE">
        <w:rPr>
          <w:color w:val="000000"/>
          <w:sz w:val="23"/>
          <w:szCs w:val="23"/>
        </w:rPr>
        <w:t xml:space="preserve"> on Sunday, if you are </w:t>
      </w:r>
      <w:r>
        <w:rPr>
          <w:color w:val="000000"/>
          <w:sz w:val="23"/>
          <w:szCs w:val="23"/>
        </w:rPr>
        <w:t>going to</w:t>
      </w:r>
      <w:r w:rsidR="000B7CAE">
        <w:rPr>
          <w:color w:val="000000"/>
          <w:sz w:val="23"/>
          <w:szCs w:val="23"/>
        </w:rPr>
        <w:t xml:space="preserve"> go please </w:t>
      </w:r>
      <w:r>
        <w:rPr>
          <w:color w:val="000000"/>
          <w:sz w:val="23"/>
          <w:szCs w:val="23"/>
        </w:rPr>
        <w:t>make</w:t>
      </w:r>
      <w:r w:rsidR="000B7CAE">
        <w:rPr>
          <w:color w:val="000000"/>
          <w:sz w:val="23"/>
          <w:szCs w:val="23"/>
        </w:rPr>
        <w:t xml:space="preserve"> sure you stay the whole time</w:t>
      </w:r>
    </w:p>
    <w:p w14:paraId="5F5DC8D8" w14:textId="2754AA2D" w:rsidR="00446853" w:rsidRPr="00446853" w:rsidRDefault="00446853" w:rsidP="000B7CAE">
      <w:pPr>
        <w:numPr>
          <w:ilvl w:val="1"/>
          <w:numId w:val="6"/>
        </w:numPr>
        <w:tabs>
          <w:tab w:val="left" w:pos="900"/>
        </w:tabs>
      </w:pPr>
      <w:r>
        <w:rPr>
          <w:color w:val="000000"/>
          <w:sz w:val="23"/>
          <w:szCs w:val="23"/>
        </w:rPr>
        <w:t>Lunsford: donate blood</w:t>
      </w:r>
      <w:r w:rsidR="006B731E">
        <w:rPr>
          <w:color w:val="000000"/>
          <w:sz w:val="23"/>
          <w:szCs w:val="23"/>
        </w:rPr>
        <w:t>!</w:t>
      </w:r>
    </w:p>
    <w:p w14:paraId="321FAE1F" w14:textId="36999F22" w:rsidR="00446853" w:rsidRPr="00446853" w:rsidRDefault="00446853" w:rsidP="000B7CAE">
      <w:pPr>
        <w:numPr>
          <w:ilvl w:val="1"/>
          <w:numId w:val="6"/>
        </w:numPr>
        <w:tabs>
          <w:tab w:val="left" w:pos="900"/>
        </w:tabs>
      </w:pPr>
      <w:r>
        <w:rPr>
          <w:color w:val="000000"/>
          <w:sz w:val="23"/>
          <w:szCs w:val="23"/>
        </w:rPr>
        <w:t xml:space="preserve">Chahal: study break is </w:t>
      </w:r>
      <w:r w:rsidR="006B731E">
        <w:rPr>
          <w:color w:val="000000"/>
          <w:sz w:val="23"/>
          <w:szCs w:val="23"/>
        </w:rPr>
        <w:t>soon;</w:t>
      </w:r>
      <w:r>
        <w:rPr>
          <w:color w:val="000000"/>
          <w:sz w:val="23"/>
          <w:szCs w:val="23"/>
        </w:rPr>
        <w:t xml:space="preserve"> I want it to be the </w:t>
      </w:r>
      <w:proofErr w:type="gramStart"/>
      <w:r>
        <w:rPr>
          <w:color w:val="000000"/>
          <w:sz w:val="23"/>
          <w:szCs w:val="23"/>
        </w:rPr>
        <w:t>best ever</w:t>
      </w:r>
      <w:proofErr w:type="gramEnd"/>
      <w:r w:rsidR="006B731E">
        <w:rPr>
          <w:color w:val="000000"/>
          <w:sz w:val="23"/>
          <w:szCs w:val="23"/>
        </w:rPr>
        <w:t>!</w:t>
      </w:r>
    </w:p>
    <w:p w14:paraId="1A02309C" w14:textId="16CC65E6" w:rsidR="00446853" w:rsidRPr="00446853" w:rsidRDefault="00446853" w:rsidP="000B7CAE">
      <w:pPr>
        <w:numPr>
          <w:ilvl w:val="1"/>
          <w:numId w:val="6"/>
        </w:numPr>
        <w:tabs>
          <w:tab w:val="left" w:pos="900"/>
        </w:tabs>
      </w:pPr>
      <w:r>
        <w:rPr>
          <w:color w:val="000000"/>
          <w:sz w:val="23"/>
          <w:szCs w:val="23"/>
        </w:rPr>
        <w:t>Suh</w:t>
      </w:r>
      <w:r w:rsidR="006B731E">
        <w:rPr>
          <w:color w:val="000000"/>
          <w:sz w:val="23"/>
          <w:szCs w:val="23"/>
        </w:rPr>
        <w:t>:</w:t>
      </w:r>
      <w:r>
        <w:rPr>
          <w:color w:val="000000"/>
          <w:sz w:val="23"/>
          <w:szCs w:val="23"/>
        </w:rPr>
        <w:t xml:space="preserve"> this </w:t>
      </w:r>
      <w:proofErr w:type="spellStart"/>
      <w:r w:rsidR="006B731E">
        <w:rPr>
          <w:color w:val="000000"/>
          <w:sz w:val="23"/>
          <w:szCs w:val="23"/>
        </w:rPr>
        <w:t>J</w:t>
      </w:r>
      <w:r>
        <w:rPr>
          <w:color w:val="000000"/>
          <w:sz w:val="23"/>
          <w:szCs w:val="23"/>
        </w:rPr>
        <w:t>eaneral</w:t>
      </w:r>
      <w:proofErr w:type="spellEnd"/>
      <w:r>
        <w:rPr>
          <w:color w:val="000000"/>
          <w:sz w:val="23"/>
          <w:szCs w:val="23"/>
        </w:rPr>
        <w:t xml:space="preserve"> was also Nicolas</w:t>
      </w:r>
      <w:r w:rsidR="006B731E">
        <w:rPr>
          <w:color w:val="000000"/>
          <w:sz w:val="23"/>
          <w:szCs w:val="23"/>
        </w:rPr>
        <w:t>’</w:t>
      </w:r>
      <w:r>
        <w:rPr>
          <w:color w:val="000000"/>
          <w:sz w:val="23"/>
          <w:szCs w:val="23"/>
        </w:rPr>
        <w:t xml:space="preserve"> idea</w:t>
      </w:r>
      <w:r w:rsidR="006B731E">
        <w:rPr>
          <w:color w:val="000000"/>
          <w:sz w:val="23"/>
          <w:szCs w:val="23"/>
        </w:rPr>
        <w:t>!</w:t>
      </w:r>
    </w:p>
    <w:p w14:paraId="0E0851FD" w14:textId="56A0BD95" w:rsidR="00446853" w:rsidRPr="00446853" w:rsidRDefault="00446853" w:rsidP="000B7CAE">
      <w:pPr>
        <w:numPr>
          <w:ilvl w:val="1"/>
          <w:numId w:val="6"/>
        </w:numPr>
        <w:tabs>
          <w:tab w:val="left" w:pos="900"/>
        </w:tabs>
      </w:pPr>
      <w:r>
        <w:rPr>
          <w:color w:val="000000"/>
          <w:sz w:val="23"/>
          <w:szCs w:val="23"/>
        </w:rPr>
        <w:t xml:space="preserve">Simmons: run in internals! It will be 6-8 </w:t>
      </w:r>
      <w:r w:rsidR="006B731E">
        <w:rPr>
          <w:color w:val="000000"/>
          <w:sz w:val="23"/>
          <w:szCs w:val="23"/>
        </w:rPr>
        <w:t>hours long</w:t>
      </w:r>
    </w:p>
    <w:p w14:paraId="42ACE55A" w14:textId="10AA656F" w:rsidR="00446853" w:rsidRPr="00446853" w:rsidRDefault="00446853" w:rsidP="000B7CAE">
      <w:pPr>
        <w:numPr>
          <w:ilvl w:val="1"/>
          <w:numId w:val="6"/>
        </w:numPr>
        <w:tabs>
          <w:tab w:val="left" w:pos="900"/>
        </w:tabs>
      </w:pPr>
      <w:r>
        <w:rPr>
          <w:color w:val="000000"/>
          <w:sz w:val="23"/>
          <w:szCs w:val="23"/>
        </w:rPr>
        <w:t>Bonde: I publish center for campus involvement newsletters, next weeks is transgender awareness week so I can let you know about that.</w:t>
      </w:r>
    </w:p>
    <w:p w14:paraId="7401FB1C" w14:textId="6F95F024" w:rsidR="00446853" w:rsidRPr="00446853" w:rsidRDefault="00446853" w:rsidP="000B7CAE">
      <w:pPr>
        <w:numPr>
          <w:ilvl w:val="1"/>
          <w:numId w:val="6"/>
        </w:numPr>
        <w:tabs>
          <w:tab w:val="left" w:pos="900"/>
        </w:tabs>
      </w:pPr>
      <w:r>
        <w:rPr>
          <w:color w:val="000000"/>
          <w:sz w:val="23"/>
          <w:szCs w:val="23"/>
        </w:rPr>
        <w:t>Hsieh: good luck on upcoming midterms and finals</w:t>
      </w:r>
    </w:p>
    <w:p w14:paraId="18F729A5" w14:textId="3774691A" w:rsidR="00446853" w:rsidRDefault="006B731E" w:rsidP="000B7CAE">
      <w:pPr>
        <w:numPr>
          <w:ilvl w:val="1"/>
          <w:numId w:val="6"/>
        </w:numPr>
        <w:tabs>
          <w:tab w:val="left" w:pos="900"/>
        </w:tabs>
      </w:pPr>
      <w:r>
        <w:rPr>
          <w:color w:val="000000"/>
          <w:sz w:val="23"/>
          <w:szCs w:val="23"/>
        </w:rPr>
        <w:t>Colvin</w:t>
      </w:r>
      <w:r w:rsidR="00446853">
        <w:rPr>
          <w:color w:val="000000"/>
          <w:sz w:val="23"/>
          <w:szCs w:val="23"/>
        </w:rPr>
        <w:t xml:space="preserve">: submit questions on </w:t>
      </w:r>
      <w:r>
        <w:rPr>
          <w:color w:val="000000"/>
          <w:sz w:val="23"/>
          <w:szCs w:val="23"/>
        </w:rPr>
        <w:t>candidate’s</w:t>
      </w:r>
      <w:r w:rsidR="00446853">
        <w:rPr>
          <w:color w:val="000000"/>
          <w:sz w:val="23"/>
          <w:szCs w:val="23"/>
        </w:rPr>
        <w:t xml:space="preserve"> forum</w:t>
      </w:r>
      <w:r>
        <w:rPr>
          <w:color w:val="000000"/>
          <w:sz w:val="23"/>
          <w:szCs w:val="23"/>
        </w:rPr>
        <w:t>!</w:t>
      </w:r>
    </w:p>
    <w:p w14:paraId="52A77B00" w14:textId="77777777" w:rsidR="00C81EC2" w:rsidRDefault="001C5F32">
      <w:pPr>
        <w:numPr>
          <w:ilvl w:val="0"/>
          <w:numId w:val="6"/>
        </w:numPr>
        <w:tabs>
          <w:tab w:val="left" w:pos="900"/>
        </w:tabs>
      </w:pPr>
      <w:r>
        <w:rPr>
          <w:sz w:val="23"/>
          <w:szCs w:val="23"/>
        </w:rPr>
        <w:t>Snaps</w:t>
      </w:r>
    </w:p>
    <w:p w14:paraId="7E26883C" w14:textId="07F0D3BB" w:rsidR="00C81EC2" w:rsidRPr="006B731E" w:rsidRDefault="001C5F32">
      <w:pPr>
        <w:numPr>
          <w:ilvl w:val="0"/>
          <w:numId w:val="6"/>
        </w:numPr>
        <w:tabs>
          <w:tab w:val="left" w:pos="900"/>
        </w:tabs>
      </w:pPr>
      <w:r>
        <w:rPr>
          <w:sz w:val="23"/>
          <w:szCs w:val="23"/>
        </w:rPr>
        <w:t>Closing Roll Call</w:t>
      </w:r>
    </w:p>
    <w:p w14:paraId="3CF752C6" w14:textId="72464094" w:rsidR="006B731E" w:rsidRDefault="006B731E" w:rsidP="006B731E">
      <w:pPr>
        <w:numPr>
          <w:ilvl w:val="1"/>
          <w:numId w:val="6"/>
        </w:numPr>
        <w:tabs>
          <w:tab w:val="left" w:pos="900"/>
        </w:tabs>
      </w:pPr>
      <w:r>
        <w:t>Brian Wang</w:t>
      </w:r>
    </w:p>
    <w:p w14:paraId="0C2854DF" w14:textId="59AE6465" w:rsidR="006B731E" w:rsidRDefault="006B731E" w:rsidP="006B731E">
      <w:pPr>
        <w:numPr>
          <w:ilvl w:val="1"/>
          <w:numId w:val="6"/>
        </w:numPr>
        <w:tabs>
          <w:tab w:val="left" w:pos="900"/>
        </w:tabs>
      </w:pPr>
      <w:r>
        <w:t>Mary McKillop</w:t>
      </w:r>
    </w:p>
    <w:p w14:paraId="124E631E" w14:textId="34F2D5C4" w:rsidR="006B731E" w:rsidRDefault="006B731E" w:rsidP="006B731E">
      <w:pPr>
        <w:numPr>
          <w:ilvl w:val="1"/>
          <w:numId w:val="6"/>
        </w:numPr>
        <w:tabs>
          <w:tab w:val="left" w:pos="900"/>
        </w:tabs>
      </w:pPr>
      <w:r>
        <w:t>Nick Bonde</w:t>
      </w:r>
    </w:p>
    <w:p w14:paraId="62FF8E20" w14:textId="5DFBA61C" w:rsidR="006B731E" w:rsidRDefault="006B731E" w:rsidP="006B731E">
      <w:pPr>
        <w:numPr>
          <w:ilvl w:val="1"/>
          <w:numId w:val="6"/>
        </w:numPr>
        <w:tabs>
          <w:tab w:val="left" w:pos="900"/>
        </w:tabs>
      </w:pPr>
      <w:r>
        <w:t>Jordan Schuler</w:t>
      </w:r>
    </w:p>
    <w:p w14:paraId="1A207596" w14:textId="15FFC78C" w:rsidR="006B731E" w:rsidRDefault="006B731E" w:rsidP="006B731E">
      <w:pPr>
        <w:numPr>
          <w:ilvl w:val="1"/>
          <w:numId w:val="6"/>
        </w:numPr>
        <w:tabs>
          <w:tab w:val="left" w:pos="900"/>
        </w:tabs>
      </w:pPr>
      <w:r>
        <w:t>Kevan Casson</w:t>
      </w:r>
    </w:p>
    <w:p w14:paraId="1096F9B7" w14:textId="788DF3B7" w:rsidR="006B731E" w:rsidRDefault="006B731E" w:rsidP="006B731E">
      <w:pPr>
        <w:numPr>
          <w:ilvl w:val="1"/>
          <w:numId w:val="6"/>
        </w:numPr>
        <w:tabs>
          <w:tab w:val="left" w:pos="900"/>
        </w:tabs>
      </w:pPr>
      <w:r>
        <w:t>Gurliv Chahal</w:t>
      </w:r>
    </w:p>
    <w:p w14:paraId="78CB9974" w14:textId="6A9146BF" w:rsidR="006B731E" w:rsidRDefault="006B731E" w:rsidP="006B731E">
      <w:pPr>
        <w:numPr>
          <w:ilvl w:val="1"/>
          <w:numId w:val="6"/>
        </w:numPr>
        <w:tabs>
          <w:tab w:val="left" w:pos="900"/>
        </w:tabs>
      </w:pPr>
      <w:r>
        <w:t>Nicolas Pereira</w:t>
      </w:r>
    </w:p>
    <w:p w14:paraId="6253FD7A" w14:textId="1252E077" w:rsidR="006B731E" w:rsidRDefault="006B731E" w:rsidP="006B731E">
      <w:pPr>
        <w:numPr>
          <w:ilvl w:val="1"/>
          <w:numId w:val="6"/>
        </w:numPr>
        <w:tabs>
          <w:tab w:val="left" w:pos="900"/>
        </w:tabs>
      </w:pPr>
      <w:r>
        <w:t>Natalie Suh</w:t>
      </w:r>
    </w:p>
    <w:p w14:paraId="1079F8AB" w14:textId="50D41FE1" w:rsidR="006B731E" w:rsidRDefault="006B731E" w:rsidP="006B731E">
      <w:pPr>
        <w:numPr>
          <w:ilvl w:val="1"/>
          <w:numId w:val="6"/>
        </w:numPr>
        <w:tabs>
          <w:tab w:val="left" w:pos="900"/>
        </w:tabs>
      </w:pPr>
      <w:r>
        <w:t>Tim Dalrymple</w:t>
      </w:r>
    </w:p>
    <w:p w14:paraId="1A9FD85B" w14:textId="4943CDFB" w:rsidR="006B731E" w:rsidRDefault="006B731E" w:rsidP="006B731E">
      <w:pPr>
        <w:numPr>
          <w:ilvl w:val="1"/>
          <w:numId w:val="6"/>
        </w:numPr>
        <w:tabs>
          <w:tab w:val="left" w:pos="900"/>
        </w:tabs>
      </w:pPr>
      <w:r>
        <w:t>Anna Colvin</w:t>
      </w:r>
    </w:p>
    <w:p w14:paraId="4941F33F" w14:textId="44FD14E3" w:rsidR="006B731E" w:rsidRDefault="006B731E" w:rsidP="006B731E">
      <w:pPr>
        <w:numPr>
          <w:ilvl w:val="1"/>
          <w:numId w:val="6"/>
        </w:numPr>
        <w:tabs>
          <w:tab w:val="left" w:pos="900"/>
        </w:tabs>
      </w:pPr>
      <w:r>
        <w:t>Emma Rose</w:t>
      </w:r>
    </w:p>
    <w:p w14:paraId="3C171E68" w14:textId="56280E9F" w:rsidR="006B731E" w:rsidRDefault="006B731E" w:rsidP="006B731E">
      <w:pPr>
        <w:numPr>
          <w:ilvl w:val="1"/>
          <w:numId w:val="6"/>
        </w:numPr>
        <w:tabs>
          <w:tab w:val="left" w:pos="900"/>
        </w:tabs>
      </w:pPr>
      <w:r>
        <w:t>Sai Pamidighantam</w:t>
      </w:r>
    </w:p>
    <w:p w14:paraId="59C5CAB8" w14:textId="4177AE3F" w:rsidR="006B731E" w:rsidRDefault="006B731E" w:rsidP="006B731E">
      <w:pPr>
        <w:numPr>
          <w:ilvl w:val="1"/>
          <w:numId w:val="6"/>
        </w:numPr>
        <w:tabs>
          <w:tab w:val="left" w:pos="900"/>
        </w:tabs>
      </w:pPr>
      <w:r>
        <w:t>Alli Goodsell</w:t>
      </w:r>
    </w:p>
    <w:p w14:paraId="27648692" w14:textId="272E07B5" w:rsidR="006B731E" w:rsidRDefault="006B731E" w:rsidP="006B731E">
      <w:pPr>
        <w:numPr>
          <w:ilvl w:val="1"/>
          <w:numId w:val="6"/>
        </w:numPr>
        <w:tabs>
          <w:tab w:val="left" w:pos="900"/>
        </w:tabs>
      </w:pPr>
      <w:r>
        <w:lastRenderedPageBreak/>
        <w:t>Kathryn McCaughey</w:t>
      </w:r>
    </w:p>
    <w:p w14:paraId="2BEA6F3D" w14:textId="78DDA016" w:rsidR="006B731E" w:rsidRDefault="006B731E" w:rsidP="006B731E">
      <w:pPr>
        <w:numPr>
          <w:ilvl w:val="1"/>
          <w:numId w:val="6"/>
        </w:numPr>
        <w:tabs>
          <w:tab w:val="left" w:pos="900"/>
        </w:tabs>
      </w:pPr>
      <w:r>
        <w:t>Chayton Fivecoat</w:t>
      </w:r>
    </w:p>
    <w:p w14:paraId="695371E3" w14:textId="7DAD1A0A" w:rsidR="006B731E" w:rsidRDefault="006B731E" w:rsidP="006B731E">
      <w:pPr>
        <w:numPr>
          <w:ilvl w:val="1"/>
          <w:numId w:val="6"/>
        </w:numPr>
        <w:tabs>
          <w:tab w:val="left" w:pos="900"/>
        </w:tabs>
      </w:pPr>
      <w:r>
        <w:t>Josephine Fonger</w:t>
      </w:r>
    </w:p>
    <w:p w14:paraId="74CCDA28" w14:textId="6AD174C2" w:rsidR="006B731E" w:rsidRDefault="006B731E" w:rsidP="006B731E">
      <w:pPr>
        <w:numPr>
          <w:ilvl w:val="1"/>
          <w:numId w:val="6"/>
        </w:numPr>
        <w:tabs>
          <w:tab w:val="left" w:pos="900"/>
        </w:tabs>
      </w:pPr>
      <w:r>
        <w:t>Tyler Watt</w:t>
      </w:r>
    </w:p>
    <w:p w14:paraId="0079369C" w14:textId="6B6D2A07" w:rsidR="006B731E" w:rsidRDefault="006B731E" w:rsidP="006B731E">
      <w:pPr>
        <w:numPr>
          <w:ilvl w:val="1"/>
          <w:numId w:val="6"/>
        </w:numPr>
        <w:tabs>
          <w:tab w:val="left" w:pos="900"/>
        </w:tabs>
      </w:pPr>
      <w:r>
        <w:t>Frank Ferrari</w:t>
      </w:r>
    </w:p>
    <w:p w14:paraId="55F24E4B" w14:textId="76DD36AF" w:rsidR="006B731E" w:rsidRDefault="006B731E" w:rsidP="006B731E">
      <w:pPr>
        <w:numPr>
          <w:ilvl w:val="1"/>
          <w:numId w:val="6"/>
        </w:numPr>
        <w:tabs>
          <w:tab w:val="left" w:pos="900"/>
        </w:tabs>
      </w:pPr>
      <w:r>
        <w:t>Natalie Simmons</w:t>
      </w:r>
    </w:p>
    <w:p w14:paraId="1F87C319" w14:textId="3CC01736" w:rsidR="006B731E" w:rsidRDefault="006B731E" w:rsidP="006B731E">
      <w:pPr>
        <w:numPr>
          <w:ilvl w:val="1"/>
          <w:numId w:val="6"/>
        </w:numPr>
        <w:tabs>
          <w:tab w:val="left" w:pos="900"/>
        </w:tabs>
      </w:pPr>
      <w:r>
        <w:t xml:space="preserve">Sarah </w:t>
      </w:r>
      <w:proofErr w:type="spellStart"/>
      <w:r>
        <w:t>Salino</w:t>
      </w:r>
      <w:proofErr w:type="spellEnd"/>
    </w:p>
    <w:p w14:paraId="3047591F" w14:textId="60B24CBE" w:rsidR="006B731E" w:rsidRDefault="006B731E" w:rsidP="006B731E">
      <w:pPr>
        <w:numPr>
          <w:ilvl w:val="1"/>
          <w:numId w:val="6"/>
        </w:numPr>
        <w:tabs>
          <w:tab w:val="left" w:pos="900"/>
        </w:tabs>
      </w:pPr>
      <w:proofErr w:type="spellStart"/>
      <w:r>
        <w:t>Sungmin</w:t>
      </w:r>
      <w:proofErr w:type="spellEnd"/>
      <w:r>
        <w:t xml:space="preserve"> Cho</w:t>
      </w:r>
    </w:p>
    <w:p w14:paraId="3336F0A9" w14:textId="6943D1D8" w:rsidR="006B731E" w:rsidRDefault="006B731E" w:rsidP="006B731E">
      <w:pPr>
        <w:numPr>
          <w:ilvl w:val="1"/>
          <w:numId w:val="6"/>
        </w:numPr>
        <w:tabs>
          <w:tab w:val="left" w:pos="900"/>
        </w:tabs>
      </w:pPr>
      <w:r>
        <w:t>Lauren Lunsford</w:t>
      </w:r>
    </w:p>
    <w:p w14:paraId="69D6314B" w14:textId="434CB746" w:rsidR="006B731E" w:rsidRDefault="006B731E" w:rsidP="006B731E">
      <w:pPr>
        <w:numPr>
          <w:ilvl w:val="1"/>
          <w:numId w:val="6"/>
        </w:numPr>
        <w:tabs>
          <w:tab w:val="left" w:pos="900"/>
        </w:tabs>
      </w:pPr>
      <w:r>
        <w:t>Sofia Kwon</w:t>
      </w:r>
    </w:p>
    <w:p w14:paraId="711FCD52" w14:textId="6F26A4F4" w:rsidR="006B731E" w:rsidRDefault="006B731E" w:rsidP="006B731E">
      <w:pPr>
        <w:numPr>
          <w:ilvl w:val="1"/>
          <w:numId w:val="6"/>
        </w:numPr>
        <w:tabs>
          <w:tab w:val="left" w:pos="900"/>
        </w:tabs>
      </w:pPr>
      <w:r>
        <w:t>Gaby Torres</w:t>
      </w:r>
    </w:p>
    <w:p w14:paraId="38931868" w14:textId="5B79C055" w:rsidR="006B731E" w:rsidRDefault="006B731E" w:rsidP="006B731E">
      <w:pPr>
        <w:numPr>
          <w:ilvl w:val="1"/>
          <w:numId w:val="6"/>
        </w:numPr>
        <w:tabs>
          <w:tab w:val="left" w:pos="900"/>
        </w:tabs>
      </w:pPr>
      <w:r>
        <w:t>Sophia Rich</w:t>
      </w:r>
    </w:p>
    <w:p w14:paraId="68D46F4B" w14:textId="1BBE932F" w:rsidR="006B731E" w:rsidRDefault="006B731E" w:rsidP="006B731E">
      <w:pPr>
        <w:numPr>
          <w:ilvl w:val="1"/>
          <w:numId w:val="6"/>
        </w:numPr>
        <w:tabs>
          <w:tab w:val="left" w:pos="900"/>
        </w:tabs>
      </w:pPr>
      <w:r>
        <w:t>Claudia McLean</w:t>
      </w:r>
    </w:p>
    <w:p w14:paraId="792139DA" w14:textId="4F940D62" w:rsidR="006B731E" w:rsidRDefault="006B731E" w:rsidP="006B731E">
      <w:pPr>
        <w:numPr>
          <w:ilvl w:val="1"/>
          <w:numId w:val="6"/>
        </w:numPr>
        <w:tabs>
          <w:tab w:val="left" w:pos="900"/>
        </w:tabs>
      </w:pPr>
      <w:r>
        <w:t>Emilia O’Brien</w:t>
      </w:r>
    </w:p>
    <w:p w14:paraId="7DD24968" w14:textId="071663E4" w:rsidR="006B731E" w:rsidRDefault="006B731E" w:rsidP="006B731E">
      <w:pPr>
        <w:numPr>
          <w:ilvl w:val="1"/>
          <w:numId w:val="6"/>
        </w:numPr>
        <w:tabs>
          <w:tab w:val="left" w:pos="900"/>
        </w:tabs>
      </w:pPr>
      <w:r>
        <w:t>Joseph Meade</w:t>
      </w:r>
    </w:p>
    <w:p w14:paraId="0102DE86" w14:textId="0AE93304" w:rsidR="006B731E" w:rsidRDefault="006B731E" w:rsidP="006B731E">
      <w:pPr>
        <w:numPr>
          <w:ilvl w:val="1"/>
          <w:numId w:val="6"/>
        </w:numPr>
        <w:tabs>
          <w:tab w:val="left" w:pos="900"/>
        </w:tabs>
      </w:pPr>
      <w:r>
        <w:t>Adam Grimes</w:t>
      </w:r>
    </w:p>
    <w:p w14:paraId="2F56D8BA" w14:textId="010D5608" w:rsidR="006B731E" w:rsidRDefault="006B731E" w:rsidP="006B731E">
      <w:pPr>
        <w:numPr>
          <w:ilvl w:val="1"/>
          <w:numId w:val="6"/>
        </w:numPr>
        <w:tabs>
          <w:tab w:val="left" w:pos="900"/>
        </w:tabs>
      </w:pPr>
      <w:proofErr w:type="spellStart"/>
      <w:r>
        <w:t>Prahar</w:t>
      </w:r>
      <w:proofErr w:type="spellEnd"/>
      <w:r>
        <w:t xml:space="preserve"> Dave</w:t>
      </w:r>
    </w:p>
    <w:p w14:paraId="77AA317E" w14:textId="095D4AFF" w:rsidR="006B731E" w:rsidRDefault="006B731E" w:rsidP="006B731E">
      <w:pPr>
        <w:numPr>
          <w:ilvl w:val="1"/>
          <w:numId w:val="6"/>
        </w:numPr>
        <w:tabs>
          <w:tab w:val="left" w:pos="900"/>
        </w:tabs>
      </w:pPr>
      <w:r>
        <w:t>Eric Hsieh</w:t>
      </w:r>
    </w:p>
    <w:p w14:paraId="5B12D0E8" w14:textId="684E8E48" w:rsidR="006B731E" w:rsidRDefault="006B731E" w:rsidP="006B731E">
      <w:pPr>
        <w:numPr>
          <w:ilvl w:val="1"/>
          <w:numId w:val="6"/>
        </w:numPr>
        <w:tabs>
          <w:tab w:val="left" w:pos="900"/>
        </w:tabs>
      </w:pPr>
      <w:r>
        <w:t xml:space="preserve">Katy </w:t>
      </w:r>
      <w:proofErr w:type="spellStart"/>
      <w:r>
        <w:t>Kulie</w:t>
      </w:r>
      <w:proofErr w:type="spellEnd"/>
    </w:p>
    <w:p w14:paraId="1023388B" w14:textId="77777777" w:rsidR="00446853" w:rsidRPr="00446853" w:rsidRDefault="001C5F32" w:rsidP="00446853">
      <w:pPr>
        <w:numPr>
          <w:ilvl w:val="0"/>
          <w:numId w:val="6"/>
        </w:numPr>
        <w:tabs>
          <w:tab w:val="left" w:pos="900"/>
        </w:tabs>
      </w:pPr>
      <w:r>
        <w:rPr>
          <w:sz w:val="23"/>
          <w:szCs w:val="23"/>
        </w:rPr>
        <w:t xml:space="preserve">Adjournment </w:t>
      </w:r>
    </w:p>
    <w:p w14:paraId="16B2C464" w14:textId="75834770" w:rsidR="00446853" w:rsidRPr="00446853" w:rsidRDefault="0067028C" w:rsidP="00446853">
      <w:pPr>
        <w:numPr>
          <w:ilvl w:val="1"/>
          <w:numId w:val="6"/>
        </w:numPr>
        <w:tabs>
          <w:tab w:val="left" w:pos="900"/>
        </w:tabs>
      </w:pPr>
      <w:r>
        <w:rPr>
          <w:sz w:val="23"/>
          <w:szCs w:val="23"/>
        </w:rPr>
        <w:t xml:space="preserve">Motion: </w:t>
      </w:r>
      <w:r w:rsidR="00446853">
        <w:rPr>
          <w:sz w:val="23"/>
          <w:szCs w:val="23"/>
        </w:rPr>
        <w:t>Chayton</w:t>
      </w:r>
    </w:p>
    <w:p w14:paraId="274572D0" w14:textId="09EEFAFD" w:rsidR="00C81EC2" w:rsidRDefault="0067028C" w:rsidP="00446853">
      <w:pPr>
        <w:numPr>
          <w:ilvl w:val="2"/>
          <w:numId w:val="6"/>
        </w:numPr>
        <w:tabs>
          <w:tab w:val="left" w:pos="900"/>
        </w:tabs>
      </w:pPr>
      <w:r>
        <w:rPr>
          <w:sz w:val="23"/>
          <w:szCs w:val="23"/>
        </w:rPr>
        <w:t>B</w:t>
      </w:r>
      <w:r w:rsidR="00446853">
        <w:rPr>
          <w:sz w:val="23"/>
          <w:szCs w:val="23"/>
        </w:rPr>
        <w:t>onde</w:t>
      </w:r>
      <w:r w:rsidR="00446853">
        <w:rPr>
          <w:sz w:val="23"/>
          <w:szCs w:val="23"/>
        </w:rPr>
        <w:br/>
      </w:r>
      <w:r w:rsidR="001C5F32">
        <w:br w:type="page"/>
      </w:r>
    </w:p>
    <w:p w14:paraId="2E5269B5" w14:textId="77777777" w:rsidR="00C81EC2" w:rsidRDefault="001C5F32">
      <w:pPr>
        <w:spacing w:line="276" w:lineRule="auto"/>
        <w:rPr>
          <w:b/>
          <w:color w:val="222222"/>
          <w:highlight w:val="white"/>
        </w:rPr>
      </w:pPr>
      <w:r>
        <w:rPr>
          <w:b/>
          <w:color w:val="222222"/>
          <w:highlight w:val="white"/>
        </w:rPr>
        <w:lastRenderedPageBreak/>
        <w:t>B F2019.07</w:t>
      </w:r>
    </w:p>
    <w:p w14:paraId="2AAE1DEC" w14:textId="77777777" w:rsidR="00C81EC2" w:rsidRDefault="00C81EC2">
      <w:pPr>
        <w:spacing w:line="276" w:lineRule="auto"/>
        <w:rPr>
          <w:b/>
          <w:color w:val="222222"/>
          <w:highlight w:val="white"/>
        </w:rPr>
      </w:pPr>
    </w:p>
    <w:p w14:paraId="74BEA00D" w14:textId="77777777" w:rsidR="00C81EC2" w:rsidRDefault="001C5F32">
      <w:pPr>
        <w:spacing w:line="276" w:lineRule="auto"/>
        <w:jc w:val="center"/>
        <w:rPr>
          <w:b/>
        </w:rPr>
      </w:pPr>
      <w:r>
        <w:rPr>
          <w:b/>
        </w:rPr>
        <w:t>An Amendment to the Ninth Chapter of the Bylaws to Replace the Departmental Award of Excellence with the LSA SG Resource Recognition Award</w:t>
      </w:r>
    </w:p>
    <w:p w14:paraId="500F1133" w14:textId="77777777" w:rsidR="00C81EC2" w:rsidRDefault="00C81EC2">
      <w:pPr>
        <w:spacing w:line="276" w:lineRule="auto"/>
        <w:jc w:val="center"/>
        <w:rPr>
          <w:b/>
        </w:rPr>
      </w:pPr>
    </w:p>
    <w:p w14:paraId="6D13C2BE" w14:textId="77777777" w:rsidR="00C81EC2" w:rsidRDefault="001C5F32">
      <w:pPr>
        <w:spacing w:line="276" w:lineRule="auto"/>
        <w:jc w:val="center"/>
        <w:rPr>
          <w:i/>
        </w:rPr>
      </w:pPr>
      <w:r>
        <w:rPr>
          <w:i/>
        </w:rPr>
        <w:t>A bill for the consideration of the College of Literature, Science, and the Arts Student Government</w:t>
      </w:r>
    </w:p>
    <w:p w14:paraId="2A22DE79" w14:textId="77777777" w:rsidR="00C81EC2" w:rsidRDefault="00C81EC2">
      <w:pPr>
        <w:spacing w:line="276" w:lineRule="auto"/>
        <w:jc w:val="center"/>
        <w:rPr>
          <w:i/>
        </w:rPr>
      </w:pPr>
    </w:p>
    <w:p w14:paraId="16BD8DB8" w14:textId="77777777" w:rsidR="00C81EC2" w:rsidRDefault="001C5F32">
      <w:pPr>
        <w:spacing w:line="276" w:lineRule="auto"/>
        <w:jc w:val="center"/>
      </w:pPr>
      <w:r>
        <w:t>6 November 2019</w:t>
      </w:r>
    </w:p>
    <w:p w14:paraId="00F28372" w14:textId="77777777" w:rsidR="00C81EC2" w:rsidRDefault="001C5F32">
      <w:pPr>
        <w:spacing w:line="276" w:lineRule="auto"/>
        <w:jc w:val="center"/>
      </w:pPr>
      <w:r>
        <w:t xml:space="preserve"> </w:t>
      </w:r>
    </w:p>
    <w:p w14:paraId="72A95758" w14:textId="77777777" w:rsidR="00C81EC2" w:rsidRDefault="001C5F32">
      <w:pPr>
        <w:spacing w:line="276" w:lineRule="auto"/>
        <w:jc w:val="center"/>
      </w:pPr>
      <w:r>
        <w:t>Sponsors: Frank Ferrari, Chayton Fivecoat, Tyler Watt, Gabriela Torres, Danae Diaz, Kathryn McCaughey, Wyatt Puscas, Jon Reid</w:t>
      </w:r>
    </w:p>
    <w:p w14:paraId="6588CE3E" w14:textId="77777777" w:rsidR="00C81EC2" w:rsidRDefault="00C81EC2">
      <w:pPr>
        <w:spacing w:line="276" w:lineRule="auto"/>
        <w:jc w:val="center"/>
      </w:pPr>
    </w:p>
    <w:p w14:paraId="4C5D0EE4" w14:textId="77777777" w:rsidR="00C81EC2" w:rsidRDefault="001C5F32">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29113006" w14:textId="77777777" w:rsidR="00C81EC2" w:rsidRDefault="00C81EC2">
      <w:pPr>
        <w:spacing w:line="276" w:lineRule="auto"/>
      </w:pPr>
    </w:p>
    <w:p w14:paraId="136C1EF0" w14:textId="77777777" w:rsidR="00C81EC2" w:rsidRDefault="001C5F32">
      <w:pPr>
        <w:spacing w:line="276" w:lineRule="auto"/>
      </w:pPr>
      <w:r>
        <w:rPr>
          <w:b/>
        </w:rPr>
        <w:t xml:space="preserve">Whereas, </w:t>
      </w:r>
      <w:r>
        <w:t>LSA SG utilizes its Bylaws to structure and facilitate official business, and recognizes the need for amendments to the Bylaws to improve its function and reflect current practices; and,</w:t>
      </w:r>
    </w:p>
    <w:p w14:paraId="35EB9EFA" w14:textId="77777777" w:rsidR="00C81EC2" w:rsidRDefault="00C81EC2">
      <w:pPr>
        <w:spacing w:line="276" w:lineRule="auto"/>
      </w:pPr>
    </w:p>
    <w:p w14:paraId="2B3EA2BB" w14:textId="77777777" w:rsidR="00C81EC2" w:rsidRDefault="001C5F32">
      <w:pPr>
        <w:spacing w:line="276" w:lineRule="auto"/>
      </w:pPr>
      <w:r>
        <w:rPr>
          <w:b/>
        </w:rPr>
        <w:t xml:space="preserve">Whereas, </w:t>
      </w:r>
      <w:r>
        <w:t>the purpose of the Subcommittee on Technology, Advising, and Academic Resources (hereafter STAAR) shall be to improve the general quality of learning environments, technology, advising services, and academic resources for LSA students;</w:t>
      </w:r>
      <w:r>
        <w:rPr>
          <w:vertAlign w:val="superscript"/>
        </w:rPr>
        <w:footnoteReference w:id="2"/>
      </w:r>
      <w:r>
        <w:t xml:space="preserve"> and,</w:t>
      </w:r>
    </w:p>
    <w:p w14:paraId="1CF5A578" w14:textId="77777777" w:rsidR="00C81EC2" w:rsidRDefault="00C81EC2">
      <w:pPr>
        <w:spacing w:line="276" w:lineRule="auto"/>
      </w:pPr>
    </w:p>
    <w:p w14:paraId="16D9B5A7" w14:textId="77777777" w:rsidR="00C81EC2" w:rsidRDefault="001C5F32">
      <w:pPr>
        <w:spacing w:line="276" w:lineRule="auto"/>
      </w:pPr>
      <w:r>
        <w:rPr>
          <w:b/>
        </w:rPr>
        <w:t xml:space="preserve">Whereas, </w:t>
      </w:r>
      <w:r>
        <w:t xml:space="preserve">STAAR works in close cooperation with University departments and organizations to improve student access and knowledge of resources that contribute to their academic success; and, </w:t>
      </w:r>
    </w:p>
    <w:p w14:paraId="391A7EF7" w14:textId="77777777" w:rsidR="00C81EC2" w:rsidRDefault="00C81EC2">
      <w:pPr>
        <w:spacing w:line="276" w:lineRule="auto"/>
      </w:pPr>
    </w:p>
    <w:p w14:paraId="4885A584" w14:textId="77777777" w:rsidR="00C81EC2" w:rsidRDefault="001C5F32">
      <w:pPr>
        <w:spacing w:line="276" w:lineRule="auto"/>
      </w:pPr>
      <w:r>
        <w:rPr>
          <w:b/>
        </w:rPr>
        <w:t>Whereas,</w:t>
      </w:r>
      <w:r>
        <w:t xml:space="preserve"> STAAR runs its meetings and operates as a subcommittee through its bylaws, enumerated in Chapter 9 of the LSA SG Bylaws; and,</w:t>
      </w:r>
    </w:p>
    <w:p w14:paraId="4A2BA659" w14:textId="77777777" w:rsidR="00C81EC2" w:rsidRDefault="00C81EC2">
      <w:pPr>
        <w:spacing w:line="276" w:lineRule="auto"/>
      </w:pPr>
    </w:p>
    <w:p w14:paraId="079985AB" w14:textId="77777777" w:rsidR="00C81EC2" w:rsidRDefault="001C5F32">
      <w:pPr>
        <w:spacing w:line="276" w:lineRule="auto"/>
      </w:pPr>
      <w:r>
        <w:rPr>
          <w:b/>
        </w:rPr>
        <w:t xml:space="preserve">Whereas, </w:t>
      </w:r>
      <w:r>
        <w:t>STAAR has historically recognized departments that have made great contributions to student success through their Departmental Award of Excellence (hereafter DAE); and,</w:t>
      </w:r>
    </w:p>
    <w:p w14:paraId="27A9A2BA" w14:textId="77777777" w:rsidR="00C81EC2" w:rsidRDefault="00C81EC2">
      <w:pPr>
        <w:spacing w:line="276" w:lineRule="auto"/>
      </w:pPr>
    </w:p>
    <w:p w14:paraId="31D4767D" w14:textId="77777777" w:rsidR="00C81EC2" w:rsidRDefault="001C5F32">
      <w:pPr>
        <w:spacing w:line="276" w:lineRule="auto"/>
      </w:pPr>
      <w:r>
        <w:rPr>
          <w:b/>
        </w:rPr>
        <w:lastRenderedPageBreak/>
        <w:t>Whereas,</w:t>
      </w:r>
      <w:r>
        <w:t xml:space="preserve"> STAAR realizes both the strengths and weaknesses of the DAE and desires a greater degree of flexibility in its future work in recognizing outstanding academic units; and,</w:t>
      </w:r>
    </w:p>
    <w:p w14:paraId="3ED266BD" w14:textId="77777777" w:rsidR="00C81EC2" w:rsidRDefault="00C81EC2">
      <w:pPr>
        <w:spacing w:line="276" w:lineRule="auto"/>
      </w:pPr>
    </w:p>
    <w:p w14:paraId="28BC2585" w14:textId="77777777" w:rsidR="00C81EC2" w:rsidRDefault="001C5F32">
      <w:pPr>
        <w:spacing w:line="276" w:lineRule="auto"/>
      </w:pPr>
      <w:r>
        <w:rPr>
          <w:b/>
        </w:rPr>
        <w:t xml:space="preserve">Whereas, </w:t>
      </w:r>
      <w:r>
        <w:t>STAAR believes a shift in its recognition mechanism can better align with the purposes of the subcommittee; and,</w:t>
      </w:r>
    </w:p>
    <w:p w14:paraId="54F83662" w14:textId="77777777" w:rsidR="00C81EC2" w:rsidRDefault="00C81EC2">
      <w:pPr>
        <w:spacing w:line="276" w:lineRule="auto"/>
      </w:pPr>
    </w:p>
    <w:p w14:paraId="514B29FD" w14:textId="77777777" w:rsidR="00C81EC2" w:rsidRDefault="001C5F32">
      <w:pPr>
        <w:spacing w:line="276" w:lineRule="auto"/>
      </w:pPr>
      <w:r>
        <w:rPr>
          <w:b/>
        </w:rPr>
        <w:t xml:space="preserve">Whereas, </w:t>
      </w:r>
      <w:r>
        <w:t xml:space="preserve">implementing the LSA SG Resource Recognition Award will allow SG </w:t>
      </w:r>
      <w:proofErr w:type="gramStart"/>
      <w:r>
        <w:t>as a whole to</w:t>
      </w:r>
      <w:proofErr w:type="gramEnd"/>
      <w:r>
        <w:t xml:space="preserve"> recognize resources, departments, and other LSA resources that LSA SG has collaborated with over the academic year.</w:t>
      </w:r>
    </w:p>
    <w:p w14:paraId="4B96A753" w14:textId="77777777" w:rsidR="00C81EC2" w:rsidRDefault="00C81EC2">
      <w:pPr>
        <w:spacing w:line="276" w:lineRule="auto"/>
      </w:pPr>
    </w:p>
    <w:p w14:paraId="6D9E01E0" w14:textId="77777777" w:rsidR="00C81EC2" w:rsidRDefault="001C5F32">
      <w:pPr>
        <w:spacing w:line="276" w:lineRule="auto"/>
      </w:pPr>
      <w:r>
        <w:rPr>
          <w:b/>
        </w:rPr>
        <w:t>Be it therefore and finally resolved,</w:t>
      </w:r>
      <w:r>
        <w:t xml:space="preserve"> that the Bylaws of LSA SG be amended according to Appendix A attached herein.</w:t>
      </w:r>
    </w:p>
    <w:p w14:paraId="61BAEFB3" w14:textId="77777777" w:rsidR="00C81EC2" w:rsidRDefault="00C81EC2">
      <w:pPr>
        <w:spacing w:line="276" w:lineRule="auto"/>
      </w:pPr>
    </w:p>
    <w:p w14:paraId="5B8A93A5" w14:textId="77777777" w:rsidR="00C81EC2" w:rsidRDefault="00C81EC2">
      <w:pPr>
        <w:spacing w:line="276" w:lineRule="auto"/>
      </w:pPr>
    </w:p>
    <w:p w14:paraId="6E4F172D" w14:textId="77777777" w:rsidR="00C81EC2" w:rsidRDefault="001C5F32">
      <w:pPr>
        <w:spacing w:line="276" w:lineRule="auto"/>
        <w:jc w:val="center"/>
      </w:pPr>
      <w:r>
        <w:t>Appendix A</w:t>
      </w:r>
    </w:p>
    <w:p w14:paraId="6B390B50" w14:textId="77777777" w:rsidR="00C81EC2" w:rsidRDefault="00C81EC2">
      <w:pPr>
        <w:spacing w:line="276" w:lineRule="auto"/>
        <w:jc w:val="center"/>
        <w:rPr>
          <w:b/>
          <w:sz w:val="22"/>
          <w:szCs w:val="22"/>
        </w:rPr>
      </w:pPr>
    </w:p>
    <w:p w14:paraId="0673E08C" w14:textId="77777777" w:rsidR="00C81EC2" w:rsidRDefault="001C5F32">
      <w:pPr>
        <w:widowControl w:val="0"/>
        <w:spacing w:line="276" w:lineRule="auto"/>
        <w:jc w:val="center"/>
        <w:rPr>
          <w:b/>
          <w:sz w:val="22"/>
          <w:szCs w:val="22"/>
        </w:rPr>
      </w:pPr>
      <w:r>
        <w:rPr>
          <w:b/>
          <w:sz w:val="22"/>
          <w:szCs w:val="22"/>
        </w:rPr>
        <w:t>Chapter 9</w:t>
      </w:r>
    </w:p>
    <w:p w14:paraId="2679FE4D" w14:textId="77777777" w:rsidR="00C81EC2" w:rsidRDefault="001C5F32">
      <w:pPr>
        <w:spacing w:line="276" w:lineRule="auto"/>
        <w:jc w:val="center"/>
        <w:rPr>
          <w:b/>
          <w:sz w:val="22"/>
          <w:szCs w:val="22"/>
        </w:rPr>
      </w:pPr>
      <w:r>
        <w:rPr>
          <w:b/>
          <w:sz w:val="22"/>
          <w:szCs w:val="22"/>
        </w:rPr>
        <w:t>Subcommittee on Technology, Advising, and Academic Resources</w:t>
      </w:r>
    </w:p>
    <w:p w14:paraId="311DA697" w14:textId="77777777" w:rsidR="00C81EC2" w:rsidRDefault="00C81EC2">
      <w:pPr>
        <w:spacing w:line="276" w:lineRule="auto"/>
        <w:jc w:val="center"/>
        <w:rPr>
          <w:b/>
          <w:sz w:val="22"/>
          <w:szCs w:val="22"/>
        </w:rPr>
      </w:pPr>
    </w:p>
    <w:p w14:paraId="598CC7CB" w14:textId="77777777" w:rsidR="00C81EC2" w:rsidRDefault="001C5F32">
      <w:pPr>
        <w:spacing w:line="276" w:lineRule="auto"/>
        <w:rPr>
          <w:sz w:val="22"/>
          <w:szCs w:val="22"/>
        </w:rPr>
      </w:pPr>
      <w:r>
        <w:rPr>
          <w:sz w:val="22"/>
          <w:szCs w:val="22"/>
        </w:rPr>
        <w:t xml:space="preserve">9.02.01 </w:t>
      </w:r>
      <w:r>
        <w:rPr>
          <w:b/>
          <w:sz w:val="22"/>
          <w:szCs w:val="22"/>
        </w:rPr>
        <w:t>Cooperation.</w:t>
      </w:r>
      <w:r>
        <w:rPr>
          <w:sz w:val="22"/>
          <w:szCs w:val="22"/>
        </w:rPr>
        <w:t xml:space="preserve"> STAAR shall </w:t>
      </w:r>
      <w:r>
        <w:rPr>
          <w:b/>
          <w:i/>
          <w:sz w:val="22"/>
          <w:szCs w:val="22"/>
        </w:rPr>
        <w:t xml:space="preserve">focus on projects related to </w:t>
      </w:r>
      <w:r>
        <w:rPr>
          <w:b/>
          <w:i/>
          <w:strike/>
          <w:color w:val="FF0000"/>
          <w:sz w:val="22"/>
          <w:szCs w:val="22"/>
        </w:rPr>
        <w:t>work with</w:t>
      </w:r>
      <w:r>
        <w:rPr>
          <w:sz w:val="22"/>
          <w:szCs w:val="22"/>
        </w:rPr>
        <w:t xml:space="preserve"> the LSA Newnan Advising Center, LSA Instructional Support Services, LSA Information and Technology Services, Academic Innovation, the Digital Innovation Greenhouse, the LSA Opportunity Hub, the Science Learning Center, the Sweetland Writing Center, the Language Resource Center, the LSA Testing Accommodation Center, Services for Students with Disabilities, the Math Lab, the Physics Help Room, </w:t>
      </w:r>
      <w:r>
        <w:rPr>
          <w:b/>
          <w:i/>
          <w:strike/>
          <w:color w:val="FF0000"/>
          <w:sz w:val="22"/>
          <w:szCs w:val="22"/>
        </w:rPr>
        <w:t>and</w:t>
      </w:r>
      <w:r>
        <w:rPr>
          <w:sz w:val="22"/>
          <w:szCs w:val="22"/>
        </w:rPr>
        <w:t xml:space="preserve"> </w:t>
      </w:r>
      <w:r>
        <w:rPr>
          <w:b/>
          <w:i/>
          <w:sz w:val="22"/>
          <w:szCs w:val="22"/>
        </w:rPr>
        <w:t xml:space="preserve">or </w:t>
      </w:r>
      <w:r>
        <w:rPr>
          <w:sz w:val="22"/>
          <w:szCs w:val="22"/>
        </w:rPr>
        <w:t>other relevant LSA and University units and resources to improve the general quality of learning environments, technology, advising services, and academic resources.</w:t>
      </w:r>
    </w:p>
    <w:p w14:paraId="08D9A7E4" w14:textId="77777777" w:rsidR="00C81EC2" w:rsidRDefault="001C5F32">
      <w:pPr>
        <w:spacing w:line="276" w:lineRule="auto"/>
        <w:rPr>
          <w:b/>
          <w:i/>
          <w:strike/>
          <w:color w:val="FF0000"/>
          <w:sz w:val="22"/>
          <w:szCs w:val="22"/>
        </w:rPr>
      </w:pPr>
      <w:r>
        <w:rPr>
          <w:b/>
          <w:i/>
          <w:strike/>
          <w:color w:val="FF0000"/>
          <w:sz w:val="22"/>
          <w:szCs w:val="22"/>
        </w:rPr>
        <w:t>9.02.032 LSA Student Government Departmental Award of Excellence. Each year STAAR shall present a department within the College with the LSA SG Departmental Award of Excellence (hereafter DAE). The procedures for the DAE are as follows:</w:t>
      </w:r>
    </w:p>
    <w:p w14:paraId="210A93F2" w14:textId="77777777" w:rsidR="00C81EC2" w:rsidRDefault="001C5F32">
      <w:pPr>
        <w:spacing w:line="276" w:lineRule="auto"/>
        <w:rPr>
          <w:b/>
          <w:i/>
          <w:sz w:val="22"/>
          <w:szCs w:val="22"/>
        </w:rPr>
      </w:pPr>
      <w:r>
        <w:rPr>
          <w:b/>
          <w:i/>
          <w:sz w:val="22"/>
          <w:szCs w:val="22"/>
        </w:rPr>
        <w:t>9.02.02 LSA Student Government Resource Recognition Award. Each year STAAR shall present a resource, academic department, or other body within the College of LSA with the LSA SG Resource Recognition Award. The procedures for this award are as follows:</w:t>
      </w:r>
    </w:p>
    <w:p w14:paraId="2DDA74A5" w14:textId="77777777" w:rsidR="00C81EC2" w:rsidRDefault="001C5F32">
      <w:pPr>
        <w:numPr>
          <w:ilvl w:val="0"/>
          <w:numId w:val="1"/>
        </w:numPr>
        <w:spacing w:line="276" w:lineRule="auto"/>
        <w:rPr>
          <w:b/>
          <w:i/>
          <w:sz w:val="22"/>
          <w:szCs w:val="22"/>
        </w:rPr>
      </w:pPr>
      <w:r>
        <w:rPr>
          <w:b/>
          <w:i/>
          <w:sz w:val="22"/>
          <w:szCs w:val="22"/>
        </w:rPr>
        <w:t>Nomination Form. STAAR shall distribute a form within LSA SG and to the College at large, to nominate any LSA resources, departments, or other entities that they have interacted or collaborated with during the past academic year.</w:t>
      </w:r>
    </w:p>
    <w:p w14:paraId="30B9AD97" w14:textId="77777777" w:rsidR="00C81EC2" w:rsidRDefault="001C5F32">
      <w:pPr>
        <w:numPr>
          <w:ilvl w:val="0"/>
          <w:numId w:val="1"/>
        </w:numPr>
        <w:spacing w:line="276" w:lineRule="auto"/>
        <w:rPr>
          <w:b/>
          <w:i/>
          <w:sz w:val="22"/>
          <w:szCs w:val="22"/>
        </w:rPr>
      </w:pPr>
      <w:r>
        <w:rPr>
          <w:b/>
          <w:i/>
          <w:sz w:val="22"/>
          <w:szCs w:val="22"/>
        </w:rPr>
        <w:t>Criteria. The award shall be decided based on these submitted responses, and the collective experiences of interested SG parties.</w:t>
      </w:r>
    </w:p>
    <w:p w14:paraId="5E4556EA" w14:textId="77777777" w:rsidR="00C81EC2" w:rsidRDefault="001C5F32">
      <w:pPr>
        <w:numPr>
          <w:ilvl w:val="0"/>
          <w:numId w:val="1"/>
        </w:numPr>
        <w:spacing w:line="276" w:lineRule="auto"/>
        <w:rPr>
          <w:b/>
          <w:i/>
          <w:sz w:val="22"/>
          <w:szCs w:val="22"/>
        </w:rPr>
      </w:pPr>
      <w:r>
        <w:rPr>
          <w:b/>
          <w:i/>
          <w:sz w:val="22"/>
          <w:szCs w:val="22"/>
        </w:rPr>
        <w:t>Deliberation. All members of STAAR shall be able to vote on the LSA SG Resource Recognition Award. No two College entities shall be presented with this distinction across two consecutive years.</w:t>
      </w:r>
    </w:p>
    <w:p w14:paraId="25243FC7" w14:textId="77777777" w:rsidR="00C81EC2" w:rsidRDefault="001C5F32">
      <w:pPr>
        <w:numPr>
          <w:ilvl w:val="0"/>
          <w:numId w:val="1"/>
        </w:numPr>
        <w:spacing w:line="276" w:lineRule="auto"/>
        <w:rPr>
          <w:b/>
          <w:i/>
          <w:sz w:val="22"/>
          <w:szCs w:val="22"/>
        </w:rPr>
      </w:pPr>
      <w:r>
        <w:rPr>
          <w:b/>
          <w:i/>
          <w:sz w:val="22"/>
          <w:szCs w:val="22"/>
        </w:rPr>
        <w:t>Presentation. STAAR leadership shall present the award to the winning entity by the end of that academic year.</w:t>
      </w:r>
    </w:p>
    <w:p w14:paraId="7AAF76ED" w14:textId="77777777" w:rsidR="00C81EC2" w:rsidRDefault="001C5F32">
      <w:pPr>
        <w:numPr>
          <w:ilvl w:val="0"/>
          <w:numId w:val="7"/>
        </w:numPr>
        <w:spacing w:line="276" w:lineRule="auto"/>
        <w:rPr>
          <w:b/>
          <w:i/>
          <w:strike/>
          <w:color w:val="FF0000"/>
          <w:sz w:val="22"/>
          <w:szCs w:val="22"/>
        </w:rPr>
      </w:pPr>
      <w:r>
        <w:rPr>
          <w:b/>
          <w:i/>
          <w:strike/>
          <w:color w:val="FF0000"/>
          <w:sz w:val="22"/>
          <w:szCs w:val="22"/>
        </w:rPr>
        <w:lastRenderedPageBreak/>
        <w:t>Questionnaire. STAAR shall draft a questionnaire for the relevant faculty or staff of each department to distribute to their students. The questionnaire should, at minimum, address administrative, advising and teaching practices of the department.</w:t>
      </w:r>
    </w:p>
    <w:p w14:paraId="387266CC" w14:textId="77777777" w:rsidR="00C81EC2" w:rsidRDefault="001C5F32">
      <w:pPr>
        <w:numPr>
          <w:ilvl w:val="0"/>
          <w:numId w:val="7"/>
        </w:numPr>
        <w:spacing w:line="276" w:lineRule="auto"/>
        <w:rPr>
          <w:b/>
          <w:i/>
          <w:strike/>
          <w:color w:val="FF0000"/>
          <w:sz w:val="22"/>
          <w:szCs w:val="22"/>
        </w:rPr>
      </w:pPr>
      <w:r>
        <w:rPr>
          <w:b/>
          <w:i/>
          <w:strike/>
          <w:color w:val="FF0000"/>
          <w:sz w:val="22"/>
          <w:szCs w:val="22"/>
        </w:rPr>
        <w:t xml:space="preserve">Criteria. The award shall be decided based on qualitative responses from students that extol the student’s experience with a department; the quantity of questionnaires answered in support of a department will not be considered as important as the caliber and intent of any single recommendation. </w:t>
      </w:r>
    </w:p>
    <w:p w14:paraId="17DE6DF6" w14:textId="77777777" w:rsidR="00C81EC2" w:rsidRDefault="001C5F32">
      <w:pPr>
        <w:numPr>
          <w:ilvl w:val="0"/>
          <w:numId w:val="7"/>
        </w:numPr>
        <w:spacing w:line="276" w:lineRule="auto"/>
        <w:rPr>
          <w:b/>
          <w:i/>
          <w:strike/>
          <w:color w:val="FF0000"/>
          <w:sz w:val="22"/>
          <w:szCs w:val="22"/>
        </w:rPr>
      </w:pPr>
      <w:r>
        <w:rPr>
          <w:b/>
          <w:i/>
          <w:strike/>
          <w:color w:val="FF0000"/>
          <w:sz w:val="22"/>
          <w:szCs w:val="22"/>
        </w:rPr>
        <w:t>Deliberation. All members of STAAR shall be able to vote on the DAE. This award shall be presented to the winning department at a faculty meeting following the vote on behalf of the LSA undergraduates.</w:t>
      </w:r>
    </w:p>
    <w:p w14:paraId="4B2D45A4" w14:textId="77777777" w:rsidR="00C81EC2" w:rsidRDefault="001C5F32">
      <w:pPr>
        <w:widowControl w:val="0"/>
        <w:spacing w:line="276" w:lineRule="auto"/>
        <w:rPr>
          <w:b/>
          <w:sz w:val="22"/>
          <w:szCs w:val="22"/>
        </w:rPr>
      </w:pPr>
      <w:r>
        <w:br w:type="page"/>
      </w:r>
    </w:p>
    <w:p w14:paraId="22D5852A" w14:textId="77777777" w:rsidR="00C81EC2" w:rsidRDefault="001C5F32">
      <w:pPr>
        <w:spacing w:line="276" w:lineRule="auto"/>
        <w:rPr>
          <w:b/>
          <w:color w:val="222222"/>
          <w:highlight w:val="white"/>
        </w:rPr>
      </w:pPr>
      <w:r>
        <w:rPr>
          <w:b/>
          <w:color w:val="222222"/>
          <w:highlight w:val="white"/>
        </w:rPr>
        <w:lastRenderedPageBreak/>
        <w:t>R F2019.03</w:t>
      </w:r>
    </w:p>
    <w:p w14:paraId="746254E7" w14:textId="77777777" w:rsidR="00C81EC2" w:rsidRDefault="00C81EC2">
      <w:pPr>
        <w:spacing w:line="276" w:lineRule="auto"/>
        <w:rPr>
          <w:b/>
          <w:color w:val="222222"/>
          <w:highlight w:val="white"/>
        </w:rPr>
      </w:pPr>
    </w:p>
    <w:p w14:paraId="7B60080B" w14:textId="77777777" w:rsidR="00C81EC2" w:rsidRDefault="001C5F32">
      <w:pPr>
        <w:spacing w:line="276" w:lineRule="auto"/>
        <w:jc w:val="center"/>
        <w:rPr>
          <w:b/>
        </w:rPr>
      </w:pPr>
      <w:r>
        <w:rPr>
          <w:b/>
        </w:rPr>
        <w:t>A Resolution Calling on The College of Literature, Science, and the Arts to Amend Their Test Credit Policy Regarding Credit for AP and IB Tests</w:t>
      </w:r>
    </w:p>
    <w:p w14:paraId="2E217E04" w14:textId="77777777" w:rsidR="00C81EC2" w:rsidRDefault="00C81EC2">
      <w:pPr>
        <w:spacing w:line="276" w:lineRule="auto"/>
        <w:jc w:val="center"/>
        <w:rPr>
          <w:b/>
        </w:rPr>
      </w:pPr>
    </w:p>
    <w:p w14:paraId="55EC2835" w14:textId="77777777" w:rsidR="00C81EC2" w:rsidRDefault="001C5F32">
      <w:pPr>
        <w:spacing w:line="276" w:lineRule="auto"/>
        <w:jc w:val="center"/>
        <w:rPr>
          <w:i/>
        </w:rPr>
      </w:pPr>
      <w:r>
        <w:rPr>
          <w:i/>
        </w:rPr>
        <w:t>A bill for the consideration of the College of Literature, Science, and the Arts Student Government</w:t>
      </w:r>
    </w:p>
    <w:p w14:paraId="5FCF6167" w14:textId="77777777" w:rsidR="00C81EC2" w:rsidRDefault="00C81EC2">
      <w:pPr>
        <w:spacing w:line="276" w:lineRule="auto"/>
        <w:jc w:val="center"/>
        <w:rPr>
          <w:i/>
        </w:rPr>
      </w:pPr>
    </w:p>
    <w:p w14:paraId="31D898B1" w14:textId="77777777" w:rsidR="00C81EC2" w:rsidRDefault="001C5F32">
      <w:pPr>
        <w:spacing w:line="276" w:lineRule="auto"/>
        <w:jc w:val="center"/>
      </w:pPr>
      <w:r>
        <w:t>November 13, 2019</w:t>
      </w:r>
    </w:p>
    <w:p w14:paraId="5D6683D5" w14:textId="77777777" w:rsidR="00C81EC2" w:rsidRDefault="001C5F32">
      <w:pPr>
        <w:spacing w:line="276" w:lineRule="auto"/>
      </w:pPr>
      <w:r>
        <w:t xml:space="preserve"> </w:t>
      </w:r>
    </w:p>
    <w:p w14:paraId="40DC71CC" w14:textId="77777777" w:rsidR="00C81EC2" w:rsidRDefault="001C5F32">
      <w:pPr>
        <w:spacing w:line="276" w:lineRule="auto"/>
        <w:jc w:val="center"/>
      </w:pPr>
      <w:r>
        <w:t>Sponsors: Sam Braden, Jordan Schuler, Danae Diaz</w:t>
      </w:r>
    </w:p>
    <w:p w14:paraId="64067CC5" w14:textId="77777777" w:rsidR="00C81EC2" w:rsidRDefault="00C81EC2">
      <w:pPr>
        <w:spacing w:line="276" w:lineRule="auto"/>
        <w:jc w:val="center"/>
      </w:pPr>
    </w:p>
    <w:p w14:paraId="67ED6D5A" w14:textId="77777777" w:rsidR="00C81EC2" w:rsidRDefault="001C5F32">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3"/>
      </w:r>
      <w:r>
        <w:t xml:space="preserve"> and,</w:t>
      </w:r>
    </w:p>
    <w:p w14:paraId="1A890318" w14:textId="77777777" w:rsidR="00C81EC2" w:rsidRDefault="00C81EC2">
      <w:pPr>
        <w:spacing w:line="276" w:lineRule="auto"/>
      </w:pPr>
    </w:p>
    <w:p w14:paraId="15486AB1" w14:textId="77777777" w:rsidR="00C81EC2" w:rsidRDefault="001C5F32">
      <w:pPr>
        <w:spacing w:line="276" w:lineRule="auto"/>
      </w:pPr>
      <w:r>
        <w:rPr>
          <w:b/>
        </w:rPr>
        <w:t xml:space="preserve">Whereas, </w:t>
      </w:r>
      <w:r>
        <w:t>currently, in the College of Literature, Science, and the Arts (hereafter LSA), each individual academic department decides allocation of credits for specific scores on Advanced Placement (hereafter AP) or International Baccalaureate (hereafter IB) tests, either for general departmental credit or credit for a specific class</w:t>
      </w:r>
      <w:r>
        <w:rPr>
          <w:vertAlign w:val="superscript"/>
        </w:rPr>
        <w:footnoteReference w:id="4"/>
      </w:r>
      <w:r>
        <w:t>; and,</w:t>
      </w:r>
    </w:p>
    <w:p w14:paraId="1631B9E8" w14:textId="77777777" w:rsidR="00C81EC2" w:rsidRDefault="00C81EC2">
      <w:pPr>
        <w:spacing w:line="276" w:lineRule="auto"/>
      </w:pPr>
    </w:p>
    <w:p w14:paraId="0CB5B634" w14:textId="77777777" w:rsidR="00C81EC2" w:rsidRDefault="001C5F32">
      <w:pPr>
        <w:spacing w:line="276" w:lineRule="auto"/>
      </w:pPr>
      <w:r>
        <w:rPr>
          <w:b/>
        </w:rPr>
        <w:t xml:space="preserve">Whereas, </w:t>
      </w:r>
      <w:r>
        <w:t xml:space="preserve">there are multiple test scores for both AP and IB exams that departments decided </w:t>
      </w:r>
      <w:proofErr w:type="gramStart"/>
      <w:r>
        <w:t>earn</w:t>
      </w:r>
      <w:proofErr w:type="gramEnd"/>
      <w:r>
        <w:t xml:space="preserve"> sufficient credit for a specific University of Michigan class. For example, a score of 4 on either the IB HL Computer Science exam </w:t>
      </w:r>
      <w:r>
        <w:rPr>
          <w:i/>
        </w:rPr>
        <w:t>or</w:t>
      </w:r>
      <w:r>
        <w:t xml:space="preserve"> on the AP </w:t>
      </w:r>
      <w:r>
        <w:rPr>
          <w:highlight w:val="white"/>
        </w:rPr>
        <w:t>Computer Science Principles</w:t>
      </w:r>
      <w:r>
        <w:t xml:space="preserve"> exam earns credit for EECS 101</w:t>
      </w:r>
      <w:r>
        <w:rPr>
          <w:vertAlign w:val="superscript"/>
        </w:rPr>
        <w:footnoteReference w:id="5"/>
      </w:r>
      <w:r>
        <w:t>; and,</w:t>
      </w:r>
    </w:p>
    <w:p w14:paraId="321B8FDB" w14:textId="77777777" w:rsidR="00C81EC2" w:rsidRDefault="00C81EC2">
      <w:pPr>
        <w:spacing w:line="276" w:lineRule="auto"/>
      </w:pPr>
    </w:p>
    <w:p w14:paraId="666A896A" w14:textId="77777777" w:rsidR="00C81EC2" w:rsidRDefault="001C5F32">
      <w:pPr>
        <w:spacing w:line="276" w:lineRule="auto"/>
      </w:pPr>
      <w:r>
        <w:rPr>
          <w:b/>
        </w:rPr>
        <w:t>Whereas,</w:t>
      </w:r>
      <w:r>
        <w:t xml:space="preserve"> </w:t>
      </w:r>
      <w:r>
        <w:rPr>
          <w:highlight w:val="white"/>
        </w:rPr>
        <w:t>despite this, the LSA Curriculum Committee decided that after each department decides which tests grant credit for their own classes, they elected that only IB exam scores could count towards general distribution credits as part of the LSA Area Distribution Requirement</w:t>
      </w:r>
      <w:r>
        <w:rPr>
          <w:highlight w:val="white"/>
          <w:vertAlign w:val="superscript"/>
        </w:rPr>
        <w:footnoteReference w:id="6"/>
      </w:r>
      <w:r>
        <w:rPr>
          <w:highlight w:val="white"/>
        </w:rPr>
        <w:t>, while AP exam scores in equivalent subjects do not count towards filling any specific distribution, such as Social Science or Quantitative Reasoning, and only count towards the general 120 credits needed to graduate</w:t>
      </w:r>
      <w:r>
        <w:rPr>
          <w:vertAlign w:val="superscript"/>
        </w:rPr>
        <w:footnoteReference w:id="7"/>
      </w:r>
      <w:r>
        <w:t>; and,</w:t>
      </w:r>
    </w:p>
    <w:p w14:paraId="2026A4F1" w14:textId="77777777" w:rsidR="00C81EC2" w:rsidRDefault="00C81EC2">
      <w:pPr>
        <w:spacing w:line="276" w:lineRule="auto"/>
      </w:pPr>
    </w:p>
    <w:p w14:paraId="05926794" w14:textId="77777777" w:rsidR="00C81EC2" w:rsidRDefault="001C5F32">
      <w:pPr>
        <w:spacing w:line="276" w:lineRule="auto"/>
      </w:pPr>
      <w:r>
        <w:rPr>
          <w:b/>
        </w:rPr>
        <w:t>Whereas,</w:t>
      </w:r>
      <w:r>
        <w:t xml:space="preserve"> it was argued that the IB Program requires students to complete a larger diploma program with multiple classes across different subjects, while students taking AP </w:t>
      </w:r>
      <w:r>
        <w:lastRenderedPageBreak/>
        <w:t>classes could elect to only take one AP exam</w:t>
      </w:r>
      <w:r>
        <w:rPr>
          <w:vertAlign w:val="superscript"/>
        </w:rPr>
        <w:footnoteReference w:id="8"/>
      </w:r>
      <w:r>
        <w:t>. However, students who take IB tests can now choose to take only one IB class without doing the diploma program.</w:t>
      </w:r>
      <w:r>
        <w:rPr>
          <w:vertAlign w:val="superscript"/>
        </w:rPr>
        <w:footnoteReference w:id="9"/>
      </w:r>
      <w:r>
        <w:t xml:space="preserve"> Additionally, the College Board has created the AP Capstone Program, where students have the option to take AP Seminar and AP Research, and compose three short research projects in the former and a forty page research thesis in the latter, on top of taking four other AP classes, which is similar to the IB Program and designed specifically to compete with it</w:t>
      </w:r>
      <w:r>
        <w:rPr>
          <w:vertAlign w:val="superscript"/>
        </w:rPr>
        <w:footnoteReference w:id="10"/>
      </w:r>
      <w:r>
        <w:t>; and,</w:t>
      </w:r>
    </w:p>
    <w:p w14:paraId="5C9C4AD1" w14:textId="77777777" w:rsidR="00C81EC2" w:rsidRDefault="00C81EC2">
      <w:pPr>
        <w:spacing w:line="276" w:lineRule="auto"/>
      </w:pPr>
    </w:p>
    <w:p w14:paraId="72EF1AA6" w14:textId="77777777" w:rsidR="00C81EC2" w:rsidRDefault="001C5F32">
      <w:pPr>
        <w:spacing w:line="276" w:lineRule="auto"/>
      </w:pPr>
      <w:r>
        <w:rPr>
          <w:b/>
        </w:rPr>
        <w:t xml:space="preserve">Whereas, </w:t>
      </w:r>
      <w:r>
        <w:t xml:space="preserve">classes that transfer from other institutions count for distribution, while AP classes do not, although both are deemed </w:t>
      </w:r>
      <w:proofErr w:type="gramStart"/>
      <w:r>
        <w:t>sufficient</w:t>
      </w:r>
      <w:proofErr w:type="gramEnd"/>
      <w:r>
        <w:t xml:space="preserve"> to cover the relevant material if a department accepts them as equivalent</w:t>
      </w:r>
      <w:r>
        <w:rPr>
          <w:highlight w:val="white"/>
          <w:vertAlign w:val="superscript"/>
        </w:rPr>
        <w:footnoteReference w:id="11"/>
      </w:r>
      <w:r>
        <w:t xml:space="preserve">; and, </w:t>
      </w:r>
    </w:p>
    <w:p w14:paraId="59DE53A1" w14:textId="77777777" w:rsidR="00C81EC2" w:rsidRDefault="00C81EC2">
      <w:pPr>
        <w:spacing w:line="276" w:lineRule="auto"/>
      </w:pPr>
    </w:p>
    <w:p w14:paraId="413B351C" w14:textId="77777777" w:rsidR="00C81EC2" w:rsidRDefault="001C5F32">
      <w:pPr>
        <w:spacing w:line="276" w:lineRule="auto"/>
      </w:pPr>
      <w:r>
        <w:rPr>
          <w:b/>
        </w:rPr>
        <w:t>Whereas,</w:t>
      </w:r>
      <w:r>
        <w:t xml:space="preserve"> if an academic department has decided that a test score should be treated as credit for a specific class in their department, it is illogical for LSA Administration to go beyond the decisions made by those most familiar with the topic, the academic departments, and to treat that credit differently depending on if the test is an AP or IB test; and,</w:t>
      </w:r>
    </w:p>
    <w:p w14:paraId="1771430C" w14:textId="77777777" w:rsidR="00C81EC2" w:rsidRDefault="00C81EC2">
      <w:pPr>
        <w:spacing w:line="276" w:lineRule="auto"/>
      </w:pPr>
    </w:p>
    <w:p w14:paraId="6F25EEF6" w14:textId="77777777" w:rsidR="00C81EC2" w:rsidRDefault="001C5F32">
      <w:pPr>
        <w:spacing w:line="276" w:lineRule="auto"/>
      </w:pPr>
      <w:r>
        <w:rPr>
          <w:b/>
        </w:rPr>
        <w:t>Whereas,</w:t>
      </w:r>
      <w:r>
        <w:t xml:space="preserve"> The University of California at Berkeley has a policy where either AP or IB credit, when decided by departments to count towards a specific class, </w:t>
      </w:r>
      <w:proofErr w:type="gramStart"/>
      <w:r>
        <w:t>is able to</w:t>
      </w:r>
      <w:proofErr w:type="gramEnd"/>
      <w:r>
        <w:t xml:space="preserve"> be used for “</w:t>
      </w:r>
      <w:r>
        <w:rPr>
          <w:highlight w:val="white"/>
        </w:rPr>
        <w:t>UC graduation requirements for specific subjects and/or for general education/breadth requirements”</w:t>
      </w:r>
      <w:r>
        <w:rPr>
          <w:highlight w:val="white"/>
          <w:vertAlign w:val="superscript"/>
        </w:rPr>
        <w:footnoteReference w:id="12"/>
      </w:r>
      <w:r>
        <w:t>; and,</w:t>
      </w:r>
    </w:p>
    <w:p w14:paraId="1D4D37C6" w14:textId="77777777" w:rsidR="00C81EC2" w:rsidRDefault="00C81EC2">
      <w:pPr>
        <w:spacing w:line="276" w:lineRule="auto"/>
      </w:pPr>
    </w:p>
    <w:p w14:paraId="366169B1" w14:textId="77777777" w:rsidR="00C81EC2" w:rsidRDefault="001C5F32">
      <w:pPr>
        <w:spacing w:line="276" w:lineRule="auto"/>
      </w:pPr>
      <w:r>
        <w:rPr>
          <w:b/>
        </w:rPr>
        <w:t>Whereas,</w:t>
      </w:r>
      <w:r>
        <w:t xml:space="preserve"> The University of North Carolina at Chapel Hill has a policy where either AP or IB credit, when decided by departments to count towards a specific class, </w:t>
      </w:r>
      <w:proofErr w:type="gramStart"/>
      <w:r>
        <w:t>is able to</w:t>
      </w:r>
      <w:proofErr w:type="gramEnd"/>
      <w:r>
        <w:t xml:space="preserve"> be used for distribution requirements</w:t>
      </w:r>
      <w:r>
        <w:rPr>
          <w:vertAlign w:val="superscript"/>
        </w:rPr>
        <w:footnoteReference w:id="13"/>
      </w:r>
      <w:r>
        <w:t>; and,</w:t>
      </w:r>
    </w:p>
    <w:p w14:paraId="52207F12" w14:textId="77777777" w:rsidR="00C81EC2" w:rsidRDefault="00C81EC2">
      <w:pPr>
        <w:spacing w:line="276" w:lineRule="auto"/>
      </w:pPr>
    </w:p>
    <w:p w14:paraId="43B7B23A" w14:textId="77777777" w:rsidR="00C81EC2" w:rsidRDefault="001C5F32">
      <w:pPr>
        <w:spacing w:line="276" w:lineRule="auto"/>
      </w:pPr>
      <w:r>
        <w:rPr>
          <w:b/>
        </w:rPr>
        <w:t>Whereas,</w:t>
      </w:r>
      <w:r>
        <w:t xml:space="preserve"> Columbia University allows individual academic departments to decide which tests count for specific classes within the department, but does not treat the credit differently based on if it was AP/IB once it has been decided by the departments</w:t>
      </w:r>
      <w:r>
        <w:rPr>
          <w:vertAlign w:val="superscript"/>
        </w:rPr>
        <w:footnoteReference w:id="14"/>
      </w:r>
      <w:r>
        <w:t>; and,</w:t>
      </w:r>
    </w:p>
    <w:p w14:paraId="793D28FE" w14:textId="77777777" w:rsidR="00C81EC2" w:rsidRDefault="00C81EC2">
      <w:pPr>
        <w:spacing w:line="276" w:lineRule="auto"/>
      </w:pPr>
    </w:p>
    <w:p w14:paraId="3A5A94E1" w14:textId="77777777" w:rsidR="00C81EC2" w:rsidRDefault="001C5F32">
      <w:pPr>
        <w:spacing w:line="276" w:lineRule="auto"/>
      </w:pPr>
      <w:r>
        <w:rPr>
          <w:b/>
        </w:rPr>
        <w:lastRenderedPageBreak/>
        <w:t>Whereas,</w:t>
      </w:r>
      <w:r>
        <w:t xml:space="preserve"> the University of Pennsylvania allows individual academic departments to decide which tests count for which class within the department, but does not treat that credit differently once it has been decided by the departments</w:t>
      </w:r>
      <w:r>
        <w:rPr>
          <w:vertAlign w:val="superscript"/>
        </w:rPr>
        <w:footnoteReference w:id="15"/>
      </w:r>
      <w:r>
        <w:t>; and,</w:t>
      </w:r>
    </w:p>
    <w:p w14:paraId="400E5846" w14:textId="77777777" w:rsidR="00C81EC2" w:rsidRDefault="00C81EC2">
      <w:pPr>
        <w:spacing w:line="276" w:lineRule="auto"/>
      </w:pPr>
    </w:p>
    <w:p w14:paraId="015D5BC9" w14:textId="77777777" w:rsidR="00C81EC2" w:rsidRDefault="001C5F32">
      <w:pPr>
        <w:spacing w:line="276" w:lineRule="auto"/>
      </w:pPr>
      <w:r>
        <w:rPr>
          <w:b/>
        </w:rPr>
        <w:t>Whereas,</w:t>
      </w:r>
      <w:r>
        <w:t xml:space="preserve"> none of the other colleges or schools at Michigan have an AP/IB policy like LSA’s, except for the </w:t>
      </w:r>
      <w:r>
        <w:rPr>
          <w:highlight w:val="white"/>
        </w:rPr>
        <w:t>School of Nursing, School of Art &amp; Design, and School of Kinesiology, where “hours awarded according to LSA Guideline,”</w:t>
      </w:r>
      <w:r>
        <w:rPr>
          <w:highlight w:val="white"/>
          <w:vertAlign w:val="superscript"/>
        </w:rPr>
        <w:footnoteReference w:id="16"/>
      </w:r>
      <w:r>
        <w:rPr>
          <w:highlight w:val="white"/>
        </w:rPr>
        <w:t xml:space="preserve"> but even for students here, it’s unclear if the distribution aspect of the policy affects them</w:t>
      </w:r>
      <w:r>
        <w:t>; and,</w:t>
      </w:r>
    </w:p>
    <w:p w14:paraId="7596E623" w14:textId="77777777" w:rsidR="00C81EC2" w:rsidRDefault="00C81EC2">
      <w:pPr>
        <w:spacing w:line="276" w:lineRule="auto"/>
      </w:pPr>
    </w:p>
    <w:p w14:paraId="3907CECB" w14:textId="77777777" w:rsidR="00C81EC2" w:rsidRDefault="001C5F32">
      <w:pPr>
        <w:spacing w:line="276" w:lineRule="auto"/>
      </w:pPr>
      <w:r>
        <w:rPr>
          <w:b/>
        </w:rPr>
        <w:t>Whereas,</w:t>
      </w:r>
      <w:r>
        <w:t xml:space="preserve"> while there are issues with the equity of access for non-white, socio-economically disadvantaged students to Advanced Placement tests and classes, a recent report from the Department of Education found that “the IB program serves an even smaller proportion of (these) students… than do AP programs: 1 in 19 or so, compared with 1 in 9 in AP,”</w:t>
      </w:r>
      <w:r>
        <w:rPr>
          <w:vertAlign w:val="superscript"/>
        </w:rPr>
        <w:footnoteReference w:id="17"/>
      </w:r>
      <w:r>
        <w:t xml:space="preserve"> and therefore it makes little sense to allow IB credit to apply to distribution requirements but not AP credit for reasons of equity; and,</w:t>
      </w:r>
    </w:p>
    <w:p w14:paraId="7B950D58" w14:textId="77777777" w:rsidR="00C81EC2" w:rsidRDefault="00C81EC2">
      <w:pPr>
        <w:spacing w:line="276" w:lineRule="auto"/>
      </w:pPr>
    </w:p>
    <w:p w14:paraId="202DF3BD" w14:textId="77777777" w:rsidR="00C81EC2" w:rsidRDefault="001C5F32">
      <w:pPr>
        <w:spacing w:line="276" w:lineRule="auto"/>
      </w:pPr>
      <w:r>
        <w:rPr>
          <w:b/>
        </w:rPr>
        <w:t>Whereas,</w:t>
      </w:r>
      <w:r>
        <w:t xml:space="preserve"> it is a relatively easy endeavor for a school to offer an AP class, but it is very difficult for a school to become a school offering the IB program</w:t>
      </w:r>
      <w:r>
        <w:rPr>
          <w:vertAlign w:val="superscript"/>
        </w:rPr>
        <w:footnoteReference w:id="18"/>
      </w:r>
      <w:r>
        <w:t>, which disadvantages schools with low or sporadic funding, and the marginalized students which attend such schools; and,</w:t>
      </w:r>
    </w:p>
    <w:p w14:paraId="1DEC5C6C" w14:textId="77777777" w:rsidR="00C81EC2" w:rsidRDefault="00C81EC2">
      <w:pPr>
        <w:spacing w:line="276" w:lineRule="auto"/>
      </w:pPr>
    </w:p>
    <w:p w14:paraId="0FA26F02" w14:textId="77777777" w:rsidR="00C81EC2" w:rsidRDefault="001C5F32">
      <w:pPr>
        <w:spacing w:line="276" w:lineRule="auto"/>
      </w:pPr>
      <w:r>
        <w:rPr>
          <w:b/>
        </w:rPr>
        <w:t>Whereas,</w:t>
      </w:r>
      <w:r>
        <w:t xml:space="preserve"> the cost of taking AP tests are considerably high, so that the higher proportion of students who are socio-economically disadvantaged that are taking AP tests as compared to IB tests, are already spending considerable amounts of money on receiving the credit, and then those same students are being barred from using the credit for distribution requirements and then have to spend even more money.</w:t>
      </w:r>
    </w:p>
    <w:p w14:paraId="6589560C" w14:textId="77777777" w:rsidR="00C81EC2" w:rsidRDefault="00C81EC2">
      <w:pPr>
        <w:spacing w:line="276" w:lineRule="auto"/>
      </w:pPr>
    </w:p>
    <w:p w14:paraId="60B6FEA5" w14:textId="77777777" w:rsidR="00C81EC2" w:rsidRDefault="001C5F32">
      <w:pPr>
        <w:spacing w:line="276" w:lineRule="auto"/>
      </w:pPr>
      <w:r>
        <w:rPr>
          <w:b/>
        </w:rPr>
        <w:t>Be it therefore resolved,</w:t>
      </w:r>
      <w:r>
        <w:t xml:space="preserve"> LSA Student Government wholeheartedly supports academic departments deciding which scores on which tests count for what departmental credit or class, and it calls on the LSA Curriculum Committee to defer wholly to their decisions and not go beyond what the academic departments have decided; and, </w:t>
      </w:r>
    </w:p>
    <w:p w14:paraId="6753FC8C" w14:textId="77777777" w:rsidR="00C81EC2" w:rsidRDefault="00C81EC2">
      <w:pPr>
        <w:spacing w:line="276" w:lineRule="auto"/>
      </w:pPr>
    </w:p>
    <w:p w14:paraId="1C0C6353" w14:textId="77777777" w:rsidR="00C81EC2" w:rsidRDefault="001C5F32">
      <w:pPr>
        <w:spacing w:line="276" w:lineRule="auto"/>
      </w:pPr>
      <w:r>
        <w:rPr>
          <w:b/>
        </w:rPr>
        <w:t xml:space="preserve">Be it further resolved, </w:t>
      </w:r>
      <w:r>
        <w:t xml:space="preserve">we believe that if a department has decided that a specific score on a test gives a student credit for a class offered by that department, then that credit </w:t>
      </w:r>
      <w:r>
        <w:lastRenderedPageBreak/>
        <w:t>should be treated just as if the student took the class from the department, since this is much more in line with the deference that academic departments deserve; and,</w:t>
      </w:r>
    </w:p>
    <w:p w14:paraId="224B202D" w14:textId="77777777" w:rsidR="00C81EC2" w:rsidRDefault="00C81EC2">
      <w:pPr>
        <w:spacing w:line="276" w:lineRule="auto"/>
      </w:pPr>
    </w:p>
    <w:p w14:paraId="371E1A97" w14:textId="77777777" w:rsidR="00C81EC2" w:rsidRDefault="001C5F32">
      <w:pPr>
        <w:spacing w:line="276" w:lineRule="auto"/>
      </w:pPr>
      <w:r>
        <w:rPr>
          <w:b/>
        </w:rPr>
        <w:t xml:space="preserve">Be it further resolved, </w:t>
      </w:r>
      <w:r>
        <w:t>we do not think that the credit from an AP test should be the exact same as a similar IB test, e.g., that a passing score on the AP Comparative Government and Politics and the IB Global Politics tests should both receive the same credit, either departmental or for POLSCI 111, but rather that if the Political Science Department thinks that a passing score on either exams gives a student credit for POLSCI 111, a student who receives that credit should not be treated differently by LSA administration whether they have the credit from an AP test or from an IB test, particularly as it applies to distribution requirements; and,</w:t>
      </w:r>
    </w:p>
    <w:p w14:paraId="18EEEE32" w14:textId="77777777" w:rsidR="00C81EC2" w:rsidRDefault="00C81EC2">
      <w:pPr>
        <w:spacing w:line="276" w:lineRule="auto"/>
      </w:pPr>
    </w:p>
    <w:p w14:paraId="2134B7C0" w14:textId="77777777" w:rsidR="00C81EC2" w:rsidRDefault="001C5F32">
      <w:pPr>
        <w:spacing w:line="276" w:lineRule="auto"/>
        <w:rPr>
          <w:rFonts w:ascii="Arial" w:eastAsia="Arial" w:hAnsi="Arial" w:cs="Arial"/>
          <w:sz w:val="22"/>
          <w:szCs w:val="22"/>
        </w:rPr>
      </w:pPr>
      <w:r>
        <w:rPr>
          <w:b/>
        </w:rPr>
        <w:t xml:space="preserve">Be it finally resolved, </w:t>
      </w:r>
      <w:r>
        <w:t xml:space="preserve">that this resolution will be sent to the LSA Curriculum Committee, the Dean of LSA, Anne </w:t>
      </w:r>
      <w:proofErr w:type="spellStart"/>
      <w:r>
        <w:t>Curzan</w:t>
      </w:r>
      <w:proofErr w:type="spellEnd"/>
      <w:r>
        <w:t xml:space="preserve">, the Associate Dean for Undergraduate Education, Tim McKay, the </w:t>
      </w:r>
      <w:r>
        <w:rPr>
          <w:highlight w:val="white"/>
        </w:rPr>
        <w:t xml:space="preserve">Assistant Dean for Undergraduate Education and Student Academic Affairs, </w:t>
      </w:r>
      <w:proofErr w:type="spellStart"/>
      <w:r>
        <w:rPr>
          <w:highlight w:val="white"/>
        </w:rPr>
        <w:t>RaShonda</w:t>
      </w:r>
      <w:proofErr w:type="spellEnd"/>
      <w:r>
        <w:rPr>
          <w:highlight w:val="white"/>
        </w:rPr>
        <w:t xml:space="preserve"> Flint, the Assistant Dean for Undergraduate Education, Kelly Maxwell, </w:t>
      </w:r>
      <w:r>
        <w:t>the Director of Academic Standards Board &amp; Academic Opportunities, Cathy Conway‐Perrin, President Mark Schlissel, SACUA, the Senate Assembly; and,</w:t>
      </w:r>
    </w:p>
    <w:p w14:paraId="7E7A1471" w14:textId="77777777" w:rsidR="00C81EC2" w:rsidRDefault="001C5F32">
      <w:pPr>
        <w:widowControl w:val="0"/>
        <w:spacing w:line="276" w:lineRule="auto"/>
        <w:rPr>
          <w:b/>
          <w:sz w:val="22"/>
          <w:szCs w:val="22"/>
        </w:rPr>
      </w:pPr>
      <w:r>
        <w:br w:type="page"/>
      </w:r>
    </w:p>
    <w:p w14:paraId="2C6F2F22" w14:textId="77777777" w:rsidR="00C81EC2" w:rsidRDefault="001C5F32">
      <w:pPr>
        <w:spacing w:line="276" w:lineRule="auto"/>
        <w:rPr>
          <w:b/>
          <w:color w:val="222222"/>
          <w:highlight w:val="white"/>
        </w:rPr>
      </w:pPr>
      <w:r>
        <w:rPr>
          <w:b/>
          <w:color w:val="222222"/>
          <w:highlight w:val="white"/>
        </w:rPr>
        <w:lastRenderedPageBreak/>
        <w:t>R W2019.04</w:t>
      </w:r>
    </w:p>
    <w:p w14:paraId="406FFD66" w14:textId="77777777" w:rsidR="00C81EC2" w:rsidRDefault="00C81EC2">
      <w:pPr>
        <w:spacing w:line="276" w:lineRule="auto"/>
        <w:rPr>
          <w:b/>
          <w:color w:val="222222"/>
          <w:highlight w:val="white"/>
        </w:rPr>
      </w:pPr>
    </w:p>
    <w:p w14:paraId="235907ED" w14:textId="77777777" w:rsidR="00C81EC2" w:rsidRDefault="001C5F32">
      <w:pPr>
        <w:spacing w:line="276" w:lineRule="auto"/>
        <w:jc w:val="center"/>
        <w:rPr>
          <w:b/>
        </w:rPr>
      </w:pPr>
      <w:r>
        <w:rPr>
          <w:b/>
        </w:rPr>
        <w:t>A Resolution to Address the Conclusions of the 2019 Blue Ribbon Panel Report</w:t>
      </w:r>
    </w:p>
    <w:p w14:paraId="2991C8B8" w14:textId="77777777" w:rsidR="00C81EC2" w:rsidRDefault="00C81EC2">
      <w:pPr>
        <w:spacing w:line="276" w:lineRule="auto"/>
        <w:jc w:val="center"/>
        <w:rPr>
          <w:b/>
        </w:rPr>
      </w:pPr>
    </w:p>
    <w:p w14:paraId="58CE0878" w14:textId="77777777" w:rsidR="00C81EC2" w:rsidRDefault="001C5F32">
      <w:pPr>
        <w:spacing w:line="276" w:lineRule="auto"/>
        <w:jc w:val="center"/>
        <w:rPr>
          <w:i/>
        </w:rPr>
      </w:pPr>
      <w:r>
        <w:rPr>
          <w:i/>
        </w:rPr>
        <w:t>A bill for the consideration of the College of Literature, Science, and the Arts Student Government</w:t>
      </w:r>
    </w:p>
    <w:p w14:paraId="7327C453" w14:textId="77777777" w:rsidR="00C81EC2" w:rsidRDefault="00C81EC2">
      <w:pPr>
        <w:spacing w:line="276" w:lineRule="auto"/>
        <w:jc w:val="center"/>
        <w:rPr>
          <w:i/>
        </w:rPr>
      </w:pPr>
    </w:p>
    <w:p w14:paraId="57A39119" w14:textId="77777777" w:rsidR="00C81EC2" w:rsidRDefault="001C5F32">
      <w:pPr>
        <w:spacing w:line="276" w:lineRule="auto"/>
        <w:jc w:val="center"/>
      </w:pPr>
      <w:r>
        <w:t>13th November 2019</w:t>
      </w:r>
    </w:p>
    <w:p w14:paraId="39024A1E" w14:textId="77777777" w:rsidR="00C81EC2" w:rsidRDefault="001C5F32">
      <w:pPr>
        <w:spacing w:line="276" w:lineRule="auto"/>
      </w:pPr>
      <w:r>
        <w:t xml:space="preserve"> </w:t>
      </w:r>
    </w:p>
    <w:p w14:paraId="27E2392A" w14:textId="77777777" w:rsidR="00C81EC2" w:rsidRDefault="001C5F32">
      <w:pPr>
        <w:spacing w:line="276" w:lineRule="auto"/>
        <w:jc w:val="center"/>
      </w:pPr>
      <w:r>
        <w:t xml:space="preserve">Sponsored </w:t>
      </w:r>
      <w:proofErr w:type="gramStart"/>
      <w:r>
        <w:t>by:</w:t>
      </w:r>
      <w:proofErr w:type="gramEnd"/>
      <w:r>
        <w:t xml:space="preserve"> Brian Wang</w:t>
      </w:r>
    </w:p>
    <w:p w14:paraId="2CB7D90D" w14:textId="77777777" w:rsidR="00C81EC2" w:rsidRDefault="00C81EC2">
      <w:pPr>
        <w:spacing w:line="276" w:lineRule="auto"/>
        <w:jc w:val="center"/>
      </w:pPr>
    </w:p>
    <w:p w14:paraId="240E8491" w14:textId="77777777" w:rsidR="00C81EC2" w:rsidRDefault="001C5F32">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9"/>
      </w:r>
      <w:r>
        <w:t xml:space="preserve"> and,</w:t>
      </w:r>
    </w:p>
    <w:p w14:paraId="5C007508" w14:textId="77777777" w:rsidR="00C81EC2" w:rsidRDefault="00C81EC2">
      <w:pPr>
        <w:spacing w:line="276" w:lineRule="auto"/>
      </w:pPr>
    </w:p>
    <w:p w14:paraId="1896A341" w14:textId="77777777" w:rsidR="00C81EC2" w:rsidRDefault="001C5F32">
      <w:pPr>
        <w:spacing w:line="276" w:lineRule="auto"/>
      </w:pPr>
      <w:r>
        <w:rPr>
          <w:b/>
        </w:rPr>
        <w:t xml:space="preserve">Whereas, </w:t>
      </w:r>
      <w:r>
        <w:t>LSA SG has been tasked to discuss the findings, conversations, and conclusions made by the 2019 Blue Ribbon Panel Report; and,</w:t>
      </w:r>
    </w:p>
    <w:p w14:paraId="6601A4F1" w14:textId="77777777" w:rsidR="00C81EC2" w:rsidRDefault="00C81EC2">
      <w:pPr>
        <w:spacing w:line="276" w:lineRule="auto"/>
      </w:pPr>
    </w:p>
    <w:p w14:paraId="68219175" w14:textId="77777777" w:rsidR="00C81EC2" w:rsidRDefault="001C5F32">
      <w:pPr>
        <w:spacing w:line="276" w:lineRule="auto"/>
      </w:pPr>
      <w:r>
        <w:rPr>
          <w:b/>
        </w:rPr>
        <w:t xml:space="preserve">Whereas, </w:t>
      </w:r>
      <w:r>
        <w:t xml:space="preserve">as stated in the opening lines of the </w:t>
      </w:r>
      <w:proofErr w:type="gramStart"/>
      <w:r>
        <w:t>Blue Ribbon</w:t>
      </w:r>
      <w:proofErr w:type="gramEnd"/>
      <w:r>
        <w:t xml:space="preserve"> Panel Report, “In the fall of 2018, Provost and Executive Vice-President for Academic Affairs Martin </w:t>
      </w:r>
      <w:proofErr w:type="spellStart"/>
      <w:r>
        <w:t>Philbert</w:t>
      </w:r>
      <w:proofErr w:type="spellEnd"/>
      <w:r>
        <w:t xml:space="preserve"> appointed</w:t>
      </w:r>
    </w:p>
    <w:p w14:paraId="6AD62286" w14:textId="77777777" w:rsidR="00C81EC2" w:rsidRDefault="001C5F32">
      <w:pPr>
        <w:spacing w:line="276" w:lineRule="auto"/>
      </w:pPr>
      <w:r>
        <w:t xml:space="preserve">a </w:t>
      </w:r>
      <w:proofErr w:type="gramStart"/>
      <w:r>
        <w:t>Blue Ribbon</w:t>
      </w:r>
      <w:proofErr w:type="gramEnd"/>
      <w:r>
        <w:t xml:space="preserve"> Panel of faculty to investigate the question, ‘What ought to be the intersection between political thought/ideology and a faculty member’s responsibility to students?’”</w:t>
      </w:r>
      <w:r>
        <w:rPr>
          <w:vertAlign w:val="superscript"/>
        </w:rPr>
        <w:footnoteReference w:id="20"/>
      </w:r>
      <w:r>
        <w:t>; and,</w:t>
      </w:r>
    </w:p>
    <w:p w14:paraId="33F75389" w14:textId="77777777" w:rsidR="00C81EC2" w:rsidRDefault="00C81EC2">
      <w:pPr>
        <w:spacing w:line="276" w:lineRule="auto"/>
      </w:pPr>
    </w:p>
    <w:p w14:paraId="324C7521" w14:textId="77777777" w:rsidR="00C81EC2" w:rsidRDefault="001C5F32">
      <w:pPr>
        <w:spacing w:line="276" w:lineRule="auto"/>
      </w:pPr>
      <w:r>
        <w:rPr>
          <w:b/>
        </w:rPr>
        <w:t>Whereas,</w:t>
      </w:r>
      <w:r>
        <w:t xml:space="preserve"> the goal of the panel is to make “recommendations about principles to guide professional reasoning in the context of faculty members’ (including graduate student instructors’) responsibilities”; and,</w:t>
      </w:r>
    </w:p>
    <w:p w14:paraId="3A363BF8" w14:textId="77777777" w:rsidR="00C81EC2" w:rsidRDefault="00C81EC2">
      <w:pPr>
        <w:spacing w:line="276" w:lineRule="auto"/>
      </w:pPr>
    </w:p>
    <w:p w14:paraId="4DA76FC9" w14:textId="77777777" w:rsidR="00C81EC2" w:rsidRDefault="001C5F32">
      <w:pPr>
        <w:spacing w:line="276" w:lineRule="auto"/>
      </w:pPr>
      <w:r>
        <w:rPr>
          <w:b/>
        </w:rPr>
        <w:t xml:space="preserve">Whereas, </w:t>
      </w:r>
      <w:r>
        <w:t xml:space="preserve">there have been many concerns raised by the conduct of the subject matter by both undergraduate students and teaching professionals at the University of Michigan (hereafter the University); and, </w:t>
      </w:r>
    </w:p>
    <w:p w14:paraId="2B7851EE" w14:textId="77777777" w:rsidR="00C81EC2" w:rsidRDefault="00C81EC2">
      <w:pPr>
        <w:spacing w:line="276" w:lineRule="auto"/>
      </w:pPr>
    </w:p>
    <w:p w14:paraId="41EBDE1E" w14:textId="77777777" w:rsidR="00C81EC2" w:rsidRDefault="001C5F32">
      <w:pPr>
        <w:spacing w:line="276" w:lineRule="auto"/>
      </w:pPr>
      <w:r>
        <w:rPr>
          <w:b/>
        </w:rPr>
        <w:t xml:space="preserve">Whereas, </w:t>
      </w:r>
      <w:r>
        <w:t>the Panel was only able to receive 1127 responses out of the 120,000 faculty, staff, and students it claimed to send a feedback form, and relatively low attendance to their on-campus listening sessions</w:t>
      </w:r>
      <w:r>
        <w:rPr>
          <w:vertAlign w:val="superscript"/>
        </w:rPr>
        <w:footnoteReference w:id="21"/>
      </w:r>
      <w:r>
        <w:t xml:space="preserve">; and, </w:t>
      </w:r>
    </w:p>
    <w:p w14:paraId="10B509C1" w14:textId="77777777" w:rsidR="00C81EC2" w:rsidRDefault="00C81EC2">
      <w:pPr>
        <w:spacing w:line="276" w:lineRule="auto"/>
      </w:pPr>
    </w:p>
    <w:p w14:paraId="0C43F753" w14:textId="77777777" w:rsidR="00C81EC2" w:rsidRDefault="001C5F32">
      <w:pPr>
        <w:spacing w:line="276" w:lineRule="auto"/>
      </w:pPr>
      <w:r>
        <w:rPr>
          <w:b/>
        </w:rPr>
        <w:t xml:space="preserve">Whereas, </w:t>
      </w:r>
      <w:r>
        <w:t xml:space="preserve">it should be within LSA SG’s mission statement to address the findings of the report and discuss the implications to better understand campus climate and university procedure through the discussion of the members of the government. </w:t>
      </w:r>
    </w:p>
    <w:p w14:paraId="2673E633" w14:textId="77777777" w:rsidR="00C81EC2" w:rsidRDefault="00C81EC2">
      <w:pPr>
        <w:spacing w:line="276" w:lineRule="auto"/>
      </w:pPr>
    </w:p>
    <w:p w14:paraId="4752EB19" w14:textId="77777777" w:rsidR="00C81EC2" w:rsidRDefault="001C5F32">
      <w:pPr>
        <w:spacing w:line="276" w:lineRule="auto"/>
      </w:pPr>
      <w:r>
        <w:rPr>
          <w:b/>
        </w:rPr>
        <w:t>Be it therefore resolved,</w:t>
      </w:r>
      <w:r>
        <w:t xml:space="preserve"> LSA SG should review and discuss the findings of the Blue Ribbon Panel Report and other subsequent and related articles that discuss, but are not limited to, student activism and feedback, further updated policy recommendations, and other relevant articles</w:t>
      </w:r>
      <w:r>
        <w:rPr>
          <w:vertAlign w:val="superscript"/>
        </w:rPr>
        <w:footnoteReference w:id="22"/>
      </w:r>
      <w:r>
        <w:t xml:space="preserve"> and reports procured by both the University and notable reporting parties</w:t>
      </w:r>
      <w:r>
        <w:rPr>
          <w:vertAlign w:val="superscript"/>
        </w:rPr>
        <w:footnoteReference w:id="23"/>
      </w:r>
      <w:r>
        <w:rPr>
          <w:vertAlign w:val="superscript"/>
        </w:rPr>
        <w:footnoteReference w:id="24"/>
      </w:r>
      <w:r>
        <w:t xml:space="preserve">; and, </w:t>
      </w:r>
    </w:p>
    <w:p w14:paraId="5311FD3D" w14:textId="77777777" w:rsidR="00C81EC2" w:rsidRDefault="00C81EC2">
      <w:pPr>
        <w:spacing w:line="276" w:lineRule="auto"/>
      </w:pPr>
    </w:p>
    <w:p w14:paraId="742D0139" w14:textId="77777777" w:rsidR="00C81EC2" w:rsidRDefault="001C5F32">
      <w:pPr>
        <w:spacing w:line="276" w:lineRule="auto"/>
      </w:pPr>
      <w:r>
        <w:rPr>
          <w:b/>
        </w:rPr>
        <w:t xml:space="preserve">Be it further resolved, </w:t>
      </w:r>
      <w:r>
        <w:t>the discussion should not be a holistic review on the singular instance at hand, but also focus on future implications; and,</w:t>
      </w:r>
    </w:p>
    <w:p w14:paraId="7D94CF68" w14:textId="77777777" w:rsidR="00C81EC2" w:rsidRDefault="00C81EC2">
      <w:pPr>
        <w:spacing w:line="276" w:lineRule="auto"/>
      </w:pPr>
    </w:p>
    <w:p w14:paraId="50E5B19B" w14:textId="77777777" w:rsidR="00C81EC2" w:rsidRDefault="001C5F32">
      <w:pPr>
        <w:spacing w:line="276" w:lineRule="auto"/>
        <w:rPr>
          <w:rFonts w:ascii="Arial" w:eastAsia="Arial" w:hAnsi="Arial" w:cs="Arial"/>
          <w:sz w:val="22"/>
          <w:szCs w:val="22"/>
        </w:rPr>
      </w:pPr>
      <w:r>
        <w:rPr>
          <w:b/>
        </w:rPr>
        <w:t xml:space="preserve">Be it finally resolved, </w:t>
      </w:r>
      <w:r>
        <w:t>LSA SG may have the option to pass this resolution with a specific mission or agenda action calling on specific changes to be called upon.</w:t>
      </w:r>
    </w:p>
    <w:p w14:paraId="16DB65A5" w14:textId="77777777" w:rsidR="00C81EC2" w:rsidRDefault="00C81EC2">
      <w:pPr>
        <w:widowControl w:val="0"/>
        <w:spacing w:line="276" w:lineRule="auto"/>
        <w:rPr>
          <w:b/>
          <w:sz w:val="22"/>
          <w:szCs w:val="22"/>
        </w:rPr>
      </w:pPr>
    </w:p>
    <w:sectPr w:rsidR="00C81EC2">
      <w:headerReference w:type="defaul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CE60" w14:textId="77777777" w:rsidR="00C022C3" w:rsidRDefault="00C022C3">
      <w:r>
        <w:separator/>
      </w:r>
    </w:p>
  </w:endnote>
  <w:endnote w:type="continuationSeparator" w:id="0">
    <w:p w14:paraId="49D26180" w14:textId="77777777" w:rsidR="00C022C3" w:rsidRDefault="00C0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0D68" w14:textId="77777777" w:rsidR="00C022C3" w:rsidRDefault="00C022C3">
      <w:r>
        <w:separator/>
      </w:r>
    </w:p>
  </w:footnote>
  <w:footnote w:type="continuationSeparator" w:id="0">
    <w:p w14:paraId="16644D91" w14:textId="77777777" w:rsidR="00C022C3" w:rsidRDefault="00C022C3">
      <w:r>
        <w:continuationSeparator/>
      </w:r>
    </w:p>
  </w:footnote>
  <w:footnote w:id="1">
    <w:p w14:paraId="226A4E87" w14:textId="77777777" w:rsidR="00A64D74" w:rsidRDefault="00A64D74">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635352C1" w14:textId="77777777" w:rsidR="00A64D74" w:rsidRDefault="00A64D74">
      <w:pPr>
        <w:rPr>
          <w:sz w:val="20"/>
          <w:szCs w:val="20"/>
        </w:rPr>
      </w:pPr>
      <w:r>
        <w:rPr>
          <w:vertAlign w:val="superscript"/>
        </w:rPr>
        <w:footnoteRef/>
      </w:r>
      <w:r>
        <w:rPr>
          <w:rFonts w:ascii="Arial" w:eastAsia="Arial" w:hAnsi="Arial" w:cs="Arial"/>
          <w:sz w:val="20"/>
          <w:szCs w:val="20"/>
        </w:rPr>
        <w:t xml:space="preserve"> </w:t>
      </w:r>
      <w:r>
        <w:rPr>
          <w:sz w:val="20"/>
          <w:szCs w:val="20"/>
        </w:rPr>
        <w:t>LSA SG Bylaws, 9.02.00</w:t>
      </w:r>
    </w:p>
  </w:footnote>
  <w:footnote w:id="3">
    <w:p w14:paraId="0E9A9B6B" w14:textId="77777777" w:rsidR="00A64D74" w:rsidRDefault="00A64D74">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4">
    <w:p w14:paraId="5C492186" w14:textId="77777777" w:rsidR="00A64D74" w:rsidRDefault="00A64D74">
      <w:pPr>
        <w:rPr>
          <w:sz w:val="20"/>
          <w:szCs w:val="20"/>
        </w:rPr>
      </w:pPr>
      <w:r>
        <w:rPr>
          <w:vertAlign w:val="superscript"/>
        </w:rPr>
        <w:footnoteRef/>
      </w:r>
      <w:r>
        <w:rPr>
          <w:sz w:val="20"/>
          <w:szCs w:val="20"/>
        </w:rPr>
        <w:t xml:space="preserve"> </w:t>
      </w:r>
      <w:hyperlink r:id="rId1" w:anchor="LSA">
        <w:r>
          <w:rPr>
            <w:color w:val="1155CC"/>
            <w:sz w:val="20"/>
            <w:szCs w:val="20"/>
            <w:u w:val="single"/>
          </w:rPr>
          <w:t>https://admissions.umich.edu/apply/freshmen-applicants/ap-ib-credit#LSA</w:t>
        </w:r>
      </w:hyperlink>
      <w:r>
        <w:rPr>
          <w:sz w:val="20"/>
          <w:szCs w:val="20"/>
        </w:rPr>
        <w:t xml:space="preserve"> </w:t>
      </w:r>
    </w:p>
  </w:footnote>
  <w:footnote w:id="5">
    <w:p w14:paraId="7C9800B8" w14:textId="77777777" w:rsidR="00A64D74" w:rsidRDefault="00A64D74">
      <w:pPr>
        <w:rPr>
          <w:i/>
          <w:sz w:val="20"/>
          <w:szCs w:val="20"/>
        </w:rPr>
      </w:pPr>
      <w:r>
        <w:rPr>
          <w:vertAlign w:val="superscript"/>
        </w:rPr>
        <w:footnoteRef/>
      </w:r>
      <w:r>
        <w:rPr>
          <w:i/>
          <w:sz w:val="20"/>
          <w:szCs w:val="20"/>
        </w:rPr>
        <w:t xml:space="preserve"> id.</w:t>
      </w:r>
    </w:p>
  </w:footnote>
  <w:footnote w:id="6">
    <w:p w14:paraId="6E609A63" w14:textId="77777777" w:rsidR="00A64D74" w:rsidRDefault="00A64D74">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2">
        <w:r>
          <w:rPr>
            <w:color w:val="1155CC"/>
            <w:sz w:val="20"/>
            <w:szCs w:val="20"/>
            <w:u w:val="single"/>
          </w:rPr>
          <w:t>https://lsa.umich.edu/lsa/academics/lsa-requirements/area-distribution-requirement.html</w:t>
        </w:r>
      </w:hyperlink>
      <w:r>
        <w:rPr>
          <w:sz w:val="20"/>
          <w:szCs w:val="20"/>
        </w:rPr>
        <w:t xml:space="preserve"> </w:t>
      </w:r>
    </w:p>
  </w:footnote>
  <w:footnote w:id="7">
    <w:p w14:paraId="0B0FB870" w14:textId="77777777" w:rsidR="00A64D74" w:rsidRDefault="00A64D74">
      <w:pPr>
        <w:rPr>
          <w:i/>
          <w:sz w:val="20"/>
          <w:szCs w:val="20"/>
        </w:rPr>
      </w:pPr>
      <w:r>
        <w:rPr>
          <w:vertAlign w:val="superscript"/>
        </w:rPr>
        <w:footnoteRef/>
      </w:r>
      <w:r>
        <w:rPr>
          <w:sz w:val="20"/>
          <w:szCs w:val="20"/>
        </w:rPr>
        <w:t xml:space="preserve"> </w:t>
      </w:r>
      <w:r>
        <w:rPr>
          <w:i/>
          <w:sz w:val="20"/>
          <w:szCs w:val="20"/>
        </w:rPr>
        <w:t>id</w:t>
      </w:r>
    </w:p>
  </w:footnote>
  <w:footnote w:id="8">
    <w:p w14:paraId="75234686" w14:textId="77777777" w:rsidR="00A64D74" w:rsidRDefault="00A64D74">
      <w:pPr>
        <w:rPr>
          <w:sz w:val="20"/>
          <w:szCs w:val="20"/>
        </w:rPr>
      </w:pPr>
      <w:r>
        <w:rPr>
          <w:vertAlign w:val="superscript"/>
        </w:rPr>
        <w:footnoteRef/>
      </w:r>
      <w:r>
        <w:rPr>
          <w:sz w:val="20"/>
          <w:szCs w:val="20"/>
        </w:rPr>
        <w:t xml:space="preserve"> </w:t>
      </w:r>
      <w:hyperlink r:id="rId3">
        <w:r>
          <w:rPr>
            <w:color w:val="1155CC"/>
            <w:sz w:val="20"/>
            <w:szCs w:val="20"/>
            <w:u w:val="single"/>
          </w:rPr>
          <w:t>https://drive.google.com/file/d/1Hw71VmzCTmLo6QVw5YlUBolpuHt2r0bD/view?usp=sharing</w:t>
        </w:r>
      </w:hyperlink>
      <w:r>
        <w:rPr>
          <w:sz w:val="20"/>
          <w:szCs w:val="20"/>
        </w:rPr>
        <w:t xml:space="preserve"> </w:t>
      </w:r>
    </w:p>
  </w:footnote>
  <w:footnote w:id="9">
    <w:p w14:paraId="65557877" w14:textId="77777777" w:rsidR="00A64D74" w:rsidRDefault="00A64D74">
      <w:pPr>
        <w:rPr>
          <w:sz w:val="20"/>
          <w:szCs w:val="20"/>
        </w:rPr>
      </w:pPr>
      <w:r>
        <w:rPr>
          <w:vertAlign w:val="superscript"/>
        </w:rPr>
        <w:footnoteRef/>
      </w:r>
      <w:r>
        <w:rPr>
          <w:sz w:val="20"/>
          <w:szCs w:val="20"/>
        </w:rPr>
        <w:t xml:space="preserve"> </w:t>
      </w:r>
      <w:hyperlink r:id="rId4">
        <w:r>
          <w:rPr>
            <w:color w:val="1155CC"/>
            <w:sz w:val="20"/>
            <w:szCs w:val="20"/>
            <w:u w:val="single"/>
          </w:rPr>
          <w:t>https://blog.prepscholar.com/what-are-ib-classes</w:t>
        </w:r>
      </w:hyperlink>
      <w:r>
        <w:rPr>
          <w:sz w:val="20"/>
          <w:szCs w:val="20"/>
        </w:rPr>
        <w:t xml:space="preserve"> </w:t>
      </w:r>
    </w:p>
  </w:footnote>
  <w:footnote w:id="10">
    <w:p w14:paraId="1AFB5BC1" w14:textId="77777777" w:rsidR="00A64D74" w:rsidRDefault="00A64D74">
      <w:pPr>
        <w:rPr>
          <w:sz w:val="20"/>
          <w:szCs w:val="20"/>
        </w:rPr>
      </w:pPr>
      <w:r>
        <w:rPr>
          <w:vertAlign w:val="superscript"/>
        </w:rPr>
        <w:footnoteRef/>
      </w:r>
      <w:r>
        <w:rPr>
          <w:sz w:val="20"/>
          <w:szCs w:val="20"/>
        </w:rPr>
        <w:t xml:space="preserve"> </w:t>
      </w:r>
      <w:hyperlink r:id="rId5">
        <w:r>
          <w:rPr>
            <w:color w:val="1155CC"/>
            <w:sz w:val="20"/>
            <w:szCs w:val="20"/>
            <w:u w:val="single"/>
          </w:rPr>
          <w:t>https://blog.prepscholar.com/what-is-ap-capstone-should-you-do-it</w:t>
        </w:r>
      </w:hyperlink>
      <w:r>
        <w:rPr>
          <w:sz w:val="20"/>
          <w:szCs w:val="20"/>
        </w:rPr>
        <w:t xml:space="preserve"> </w:t>
      </w:r>
    </w:p>
  </w:footnote>
  <w:footnote w:id="11">
    <w:p w14:paraId="37FBAB85" w14:textId="77777777" w:rsidR="00A64D74" w:rsidRDefault="00A64D74">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6">
        <w:r>
          <w:rPr>
            <w:color w:val="1155CC"/>
            <w:sz w:val="20"/>
            <w:szCs w:val="20"/>
            <w:u w:val="single"/>
          </w:rPr>
          <w:t>https://lsa.umich.edu/lsa/academics/lsa-requirements/area-distribution-requirement.html</w:t>
        </w:r>
      </w:hyperlink>
      <w:r>
        <w:rPr>
          <w:sz w:val="20"/>
          <w:szCs w:val="20"/>
        </w:rPr>
        <w:t xml:space="preserve"> </w:t>
      </w:r>
    </w:p>
  </w:footnote>
  <w:footnote w:id="12">
    <w:p w14:paraId="4CEFCDD4" w14:textId="77777777" w:rsidR="00A64D74" w:rsidRDefault="00A64D74">
      <w:pPr>
        <w:rPr>
          <w:sz w:val="20"/>
          <w:szCs w:val="20"/>
        </w:rPr>
      </w:pPr>
      <w:r>
        <w:rPr>
          <w:vertAlign w:val="superscript"/>
        </w:rPr>
        <w:footnoteRef/>
      </w:r>
      <w:r>
        <w:rPr>
          <w:sz w:val="20"/>
          <w:szCs w:val="20"/>
        </w:rPr>
        <w:t xml:space="preserve"> </w:t>
      </w:r>
      <w:hyperlink r:id="rId7">
        <w:r>
          <w:rPr>
            <w:color w:val="1155CC"/>
            <w:sz w:val="20"/>
            <w:szCs w:val="20"/>
            <w:u w:val="single"/>
          </w:rPr>
          <w:t>https://admission.universityofcalifornia.edu/counselors/exam-credit/ap-credits/berkeley/</w:t>
        </w:r>
      </w:hyperlink>
      <w:r>
        <w:rPr>
          <w:sz w:val="20"/>
          <w:szCs w:val="20"/>
        </w:rPr>
        <w:t xml:space="preserve"> </w:t>
      </w:r>
    </w:p>
  </w:footnote>
  <w:footnote w:id="13">
    <w:p w14:paraId="26B826EB" w14:textId="77777777" w:rsidR="00A64D74" w:rsidRDefault="00A64D74">
      <w:pPr>
        <w:rPr>
          <w:sz w:val="20"/>
          <w:szCs w:val="20"/>
        </w:rPr>
      </w:pPr>
      <w:r>
        <w:rPr>
          <w:vertAlign w:val="superscript"/>
        </w:rPr>
        <w:footnoteRef/>
      </w:r>
      <w:r>
        <w:rPr>
          <w:sz w:val="20"/>
          <w:szCs w:val="20"/>
        </w:rPr>
        <w:t xml:space="preserve"> </w:t>
      </w:r>
      <w:hyperlink r:id="rId8">
        <w:r>
          <w:rPr>
            <w:color w:val="1155CC"/>
            <w:sz w:val="20"/>
            <w:szCs w:val="20"/>
            <w:u w:val="single"/>
          </w:rPr>
          <w:t>https://catalog.unc.edu/undergraduate/general-education-curriculum-degree-requirements/</w:t>
        </w:r>
      </w:hyperlink>
      <w:r>
        <w:rPr>
          <w:sz w:val="20"/>
          <w:szCs w:val="20"/>
        </w:rPr>
        <w:t xml:space="preserve"> ; </w:t>
      </w:r>
      <w:hyperlink r:id="rId9">
        <w:r>
          <w:rPr>
            <w:color w:val="1155CC"/>
            <w:sz w:val="20"/>
            <w:szCs w:val="20"/>
            <w:u w:val="single"/>
          </w:rPr>
          <w:t>https://catalog.unc.edu/policies-procedures/credit-evaluation/</w:t>
        </w:r>
      </w:hyperlink>
      <w:r>
        <w:rPr>
          <w:sz w:val="20"/>
          <w:szCs w:val="20"/>
        </w:rPr>
        <w:t xml:space="preserve"> </w:t>
      </w:r>
    </w:p>
  </w:footnote>
  <w:footnote w:id="14">
    <w:p w14:paraId="01B9C43D" w14:textId="77777777" w:rsidR="00A64D74" w:rsidRDefault="00A64D74">
      <w:pPr>
        <w:rPr>
          <w:sz w:val="20"/>
          <w:szCs w:val="20"/>
        </w:rPr>
      </w:pPr>
      <w:r>
        <w:rPr>
          <w:vertAlign w:val="superscript"/>
        </w:rPr>
        <w:footnoteRef/>
      </w:r>
      <w:r>
        <w:rPr>
          <w:sz w:val="20"/>
          <w:szCs w:val="20"/>
        </w:rPr>
        <w:t xml:space="preserve"> </w:t>
      </w:r>
      <w:hyperlink r:id="rId10" w:anchor="placementadvancedstandingtext">
        <w:r>
          <w:rPr>
            <w:color w:val="1155CC"/>
            <w:sz w:val="20"/>
            <w:szCs w:val="20"/>
            <w:u w:val="single"/>
          </w:rPr>
          <w:t>http://bulletin.columbia.edu/columbia-college/regulations/#placementadvancedstandingtext</w:t>
        </w:r>
      </w:hyperlink>
      <w:r>
        <w:rPr>
          <w:sz w:val="20"/>
          <w:szCs w:val="20"/>
        </w:rPr>
        <w:t xml:space="preserve"> </w:t>
      </w:r>
    </w:p>
  </w:footnote>
  <w:footnote w:id="15">
    <w:p w14:paraId="4EAA1AD9" w14:textId="77777777" w:rsidR="00A64D74" w:rsidRDefault="00A64D74">
      <w:pPr>
        <w:rPr>
          <w:sz w:val="20"/>
          <w:szCs w:val="20"/>
        </w:rPr>
      </w:pPr>
      <w:r>
        <w:rPr>
          <w:vertAlign w:val="superscript"/>
        </w:rPr>
        <w:footnoteRef/>
      </w:r>
      <w:r>
        <w:rPr>
          <w:sz w:val="20"/>
          <w:szCs w:val="20"/>
        </w:rPr>
        <w:t xml:space="preserve"> </w:t>
      </w:r>
      <w:hyperlink r:id="rId11">
        <w:r>
          <w:rPr>
            <w:color w:val="1155CC"/>
            <w:sz w:val="20"/>
            <w:szCs w:val="20"/>
            <w:u w:val="single"/>
          </w:rPr>
          <w:t>https://admissions.upenn.edu/admissions-and-financial-aid/preparing-for-admission/freshman-admission/external-exam-credit</w:t>
        </w:r>
      </w:hyperlink>
    </w:p>
  </w:footnote>
  <w:footnote w:id="16">
    <w:p w14:paraId="6ED4C3A2" w14:textId="77777777" w:rsidR="00A64D74" w:rsidRDefault="00A64D74">
      <w:pPr>
        <w:rPr>
          <w:sz w:val="20"/>
          <w:szCs w:val="20"/>
        </w:rPr>
      </w:pPr>
      <w:r>
        <w:rPr>
          <w:vertAlign w:val="superscript"/>
        </w:rPr>
        <w:footnoteRef/>
      </w:r>
      <w:r>
        <w:rPr>
          <w:sz w:val="20"/>
          <w:szCs w:val="20"/>
        </w:rPr>
        <w:t xml:space="preserve"> </w:t>
      </w:r>
      <w:hyperlink r:id="rId12" w:anchor="LSA">
        <w:r>
          <w:rPr>
            <w:color w:val="1155CC"/>
            <w:sz w:val="20"/>
            <w:szCs w:val="20"/>
            <w:u w:val="single"/>
          </w:rPr>
          <w:t>https://admissions.umich.edu/apply/freshmen-applicants/ap-ib-credit#LSA</w:t>
        </w:r>
      </w:hyperlink>
      <w:r>
        <w:rPr>
          <w:sz w:val="20"/>
          <w:szCs w:val="20"/>
        </w:rPr>
        <w:t xml:space="preserve"> </w:t>
      </w:r>
    </w:p>
  </w:footnote>
  <w:footnote w:id="17">
    <w:p w14:paraId="736215A9" w14:textId="77777777" w:rsidR="00A64D74" w:rsidRDefault="00A64D74">
      <w:pPr>
        <w:rPr>
          <w:sz w:val="20"/>
          <w:szCs w:val="20"/>
        </w:rPr>
      </w:pPr>
      <w:r>
        <w:rPr>
          <w:vertAlign w:val="superscript"/>
        </w:rPr>
        <w:footnoteRef/>
      </w:r>
      <w:r>
        <w:rPr>
          <w:sz w:val="20"/>
          <w:szCs w:val="20"/>
        </w:rPr>
        <w:t xml:space="preserve"> </w:t>
      </w:r>
      <w:hyperlink r:id="rId13">
        <w:r>
          <w:rPr>
            <w:color w:val="1155CC"/>
            <w:sz w:val="20"/>
            <w:szCs w:val="20"/>
            <w:u w:val="single"/>
          </w:rPr>
          <w:t>https://sites.ed.gov/underservedyouth/files/2017/01/MS3-Lead-Higher-Initiative-Finding-Americas-Missing-AP-and-IB-Students.pdf</w:t>
        </w:r>
      </w:hyperlink>
      <w:r>
        <w:rPr>
          <w:sz w:val="20"/>
          <w:szCs w:val="20"/>
        </w:rPr>
        <w:t xml:space="preserve"> , , pg. 5</w:t>
      </w:r>
    </w:p>
  </w:footnote>
  <w:footnote w:id="18">
    <w:p w14:paraId="14E5DF52" w14:textId="77777777" w:rsidR="00A64D74" w:rsidRDefault="00A64D74">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4">
        <w:r>
          <w:rPr>
            <w:rFonts w:ascii="Calibri" w:eastAsia="Calibri" w:hAnsi="Calibri" w:cs="Calibri"/>
            <w:color w:val="1155CC"/>
            <w:sz w:val="20"/>
            <w:szCs w:val="20"/>
            <w:u w:val="single"/>
          </w:rPr>
          <w:t>https://www.ibo.org/become-an-ib-school/fees-and-services/fees-for-candidate-schools/</w:t>
        </w:r>
      </w:hyperlink>
    </w:p>
  </w:footnote>
  <w:footnote w:id="19">
    <w:p w14:paraId="51B5080E" w14:textId="77777777" w:rsidR="00A64D74" w:rsidRDefault="00A64D74">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0">
    <w:p w14:paraId="2902F4ED" w14:textId="77777777" w:rsidR="00A64D74" w:rsidRDefault="00A64D74">
      <w:pPr>
        <w:rPr>
          <w:sz w:val="20"/>
          <w:szCs w:val="20"/>
        </w:rPr>
      </w:pPr>
      <w:r>
        <w:rPr>
          <w:vertAlign w:val="superscript"/>
        </w:rPr>
        <w:footnoteRef/>
      </w:r>
      <w:r>
        <w:rPr>
          <w:sz w:val="20"/>
          <w:szCs w:val="20"/>
        </w:rPr>
        <w:t xml:space="preserve"> https://www.provost.umich.edu/provost_comm/20190321_Blue_Ribbon_Panel_Report.pdf</w:t>
      </w:r>
    </w:p>
  </w:footnote>
  <w:footnote w:id="21">
    <w:p w14:paraId="717AFAE4" w14:textId="77777777" w:rsidR="00A64D74" w:rsidRDefault="00A64D74">
      <w:pPr>
        <w:rPr>
          <w:sz w:val="20"/>
          <w:szCs w:val="20"/>
        </w:rPr>
      </w:pPr>
      <w:r>
        <w:rPr>
          <w:vertAlign w:val="superscript"/>
        </w:rPr>
        <w:footnoteRef/>
      </w:r>
      <w:r>
        <w:rPr>
          <w:sz w:val="20"/>
          <w:szCs w:val="20"/>
        </w:rPr>
        <w:t xml:space="preserve"> </w:t>
      </w:r>
      <w:hyperlink r:id="rId15">
        <w:r>
          <w:rPr>
            <w:color w:val="1155CC"/>
            <w:sz w:val="20"/>
            <w:szCs w:val="20"/>
            <w:u w:val="single"/>
          </w:rPr>
          <w:t>https://www.provost.umich.edu/provost_comm/20190321_Blue_Ribbon_Panel_Report.pdf</w:t>
        </w:r>
      </w:hyperlink>
      <w:r>
        <w:rPr>
          <w:sz w:val="20"/>
          <w:szCs w:val="20"/>
        </w:rPr>
        <w:t xml:space="preserve"> (Section A, Paragraph 3) </w:t>
      </w:r>
    </w:p>
  </w:footnote>
  <w:footnote w:id="22">
    <w:p w14:paraId="15F7F205" w14:textId="77777777" w:rsidR="00A64D74" w:rsidRDefault="00A64D74">
      <w:pPr>
        <w:rPr>
          <w:sz w:val="20"/>
          <w:szCs w:val="20"/>
        </w:rPr>
      </w:pPr>
      <w:r>
        <w:rPr>
          <w:vertAlign w:val="superscript"/>
        </w:rPr>
        <w:footnoteRef/>
      </w:r>
      <w:hyperlink r:id="rId16">
        <w:r>
          <w:rPr>
            <w:color w:val="1155CC"/>
            <w:sz w:val="20"/>
            <w:szCs w:val="20"/>
            <w:u w:val="single"/>
          </w:rPr>
          <w:t>https://drive.google.com/viewerng/viewer?url=https://content-static.detroitnews.com/pdf/2018/umletter.pdf</w:t>
        </w:r>
      </w:hyperlink>
    </w:p>
  </w:footnote>
  <w:footnote w:id="23">
    <w:p w14:paraId="640C6096" w14:textId="77777777" w:rsidR="00A64D74" w:rsidRDefault="00A64D74">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7">
        <w:r>
          <w:rPr>
            <w:rFonts w:ascii="Arial" w:eastAsia="Arial" w:hAnsi="Arial" w:cs="Arial"/>
            <w:color w:val="1155CC"/>
            <w:sz w:val="20"/>
            <w:szCs w:val="20"/>
            <w:u w:val="single"/>
          </w:rPr>
          <w:t>https://www.provost.umich.edu/nav/provost_comm.html</w:t>
        </w:r>
      </w:hyperlink>
    </w:p>
  </w:footnote>
  <w:footnote w:id="24">
    <w:p w14:paraId="49E2523A" w14:textId="77777777" w:rsidR="00A64D74" w:rsidRDefault="00A64D74">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8">
        <w:r>
          <w:rPr>
            <w:rFonts w:ascii="Arial" w:eastAsia="Arial" w:hAnsi="Arial" w:cs="Arial"/>
            <w:color w:val="1155CC"/>
            <w:sz w:val="20"/>
            <w:szCs w:val="20"/>
            <w:u w:val="single"/>
          </w:rPr>
          <w:t>https://www.provost.umich.edu/provost_comm/20181009openletter.html</w:t>
        </w:r>
      </w:hyperlink>
    </w:p>
    <w:p w14:paraId="0A795EF4" w14:textId="77777777" w:rsidR="00A64D74" w:rsidRDefault="00A64D74">
      <w:pPr>
        <w:rPr>
          <w:rFonts w:ascii="Arial" w:eastAsia="Arial" w:hAnsi="Arial"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44D3" w14:textId="77777777" w:rsidR="00A64D74" w:rsidRDefault="00A64D74">
    <w:pPr>
      <w:spacing w:line="276" w:lineRule="auto"/>
      <w:rPr>
        <w:rFonts w:ascii="Arial" w:eastAsia="Arial" w:hAnsi="Arial" w:cs="Arial"/>
        <w:sz w:val="22"/>
        <w:szCs w:val="22"/>
      </w:rPr>
    </w:pPr>
  </w:p>
  <w:p w14:paraId="60FF4464" w14:textId="77777777" w:rsidR="00A64D74" w:rsidRDefault="00A64D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9225B"/>
    <w:multiLevelType w:val="multilevel"/>
    <w:tmpl w:val="845AD45E"/>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214043"/>
    <w:multiLevelType w:val="multilevel"/>
    <w:tmpl w:val="0A104F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DA360CD"/>
    <w:multiLevelType w:val="multilevel"/>
    <w:tmpl w:val="E48C83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8802D06"/>
    <w:multiLevelType w:val="multilevel"/>
    <w:tmpl w:val="0BC25A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0AA4F79"/>
    <w:multiLevelType w:val="multilevel"/>
    <w:tmpl w:val="50CE55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3E50DD7"/>
    <w:multiLevelType w:val="multilevel"/>
    <w:tmpl w:val="46C44D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D4E5B61"/>
    <w:multiLevelType w:val="multilevel"/>
    <w:tmpl w:val="AD9A7022"/>
    <w:lvl w:ilvl="0">
      <w:start w:val="1"/>
      <w:numFmt w:val="lowerLetter"/>
      <w:lvlText w:val="%1."/>
      <w:lvlJc w:val="left"/>
      <w:pPr>
        <w:ind w:left="1800" w:hanging="360"/>
      </w:pPr>
      <w:rPr>
        <w:u w:val="none"/>
      </w:rPr>
    </w:lvl>
    <w:lvl w:ilvl="1">
      <w:start w:val="1"/>
      <w:numFmt w:val="lowerRoman"/>
      <w:lvlText w:val="%2."/>
      <w:lvlJc w:val="righ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lowerRoman"/>
      <w:lvlText w:val="%5."/>
      <w:lvlJc w:val="right"/>
      <w:pPr>
        <w:ind w:left="4680" w:hanging="360"/>
      </w:pPr>
      <w:rPr>
        <w:u w:val="none"/>
      </w:rPr>
    </w:lvl>
    <w:lvl w:ilvl="5">
      <w:start w:val="1"/>
      <w:numFmt w:val="decimal"/>
      <w:lvlText w:val="%6."/>
      <w:lvlJc w:val="left"/>
      <w:pPr>
        <w:ind w:left="5400" w:hanging="360"/>
      </w:pPr>
      <w:rPr>
        <w:u w:val="none"/>
      </w:rPr>
    </w:lvl>
    <w:lvl w:ilvl="6">
      <w:start w:val="1"/>
      <w:numFmt w:val="lowerLetter"/>
      <w:lvlText w:val="%7."/>
      <w:lvlJc w:val="left"/>
      <w:pPr>
        <w:ind w:left="6120" w:hanging="360"/>
      </w:pPr>
      <w:rPr>
        <w:u w:val="none"/>
      </w:rPr>
    </w:lvl>
    <w:lvl w:ilvl="7">
      <w:start w:val="1"/>
      <w:numFmt w:val="lowerRoman"/>
      <w:lvlText w:val="%8."/>
      <w:lvlJc w:val="right"/>
      <w:pPr>
        <w:ind w:left="6840" w:hanging="360"/>
      </w:pPr>
      <w:rPr>
        <w:u w:val="none"/>
      </w:rPr>
    </w:lvl>
    <w:lvl w:ilvl="8">
      <w:start w:val="1"/>
      <w:numFmt w:val="decimal"/>
      <w:lvlText w:val="%9."/>
      <w:lvlJc w:val="left"/>
      <w:pPr>
        <w:ind w:left="7560" w:hanging="360"/>
      </w:pPr>
      <w:rPr>
        <w:u w:val="none"/>
      </w:r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C2"/>
    <w:rsid w:val="000B7CAE"/>
    <w:rsid w:val="000C10A0"/>
    <w:rsid w:val="001C3900"/>
    <w:rsid w:val="001C5F32"/>
    <w:rsid w:val="002515DF"/>
    <w:rsid w:val="002B759D"/>
    <w:rsid w:val="003345CA"/>
    <w:rsid w:val="003F2DE2"/>
    <w:rsid w:val="00406DE2"/>
    <w:rsid w:val="00446853"/>
    <w:rsid w:val="00494B4D"/>
    <w:rsid w:val="004D2BB0"/>
    <w:rsid w:val="00665517"/>
    <w:rsid w:val="0067028C"/>
    <w:rsid w:val="006B731E"/>
    <w:rsid w:val="00706544"/>
    <w:rsid w:val="00867AF7"/>
    <w:rsid w:val="0087614F"/>
    <w:rsid w:val="008F54C1"/>
    <w:rsid w:val="00912CB7"/>
    <w:rsid w:val="009611AB"/>
    <w:rsid w:val="009F184E"/>
    <w:rsid w:val="00A01F5B"/>
    <w:rsid w:val="00A64D74"/>
    <w:rsid w:val="00B348A1"/>
    <w:rsid w:val="00BE7C32"/>
    <w:rsid w:val="00C022C3"/>
    <w:rsid w:val="00C81EC2"/>
    <w:rsid w:val="00DD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E765"/>
  <w15:docId w15:val="{305CA9C0-6D73-438F-B5B8-A62CF40E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06544"/>
    <w:rPr>
      <w:color w:val="0000FF" w:themeColor="hyperlink"/>
      <w:u w:val="single"/>
    </w:rPr>
  </w:style>
  <w:style w:type="character" w:styleId="UnresolvedMention">
    <w:name w:val="Unresolved Mention"/>
    <w:basedOn w:val="DefaultParagraphFont"/>
    <w:uiPriority w:val="99"/>
    <w:semiHidden/>
    <w:unhideWhenUsed/>
    <w:rsid w:val="0070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ykmck@umich.edu" TargetMode="External"/><Relationship Id="rId13" Type="http://schemas.openxmlformats.org/officeDocument/2006/relationships/hyperlink" Target="mailto:riyagup@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nasi@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kdmccaug@umich.edu" TargetMode="External"/><Relationship Id="rId2" Type="http://schemas.openxmlformats.org/officeDocument/2006/relationships/styles" Target="styles.xml"/><Relationship Id="rId16" Type="http://schemas.openxmlformats.org/officeDocument/2006/relationships/hyperlink" Target="mailto:andrewrg@umich.edu" TargetMode="External"/><Relationship Id="rId20" Type="http://schemas.openxmlformats.org/officeDocument/2006/relationships/hyperlink" Target="mailto:goodsela@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watt@umich.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fontTable" Target="fontTable.xml"/><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bmwang@umich.edu" TargetMode="External"/><Relationship Id="rId14" Type="http://schemas.openxmlformats.org/officeDocument/2006/relationships/hyperlink" Target="mailto:ancolvin@umich.edu"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atalog.unc.edu/undergraduate/general-education-curriculum-degree-requirements/" TargetMode="External"/><Relationship Id="rId13" Type="http://schemas.openxmlformats.org/officeDocument/2006/relationships/hyperlink" Target="https://sites.ed.gov/underservedyouth/files/2017/01/MS3-Lead-Higher-Initiative-Finding-Americas-Missing-AP-and-IB-Students.pdf" TargetMode="External"/><Relationship Id="rId18" Type="http://schemas.openxmlformats.org/officeDocument/2006/relationships/hyperlink" Target="https://www.provost.umich.edu/provost_comm/20181009openletter.html" TargetMode="External"/><Relationship Id="rId3" Type="http://schemas.openxmlformats.org/officeDocument/2006/relationships/hyperlink" Target="https://drive.google.com/file/d/1Hw71VmzCTmLo6QVw5YlUBolpuHt2r0bD/view?usp=sharing" TargetMode="External"/><Relationship Id="rId7" Type="http://schemas.openxmlformats.org/officeDocument/2006/relationships/hyperlink" Target="https://admission.universityofcalifornia.edu/counselors/exam-credit/ap-credits/berkeley/" TargetMode="External"/><Relationship Id="rId12" Type="http://schemas.openxmlformats.org/officeDocument/2006/relationships/hyperlink" Target="https://admissions.umich.edu/apply/freshmen-applicants/ap-ib-credit" TargetMode="External"/><Relationship Id="rId17" Type="http://schemas.openxmlformats.org/officeDocument/2006/relationships/hyperlink" Target="https://www.provost.umich.edu/nav/provost_comm.html" TargetMode="External"/><Relationship Id="rId2" Type="http://schemas.openxmlformats.org/officeDocument/2006/relationships/hyperlink" Target="https://lsa.umich.edu/lsa/academics/lsa-requirements/area-distribution-requirement.html" TargetMode="External"/><Relationship Id="rId16" Type="http://schemas.openxmlformats.org/officeDocument/2006/relationships/hyperlink" Target="https://drive.google.com/viewerng/viewer?url=https://content-static.detroitnews.com/pdf/2018/umletter.pdf" TargetMode="External"/><Relationship Id="rId1" Type="http://schemas.openxmlformats.org/officeDocument/2006/relationships/hyperlink" Target="https://admissions.umich.edu/apply/freshmen-applicants/ap-ib-credit" TargetMode="External"/><Relationship Id="rId6" Type="http://schemas.openxmlformats.org/officeDocument/2006/relationships/hyperlink" Target="https://lsa.umich.edu/lsa/academics/lsa-requirements/area-distribution-requirement.html" TargetMode="External"/><Relationship Id="rId11" Type="http://schemas.openxmlformats.org/officeDocument/2006/relationships/hyperlink" Target="https://admissions.upenn.edu/admissions-and-financial-aid/preparing-for-admission/freshman-admission/external-exam-credit" TargetMode="External"/><Relationship Id="rId5" Type="http://schemas.openxmlformats.org/officeDocument/2006/relationships/hyperlink" Target="https://blog.prepscholar.com/what-is-ap-capstone-should-you-do-it" TargetMode="External"/><Relationship Id="rId15" Type="http://schemas.openxmlformats.org/officeDocument/2006/relationships/hyperlink" Target="https://www.provost.umich.edu/provost_comm/20190321_Blue_Ribbon_Panel_Report.pdf" TargetMode="External"/><Relationship Id="rId10" Type="http://schemas.openxmlformats.org/officeDocument/2006/relationships/hyperlink" Target="http://bulletin.columbia.edu/columbia-college/regulations/" TargetMode="External"/><Relationship Id="rId4" Type="http://schemas.openxmlformats.org/officeDocument/2006/relationships/hyperlink" Target="https://blog.prepscholar.com/what-are-ib-classes" TargetMode="External"/><Relationship Id="rId9" Type="http://schemas.openxmlformats.org/officeDocument/2006/relationships/hyperlink" Target="https://catalog.unc.edu/policies-procedures/credit-evaluation/" TargetMode="External"/><Relationship Id="rId14" Type="http://schemas.openxmlformats.org/officeDocument/2006/relationships/hyperlink" Target="https://www.ibo.org/become-an-ib-school/fees-and-services/fees-for-candidat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5126</TotalTime>
  <Pages>22</Pages>
  <Words>6552</Words>
  <Characters>37351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Pereira, Nicolas</cp:lastModifiedBy>
  <cp:revision>5</cp:revision>
  <dcterms:created xsi:type="dcterms:W3CDTF">2019-11-13T22:34:00Z</dcterms:created>
  <dcterms:modified xsi:type="dcterms:W3CDTF">2019-11-19T23:27:00Z</dcterms:modified>
</cp:coreProperties>
</file>