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3835B" w14:textId="77777777" w:rsidR="00171692" w:rsidRPr="00444862" w:rsidRDefault="001138F1">
      <w:pPr>
        <w:pBdr>
          <w:top w:val="nil"/>
          <w:left w:val="nil"/>
          <w:bottom w:val="nil"/>
          <w:right w:val="nil"/>
          <w:between w:val="nil"/>
        </w:pBdr>
        <w:ind w:left="720" w:right="-270" w:hanging="720"/>
        <w:rPr>
          <w:b/>
          <w:color w:val="000000"/>
          <w:sz w:val="23"/>
          <w:szCs w:val="23"/>
        </w:rPr>
      </w:pPr>
      <w:r w:rsidRPr="00444862">
        <w:rPr>
          <w:b/>
          <w:noProof/>
          <w:color w:val="000000"/>
          <w:sz w:val="23"/>
          <w:szCs w:val="23"/>
        </w:rPr>
        <w:drawing>
          <wp:inline distT="0" distB="0" distL="0" distR="0" wp14:anchorId="31A06621" wp14:editId="717ABCD4">
            <wp:extent cx="4400550" cy="4333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400550" cy="433388"/>
                    </a:xfrm>
                    <a:prstGeom prst="rect">
                      <a:avLst/>
                    </a:prstGeom>
                    <a:ln/>
                  </pic:spPr>
                </pic:pic>
              </a:graphicData>
            </a:graphic>
          </wp:inline>
        </w:drawing>
      </w:r>
    </w:p>
    <w:p w14:paraId="13030571" w14:textId="77777777" w:rsidR="00171692" w:rsidRPr="00444862" w:rsidRDefault="00171692">
      <w:pPr>
        <w:pBdr>
          <w:top w:val="nil"/>
          <w:left w:val="nil"/>
          <w:bottom w:val="nil"/>
          <w:right w:val="nil"/>
          <w:between w:val="nil"/>
        </w:pBdr>
        <w:ind w:right="-270"/>
        <w:rPr>
          <w:b/>
          <w:sz w:val="23"/>
          <w:szCs w:val="23"/>
        </w:rPr>
      </w:pPr>
    </w:p>
    <w:p w14:paraId="75F4692F" w14:textId="77777777" w:rsidR="00171692" w:rsidRPr="00444862" w:rsidRDefault="001138F1">
      <w:pPr>
        <w:pBdr>
          <w:top w:val="nil"/>
          <w:left w:val="nil"/>
          <w:bottom w:val="nil"/>
          <w:right w:val="nil"/>
          <w:between w:val="nil"/>
        </w:pBdr>
        <w:ind w:left="720" w:right="-270" w:hanging="720"/>
        <w:jc w:val="center"/>
        <w:rPr>
          <w:b/>
          <w:color w:val="000000"/>
          <w:sz w:val="23"/>
          <w:szCs w:val="23"/>
        </w:rPr>
      </w:pPr>
      <w:r w:rsidRPr="00444862">
        <w:rPr>
          <w:b/>
          <w:color w:val="000000"/>
          <w:sz w:val="23"/>
          <w:szCs w:val="23"/>
        </w:rPr>
        <w:t>LSA SG General Meeting</w:t>
      </w:r>
    </w:p>
    <w:p w14:paraId="3C742590" w14:textId="77777777" w:rsidR="00171692" w:rsidRPr="00444862" w:rsidRDefault="001138F1">
      <w:pPr>
        <w:pBdr>
          <w:top w:val="nil"/>
          <w:left w:val="nil"/>
          <w:bottom w:val="nil"/>
          <w:right w:val="nil"/>
          <w:between w:val="nil"/>
        </w:pBdr>
        <w:ind w:left="720" w:hanging="720"/>
        <w:jc w:val="center"/>
        <w:rPr>
          <w:b/>
          <w:color w:val="000000"/>
          <w:sz w:val="23"/>
          <w:szCs w:val="23"/>
        </w:rPr>
      </w:pPr>
      <w:r w:rsidRPr="00444862">
        <w:rPr>
          <w:b/>
          <w:sz w:val="23"/>
          <w:szCs w:val="23"/>
        </w:rPr>
        <w:t xml:space="preserve">October 23rd, </w:t>
      </w:r>
      <w:r w:rsidRPr="00444862">
        <w:rPr>
          <w:b/>
          <w:color w:val="000000"/>
          <w:sz w:val="23"/>
          <w:szCs w:val="23"/>
        </w:rPr>
        <w:t>2019</w:t>
      </w:r>
    </w:p>
    <w:p w14:paraId="4ED1D7F5" w14:textId="77777777" w:rsidR="00171692" w:rsidRPr="00444862" w:rsidRDefault="001138F1">
      <w:pPr>
        <w:numPr>
          <w:ilvl w:val="0"/>
          <w:numId w:val="5"/>
        </w:numPr>
        <w:tabs>
          <w:tab w:val="left" w:pos="900"/>
        </w:tabs>
      </w:pPr>
      <w:r w:rsidRPr="00444862">
        <w:rPr>
          <w:sz w:val="23"/>
          <w:szCs w:val="23"/>
        </w:rPr>
        <w:t xml:space="preserve">Call to Order </w:t>
      </w:r>
    </w:p>
    <w:p w14:paraId="6356B941" w14:textId="77777777" w:rsidR="00171692" w:rsidRPr="00444862" w:rsidRDefault="001138F1">
      <w:pPr>
        <w:numPr>
          <w:ilvl w:val="0"/>
          <w:numId w:val="5"/>
        </w:numPr>
        <w:tabs>
          <w:tab w:val="left" w:pos="900"/>
        </w:tabs>
      </w:pPr>
      <w:r w:rsidRPr="00444862">
        <w:rPr>
          <w:sz w:val="23"/>
          <w:szCs w:val="23"/>
        </w:rPr>
        <w:t>Opening Roll Call</w:t>
      </w:r>
    </w:p>
    <w:p w14:paraId="078353FE" w14:textId="77777777" w:rsidR="00150811" w:rsidRPr="00444862" w:rsidRDefault="001138F1">
      <w:pPr>
        <w:numPr>
          <w:ilvl w:val="0"/>
          <w:numId w:val="5"/>
        </w:numPr>
        <w:tabs>
          <w:tab w:val="left" w:pos="900"/>
        </w:tabs>
      </w:pPr>
      <w:r w:rsidRPr="00444862">
        <w:rPr>
          <w:sz w:val="23"/>
          <w:szCs w:val="23"/>
        </w:rPr>
        <w:t>Announcements</w:t>
      </w:r>
    </w:p>
    <w:p w14:paraId="4AF87366" w14:textId="62404C24" w:rsidR="00150811" w:rsidRPr="00444862" w:rsidRDefault="00150811" w:rsidP="00150811">
      <w:pPr>
        <w:numPr>
          <w:ilvl w:val="1"/>
          <w:numId w:val="5"/>
        </w:numPr>
        <w:tabs>
          <w:tab w:val="left" w:pos="900"/>
        </w:tabs>
      </w:pPr>
      <w:r w:rsidRPr="00444862">
        <w:rPr>
          <w:sz w:val="23"/>
          <w:szCs w:val="23"/>
        </w:rPr>
        <w:t xml:space="preserve">McKillop: fill out retreat interest form if </w:t>
      </w:r>
      <w:r w:rsidR="00905E23" w:rsidRPr="00444862">
        <w:rPr>
          <w:sz w:val="23"/>
          <w:szCs w:val="23"/>
        </w:rPr>
        <w:t>you’re</w:t>
      </w:r>
      <w:r w:rsidRPr="00444862">
        <w:rPr>
          <w:sz w:val="23"/>
          <w:szCs w:val="23"/>
        </w:rPr>
        <w:t xml:space="preserve"> interested</w:t>
      </w:r>
    </w:p>
    <w:p w14:paraId="66CB028A" w14:textId="29E4DC5C" w:rsidR="00150811" w:rsidRPr="00444862" w:rsidRDefault="00905E23" w:rsidP="00150811">
      <w:pPr>
        <w:numPr>
          <w:ilvl w:val="1"/>
          <w:numId w:val="5"/>
        </w:numPr>
        <w:tabs>
          <w:tab w:val="left" w:pos="900"/>
        </w:tabs>
      </w:pPr>
      <w:r w:rsidRPr="00444862">
        <w:rPr>
          <w:sz w:val="23"/>
          <w:szCs w:val="23"/>
        </w:rPr>
        <w:t>Goldman</w:t>
      </w:r>
      <w:r w:rsidR="00150811" w:rsidRPr="00444862">
        <w:rPr>
          <w:sz w:val="23"/>
          <w:szCs w:val="23"/>
        </w:rPr>
        <w:t xml:space="preserve">: social next Thursday </w:t>
      </w:r>
      <w:proofErr w:type="spellStart"/>
      <w:r w:rsidR="00150811" w:rsidRPr="00444862">
        <w:rPr>
          <w:sz w:val="23"/>
          <w:szCs w:val="23"/>
        </w:rPr>
        <w:t>ill</w:t>
      </w:r>
      <w:proofErr w:type="spellEnd"/>
      <w:r w:rsidR="00150811" w:rsidRPr="00444862">
        <w:rPr>
          <w:sz w:val="23"/>
          <w:szCs w:val="23"/>
        </w:rPr>
        <w:t xml:space="preserve"> talk more in </w:t>
      </w:r>
      <w:r w:rsidRPr="00444862">
        <w:rPr>
          <w:sz w:val="23"/>
          <w:szCs w:val="23"/>
        </w:rPr>
        <w:t>appointments</w:t>
      </w:r>
    </w:p>
    <w:p w14:paraId="110DD7FF" w14:textId="544C698E" w:rsidR="00171692" w:rsidRPr="00444862" w:rsidRDefault="00150811" w:rsidP="00150811">
      <w:pPr>
        <w:numPr>
          <w:ilvl w:val="1"/>
          <w:numId w:val="5"/>
        </w:numPr>
        <w:tabs>
          <w:tab w:val="left" w:pos="900"/>
        </w:tabs>
      </w:pPr>
      <w:r w:rsidRPr="00444862">
        <w:rPr>
          <w:sz w:val="23"/>
          <w:szCs w:val="23"/>
        </w:rPr>
        <w:t>Colvin: sing up for pumpkin palooza</w:t>
      </w:r>
      <w:r w:rsidR="001138F1" w:rsidRPr="00444862">
        <w:rPr>
          <w:sz w:val="23"/>
          <w:szCs w:val="23"/>
        </w:rPr>
        <w:t xml:space="preserve"> </w:t>
      </w:r>
    </w:p>
    <w:p w14:paraId="5B23FBE5" w14:textId="127A5EEE" w:rsidR="00171692" w:rsidRPr="00444862" w:rsidRDefault="001138F1">
      <w:pPr>
        <w:numPr>
          <w:ilvl w:val="0"/>
          <w:numId w:val="5"/>
        </w:numPr>
        <w:tabs>
          <w:tab w:val="left" w:pos="900"/>
        </w:tabs>
      </w:pPr>
      <w:r w:rsidRPr="00444862">
        <w:rPr>
          <w:sz w:val="23"/>
          <w:szCs w:val="23"/>
        </w:rPr>
        <w:t>Approval of Agenda</w:t>
      </w:r>
    </w:p>
    <w:p w14:paraId="7B988AFA" w14:textId="561EAE28" w:rsidR="00150811" w:rsidRPr="00444862" w:rsidRDefault="000B47B3" w:rsidP="00150811">
      <w:pPr>
        <w:numPr>
          <w:ilvl w:val="1"/>
          <w:numId w:val="5"/>
        </w:numPr>
        <w:tabs>
          <w:tab w:val="left" w:pos="900"/>
        </w:tabs>
      </w:pPr>
      <w:r w:rsidRPr="00444862">
        <w:rPr>
          <w:sz w:val="23"/>
          <w:szCs w:val="23"/>
        </w:rPr>
        <w:t xml:space="preserve">Motion: </w:t>
      </w:r>
      <w:r w:rsidR="00150811" w:rsidRPr="00444862">
        <w:rPr>
          <w:sz w:val="23"/>
          <w:szCs w:val="23"/>
        </w:rPr>
        <w:t>Goldman</w:t>
      </w:r>
    </w:p>
    <w:p w14:paraId="3E38BF71" w14:textId="0632735F" w:rsidR="00150811" w:rsidRPr="00444862" w:rsidRDefault="000B47B3" w:rsidP="00150811">
      <w:pPr>
        <w:numPr>
          <w:ilvl w:val="2"/>
          <w:numId w:val="5"/>
        </w:numPr>
        <w:tabs>
          <w:tab w:val="left" w:pos="900"/>
        </w:tabs>
      </w:pPr>
      <w:r w:rsidRPr="00444862">
        <w:rPr>
          <w:sz w:val="23"/>
          <w:szCs w:val="23"/>
        </w:rPr>
        <w:t xml:space="preserve">Second: </w:t>
      </w:r>
      <w:r w:rsidR="00905E23" w:rsidRPr="00444862">
        <w:rPr>
          <w:sz w:val="23"/>
          <w:szCs w:val="23"/>
        </w:rPr>
        <w:t>O’Neill</w:t>
      </w:r>
    </w:p>
    <w:p w14:paraId="553E25D7" w14:textId="53D0958C" w:rsidR="00150811" w:rsidRPr="00444862" w:rsidRDefault="00150811" w:rsidP="00150811">
      <w:pPr>
        <w:numPr>
          <w:ilvl w:val="2"/>
          <w:numId w:val="5"/>
        </w:numPr>
        <w:tabs>
          <w:tab w:val="left" w:pos="900"/>
        </w:tabs>
      </w:pPr>
      <w:r w:rsidRPr="00444862">
        <w:rPr>
          <w:sz w:val="23"/>
          <w:szCs w:val="23"/>
        </w:rPr>
        <w:t>Object</w:t>
      </w:r>
      <w:r w:rsidR="000B47B3" w:rsidRPr="00444862">
        <w:rPr>
          <w:sz w:val="23"/>
          <w:szCs w:val="23"/>
        </w:rPr>
        <w:t>ion</w:t>
      </w:r>
      <w:r w:rsidRPr="00444862">
        <w:rPr>
          <w:sz w:val="23"/>
          <w:szCs w:val="23"/>
        </w:rPr>
        <w:t>: McKillop</w:t>
      </w:r>
    </w:p>
    <w:p w14:paraId="6978DDDB" w14:textId="793DCBBF" w:rsidR="00150811" w:rsidRPr="00444862" w:rsidRDefault="000B47B3" w:rsidP="00150811">
      <w:pPr>
        <w:numPr>
          <w:ilvl w:val="2"/>
          <w:numId w:val="5"/>
        </w:numPr>
        <w:tabs>
          <w:tab w:val="left" w:pos="900"/>
        </w:tabs>
      </w:pPr>
      <w:r w:rsidRPr="00444862">
        <w:rPr>
          <w:sz w:val="23"/>
          <w:szCs w:val="23"/>
        </w:rPr>
        <w:t xml:space="preserve">Goldman: </w:t>
      </w:r>
      <w:r w:rsidR="00150811" w:rsidRPr="00444862">
        <w:rPr>
          <w:sz w:val="23"/>
          <w:szCs w:val="23"/>
        </w:rPr>
        <w:t>Withdrawn</w:t>
      </w:r>
    </w:p>
    <w:p w14:paraId="346206B8" w14:textId="5D7214D5" w:rsidR="00150811" w:rsidRPr="00444862" w:rsidRDefault="00150811" w:rsidP="00150811">
      <w:pPr>
        <w:numPr>
          <w:ilvl w:val="2"/>
          <w:numId w:val="5"/>
        </w:numPr>
        <w:tabs>
          <w:tab w:val="left" w:pos="900"/>
        </w:tabs>
      </w:pPr>
      <w:r w:rsidRPr="00444862">
        <w:rPr>
          <w:sz w:val="23"/>
          <w:szCs w:val="23"/>
        </w:rPr>
        <w:t>McKillop: amend to move</w:t>
      </w:r>
      <w:r w:rsidR="00BE71E5" w:rsidRPr="00444862">
        <w:rPr>
          <w:sz w:val="23"/>
          <w:szCs w:val="23"/>
        </w:rPr>
        <w:t xml:space="preserve"> appointments</w:t>
      </w:r>
      <w:r w:rsidRPr="00444862">
        <w:rPr>
          <w:sz w:val="23"/>
          <w:szCs w:val="23"/>
        </w:rPr>
        <w:t xml:space="preserve"> elections</w:t>
      </w:r>
      <w:r w:rsidR="00BE71E5" w:rsidRPr="00444862">
        <w:rPr>
          <w:sz w:val="23"/>
          <w:szCs w:val="23"/>
        </w:rPr>
        <w:t xml:space="preserve"> and nominations</w:t>
      </w:r>
      <w:r w:rsidRPr="00444862">
        <w:rPr>
          <w:sz w:val="23"/>
          <w:szCs w:val="23"/>
        </w:rPr>
        <w:t xml:space="preserve"> </w:t>
      </w:r>
      <w:r w:rsidR="00444862" w:rsidRPr="00444862">
        <w:rPr>
          <w:sz w:val="23"/>
          <w:szCs w:val="23"/>
        </w:rPr>
        <w:t>to after guest speakers.</w:t>
      </w:r>
    </w:p>
    <w:p w14:paraId="1D756442" w14:textId="47049CC9" w:rsidR="00150811" w:rsidRPr="00444862" w:rsidRDefault="000B47B3" w:rsidP="00150811">
      <w:pPr>
        <w:numPr>
          <w:ilvl w:val="3"/>
          <w:numId w:val="5"/>
        </w:numPr>
        <w:tabs>
          <w:tab w:val="left" w:pos="900"/>
        </w:tabs>
      </w:pPr>
      <w:r w:rsidRPr="00444862">
        <w:rPr>
          <w:sz w:val="23"/>
          <w:szCs w:val="23"/>
        </w:rPr>
        <w:t xml:space="preserve">Second: </w:t>
      </w:r>
      <w:r w:rsidR="00150811" w:rsidRPr="00444862">
        <w:rPr>
          <w:sz w:val="23"/>
          <w:szCs w:val="23"/>
        </w:rPr>
        <w:t>Bonde</w:t>
      </w:r>
    </w:p>
    <w:p w14:paraId="2BBA64D9" w14:textId="0C59F929" w:rsidR="00150811" w:rsidRPr="00444862" w:rsidRDefault="00150811" w:rsidP="00150811">
      <w:pPr>
        <w:numPr>
          <w:ilvl w:val="2"/>
          <w:numId w:val="5"/>
        </w:numPr>
        <w:tabs>
          <w:tab w:val="left" w:pos="900"/>
        </w:tabs>
      </w:pPr>
      <w:r w:rsidRPr="00444862">
        <w:rPr>
          <w:sz w:val="23"/>
          <w:szCs w:val="23"/>
        </w:rPr>
        <w:t xml:space="preserve">Motion to </w:t>
      </w:r>
      <w:proofErr w:type="gramStart"/>
      <w:r w:rsidR="00444862" w:rsidRPr="00444862">
        <w:rPr>
          <w:sz w:val="23"/>
          <w:szCs w:val="23"/>
        </w:rPr>
        <w:t>approve:</w:t>
      </w:r>
      <w:proofErr w:type="gramEnd"/>
      <w:r w:rsidRPr="00444862">
        <w:rPr>
          <w:sz w:val="23"/>
          <w:szCs w:val="23"/>
        </w:rPr>
        <w:t xml:space="preserve"> </w:t>
      </w:r>
      <w:r w:rsidR="000B47B3" w:rsidRPr="00444862">
        <w:rPr>
          <w:sz w:val="23"/>
          <w:szCs w:val="23"/>
        </w:rPr>
        <w:t>Goldman</w:t>
      </w:r>
    </w:p>
    <w:p w14:paraId="2C72E181" w14:textId="7AAB045A" w:rsidR="00150811" w:rsidRPr="00444862" w:rsidRDefault="000B47B3" w:rsidP="00150811">
      <w:pPr>
        <w:numPr>
          <w:ilvl w:val="3"/>
          <w:numId w:val="5"/>
        </w:numPr>
        <w:tabs>
          <w:tab w:val="left" w:pos="900"/>
        </w:tabs>
      </w:pPr>
      <w:r w:rsidRPr="00444862">
        <w:rPr>
          <w:sz w:val="23"/>
          <w:szCs w:val="23"/>
        </w:rPr>
        <w:t xml:space="preserve">Second: </w:t>
      </w:r>
      <w:r w:rsidR="00150811" w:rsidRPr="00444862">
        <w:rPr>
          <w:sz w:val="23"/>
          <w:szCs w:val="23"/>
        </w:rPr>
        <w:t>Torres</w:t>
      </w:r>
    </w:p>
    <w:p w14:paraId="0E836B1E" w14:textId="390D18ED" w:rsidR="00171692" w:rsidRPr="00444862" w:rsidRDefault="001138F1">
      <w:pPr>
        <w:numPr>
          <w:ilvl w:val="0"/>
          <w:numId w:val="5"/>
        </w:numPr>
        <w:tabs>
          <w:tab w:val="left" w:pos="900"/>
        </w:tabs>
      </w:pPr>
      <w:r w:rsidRPr="00444862">
        <w:rPr>
          <w:sz w:val="23"/>
          <w:szCs w:val="23"/>
        </w:rPr>
        <w:t xml:space="preserve">Approval of Previous Minutes </w:t>
      </w:r>
    </w:p>
    <w:p w14:paraId="46821902" w14:textId="0657AF63" w:rsidR="00150811" w:rsidRPr="00444862" w:rsidRDefault="000B47B3" w:rsidP="00150811">
      <w:pPr>
        <w:numPr>
          <w:ilvl w:val="1"/>
          <w:numId w:val="5"/>
        </w:numPr>
        <w:tabs>
          <w:tab w:val="left" w:pos="900"/>
        </w:tabs>
      </w:pPr>
      <w:r w:rsidRPr="00444862">
        <w:rPr>
          <w:sz w:val="23"/>
          <w:szCs w:val="23"/>
        </w:rPr>
        <w:t xml:space="preserve">Motion: </w:t>
      </w:r>
      <w:r w:rsidR="00150811" w:rsidRPr="00444862">
        <w:rPr>
          <w:sz w:val="23"/>
          <w:szCs w:val="23"/>
        </w:rPr>
        <w:t>Schuler</w:t>
      </w:r>
    </w:p>
    <w:p w14:paraId="34938D43" w14:textId="2128218C" w:rsidR="00150811" w:rsidRPr="00444862" w:rsidRDefault="000B47B3" w:rsidP="00150811">
      <w:pPr>
        <w:numPr>
          <w:ilvl w:val="2"/>
          <w:numId w:val="5"/>
        </w:numPr>
        <w:tabs>
          <w:tab w:val="left" w:pos="900"/>
        </w:tabs>
      </w:pPr>
      <w:r w:rsidRPr="00444862">
        <w:rPr>
          <w:sz w:val="23"/>
          <w:szCs w:val="23"/>
        </w:rPr>
        <w:t xml:space="preserve">Second: </w:t>
      </w:r>
      <w:r w:rsidR="00150811" w:rsidRPr="00444862">
        <w:rPr>
          <w:sz w:val="23"/>
          <w:szCs w:val="23"/>
        </w:rPr>
        <w:t>Gupta</w:t>
      </w:r>
    </w:p>
    <w:p w14:paraId="2EF5E6D6" w14:textId="77777777" w:rsidR="00150811" w:rsidRPr="00444862" w:rsidRDefault="001138F1">
      <w:pPr>
        <w:numPr>
          <w:ilvl w:val="0"/>
          <w:numId w:val="5"/>
        </w:numPr>
        <w:tabs>
          <w:tab w:val="left" w:pos="900"/>
        </w:tabs>
      </w:pPr>
      <w:r w:rsidRPr="00444862">
        <w:rPr>
          <w:sz w:val="23"/>
          <w:szCs w:val="23"/>
        </w:rPr>
        <w:t xml:space="preserve">Constituents Time </w:t>
      </w:r>
    </w:p>
    <w:p w14:paraId="62B11917" w14:textId="574937FE" w:rsidR="00171692" w:rsidRPr="00444862" w:rsidRDefault="00150811" w:rsidP="00150811">
      <w:pPr>
        <w:numPr>
          <w:ilvl w:val="1"/>
          <w:numId w:val="5"/>
        </w:numPr>
        <w:tabs>
          <w:tab w:val="left" w:pos="900"/>
        </w:tabs>
      </w:pPr>
      <w:r w:rsidRPr="00444862">
        <w:rPr>
          <w:i/>
          <w:iCs/>
          <w:sz w:val="23"/>
          <w:szCs w:val="23"/>
        </w:rPr>
        <w:t>what will you be for Halloween?</w:t>
      </w:r>
    </w:p>
    <w:p w14:paraId="3F1C743A" w14:textId="77777777" w:rsidR="00171692" w:rsidRPr="00444862" w:rsidRDefault="001138F1">
      <w:pPr>
        <w:numPr>
          <w:ilvl w:val="0"/>
          <w:numId w:val="5"/>
        </w:numPr>
        <w:tabs>
          <w:tab w:val="left" w:pos="900"/>
        </w:tabs>
      </w:pPr>
      <w:r w:rsidRPr="00444862">
        <w:rPr>
          <w:sz w:val="23"/>
          <w:szCs w:val="23"/>
        </w:rPr>
        <w:t>Guest Speakers</w:t>
      </w:r>
    </w:p>
    <w:p w14:paraId="41A3ABFD" w14:textId="6C6EF62D" w:rsidR="00171692" w:rsidRPr="00444862" w:rsidRDefault="001138F1">
      <w:pPr>
        <w:numPr>
          <w:ilvl w:val="1"/>
          <w:numId w:val="5"/>
        </w:numPr>
        <w:tabs>
          <w:tab w:val="left" w:pos="900"/>
        </w:tabs>
        <w:rPr>
          <w:sz w:val="23"/>
          <w:szCs w:val="23"/>
        </w:rPr>
      </w:pPr>
      <w:r w:rsidRPr="00444862">
        <w:rPr>
          <w:sz w:val="23"/>
          <w:szCs w:val="23"/>
        </w:rPr>
        <w:t>Ben Gerstein</w:t>
      </w:r>
      <w:r w:rsidR="00BB1663" w:rsidRPr="00444862">
        <w:rPr>
          <w:sz w:val="23"/>
          <w:szCs w:val="23"/>
        </w:rPr>
        <w:t xml:space="preserve"> </w:t>
      </w:r>
      <w:r w:rsidR="00444862" w:rsidRPr="00444862">
        <w:rPr>
          <w:sz w:val="23"/>
          <w:szCs w:val="23"/>
        </w:rPr>
        <w:t>(</w:t>
      </w:r>
      <w:r w:rsidR="00BB1663" w:rsidRPr="00444862">
        <w:rPr>
          <w:sz w:val="23"/>
          <w:szCs w:val="23"/>
        </w:rPr>
        <w:t>bwgerst@umich.edu</w:t>
      </w:r>
      <w:r w:rsidR="00444862" w:rsidRPr="00444862">
        <w:rPr>
          <w:sz w:val="23"/>
          <w:szCs w:val="23"/>
        </w:rPr>
        <w:t>)</w:t>
      </w:r>
      <w:r w:rsidR="00150811" w:rsidRPr="00444862">
        <w:rPr>
          <w:sz w:val="23"/>
          <w:szCs w:val="23"/>
        </w:rPr>
        <w:t>: President of CSG came to talk to us about what CSG is working on this year and areas for partnership with LSA SG.</w:t>
      </w:r>
      <w:r w:rsidR="00444862" w:rsidRPr="00444862">
        <w:rPr>
          <w:sz w:val="23"/>
          <w:szCs w:val="23"/>
        </w:rPr>
        <w:t xml:space="preserve"> Regarding</w:t>
      </w:r>
      <w:r w:rsidR="00150811" w:rsidRPr="00444862">
        <w:rPr>
          <w:sz w:val="23"/>
          <w:szCs w:val="23"/>
        </w:rPr>
        <w:t xml:space="preserve"> Giving blue day they are fundraising for Leadership Engagement Scholarship. This is a scholarship that provides a stipend to students that have an existing financial barrier to participating in student leadership opportunities. Leadership in all kinds of campus organizations and athletics. Purpose</w:t>
      </w:r>
      <w:r w:rsidR="00444862" w:rsidRPr="00444862">
        <w:rPr>
          <w:sz w:val="23"/>
          <w:szCs w:val="23"/>
        </w:rPr>
        <w:t xml:space="preserve"> is</w:t>
      </w:r>
      <w:r w:rsidR="00150811" w:rsidRPr="00444862">
        <w:rPr>
          <w:sz w:val="23"/>
          <w:szCs w:val="23"/>
        </w:rPr>
        <w:t xml:space="preserve"> to allow students that have financial barriers the opportunities to participate in student organizations. Currently this fund doesn’t have enough money to f</w:t>
      </w:r>
      <w:r w:rsidR="00444862" w:rsidRPr="00444862">
        <w:rPr>
          <w:sz w:val="23"/>
          <w:szCs w:val="23"/>
        </w:rPr>
        <w:t>u</w:t>
      </w:r>
      <w:r w:rsidR="00150811" w:rsidRPr="00444862">
        <w:rPr>
          <w:sz w:val="23"/>
          <w:szCs w:val="23"/>
        </w:rPr>
        <w:t xml:space="preserve">nd any students. We want to make this scholarship sustainable for future. We also are planning on connected those who are awarded this scholarship with previous people. CSG wellbeing fee meant to increase the CAPS resources and specifically counselors. The fee was organized to prevent adding burden on students with financial aid. This was rejected by regents so other methods are being taken. This was another project they are working on this year. Two events he wanted us to be aware of. We are hosting a 2020 debate, but it is also important to recognize this debate will bring a heightened climate on campus. This will bring people to Ann </w:t>
      </w:r>
      <w:proofErr w:type="gramStart"/>
      <w:r w:rsidR="00150811" w:rsidRPr="00444862">
        <w:rPr>
          <w:sz w:val="23"/>
          <w:szCs w:val="23"/>
        </w:rPr>
        <w:t>Arbor,</w:t>
      </w:r>
      <w:proofErr w:type="gramEnd"/>
      <w:r w:rsidR="00150811" w:rsidRPr="00444862">
        <w:rPr>
          <w:sz w:val="23"/>
          <w:szCs w:val="23"/>
        </w:rPr>
        <w:t xml:space="preserve"> they are working to make sure all those most impacted are heard. Ben is a representative on the 2020 planning committee. He would love to collaborate with anyone who’s interested. The university is allowed only100 </w:t>
      </w:r>
      <w:r w:rsidR="00150811" w:rsidRPr="00444862">
        <w:rPr>
          <w:sz w:val="23"/>
          <w:szCs w:val="23"/>
        </w:rPr>
        <w:lastRenderedPageBreak/>
        <w:t xml:space="preserve">tickets. The debate is made for TV and most tickets are given to either party. Also addressing the Sexual Assault and Sexual Misconduct campus climate survey. They are working to improve the apparent apathetic response towards the importance of </w:t>
      </w:r>
      <w:r w:rsidR="000B47B3" w:rsidRPr="00444862">
        <w:rPr>
          <w:sz w:val="23"/>
          <w:szCs w:val="23"/>
        </w:rPr>
        <w:t>addressing sexual assault on campus. Also working on giving Pell-grant scholars free group X passed paid for by CSG.</w:t>
      </w:r>
    </w:p>
    <w:p w14:paraId="5B61A429" w14:textId="0FA5D7AB" w:rsidR="000B47B3" w:rsidRPr="00444862" w:rsidRDefault="000B47B3" w:rsidP="000B47B3">
      <w:pPr>
        <w:numPr>
          <w:ilvl w:val="2"/>
          <w:numId w:val="5"/>
        </w:numPr>
        <w:tabs>
          <w:tab w:val="left" w:pos="900"/>
        </w:tabs>
        <w:rPr>
          <w:sz w:val="23"/>
          <w:szCs w:val="23"/>
        </w:rPr>
      </w:pPr>
      <w:r w:rsidRPr="00444862">
        <w:rPr>
          <w:sz w:val="23"/>
          <w:szCs w:val="23"/>
        </w:rPr>
        <w:t>McCaughey: how many people are on the student advisory board?</w:t>
      </w:r>
    </w:p>
    <w:p w14:paraId="2EFE183F" w14:textId="11A94114" w:rsidR="000B47B3" w:rsidRPr="00444862" w:rsidRDefault="000B47B3" w:rsidP="000B47B3">
      <w:pPr>
        <w:numPr>
          <w:ilvl w:val="2"/>
          <w:numId w:val="5"/>
        </w:numPr>
        <w:tabs>
          <w:tab w:val="left" w:pos="900"/>
        </w:tabs>
        <w:rPr>
          <w:sz w:val="23"/>
          <w:szCs w:val="23"/>
        </w:rPr>
      </w:pPr>
      <w:r w:rsidRPr="00444862">
        <w:rPr>
          <w:sz w:val="23"/>
          <w:szCs w:val="23"/>
        </w:rPr>
        <w:t>Gerstein: actually, I’m the only student on the planning board. The board is organized by all aspects of the debate. Ben is working on student engagement and campus climate</w:t>
      </w:r>
    </w:p>
    <w:p w14:paraId="25324EB2" w14:textId="652CF770" w:rsidR="000B47B3" w:rsidRPr="00444862" w:rsidRDefault="000B47B3" w:rsidP="000B47B3">
      <w:pPr>
        <w:numPr>
          <w:ilvl w:val="2"/>
          <w:numId w:val="5"/>
        </w:numPr>
        <w:tabs>
          <w:tab w:val="left" w:pos="900"/>
        </w:tabs>
        <w:rPr>
          <w:sz w:val="23"/>
          <w:szCs w:val="23"/>
        </w:rPr>
      </w:pPr>
      <w:proofErr w:type="spellStart"/>
      <w:r w:rsidRPr="00444862">
        <w:rPr>
          <w:sz w:val="23"/>
          <w:szCs w:val="23"/>
        </w:rPr>
        <w:t>Puscas</w:t>
      </w:r>
      <w:proofErr w:type="spellEnd"/>
      <w:r w:rsidRPr="00444862">
        <w:rPr>
          <w:sz w:val="23"/>
          <w:szCs w:val="23"/>
        </w:rPr>
        <w:t>: will there be university support on the leadership scholarship</w:t>
      </w:r>
    </w:p>
    <w:p w14:paraId="4DA12340" w14:textId="70344D21" w:rsidR="00150811" w:rsidRPr="00444862" w:rsidRDefault="000B47B3" w:rsidP="000B47B3">
      <w:pPr>
        <w:numPr>
          <w:ilvl w:val="2"/>
          <w:numId w:val="5"/>
        </w:numPr>
        <w:tabs>
          <w:tab w:val="left" w:pos="900"/>
        </w:tabs>
        <w:rPr>
          <w:sz w:val="23"/>
          <w:szCs w:val="23"/>
        </w:rPr>
      </w:pPr>
      <w:r w:rsidRPr="00444862">
        <w:rPr>
          <w:sz w:val="23"/>
          <w:szCs w:val="23"/>
        </w:rPr>
        <w:t xml:space="preserve">Gerstein: so </w:t>
      </w:r>
      <w:proofErr w:type="gramStart"/>
      <w:r w:rsidRPr="00444862">
        <w:rPr>
          <w:sz w:val="23"/>
          <w:szCs w:val="23"/>
        </w:rPr>
        <w:t>far</w:t>
      </w:r>
      <w:proofErr w:type="gramEnd"/>
      <w:r w:rsidRPr="00444862">
        <w:rPr>
          <w:sz w:val="23"/>
          <w:szCs w:val="23"/>
        </w:rPr>
        <w:t xml:space="preserve"> we are focusing on giving blue day, originally the leadership scholarship was able to survive on a university grant so we will look for those funding in the future.</w:t>
      </w:r>
    </w:p>
    <w:p w14:paraId="40E7C5B9" w14:textId="77777777" w:rsidR="000B47B3" w:rsidRPr="00444862" w:rsidRDefault="001138F1">
      <w:pPr>
        <w:numPr>
          <w:ilvl w:val="1"/>
          <w:numId w:val="5"/>
        </w:numPr>
        <w:tabs>
          <w:tab w:val="left" w:pos="900"/>
        </w:tabs>
        <w:rPr>
          <w:sz w:val="23"/>
          <w:szCs w:val="23"/>
        </w:rPr>
      </w:pPr>
      <w:r w:rsidRPr="00444862">
        <w:rPr>
          <w:sz w:val="23"/>
          <w:szCs w:val="23"/>
        </w:rPr>
        <w:t>Jordan Schuler</w:t>
      </w:r>
    </w:p>
    <w:p w14:paraId="3F09D75C" w14:textId="58EF623A" w:rsidR="00171692" w:rsidRPr="00444862" w:rsidRDefault="000B47B3" w:rsidP="000B47B3">
      <w:pPr>
        <w:numPr>
          <w:ilvl w:val="2"/>
          <w:numId w:val="5"/>
        </w:numPr>
        <w:tabs>
          <w:tab w:val="left" w:pos="900"/>
        </w:tabs>
        <w:rPr>
          <w:sz w:val="23"/>
          <w:szCs w:val="23"/>
        </w:rPr>
      </w:pPr>
      <w:r w:rsidRPr="00444862">
        <w:rPr>
          <w:sz w:val="23"/>
          <w:szCs w:val="23"/>
        </w:rPr>
        <w:t>Jordan spoke on the organizational studies department and the org studies major and all that is has to offer.</w:t>
      </w:r>
      <w:r w:rsidR="00444862" w:rsidRPr="00444862">
        <w:rPr>
          <w:sz w:val="23"/>
          <w:szCs w:val="23"/>
        </w:rPr>
        <w:t xml:space="preserve"> It is an</w:t>
      </w:r>
      <w:r w:rsidRPr="00444862">
        <w:rPr>
          <w:sz w:val="23"/>
          <w:szCs w:val="23"/>
        </w:rPr>
        <w:t xml:space="preserve"> Interdisciplinary major that has focuses on various social science-based topics, business, political science, health and environment. Jordan’s path is focused on constitutional law and the impact is has on inequalities.</w:t>
      </w:r>
      <w:r w:rsidR="001138F1" w:rsidRPr="00444862">
        <w:rPr>
          <w:sz w:val="23"/>
          <w:szCs w:val="23"/>
        </w:rPr>
        <w:t xml:space="preserve"> </w:t>
      </w:r>
      <w:r w:rsidRPr="00444862">
        <w:rPr>
          <w:sz w:val="23"/>
          <w:szCs w:val="23"/>
        </w:rPr>
        <w:t>You make the major how you would like. Jordan spoke on the benefits of organizational studies. The cohorts are small with about 50 students per cohort. Most common time to apply is the second term of your sophomore year, but you can only apply once.</w:t>
      </w:r>
      <w:r w:rsidR="00BE71E5" w:rsidRPr="00444862">
        <w:rPr>
          <w:sz w:val="23"/>
          <w:szCs w:val="23"/>
        </w:rPr>
        <w:t xml:space="preserve"> There is an organizational studies info night, Nov 5</w:t>
      </w:r>
      <w:r w:rsidR="00BE71E5" w:rsidRPr="00444862">
        <w:rPr>
          <w:sz w:val="23"/>
          <w:szCs w:val="23"/>
          <w:vertAlign w:val="superscript"/>
        </w:rPr>
        <w:t>th</w:t>
      </w:r>
      <w:r w:rsidR="00BE71E5" w:rsidRPr="00444862">
        <w:rPr>
          <w:sz w:val="23"/>
          <w:szCs w:val="23"/>
        </w:rPr>
        <w:t>, location TBD, please check the org studies website!</w:t>
      </w:r>
    </w:p>
    <w:p w14:paraId="4DF21BCE" w14:textId="04245A7B" w:rsidR="00BE71E5" w:rsidRPr="00444862" w:rsidRDefault="00BE71E5">
      <w:pPr>
        <w:numPr>
          <w:ilvl w:val="0"/>
          <w:numId w:val="5"/>
        </w:numPr>
        <w:tabs>
          <w:tab w:val="left" w:pos="900"/>
        </w:tabs>
        <w:rPr>
          <w:color w:val="000000"/>
        </w:rPr>
      </w:pPr>
      <w:r w:rsidRPr="00444862">
        <w:rPr>
          <w:color w:val="000000"/>
        </w:rPr>
        <w:t>Appointments Elections Nominations</w:t>
      </w:r>
    </w:p>
    <w:p w14:paraId="3585E1CA" w14:textId="64AD83A7" w:rsidR="00BE71E5" w:rsidRPr="00444862" w:rsidRDefault="00BE71E5" w:rsidP="00BE71E5">
      <w:pPr>
        <w:numPr>
          <w:ilvl w:val="1"/>
          <w:numId w:val="5"/>
        </w:numPr>
        <w:tabs>
          <w:tab w:val="left" w:pos="900"/>
        </w:tabs>
        <w:rPr>
          <w:color w:val="000000"/>
        </w:rPr>
      </w:pPr>
      <w:r w:rsidRPr="00444862">
        <w:rPr>
          <w:color w:val="000000"/>
        </w:rPr>
        <w:t xml:space="preserve">Lorrain Furtado: Lorraine is running to be elections director. She spoke on the roles of the election packets which you should take if you are interested in running. The </w:t>
      </w:r>
      <w:r w:rsidR="00444862" w:rsidRPr="00444862">
        <w:rPr>
          <w:color w:val="000000"/>
        </w:rPr>
        <w:t>candidate’s</w:t>
      </w:r>
      <w:r w:rsidRPr="00444862">
        <w:rPr>
          <w:color w:val="000000"/>
        </w:rPr>
        <w:t xml:space="preserve"> forum being proposed, the candidates meeting too. Fill out the forms in the SG office and turn them in in the office too. Lorrain will email you back when she has received them. She will also be sending out more information about the election. All the information is on the website.</w:t>
      </w:r>
    </w:p>
    <w:p w14:paraId="2E527D52" w14:textId="6FA07E53" w:rsidR="00BE71E5" w:rsidRPr="00444862" w:rsidRDefault="00BE71E5" w:rsidP="00BE71E5">
      <w:pPr>
        <w:numPr>
          <w:ilvl w:val="1"/>
          <w:numId w:val="5"/>
        </w:numPr>
        <w:tabs>
          <w:tab w:val="left" w:pos="900"/>
        </w:tabs>
        <w:rPr>
          <w:color w:val="000000"/>
        </w:rPr>
      </w:pPr>
      <w:r w:rsidRPr="00444862">
        <w:rPr>
          <w:color w:val="000000"/>
        </w:rPr>
        <w:t xml:space="preserve">Wang; who can run in </w:t>
      </w:r>
      <w:proofErr w:type="gramStart"/>
      <w:r w:rsidRPr="00444862">
        <w:rPr>
          <w:color w:val="000000"/>
        </w:rPr>
        <w:t xml:space="preserve">elections </w:t>
      </w:r>
      <w:r w:rsidR="00444862" w:rsidRPr="00444862">
        <w:rPr>
          <w:color w:val="000000"/>
        </w:rPr>
        <w:t>?</w:t>
      </w:r>
      <w:proofErr w:type="gramEnd"/>
    </w:p>
    <w:p w14:paraId="25A237E9" w14:textId="7B1B1C20" w:rsidR="00BE71E5" w:rsidRPr="00444862" w:rsidRDefault="00BE71E5" w:rsidP="00BE71E5">
      <w:pPr>
        <w:numPr>
          <w:ilvl w:val="1"/>
          <w:numId w:val="5"/>
        </w:numPr>
        <w:tabs>
          <w:tab w:val="left" w:pos="900"/>
        </w:tabs>
        <w:rPr>
          <w:color w:val="000000"/>
        </w:rPr>
      </w:pPr>
      <w:r w:rsidRPr="00444862">
        <w:rPr>
          <w:color w:val="000000"/>
        </w:rPr>
        <w:t>Lorrain: everyone</w:t>
      </w:r>
      <w:r w:rsidR="00444862" w:rsidRPr="00444862">
        <w:rPr>
          <w:color w:val="000000"/>
        </w:rPr>
        <w:t>!</w:t>
      </w:r>
      <w:r w:rsidRPr="00444862">
        <w:rPr>
          <w:color w:val="000000"/>
        </w:rPr>
        <w:t xml:space="preserve"> unless you’ve been banned from the government. </w:t>
      </w:r>
      <w:proofErr w:type="gramStart"/>
      <w:r w:rsidRPr="00444862">
        <w:rPr>
          <w:color w:val="000000"/>
        </w:rPr>
        <w:t>Also</w:t>
      </w:r>
      <w:proofErr w:type="gramEnd"/>
      <w:r w:rsidRPr="00444862">
        <w:rPr>
          <w:color w:val="000000"/>
        </w:rPr>
        <w:t xml:space="preserve"> not if your election doesn’t run out until next term.</w:t>
      </w:r>
    </w:p>
    <w:p w14:paraId="4A8D25C1" w14:textId="31E0AAEA" w:rsidR="00BE71E5" w:rsidRPr="00444862" w:rsidRDefault="00BE71E5" w:rsidP="00BE71E5">
      <w:pPr>
        <w:numPr>
          <w:ilvl w:val="2"/>
          <w:numId w:val="5"/>
        </w:numPr>
        <w:tabs>
          <w:tab w:val="left" w:pos="900"/>
        </w:tabs>
        <w:rPr>
          <w:color w:val="000000"/>
        </w:rPr>
      </w:pPr>
      <w:r w:rsidRPr="00444862">
        <w:rPr>
          <w:color w:val="000000"/>
        </w:rPr>
        <w:t xml:space="preserve">Motion to approve by acclimation: </w:t>
      </w:r>
      <w:proofErr w:type="spellStart"/>
      <w:r w:rsidRPr="00444862">
        <w:rPr>
          <w:color w:val="000000"/>
        </w:rPr>
        <w:t>Bonde</w:t>
      </w:r>
      <w:proofErr w:type="spellEnd"/>
    </w:p>
    <w:p w14:paraId="01AFCBEC" w14:textId="1FFC7C13" w:rsidR="00BE71E5" w:rsidRPr="00444862" w:rsidRDefault="00BE71E5" w:rsidP="00BE71E5">
      <w:pPr>
        <w:numPr>
          <w:ilvl w:val="3"/>
          <w:numId w:val="5"/>
        </w:numPr>
        <w:tabs>
          <w:tab w:val="left" w:pos="900"/>
        </w:tabs>
        <w:rPr>
          <w:color w:val="000000"/>
        </w:rPr>
      </w:pPr>
      <w:r w:rsidRPr="00444862">
        <w:rPr>
          <w:color w:val="000000"/>
        </w:rPr>
        <w:t xml:space="preserve">Second: Goldman </w:t>
      </w:r>
    </w:p>
    <w:p w14:paraId="7797C514" w14:textId="36935A0B" w:rsidR="00171692" w:rsidRPr="00444862" w:rsidRDefault="001138F1">
      <w:pPr>
        <w:numPr>
          <w:ilvl w:val="0"/>
          <w:numId w:val="5"/>
        </w:numPr>
        <w:tabs>
          <w:tab w:val="left" w:pos="900"/>
        </w:tabs>
        <w:rPr>
          <w:color w:val="000000"/>
        </w:rPr>
      </w:pPr>
      <w:r w:rsidRPr="00444862">
        <w:rPr>
          <w:sz w:val="23"/>
          <w:szCs w:val="23"/>
        </w:rPr>
        <w:t>Executive Officer Reports</w:t>
      </w:r>
    </w:p>
    <w:p w14:paraId="1470763F" w14:textId="71A08821" w:rsidR="00171692" w:rsidRPr="00444862" w:rsidRDefault="001138F1">
      <w:pPr>
        <w:numPr>
          <w:ilvl w:val="1"/>
          <w:numId w:val="5"/>
        </w:numPr>
        <w:tabs>
          <w:tab w:val="left" w:pos="900"/>
        </w:tabs>
        <w:rPr>
          <w:color w:val="000000"/>
          <w:sz w:val="23"/>
          <w:szCs w:val="23"/>
        </w:rPr>
      </w:pPr>
      <w:r w:rsidRPr="00444862">
        <w:rPr>
          <w:color w:val="000000"/>
          <w:sz w:val="23"/>
          <w:szCs w:val="23"/>
        </w:rPr>
        <w:t>President – Brian Wang (</w:t>
      </w:r>
      <w:hyperlink r:id="rId8" w:history="1">
        <w:r w:rsidR="00BE71E5" w:rsidRPr="00444862">
          <w:rPr>
            <w:rStyle w:val="Hyperlink"/>
            <w:sz w:val="23"/>
            <w:szCs w:val="23"/>
          </w:rPr>
          <w:t>bmwang@umich.edu</w:t>
        </w:r>
      </w:hyperlink>
      <w:r w:rsidRPr="00444862">
        <w:rPr>
          <w:color w:val="000000"/>
          <w:sz w:val="23"/>
          <w:szCs w:val="23"/>
        </w:rPr>
        <w:t>)</w:t>
      </w:r>
    </w:p>
    <w:p w14:paraId="5E62ED77" w14:textId="277AD096" w:rsidR="00BE71E5" w:rsidRPr="00444862" w:rsidRDefault="00BE71E5" w:rsidP="00BE71E5">
      <w:pPr>
        <w:numPr>
          <w:ilvl w:val="2"/>
          <w:numId w:val="5"/>
        </w:numPr>
        <w:tabs>
          <w:tab w:val="left" w:pos="900"/>
        </w:tabs>
        <w:rPr>
          <w:color w:val="000000"/>
          <w:sz w:val="23"/>
          <w:szCs w:val="23"/>
        </w:rPr>
      </w:pPr>
      <w:r w:rsidRPr="00444862">
        <w:rPr>
          <w:color w:val="000000"/>
          <w:sz w:val="23"/>
          <w:szCs w:val="23"/>
        </w:rPr>
        <w:t xml:space="preserve">Hope you all had a good break. Turns out I </w:t>
      </w:r>
      <w:proofErr w:type="gramStart"/>
      <w:r w:rsidRPr="00444862">
        <w:rPr>
          <w:color w:val="000000"/>
          <w:sz w:val="23"/>
          <w:szCs w:val="23"/>
        </w:rPr>
        <w:t>am in charge of</w:t>
      </w:r>
      <w:proofErr w:type="gramEnd"/>
      <w:r w:rsidRPr="00444862">
        <w:rPr>
          <w:color w:val="000000"/>
          <w:sz w:val="23"/>
          <w:szCs w:val="23"/>
        </w:rPr>
        <w:t xml:space="preserve"> the </w:t>
      </w:r>
      <w:proofErr w:type="spellStart"/>
      <w:r w:rsidR="007F7E35" w:rsidRPr="00444862">
        <w:rPr>
          <w:color w:val="000000"/>
          <w:sz w:val="23"/>
          <w:szCs w:val="23"/>
        </w:rPr>
        <w:t>MD</w:t>
      </w:r>
      <w:r w:rsidRPr="00444862">
        <w:rPr>
          <w:color w:val="000000"/>
          <w:sz w:val="23"/>
          <w:szCs w:val="23"/>
        </w:rPr>
        <w:t>inig</w:t>
      </w:r>
      <w:proofErr w:type="spellEnd"/>
      <w:r w:rsidRPr="00444862">
        <w:rPr>
          <w:color w:val="000000"/>
          <w:sz w:val="23"/>
          <w:szCs w:val="23"/>
        </w:rPr>
        <w:t xml:space="preserve"> meal planning committee. Let me know and we will make an appointment. They are also working on </w:t>
      </w:r>
      <w:proofErr w:type="spellStart"/>
      <w:r w:rsidRPr="00444862">
        <w:rPr>
          <w:color w:val="000000"/>
          <w:sz w:val="23"/>
          <w:szCs w:val="23"/>
        </w:rPr>
        <w:t>MDining</w:t>
      </w:r>
      <w:proofErr w:type="spellEnd"/>
      <w:r w:rsidRPr="00444862">
        <w:rPr>
          <w:color w:val="000000"/>
          <w:sz w:val="23"/>
          <w:szCs w:val="23"/>
        </w:rPr>
        <w:t xml:space="preserve"> donation funding</w:t>
      </w:r>
      <w:r w:rsidR="007F7E35" w:rsidRPr="00444862">
        <w:rPr>
          <w:color w:val="000000"/>
          <w:sz w:val="23"/>
          <w:szCs w:val="23"/>
        </w:rPr>
        <w:t>.</w:t>
      </w:r>
      <w:r w:rsidRPr="00444862">
        <w:rPr>
          <w:color w:val="000000"/>
          <w:sz w:val="23"/>
          <w:szCs w:val="23"/>
        </w:rPr>
        <w:t xml:space="preserve"> As </w:t>
      </w:r>
      <w:r w:rsidR="007F7E35" w:rsidRPr="00444862">
        <w:rPr>
          <w:color w:val="000000"/>
          <w:sz w:val="23"/>
          <w:szCs w:val="23"/>
        </w:rPr>
        <w:t>Lorraine</w:t>
      </w:r>
      <w:r w:rsidRPr="00444862">
        <w:rPr>
          <w:color w:val="000000"/>
          <w:sz w:val="23"/>
          <w:szCs w:val="23"/>
        </w:rPr>
        <w:t xml:space="preserve"> said filling deadline will be November 3</w:t>
      </w:r>
      <w:r w:rsidRPr="00444862">
        <w:rPr>
          <w:color w:val="000000"/>
          <w:sz w:val="23"/>
          <w:szCs w:val="23"/>
          <w:vertAlign w:val="superscript"/>
        </w:rPr>
        <w:t>rd</w:t>
      </w:r>
      <w:r w:rsidRPr="00444862">
        <w:rPr>
          <w:color w:val="000000"/>
          <w:sz w:val="23"/>
          <w:szCs w:val="23"/>
        </w:rPr>
        <w:t xml:space="preserve"> for election. 13 spots available. If you are appointed rep we </w:t>
      </w:r>
      <w:r w:rsidR="007F7E35" w:rsidRPr="00444862">
        <w:rPr>
          <w:color w:val="000000"/>
          <w:sz w:val="23"/>
          <w:szCs w:val="23"/>
        </w:rPr>
        <w:t>recommend running in the election</w:t>
      </w:r>
      <w:r w:rsidRPr="00444862">
        <w:rPr>
          <w:color w:val="000000"/>
          <w:sz w:val="23"/>
          <w:szCs w:val="23"/>
        </w:rPr>
        <w:t>.</w:t>
      </w:r>
      <w:r w:rsidR="007F7E35" w:rsidRPr="00444862">
        <w:rPr>
          <w:color w:val="000000"/>
          <w:sz w:val="23"/>
          <w:szCs w:val="23"/>
        </w:rPr>
        <w:t xml:space="preserve"> Beforehand</w:t>
      </w:r>
      <w:r w:rsidRPr="00444862">
        <w:rPr>
          <w:color w:val="000000"/>
          <w:sz w:val="23"/>
          <w:szCs w:val="23"/>
        </w:rPr>
        <w:t xml:space="preserve"> </w:t>
      </w:r>
      <w:r w:rsidR="007F7E35" w:rsidRPr="00444862">
        <w:rPr>
          <w:color w:val="000000"/>
          <w:sz w:val="23"/>
          <w:szCs w:val="23"/>
        </w:rPr>
        <w:t>B</w:t>
      </w:r>
      <w:r w:rsidRPr="00444862">
        <w:rPr>
          <w:color w:val="000000"/>
          <w:sz w:val="23"/>
          <w:szCs w:val="23"/>
        </w:rPr>
        <w:t xml:space="preserve">en talked about giving blue </w:t>
      </w:r>
      <w:r w:rsidRPr="00444862">
        <w:rPr>
          <w:color w:val="000000"/>
          <w:sz w:val="23"/>
          <w:szCs w:val="23"/>
        </w:rPr>
        <w:lastRenderedPageBreak/>
        <w:t>day scholarship. We as LSA SG are also starting a giving blue day fund. It seems like it’s a good cause, but the funds are low, and the visibility have been low th</w:t>
      </w:r>
      <w:r w:rsidR="007F7E35" w:rsidRPr="00444862">
        <w:rPr>
          <w:color w:val="000000"/>
          <w:sz w:val="23"/>
          <w:szCs w:val="23"/>
        </w:rPr>
        <w:t>e</w:t>
      </w:r>
      <w:r w:rsidRPr="00444862">
        <w:rPr>
          <w:color w:val="000000"/>
          <w:sz w:val="23"/>
          <w:szCs w:val="23"/>
        </w:rPr>
        <w:t xml:space="preserve"> past couple years. Mary and I finished most of our 2on2s.</w:t>
      </w:r>
      <w:r w:rsidR="001138F1" w:rsidRPr="00444862">
        <w:rPr>
          <w:color w:val="000000"/>
          <w:sz w:val="23"/>
          <w:szCs w:val="23"/>
        </w:rPr>
        <w:t xml:space="preserve"> If you have a placard you are mandated to the office hours, talk to Nicolas to be added if you are not. We also have a canvas site, with lots of hyperlinks with all sorts of important documents, and link for web checkout system. If you are confused </w:t>
      </w:r>
      <w:proofErr w:type="spellStart"/>
      <w:r w:rsidR="001138F1" w:rsidRPr="00444862">
        <w:rPr>
          <w:color w:val="000000"/>
          <w:sz w:val="23"/>
          <w:szCs w:val="23"/>
        </w:rPr>
        <w:t>ill</w:t>
      </w:r>
      <w:proofErr w:type="spellEnd"/>
      <w:r w:rsidR="001138F1" w:rsidRPr="00444862">
        <w:rPr>
          <w:color w:val="000000"/>
          <w:sz w:val="23"/>
          <w:szCs w:val="23"/>
        </w:rPr>
        <w:t xml:space="preserve"> be happy to go over it with you. During UC we had guest speaker to talk about umbrella policy, sexual misconduct policies. They are interim policies but </w:t>
      </w:r>
      <w:r w:rsidR="007F7E35" w:rsidRPr="00444862">
        <w:rPr>
          <w:color w:val="000000"/>
          <w:sz w:val="23"/>
          <w:szCs w:val="23"/>
        </w:rPr>
        <w:t>Schlissel has</w:t>
      </w:r>
      <w:r w:rsidR="001138F1" w:rsidRPr="00444862">
        <w:rPr>
          <w:color w:val="000000"/>
          <w:sz w:val="23"/>
          <w:szCs w:val="23"/>
        </w:rPr>
        <w:t xml:space="preserve"> sen</w:t>
      </w:r>
      <w:r w:rsidR="007F7E35" w:rsidRPr="00444862">
        <w:rPr>
          <w:color w:val="000000"/>
          <w:sz w:val="23"/>
          <w:szCs w:val="23"/>
        </w:rPr>
        <w:t>t</w:t>
      </w:r>
      <w:r w:rsidR="001138F1" w:rsidRPr="00444862">
        <w:rPr>
          <w:color w:val="000000"/>
          <w:sz w:val="23"/>
          <w:szCs w:val="23"/>
        </w:rPr>
        <w:t xml:space="preserve"> out a survey on the procedure for students. I know there are some concerns around it. Look up our umbrella policy</w:t>
      </w:r>
      <w:r w:rsidR="007F7E35" w:rsidRPr="00444862">
        <w:rPr>
          <w:color w:val="000000"/>
          <w:sz w:val="23"/>
          <w:szCs w:val="23"/>
        </w:rPr>
        <w:t>,</w:t>
      </w:r>
      <w:r w:rsidR="001138F1" w:rsidRPr="00444862">
        <w:rPr>
          <w:color w:val="000000"/>
          <w:sz w:val="23"/>
          <w:szCs w:val="23"/>
        </w:rPr>
        <w:t xml:space="preserve"> title IX, and </w:t>
      </w:r>
      <w:r w:rsidR="007F7E35" w:rsidRPr="00444862">
        <w:rPr>
          <w:color w:val="000000"/>
          <w:sz w:val="23"/>
          <w:szCs w:val="23"/>
        </w:rPr>
        <w:t>cross-referencing</w:t>
      </w:r>
      <w:r w:rsidR="001138F1" w:rsidRPr="00444862">
        <w:rPr>
          <w:color w:val="000000"/>
          <w:sz w:val="23"/>
          <w:szCs w:val="23"/>
        </w:rPr>
        <w:t xml:space="preserve"> policy. The council is </w:t>
      </w:r>
      <w:r w:rsidR="007F7E35" w:rsidRPr="00444862">
        <w:rPr>
          <w:color w:val="000000"/>
          <w:sz w:val="23"/>
          <w:szCs w:val="23"/>
        </w:rPr>
        <w:t>looking</w:t>
      </w:r>
      <w:r w:rsidR="001138F1" w:rsidRPr="00444862">
        <w:rPr>
          <w:color w:val="000000"/>
          <w:sz w:val="23"/>
          <w:szCs w:val="23"/>
        </w:rPr>
        <w:t xml:space="preserve"> at </w:t>
      </w:r>
      <w:r w:rsidR="007F7E35" w:rsidRPr="00444862">
        <w:rPr>
          <w:color w:val="000000"/>
          <w:sz w:val="23"/>
          <w:szCs w:val="23"/>
        </w:rPr>
        <w:t>survey</w:t>
      </w:r>
      <w:r w:rsidR="001138F1" w:rsidRPr="00444862">
        <w:rPr>
          <w:color w:val="000000"/>
          <w:sz w:val="23"/>
          <w:szCs w:val="23"/>
        </w:rPr>
        <w:t xml:space="preserve"> results.</w:t>
      </w:r>
    </w:p>
    <w:p w14:paraId="344CFAC1" w14:textId="6162E420" w:rsidR="001138F1" w:rsidRPr="00444862" w:rsidRDefault="001138F1" w:rsidP="001138F1">
      <w:pPr>
        <w:numPr>
          <w:ilvl w:val="3"/>
          <w:numId w:val="5"/>
        </w:numPr>
        <w:tabs>
          <w:tab w:val="left" w:pos="900"/>
        </w:tabs>
        <w:rPr>
          <w:color w:val="000000"/>
          <w:sz w:val="23"/>
          <w:szCs w:val="23"/>
        </w:rPr>
      </w:pPr>
      <w:r w:rsidRPr="00444862">
        <w:rPr>
          <w:color w:val="000000"/>
          <w:sz w:val="23"/>
          <w:szCs w:val="23"/>
        </w:rPr>
        <w:t>Gupta: the timing for the candidates meeting and forums?</w:t>
      </w:r>
    </w:p>
    <w:p w14:paraId="29D69258" w14:textId="71402CD7" w:rsidR="001138F1" w:rsidRPr="00444862" w:rsidRDefault="001138F1" w:rsidP="001138F1">
      <w:pPr>
        <w:numPr>
          <w:ilvl w:val="3"/>
          <w:numId w:val="5"/>
        </w:numPr>
        <w:tabs>
          <w:tab w:val="left" w:pos="900"/>
        </w:tabs>
        <w:rPr>
          <w:color w:val="000000"/>
          <w:sz w:val="23"/>
          <w:szCs w:val="23"/>
        </w:rPr>
      </w:pPr>
      <w:r w:rsidRPr="00444862">
        <w:rPr>
          <w:color w:val="000000"/>
          <w:sz w:val="23"/>
          <w:szCs w:val="23"/>
        </w:rPr>
        <w:t>Wang: Nov 4</w:t>
      </w:r>
      <w:r w:rsidRPr="00444862">
        <w:rPr>
          <w:color w:val="000000"/>
          <w:sz w:val="23"/>
          <w:szCs w:val="23"/>
          <w:vertAlign w:val="superscript"/>
        </w:rPr>
        <w:t>th</w:t>
      </w:r>
      <w:r w:rsidRPr="00444862">
        <w:rPr>
          <w:color w:val="000000"/>
          <w:sz w:val="23"/>
          <w:szCs w:val="23"/>
        </w:rPr>
        <w:t xml:space="preserve"> at 7PM in the office, Candidates forum</w:t>
      </w:r>
      <w:r w:rsidR="00195C5D" w:rsidRPr="00444862">
        <w:rPr>
          <w:color w:val="000000"/>
          <w:sz w:val="23"/>
          <w:szCs w:val="23"/>
        </w:rPr>
        <w:t xml:space="preserve"> TBD</w:t>
      </w:r>
    </w:p>
    <w:p w14:paraId="365FAD63" w14:textId="5010B3E4" w:rsidR="001138F1" w:rsidRPr="00444862" w:rsidRDefault="001138F1" w:rsidP="001138F1">
      <w:pPr>
        <w:numPr>
          <w:ilvl w:val="3"/>
          <w:numId w:val="5"/>
        </w:numPr>
        <w:tabs>
          <w:tab w:val="left" w:pos="900"/>
        </w:tabs>
        <w:rPr>
          <w:color w:val="000000"/>
          <w:sz w:val="23"/>
          <w:szCs w:val="23"/>
        </w:rPr>
      </w:pPr>
      <w:r w:rsidRPr="00444862">
        <w:rPr>
          <w:color w:val="000000"/>
          <w:sz w:val="23"/>
          <w:szCs w:val="23"/>
        </w:rPr>
        <w:t>Gupta: if you have any questions let any elected rep know we would love to help you</w:t>
      </w:r>
      <w:r w:rsidR="00195C5D" w:rsidRPr="00444862">
        <w:rPr>
          <w:color w:val="000000"/>
          <w:sz w:val="23"/>
          <w:szCs w:val="23"/>
        </w:rPr>
        <w:t>!</w:t>
      </w:r>
    </w:p>
    <w:p w14:paraId="5D04B8B7" w14:textId="3C260BBF" w:rsidR="001138F1" w:rsidRPr="00444862" w:rsidRDefault="001138F1" w:rsidP="001138F1">
      <w:pPr>
        <w:numPr>
          <w:ilvl w:val="3"/>
          <w:numId w:val="5"/>
        </w:numPr>
        <w:tabs>
          <w:tab w:val="left" w:pos="900"/>
        </w:tabs>
        <w:rPr>
          <w:color w:val="000000"/>
          <w:sz w:val="23"/>
          <w:szCs w:val="23"/>
        </w:rPr>
      </w:pPr>
      <w:r w:rsidRPr="00444862">
        <w:rPr>
          <w:color w:val="000000"/>
          <w:sz w:val="23"/>
          <w:szCs w:val="23"/>
        </w:rPr>
        <w:t>Wang: I did not know</w:t>
      </w:r>
      <w:r w:rsidR="00195C5D" w:rsidRPr="00444862">
        <w:rPr>
          <w:color w:val="000000"/>
          <w:sz w:val="23"/>
          <w:szCs w:val="23"/>
        </w:rPr>
        <w:t xml:space="preserve"> that!</w:t>
      </w:r>
    </w:p>
    <w:p w14:paraId="79C2FCDC" w14:textId="1A9D83D8" w:rsidR="001138F1" w:rsidRPr="00444862" w:rsidRDefault="001138F1" w:rsidP="001138F1">
      <w:pPr>
        <w:numPr>
          <w:ilvl w:val="3"/>
          <w:numId w:val="5"/>
        </w:numPr>
        <w:tabs>
          <w:tab w:val="left" w:pos="900"/>
        </w:tabs>
        <w:rPr>
          <w:color w:val="000000"/>
          <w:sz w:val="23"/>
          <w:szCs w:val="23"/>
        </w:rPr>
      </w:pPr>
      <w:r w:rsidRPr="00444862">
        <w:rPr>
          <w:color w:val="000000"/>
          <w:sz w:val="23"/>
          <w:szCs w:val="23"/>
        </w:rPr>
        <w:t>Puscas when are election</w:t>
      </w:r>
      <w:r w:rsidR="00195C5D" w:rsidRPr="00444862">
        <w:rPr>
          <w:color w:val="000000"/>
          <w:sz w:val="23"/>
          <w:szCs w:val="23"/>
        </w:rPr>
        <w:t>s</w:t>
      </w:r>
      <w:r w:rsidRPr="00444862">
        <w:rPr>
          <w:color w:val="000000"/>
          <w:sz w:val="23"/>
          <w:szCs w:val="23"/>
        </w:rPr>
        <w:t>?</w:t>
      </w:r>
    </w:p>
    <w:p w14:paraId="49EF0C63" w14:textId="1722E178" w:rsidR="001138F1" w:rsidRPr="00444862" w:rsidRDefault="001138F1" w:rsidP="001138F1">
      <w:pPr>
        <w:numPr>
          <w:ilvl w:val="3"/>
          <w:numId w:val="5"/>
        </w:numPr>
        <w:tabs>
          <w:tab w:val="left" w:pos="900"/>
        </w:tabs>
        <w:rPr>
          <w:color w:val="000000"/>
          <w:sz w:val="23"/>
          <w:szCs w:val="23"/>
        </w:rPr>
      </w:pPr>
      <w:r w:rsidRPr="00444862">
        <w:rPr>
          <w:color w:val="000000"/>
          <w:sz w:val="23"/>
          <w:szCs w:val="23"/>
        </w:rPr>
        <w:t>Wang</w:t>
      </w:r>
      <w:r w:rsidR="00195C5D" w:rsidRPr="00444862">
        <w:rPr>
          <w:color w:val="000000"/>
          <w:sz w:val="23"/>
          <w:szCs w:val="23"/>
        </w:rPr>
        <w:t>:</w:t>
      </w:r>
      <w:r w:rsidRPr="00444862">
        <w:rPr>
          <w:color w:val="000000"/>
          <w:sz w:val="23"/>
          <w:szCs w:val="23"/>
        </w:rPr>
        <w:t xml:space="preserve"> 20</w:t>
      </w:r>
      <w:r w:rsidRPr="00444862">
        <w:rPr>
          <w:color w:val="000000"/>
          <w:sz w:val="23"/>
          <w:szCs w:val="23"/>
          <w:vertAlign w:val="superscript"/>
        </w:rPr>
        <w:t>th</w:t>
      </w:r>
      <w:r w:rsidRPr="00444862">
        <w:rPr>
          <w:color w:val="000000"/>
          <w:sz w:val="23"/>
          <w:szCs w:val="23"/>
        </w:rPr>
        <w:t xml:space="preserve"> 21 November</w:t>
      </w:r>
    </w:p>
    <w:p w14:paraId="5283FD32" w14:textId="7D21062B" w:rsidR="001138F1" w:rsidRPr="00444862" w:rsidRDefault="001138F1" w:rsidP="001138F1">
      <w:pPr>
        <w:numPr>
          <w:ilvl w:val="3"/>
          <w:numId w:val="5"/>
        </w:numPr>
        <w:tabs>
          <w:tab w:val="left" w:pos="900"/>
        </w:tabs>
        <w:rPr>
          <w:color w:val="000000"/>
          <w:sz w:val="23"/>
          <w:szCs w:val="23"/>
        </w:rPr>
      </w:pPr>
      <w:r w:rsidRPr="00444862">
        <w:rPr>
          <w:color w:val="000000"/>
          <w:sz w:val="23"/>
          <w:szCs w:val="23"/>
        </w:rPr>
        <w:t xml:space="preserve">McKillop: just to clarify about Sexual Misconduct policy, you might have seen the thing of cross examination of accusers by the accused. That is not a </w:t>
      </w:r>
      <w:proofErr w:type="spellStart"/>
      <w:r w:rsidRPr="00444862">
        <w:rPr>
          <w:color w:val="000000"/>
          <w:sz w:val="23"/>
          <w:szCs w:val="23"/>
        </w:rPr>
        <w:t>UM</w:t>
      </w:r>
      <w:r w:rsidR="00444862" w:rsidRPr="00444862">
        <w:rPr>
          <w:color w:val="000000"/>
          <w:sz w:val="23"/>
          <w:szCs w:val="23"/>
        </w:rPr>
        <w:t>ime</w:t>
      </w:r>
      <w:proofErr w:type="spellEnd"/>
      <w:r w:rsidRPr="00444862">
        <w:rPr>
          <w:color w:val="000000"/>
          <w:sz w:val="23"/>
          <w:szCs w:val="23"/>
        </w:rPr>
        <w:t xml:space="preserve"> policy. Please fill out that survey. CSG is having a town hall about it at 4 tomorrow. There is a lot of </w:t>
      </w:r>
      <w:r w:rsidR="00195C5D" w:rsidRPr="00444862">
        <w:rPr>
          <w:color w:val="000000"/>
          <w:sz w:val="23"/>
          <w:szCs w:val="23"/>
        </w:rPr>
        <w:t>information</w:t>
      </w:r>
      <w:r w:rsidRPr="00444862">
        <w:rPr>
          <w:color w:val="000000"/>
          <w:sz w:val="23"/>
          <w:szCs w:val="23"/>
        </w:rPr>
        <w:t xml:space="preserve"> </w:t>
      </w:r>
      <w:proofErr w:type="gramStart"/>
      <w:r w:rsidRPr="00444862">
        <w:rPr>
          <w:color w:val="000000"/>
          <w:sz w:val="23"/>
          <w:szCs w:val="23"/>
        </w:rPr>
        <w:t>on line</w:t>
      </w:r>
      <w:proofErr w:type="gramEnd"/>
    </w:p>
    <w:p w14:paraId="5BB01441" w14:textId="18B62E68" w:rsidR="001138F1" w:rsidRPr="00444862" w:rsidRDefault="001138F1" w:rsidP="001138F1">
      <w:pPr>
        <w:numPr>
          <w:ilvl w:val="3"/>
          <w:numId w:val="5"/>
        </w:numPr>
        <w:tabs>
          <w:tab w:val="left" w:pos="900"/>
        </w:tabs>
        <w:rPr>
          <w:color w:val="000000"/>
          <w:sz w:val="23"/>
          <w:szCs w:val="23"/>
        </w:rPr>
      </w:pPr>
      <w:r w:rsidRPr="00444862">
        <w:rPr>
          <w:color w:val="000000"/>
          <w:sz w:val="23"/>
          <w:szCs w:val="23"/>
        </w:rPr>
        <w:t>Wang: I didn’t know that</w:t>
      </w:r>
    </w:p>
    <w:p w14:paraId="39750A9B" w14:textId="2D4536B7" w:rsidR="00171692" w:rsidRPr="00444862" w:rsidRDefault="001138F1">
      <w:pPr>
        <w:numPr>
          <w:ilvl w:val="1"/>
          <w:numId w:val="5"/>
        </w:numPr>
        <w:tabs>
          <w:tab w:val="left" w:pos="900"/>
        </w:tabs>
        <w:rPr>
          <w:color w:val="000000"/>
          <w:sz w:val="23"/>
          <w:szCs w:val="23"/>
        </w:rPr>
      </w:pPr>
      <w:r w:rsidRPr="00444862">
        <w:rPr>
          <w:color w:val="000000"/>
          <w:sz w:val="23"/>
          <w:szCs w:val="23"/>
        </w:rPr>
        <w:t>Vice-President – Mary McKillop (</w:t>
      </w:r>
      <w:hyperlink r:id="rId9" w:history="1">
        <w:r w:rsidRPr="00444862">
          <w:rPr>
            <w:rStyle w:val="Hyperlink"/>
            <w:sz w:val="23"/>
            <w:szCs w:val="23"/>
          </w:rPr>
          <w:t>marykmck@umich.edu</w:t>
        </w:r>
      </w:hyperlink>
      <w:r w:rsidRPr="00444862">
        <w:rPr>
          <w:sz w:val="23"/>
          <w:szCs w:val="23"/>
        </w:rPr>
        <w:t>)</w:t>
      </w:r>
    </w:p>
    <w:p w14:paraId="0DCDCBA8" w14:textId="00B7642B" w:rsidR="001138F1" w:rsidRPr="00444862" w:rsidRDefault="001138F1" w:rsidP="00195C5D">
      <w:pPr>
        <w:numPr>
          <w:ilvl w:val="2"/>
          <w:numId w:val="5"/>
        </w:numPr>
        <w:tabs>
          <w:tab w:val="left" w:pos="900"/>
        </w:tabs>
        <w:rPr>
          <w:color w:val="000000"/>
          <w:sz w:val="23"/>
          <w:szCs w:val="23"/>
        </w:rPr>
      </w:pPr>
      <w:r w:rsidRPr="00444862">
        <w:rPr>
          <w:sz w:val="23"/>
          <w:szCs w:val="23"/>
        </w:rPr>
        <w:t xml:space="preserve">Steering was great thank you all for coming. Health </w:t>
      </w:r>
      <w:r w:rsidR="00195C5D" w:rsidRPr="00444862">
        <w:rPr>
          <w:sz w:val="23"/>
          <w:szCs w:val="23"/>
        </w:rPr>
        <w:t>had</w:t>
      </w:r>
      <w:r w:rsidRPr="00444862">
        <w:rPr>
          <w:sz w:val="23"/>
          <w:szCs w:val="23"/>
        </w:rPr>
        <w:t xml:space="preserve"> a great even on Tuesday, Pumpkin palooza and CATS hangout, </w:t>
      </w:r>
      <w:r w:rsidR="00195C5D" w:rsidRPr="00444862">
        <w:rPr>
          <w:sz w:val="23"/>
          <w:szCs w:val="23"/>
        </w:rPr>
        <w:t>H</w:t>
      </w:r>
      <w:r w:rsidRPr="00444862">
        <w:rPr>
          <w:sz w:val="23"/>
          <w:szCs w:val="23"/>
        </w:rPr>
        <w:t xml:space="preserve">uron </w:t>
      </w:r>
      <w:r w:rsidR="00195C5D" w:rsidRPr="00444862">
        <w:rPr>
          <w:sz w:val="23"/>
          <w:szCs w:val="23"/>
        </w:rPr>
        <w:t>R</w:t>
      </w:r>
      <w:r w:rsidRPr="00444862">
        <w:rPr>
          <w:sz w:val="23"/>
          <w:szCs w:val="23"/>
        </w:rPr>
        <w:t xml:space="preserve">iver </w:t>
      </w:r>
      <w:r w:rsidR="00195C5D" w:rsidRPr="00444862">
        <w:rPr>
          <w:sz w:val="23"/>
          <w:szCs w:val="23"/>
        </w:rPr>
        <w:t>C</w:t>
      </w:r>
      <w:r w:rsidRPr="00444862">
        <w:rPr>
          <w:sz w:val="23"/>
          <w:szCs w:val="23"/>
        </w:rPr>
        <w:t>leanup. Please do th</w:t>
      </w:r>
      <w:r w:rsidR="00195C5D" w:rsidRPr="00444862">
        <w:rPr>
          <w:sz w:val="23"/>
          <w:szCs w:val="23"/>
        </w:rPr>
        <w:t>e</w:t>
      </w:r>
      <w:r w:rsidRPr="00444862">
        <w:rPr>
          <w:sz w:val="23"/>
          <w:szCs w:val="23"/>
        </w:rPr>
        <w:t xml:space="preserve"> 2on2 with us, if you are chair or vice chair. It is almost time for elections again I would love to help you on that. I contacted Dean’s office about our event in the dining hall they said they are interested, we are working on the date, and the possible topics for discussion with Dean </w:t>
      </w:r>
      <w:r w:rsidR="00195C5D" w:rsidRPr="00444862">
        <w:rPr>
          <w:sz w:val="23"/>
          <w:szCs w:val="23"/>
        </w:rPr>
        <w:t>Cruzan</w:t>
      </w:r>
      <w:r w:rsidRPr="00444862">
        <w:rPr>
          <w:sz w:val="23"/>
          <w:szCs w:val="23"/>
        </w:rPr>
        <w:t xml:space="preserve">. She will be coming in late this semester or next semester. She is busy. We have a meeting with Kelly about moving to our new office, all brand new in the LSA building. We are addressing calculator and </w:t>
      </w:r>
      <w:proofErr w:type="spellStart"/>
      <w:r w:rsidRPr="00444862">
        <w:rPr>
          <w:sz w:val="23"/>
          <w:szCs w:val="23"/>
        </w:rPr>
        <w:t>iclicker</w:t>
      </w:r>
      <w:proofErr w:type="spellEnd"/>
      <w:r w:rsidRPr="00444862">
        <w:rPr>
          <w:sz w:val="23"/>
          <w:szCs w:val="23"/>
        </w:rPr>
        <w:t xml:space="preserve"> rentals as we move away from table rentals. Guest speakers </w:t>
      </w:r>
      <w:proofErr w:type="spellStart"/>
      <w:r w:rsidRPr="00444862">
        <w:rPr>
          <w:sz w:val="23"/>
          <w:szCs w:val="23"/>
        </w:rPr>
        <w:t>Opp</w:t>
      </w:r>
      <w:proofErr w:type="spellEnd"/>
      <w:r w:rsidRPr="00444862">
        <w:rPr>
          <w:sz w:val="23"/>
          <w:szCs w:val="23"/>
        </w:rPr>
        <w:t xml:space="preserve"> Hub are coming soon. DPSS soon too. Wolverine Wellness and Maize and Blue cupboard but they haven’t emailed me back. Got</w:t>
      </w:r>
      <w:r w:rsidR="00195C5D" w:rsidRPr="00444862">
        <w:rPr>
          <w:sz w:val="23"/>
          <w:szCs w:val="23"/>
        </w:rPr>
        <w:t xml:space="preserve"> </w:t>
      </w:r>
      <w:r w:rsidRPr="00444862">
        <w:rPr>
          <w:sz w:val="23"/>
          <w:szCs w:val="23"/>
        </w:rPr>
        <w:t>t</w:t>
      </w:r>
      <w:r w:rsidR="00195C5D" w:rsidRPr="00444862">
        <w:rPr>
          <w:sz w:val="23"/>
          <w:szCs w:val="23"/>
        </w:rPr>
        <w:t>o</w:t>
      </w:r>
      <w:r w:rsidRPr="00444862">
        <w:rPr>
          <w:sz w:val="23"/>
          <w:szCs w:val="23"/>
        </w:rPr>
        <w:t xml:space="preserve"> be persistent. 6pm in ford on the sexual misconduct survey. The numbers of reports on sexual assault on campus increased since previous years.</w:t>
      </w:r>
      <w:r w:rsidRPr="00444862">
        <w:rPr>
          <w:color w:val="000000"/>
          <w:sz w:val="23"/>
          <w:szCs w:val="23"/>
        </w:rPr>
        <w:t xml:space="preserve"> </w:t>
      </w:r>
      <w:r w:rsidR="00195C5D" w:rsidRPr="00444862">
        <w:rPr>
          <w:color w:val="000000"/>
          <w:sz w:val="23"/>
          <w:szCs w:val="23"/>
        </w:rPr>
        <w:t>(</w:t>
      </w:r>
      <w:r w:rsidRPr="00444862">
        <w:rPr>
          <w:color w:val="000000"/>
          <w:sz w:val="23"/>
          <w:szCs w:val="23"/>
        </w:rPr>
        <w:t>Mary also did an instructional report on the office hours checkout system.</w:t>
      </w:r>
      <w:r w:rsidR="00195C5D" w:rsidRPr="00444862">
        <w:rPr>
          <w:color w:val="000000"/>
          <w:sz w:val="23"/>
          <w:szCs w:val="23"/>
        </w:rPr>
        <w:t>)</w:t>
      </w:r>
    </w:p>
    <w:p w14:paraId="3D0694D9" w14:textId="3522E92B" w:rsidR="00BB1663" w:rsidRPr="00444862" w:rsidRDefault="00BB1663" w:rsidP="00DD10BD">
      <w:pPr>
        <w:numPr>
          <w:ilvl w:val="3"/>
          <w:numId w:val="5"/>
        </w:numPr>
        <w:tabs>
          <w:tab w:val="left" w:pos="900"/>
        </w:tabs>
        <w:rPr>
          <w:color w:val="000000"/>
          <w:sz w:val="23"/>
          <w:szCs w:val="23"/>
        </w:rPr>
      </w:pPr>
      <w:r w:rsidRPr="00444862">
        <w:rPr>
          <w:color w:val="000000"/>
          <w:sz w:val="23"/>
          <w:szCs w:val="23"/>
        </w:rPr>
        <w:t>Gupta: isn’t there also a sheet in the office</w:t>
      </w:r>
      <w:r w:rsidR="00195C5D" w:rsidRPr="00444862">
        <w:rPr>
          <w:color w:val="000000"/>
          <w:sz w:val="23"/>
          <w:szCs w:val="23"/>
        </w:rPr>
        <w:t xml:space="preserve"> on the checkout system</w:t>
      </w:r>
      <w:r w:rsidRPr="00444862">
        <w:rPr>
          <w:color w:val="000000"/>
          <w:sz w:val="23"/>
          <w:szCs w:val="23"/>
        </w:rPr>
        <w:t>?</w:t>
      </w:r>
    </w:p>
    <w:p w14:paraId="7477C7B3" w14:textId="37E2D7EA" w:rsidR="00BB1663" w:rsidRPr="00444862" w:rsidRDefault="00BB1663" w:rsidP="00DD10BD">
      <w:pPr>
        <w:numPr>
          <w:ilvl w:val="3"/>
          <w:numId w:val="5"/>
        </w:numPr>
        <w:tabs>
          <w:tab w:val="left" w:pos="900"/>
        </w:tabs>
        <w:rPr>
          <w:color w:val="000000"/>
          <w:sz w:val="23"/>
          <w:szCs w:val="23"/>
        </w:rPr>
      </w:pPr>
      <w:r w:rsidRPr="00444862">
        <w:rPr>
          <w:color w:val="000000"/>
          <w:sz w:val="23"/>
          <w:szCs w:val="23"/>
        </w:rPr>
        <w:t>McKillop: it might be outdated, but the system changes almost every semester. This presentation is linked on canvas.</w:t>
      </w:r>
    </w:p>
    <w:p w14:paraId="1481EFD2" w14:textId="17B2DAE1" w:rsidR="00BB1663" w:rsidRPr="00444862" w:rsidRDefault="00BB1663" w:rsidP="001138F1">
      <w:pPr>
        <w:numPr>
          <w:ilvl w:val="2"/>
          <w:numId w:val="5"/>
        </w:numPr>
        <w:tabs>
          <w:tab w:val="left" w:pos="900"/>
        </w:tabs>
        <w:rPr>
          <w:color w:val="000000"/>
          <w:sz w:val="23"/>
          <w:szCs w:val="23"/>
        </w:rPr>
      </w:pPr>
      <w:r w:rsidRPr="00444862">
        <w:rPr>
          <w:color w:val="000000"/>
          <w:sz w:val="23"/>
          <w:szCs w:val="23"/>
        </w:rPr>
        <w:lastRenderedPageBreak/>
        <w:t>Wang: did you know committee chairs</w:t>
      </w:r>
      <w:r w:rsidR="00195C5D" w:rsidRPr="00444862">
        <w:rPr>
          <w:color w:val="000000"/>
          <w:sz w:val="23"/>
          <w:szCs w:val="23"/>
        </w:rPr>
        <w:t xml:space="preserve"> need to</w:t>
      </w:r>
      <w:r w:rsidRPr="00444862">
        <w:rPr>
          <w:color w:val="000000"/>
          <w:sz w:val="23"/>
          <w:szCs w:val="23"/>
        </w:rPr>
        <w:t xml:space="preserve"> think about ballot questions</w:t>
      </w:r>
      <w:r w:rsidR="00195C5D" w:rsidRPr="00444862">
        <w:rPr>
          <w:color w:val="000000"/>
          <w:sz w:val="23"/>
          <w:szCs w:val="23"/>
        </w:rPr>
        <w:t>?</w:t>
      </w:r>
      <w:r w:rsidRPr="00444862">
        <w:rPr>
          <w:color w:val="000000"/>
          <w:sz w:val="23"/>
          <w:szCs w:val="23"/>
        </w:rPr>
        <w:t xml:space="preserve"> We can only put 3 but each bloc and propose 3.</w:t>
      </w:r>
    </w:p>
    <w:p w14:paraId="76370F90" w14:textId="079A3487" w:rsidR="00BB1663" w:rsidRPr="00444862" w:rsidRDefault="00BB1663" w:rsidP="001138F1">
      <w:pPr>
        <w:numPr>
          <w:ilvl w:val="2"/>
          <w:numId w:val="5"/>
        </w:numPr>
        <w:tabs>
          <w:tab w:val="left" w:pos="900"/>
        </w:tabs>
        <w:rPr>
          <w:color w:val="000000"/>
          <w:sz w:val="23"/>
          <w:szCs w:val="23"/>
        </w:rPr>
      </w:pPr>
      <w:r w:rsidRPr="00444862">
        <w:rPr>
          <w:color w:val="000000"/>
          <w:sz w:val="23"/>
          <w:szCs w:val="23"/>
        </w:rPr>
        <w:t>McCaughey: can we propose questions</w:t>
      </w:r>
      <w:r w:rsidR="00142058" w:rsidRPr="00444862">
        <w:rPr>
          <w:color w:val="000000"/>
          <w:sz w:val="23"/>
          <w:szCs w:val="23"/>
        </w:rPr>
        <w:t xml:space="preserve"> not</w:t>
      </w:r>
      <w:r w:rsidR="00195C5D" w:rsidRPr="00444862">
        <w:rPr>
          <w:color w:val="000000"/>
          <w:sz w:val="23"/>
          <w:szCs w:val="23"/>
        </w:rPr>
        <w:t xml:space="preserve"> on</w:t>
      </w:r>
      <w:r w:rsidR="00142058" w:rsidRPr="00444862">
        <w:rPr>
          <w:color w:val="000000"/>
          <w:sz w:val="23"/>
          <w:szCs w:val="23"/>
        </w:rPr>
        <w:t xml:space="preserve"> behalf of</w:t>
      </w:r>
      <w:r w:rsidR="00195C5D" w:rsidRPr="00444862">
        <w:rPr>
          <w:color w:val="000000"/>
          <w:sz w:val="23"/>
          <w:szCs w:val="23"/>
        </w:rPr>
        <w:t xml:space="preserve"> a</w:t>
      </w:r>
      <w:r w:rsidR="00142058" w:rsidRPr="00444862">
        <w:rPr>
          <w:color w:val="000000"/>
          <w:sz w:val="23"/>
          <w:szCs w:val="23"/>
        </w:rPr>
        <w:t xml:space="preserve"> committee?</w:t>
      </w:r>
    </w:p>
    <w:p w14:paraId="772BAD27" w14:textId="30FFBD15" w:rsidR="00142058" w:rsidRPr="00444862" w:rsidRDefault="00142058" w:rsidP="001138F1">
      <w:pPr>
        <w:numPr>
          <w:ilvl w:val="2"/>
          <w:numId w:val="5"/>
        </w:numPr>
        <w:tabs>
          <w:tab w:val="left" w:pos="900"/>
        </w:tabs>
        <w:rPr>
          <w:color w:val="000000"/>
          <w:sz w:val="23"/>
          <w:szCs w:val="23"/>
        </w:rPr>
      </w:pPr>
      <w:r w:rsidRPr="00444862">
        <w:rPr>
          <w:color w:val="000000"/>
          <w:sz w:val="23"/>
          <w:szCs w:val="23"/>
        </w:rPr>
        <w:t>McKillop: we will have to review bylaws, but if you have a question you want to ask one of those groups would put that question forward for you.</w:t>
      </w:r>
    </w:p>
    <w:p w14:paraId="5A24AD3B" w14:textId="177D7225" w:rsidR="00171692" w:rsidRPr="00444862" w:rsidRDefault="001138F1">
      <w:pPr>
        <w:numPr>
          <w:ilvl w:val="1"/>
          <w:numId w:val="5"/>
        </w:numPr>
        <w:tabs>
          <w:tab w:val="left" w:pos="900"/>
        </w:tabs>
        <w:rPr>
          <w:color w:val="000000"/>
          <w:sz w:val="23"/>
          <w:szCs w:val="23"/>
        </w:rPr>
      </w:pPr>
      <w:r w:rsidRPr="00444862">
        <w:rPr>
          <w:color w:val="000000"/>
          <w:sz w:val="23"/>
          <w:szCs w:val="23"/>
        </w:rPr>
        <w:t>Treasurer –</w:t>
      </w:r>
      <w:r w:rsidRPr="00444862">
        <w:rPr>
          <w:sz w:val="23"/>
          <w:szCs w:val="23"/>
        </w:rPr>
        <w:t>Kaitlyn Colyer (</w:t>
      </w:r>
      <w:hyperlink r:id="rId10" w:history="1">
        <w:r w:rsidR="00142058" w:rsidRPr="00444862">
          <w:rPr>
            <w:rStyle w:val="Hyperlink"/>
            <w:sz w:val="23"/>
            <w:szCs w:val="23"/>
          </w:rPr>
          <w:t>kecolyer@umich.edu</w:t>
        </w:r>
      </w:hyperlink>
      <w:r w:rsidRPr="00444862">
        <w:rPr>
          <w:sz w:val="23"/>
          <w:szCs w:val="23"/>
        </w:rPr>
        <w:t>)</w:t>
      </w:r>
    </w:p>
    <w:p w14:paraId="1A36B41B" w14:textId="2AD0758B" w:rsidR="00142058" w:rsidRPr="00444862" w:rsidRDefault="00195C5D" w:rsidP="00142058">
      <w:pPr>
        <w:numPr>
          <w:ilvl w:val="2"/>
          <w:numId w:val="5"/>
        </w:numPr>
        <w:tabs>
          <w:tab w:val="left" w:pos="900"/>
        </w:tabs>
        <w:rPr>
          <w:color w:val="000000"/>
          <w:sz w:val="23"/>
          <w:szCs w:val="23"/>
        </w:rPr>
      </w:pPr>
      <w:r w:rsidRPr="00444862">
        <w:rPr>
          <w:sz w:val="23"/>
          <w:szCs w:val="23"/>
        </w:rPr>
        <w:t>$</w:t>
      </w:r>
      <w:r w:rsidR="00142058" w:rsidRPr="00444862">
        <w:rPr>
          <w:sz w:val="23"/>
          <w:szCs w:val="23"/>
        </w:rPr>
        <w:t>50,462.98</w:t>
      </w:r>
      <w:r w:rsidRPr="00444862">
        <w:rPr>
          <w:sz w:val="23"/>
          <w:szCs w:val="23"/>
        </w:rPr>
        <w:t xml:space="preserve"> in our budget.</w:t>
      </w:r>
      <w:r w:rsidR="00142058" w:rsidRPr="00444862">
        <w:rPr>
          <w:sz w:val="23"/>
          <w:szCs w:val="23"/>
        </w:rPr>
        <w:t xml:space="preserve"> </w:t>
      </w:r>
      <w:r w:rsidRPr="00444862">
        <w:rPr>
          <w:sz w:val="23"/>
          <w:szCs w:val="23"/>
        </w:rPr>
        <w:t>P</w:t>
      </w:r>
      <w:r w:rsidR="00142058" w:rsidRPr="00444862">
        <w:rPr>
          <w:sz w:val="23"/>
          <w:szCs w:val="23"/>
        </w:rPr>
        <w:t>lease give me receipts, don’t b</w:t>
      </w:r>
      <w:r w:rsidRPr="00444862">
        <w:rPr>
          <w:sz w:val="23"/>
          <w:szCs w:val="23"/>
        </w:rPr>
        <w:t>u</w:t>
      </w:r>
      <w:r w:rsidR="00142058" w:rsidRPr="00444862">
        <w:rPr>
          <w:sz w:val="23"/>
          <w:szCs w:val="23"/>
        </w:rPr>
        <w:t xml:space="preserve">y anything </w:t>
      </w:r>
      <w:r w:rsidRPr="00444862">
        <w:rPr>
          <w:sz w:val="23"/>
          <w:szCs w:val="23"/>
        </w:rPr>
        <w:t>non-SG</w:t>
      </w:r>
      <w:r w:rsidR="00142058" w:rsidRPr="00444862">
        <w:rPr>
          <w:sz w:val="23"/>
          <w:szCs w:val="23"/>
        </w:rPr>
        <w:t xml:space="preserve"> related at the same time as something sg related. I </w:t>
      </w:r>
      <w:r w:rsidRPr="00444862">
        <w:rPr>
          <w:sz w:val="23"/>
          <w:szCs w:val="23"/>
        </w:rPr>
        <w:t>can’t</w:t>
      </w:r>
      <w:r w:rsidR="00142058" w:rsidRPr="00444862">
        <w:rPr>
          <w:sz w:val="23"/>
          <w:szCs w:val="23"/>
        </w:rPr>
        <w:t xml:space="preserve"> split receipt</w:t>
      </w:r>
      <w:r w:rsidRPr="00444862">
        <w:rPr>
          <w:sz w:val="23"/>
          <w:szCs w:val="23"/>
        </w:rPr>
        <w:t>s</w:t>
      </w:r>
      <w:r w:rsidR="00142058" w:rsidRPr="00444862">
        <w:rPr>
          <w:sz w:val="23"/>
          <w:szCs w:val="23"/>
        </w:rPr>
        <w:t>.</w:t>
      </w:r>
    </w:p>
    <w:p w14:paraId="4C1690DE" w14:textId="2524F749" w:rsidR="00171692" w:rsidRPr="00444862" w:rsidRDefault="001138F1">
      <w:pPr>
        <w:numPr>
          <w:ilvl w:val="1"/>
          <w:numId w:val="5"/>
        </w:numPr>
        <w:tabs>
          <w:tab w:val="left" w:pos="900"/>
        </w:tabs>
        <w:rPr>
          <w:color w:val="000000"/>
          <w:sz w:val="23"/>
          <w:szCs w:val="23"/>
        </w:rPr>
      </w:pPr>
      <w:r w:rsidRPr="00444862">
        <w:rPr>
          <w:color w:val="000000"/>
          <w:sz w:val="23"/>
          <w:szCs w:val="23"/>
        </w:rPr>
        <w:t xml:space="preserve">Counsel – </w:t>
      </w:r>
      <w:r w:rsidRPr="00444862">
        <w:rPr>
          <w:sz w:val="23"/>
          <w:szCs w:val="23"/>
        </w:rPr>
        <w:t xml:space="preserve">Nick Bonde </w:t>
      </w:r>
      <w:r w:rsidRPr="00444862">
        <w:rPr>
          <w:color w:val="000000"/>
          <w:sz w:val="23"/>
          <w:szCs w:val="23"/>
        </w:rPr>
        <w:t>(</w:t>
      </w:r>
      <w:hyperlink r:id="rId11" w:history="1">
        <w:r w:rsidR="00142058" w:rsidRPr="00444862">
          <w:rPr>
            <w:rStyle w:val="Hyperlink"/>
            <w:sz w:val="23"/>
            <w:szCs w:val="23"/>
          </w:rPr>
          <w:t>njudeb@umich.edu</w:t>
        </w:r>
      </w:hyperlink>
      <w:r w:rsidRPr="00444862">
        <w:rPr>
          <w:color w:val="000000"/>
          <w:sz w:val="23"/>
          <w:szCs w:val="23"/>
        </w:rPr>
        <w:t>)</w:t>
      </w:r>
    </w:p>
    <w:p w14:paraId="5D1D29AF" w14:textId="5C391F0E" w:rsidR="00142058" w:rsidRPr="00444862" w:rsidRDefault="00142058" w:rsidP="00142058">
      <w:pPr>
        <w:numPr>
          <w:ilvl w:val="2"/>
          <w:numId w:val="5"/>
        </w:numPr>
        <w:tabs>
          <w:tab w:val="left" w:pos="900"/>
        </w:tabs>
        <w:rPr>
          <w:color w:val="000000"/>
          <w:sz w:val="23"/>
          <w:szCs w:val="23"/>
        </w:rPr>
      </w:pPr>
      <w:r w:rsidRPr="00444862">
        <w:rPr>
          <w:color w:val="000000"/>
          <w:sz w:val="23"/>
          <w:szCs w:val="23"/>
        </w:rPr>
        <w:t xml:space="preserve">Hello, we have </w:t>
      </w:r>
      <w:r w:rsidR="00195C5D" w:rsidRPr="00444862">
        <w:rPr>
          <w:color w:val="000000"/>
          <w:sz w:val="23"/>
          <w:szCs w:val="23"/>
        </w:rPr>
        <w:t>candidates</w:t>
      </w:r>
      <w:r w:rsidRPr="00444862">
        <w:rPr>
          <w:color w:val="000000"/>
          <w:sz w:val="23"/>
          <w:szCs w:val="23"/>
        </w:rPr>
        <w:t xml:space="preserve"> packets here. If you are interested in running come grab one. Please try and stay for the entire meeting there are lots of </w:t>
      </w:r>
      <w:r w:rsidR="00195C5D" w:rsidRPr="00444862">
        <w:rPr>
          <w:color w:val="000000"/>
          <w:sz w:val="23"/>
          <w:szCs w:val="23"/>
        </w:rPr>
        <w:t>resolutions</w:t>
      </w:r>
      <w:r w:rsidRPr="00444862">
        <w:rPr>
          <w:color w:val="000000"/>
          <w:sz w:val="23"/>
          <w:szCs w:val="23"/>
        </w:rPr>
        <w:t xml:space="preserve"> and amendments tonight. Please stay and pay attention.</w:t>
      </w:r>
    </w:p>
    <w:p w14:paraId="18C065B9" w14:textId="76A7F605" w:rsidR="00171692" w:rsidRPr="00444862" w:rsidRDefault="001138F1">
      <w:pPr>
        <w:numPr>
          <w:ilvl w:val="1"/>
          <w:numId w:val="5"/>
        </w:numPr>
        <w:tabs>
          <w:tab w:val="left" w:pos="900"/>
        </w:tabs>
        <w:rPr>
          <w:color w:val="000000"/>
          <w:sz w:val="23"/>
          <w:szCs w:val="23"/>
        </w:rPr>
      </w:pPr>
      <w:r w:rsidRPr="00444862">
        <w:rPr>
          <w:color w:val="000000"/>
          <w:sz w:val="23"/>
          <w:szCs w:val="23"/>
        </w:rPr>
        <w:t>Academic Relations Officer –</w:t>
      </w:r>
      <w:r w:rsidRPr="00444862">
        <w:rPr>
          <w:sz w:val="23"/>
          <w:szCs w:val="23"/>
        </w:rPr>
        <w:t>Jordan Schuler (</w:t>
      </w:r>
      <w:hyperlink r:id="rId12" w:history="1">
        <w:r w:rsidR="00142058" w:rsidRPr="00444862">
          <w:rPr>
            <w:rStyle w:val="Hyperlink"/>
            <w:sz w:val="23"/>
            <w:szCs w:val="23"/>
          </w:rPr>
          <w:t>jordschu@umich.edu</w:t>
        </w:r>
      </w:hyperlink>
      <w:r w:rsidRPr="00444862">
        <w:rPr>
          <w:color w:val="000000"/>
          <w:sz w:val="23"/>
          <w:szCs w:val="23"/>
        </w:rPr>
        <w:t>)</w:t>
      </w:r>
    </w:p>
    <w:p w14:paraId="4DC86E83" w14:textId="6058E3CB" w:rsidR="00142058" w:rsidRPr="00444862" w:rsidRDefault="00142058" w:rsidP="00142058">
      <w:pPr>
        <w:numPr>
          <w:ilvl w:val="2"/>
          <w:numId w:val="5"/>
        </w:numPr>
        <w:tabs>
          <w:tab w:val="left" w:pos="900"/>
        </w:tabs>
        <w:rPr>
          <w:color w:val="000000"/>
          <w:sz w:val="23"/>
          <w:szCs w:val="23"/>
        </w:rPr>
      </w:pPr>
      <w:r w:rsidRPr="00444862">
        <w:rPr>
          <w:color w:val="000000"/>
          <w:sz w:val="23"/>
          <w:szCs w:val="23"/>
        </w:rPr>
        <w:t xml:space="preserve">Hi again! I AAC was </w:t>
      </w:r>
      <w:proofErr w:type="gramStart"/>
      <w:r w:rsidRPr="00444862">
        <w:rPr>
          <w:color w:val="000000"/>
          <w:sz w:val="23"/>
          <w:szCs w:val="23"/>
        </w:rPr>
        <w:t>really wonderful</w:t>
      </w:r>
      <w:proofErr w:type="gramEnd"/>
      <w:r w:rsidRPr="00444862">
        <w:rPr>
          <w:color w:val="000000"/>
          <w:sz w:val="23"/>
          <w:szCs w:val="23"/>
        </w:rPr>
        <w:t>. We did a group check in on lots of our projects. Danae</w:t>
      </w:r>
      <w:r w:rsidR="00195C5D" w:rsidRPr="00444862">
        <w:rPr>
          <w:color w:val="000000"/>
          <w:sz w:val="23"/>
          <w:szCs w:val="23"/>
        </w:rPr>
        <w:t>,</w:t>
      </w:r>
      <w:r w:rsidRPr="00444862">
        <w:rPr>
          <w:color w:val="000000"/>
          <w:sz w:val="23"/>
          <w:szCs w:val="23"/>
        </w:rPr>
        <w:t xml:space="preserve"> Chayton</w:t>
      </w:r>
      <w:r w:rsidR="00195C5D" w:rsidRPr="00444862">
        <w:rPr>
          <w:color w:val="000000"/>
          <w:sz w:val="23"/>
          <w:szCs w:val="23"/>
        </w:rPr>
        <w:t>,</w:t>
      </w:r>
      <w:r w:rsidRPr="00444862">
        <w:rPr>
          <w:color w:val="000000"/>
          <w:sz w:val="23"/>
          <w:szCs w:val="23"/>
        </w:rPr>
        <w:t xml:space="preserve"> and I are meeting with assistance and </w:t>
      </w:r>
      <w:r w:rsidR="00195C5D" w:rsidRPr="00444862">
        <w:rPr>
          <w:color w:val="000000"/>
          <w:sz w:val="23"/>
          <w:szCs w:val="23"/>
        </w:rPr>
        <w:t>associate</w:t>
      </w:r>
      <w:r w:rsidRPr="00444862">
        <w:rPr>
          <w:color w:val="000000"/>
          <w:sz w:val="23"/>
          <w:szCs w:val="23"/>
        </w:rPr>
        <w:t xml:space="preserve"> dean soon to talk about a lot of our projects in the AAC bloc. We followed up about foreign language </w:t>
      </w:r>
      <w:r w:rsidR="00195C5D" w:rsidRPr="00444862">
        <w:rPr>
          <w:color w:val="000000"/>
          <w:sz w:val="23"/>
          <w:szCs w:val="23"/>
        </w:rPr>
        <w:t>requirement</w:t>
      </w:r>
      <w:r w:rsidRPr="00444862">
        <w:rPr>
          <w:color w:val="000000"/>
          <w:sz w:val="23"/>
          <w:szCs w:val="23"/>
        </w:rPr>
        <w:t xml:space="preserve"> to see data on how students performed based on pass fail or not. We hope they </w:t>
      </w:r>
      <w:r w:rsidR="0011324F" w:rsidRPr="00444862">
        <w:rPr>
          <w:color w:val="000000"/>
          <w:sz w:val="23"/>
          <w:szCs w:val="23"/>
        </w:rPr>
        <w:t>will</w:t>
      </w:r>
      <w:r w:rsidRPr="00444862">
        <w:rPr>
          <w:color w:val="000000"/>
          <w:sz w:val="23"/>
          <w:szCs w:val="23"/>
        </w:rPr>
        <w:t xml:space="preserve"> allow students to take language pass fail or not. We talk about AP</w:t>
      </w:r>
      <w:r w:rsidR="0011324F" w:rsidRPr="00444862">
        <w:rPr>
          <w:color w:val="000000"/>
          <w:sz w:val="23"/>
          <w:szCs w:val="23"/>
        </w:rPr>
        <w:t>/</w:t>
      </w:r>
      <w:r w:rsidRPr="00444862">
        <w:rPr>
          <w:color w:val="000000"/>
          <w:sz w:val="23"/>
          <w:szCs w:val="23"/>
        </w:rPr>
        <w:t xml:space="preserve">IB credit situation. Can both AP and IB be counted for </w:t>
      </w:r>
      <w:r w:rsidR="00195C5D" w:rsidRPr="00444862">
        <w:rPr>
          <w:color w:val="000000"/>
          <w:sz w:val="23"/>
          <w:szCs w:val="23"/>
        </w:rPr>
        <w:t>distribution</w:t>
      </w:r>
      <w:r w:rsidRPr="00444862">
        <w:rPr>
          <w:color w:val="000000"/>
          <w:sz w:val="23"/>
          <w:szCs w:val="23"/>
        </w:rPr>
        <w:t>? We are meeting with CSG about that in the coming weeks. W</w:t>
      </w:r>
      <w:r w:rsidR="0011324F" w:rsidRPr="00444862">
        <w:rPr>
          <w:color w:val="000000"/>
          <w:sz w:val="23"/>
          <w:szCs w:val="23"/>
        </w:rPr>
        <w:t>e</w:t>
      </w:r>
      <w:r w:rsidRPr="00444862">
        <w:rPr>
          <w:color w:val="000000"/>
          <w:sz w:val="23"/>
          <w:szCs w:val="23"/>
        </w:rPr>
        <w:t xml:space="preserve"> finalized survey for next DC email. We are hoping to put out ballot question if professors were likely to not have exams around election day to encourage voting. We are working on ways to allow people stamps for absentee ballots. We are working on health note policy too. We will </w:t>
      </w:r>
      <w:r w:rsidR="0011324F" w:rsidRPr="00444862">
        <w:rPr>
          <w:color w:val="000000"/>
          <w:sz w:val="23"/>
          <w:szCs w:val="23"/>
        </w:rPr>
        <w:t>talk</w:t>
      </w:r>
      <w:r w:rsidRPr="00444862">
        <w:rPr>
          <w:color w:val="000000"/>
          <w:sz w:val="23"/>
          <w:szCs w:val="23"/>
        </w:rPr>
        <w:t xml:space="preserve"> to T</w:t>
      </w:r>
      <w:r w:rsidR="0011324F" w:rsidRPr="00444862">
        <w:rPr>
          <w:color w:val="000000"/>
          <w:sz w:val="23"/>
          <w:szCs w:val="23"/>
        </w:rPr>
        <w:t>im McKay</w:t>
      </w:r>
      <w:r w:rsidRPr="00444862">
        <w:rPr>
          <w:color w:val="000000"/>
          <w:sz w:val="23"/>
          <w:szCs w:val="23"/>
        </w:rPr>
        <w:t>. Study center, pass fail deadline too.</w:t>
      </w:r>
    </w:p>
    <w:p w14:paraId="08973305" w14:textId="48882263" w:rsidR="00142058" w:rsidRPr="00444862" w:rsidRDefault="00142058" w:rsidP="00142058">
      <w:pPr>
        <w:numPr>
          <w:ilvl w:val="3"/>
          <w:numId w:val="5"/>
        </w:numPr>
        <w:tabs>
          <w:tab w:val="left" w:pos="900"/>
        </w:tabs>
        <w:rPr>
          <w:color w:val="000000"/>
          <w:sz w:val="23"/>
          <w:szCs w:val="23"/>
        </w:rPr>
      </w:pPr>
      <w:r w:rsidRPr="00444862">
        <w:rPr>
          <w:color w:val="000000"/>
          <w:sz w:val="23"/>
          <w:szCs w:val="23"/>
        </w:rPr>
        <w:t xml:space="preserve">McKillop: did you know that Kelly has office hours from 11-1 not this Friday but every other Friday. She just sits there for 2 </w:t>
      </w:r>
      <w:r w:rsidR="0011324F" w:rsidRPr="00444862">
        <w:rPr>
          <w:color w:val="000000"/>
          <w:sz w:val="23"/>
          <w:szCs w:val="23"/>
        </w:rPr>
        <w:t>hours</w:t>
      </w:r>
      <w:r w:rsidRPr="00444862">
        <w:rPr>
          <w:color w:val="000000"/>
          <w:sz w:val="23"/>
          <w:szCs w:val="23"/>
        </w:rPr>
        <w:t xml:space="preserve"> waiting for </w:t>
      </w:r>
      <w:proofErr w:type="gramStart"/>
      <w:r w:rsidRPr="00444862">
        <w:rPr>
          <w:color w:val="000000"/>
          <w:sz w:val="23"/>
          <w:szCs w:val="23"/>
        </w:rPr>
        <w:t>us?</w:t>
      </w:r>
      <w:proofErr w:type="gramEnd"/>
    </w:p>
    <w:p w14:paraId="2D402A05" w14:textId="08D0D44A" w:rsidR="00142058" w:rsidRPr="00444862" w:rsidRDefault="00142058" w:rsidP="00142058">
      <w:pPr>
        <w:numPr>
          <w:ilvl w:val="3"/>
          <w:numId w:val="5"/>
        </w:numPr>
        <w:tabs>
          <w:tab w:val="left" w:pos="900"/>
        </w:tabs>
        <w:rPr>
          <w:color w:val="000000"/>
          <w:sz w:val="23"/>
          <w:szCs w:val="23"/>
        </w:rPr>
      </w:pPr>
      <w:r w:rsidRPr="00444862">
        <w:rPr>
          <w:color w:val="000000"/>
          <w:sz w:val="23"/>
          <w:szCs w:val="23"/>
        </w:rPr>
        <w:t xml:space="preserve">Schuler: Kelly wants to help you! Go see her at office hours. She will provide you with </w:t>
      </w:r>
      <w:r w:rsidR="0011324F" w:rsidRPr="00444862">
        <w:rPr>
          <w:color w:val="000000"/>
          <w:sz w:val="23"/>
          <w:szCs w:val="23"/>
        </w:rPr>
        <w:t>connections</w:t>
      </w:r>
      <w:r w:rsidRPr="00444862">
        <w:rPr>
          <w:color w:val="000000"/>
          <w:sz w:val="23"/>
          <w:szCs w:val="23"/>
        </w:rPr>
        <w:t xml:space="preserve"> for your projects.</w:t>
      </w:r>
    </w:p>
    <w:p w14:paraId="280B3237" w14:textId="1039C54D" w:rsidR="00171692" w:rsidRPr="00444862" w:rsidRDefault="001138F1">
      <w:pPr>
        <w:numPr>
          <w:ilvl w:val="1"/>
          <w:numId w:val="5"/>
        </w:numPr>
        <w:tabs>
          <w:tab w:val="left" w:pos="900"/>
        </w:tabs>
        <w:rPr>
          <w:color w:val="000000"/>
          <w:sz w:val="23"/>
          <w:szCs w:val="23"/>
        </w:rPr>
      </w:pPr>
      <w:r w:rsidRPr="00444862">
        <w:rPr>
          <w:color w:val="000000"/>
          <w:sz w:val="23"/>
          <w:szCs w:val="23"/>
        </w:rPr>
        <w:t xml:space="preserve">External Relations Officer – Kevan </w:t>
      </w:r>
      <w:proofErr w:type="spellStart"/>
      <w:r w:rsidRPr="00444862">
        <w:rPr>
          <w:color w:val="000000"/>
          <w:sz w:val="23"/>
          <w:szCs w:val="23"/>
        </w:rPr>
        <w:t>Casson</w:t>
      </w:r>
      <w:proofErr w:type="spellEnd"/>
      <w:r w:rsidRPr="00444862">
        <w:rPr>
          <w:color w:val="000000"/>
          <w:sz w:val="23"/>
          <w:szCs w:val="23"/>
        </w:rPr>
        <w:t xml:space="preserve"> (</w:t>
      </w:r>
      <w:hyperlink r:id="rId13" w:history="1">
        <w:r w:rsidR="00142058" w:rsidRPr="00444862">
          <w:rPr>
            <w:rStyle w:val="Hyperlink"/>
            <w:sz w:val="23"/>
            <w:szCs w:val="23"/>
          </w:rPr>
          <w:t>kecasson@umich.edu</w:t>
        </w:r>
      </w:hyperlink>
      <w:r w:rsidRPr="00444862">
        <w:rPr>
          <w:color w:val="000000"/>
          <w:sz w:val="23"/>
          <w:szCs w:val="23"/>
        </w:rPr>
        <w:t>)</w:t>
      </w:r>
    </w:p>
    <w:p w14:paraId="07E576D8" w14:textId="2EDB94A6" w:rsidR="00142058" w:rsidRPr="00444862" w:rsidRDefault="00142058" w:rsidP="00142058">
      <w:pPr>
        <w:numPr>
          <w:ilvl w:val="2"/>
          <w:numId w:val="5"/>
        </w:numPr>
        <w:tabs>
          <w:tab w:val="left" w:pos="900"/>
        </w:tabs>
        <w:rPr>
          <w:color w:val="000000"/>
          <w:sz w:val="23"/>
          <w:szCs w:val="23"/>
        </w:rPr>
      </w:pPr>
      <w:r w:rsidRPr="00444862">
        <w:rPr>
          <w:color w:val="000000"/>
          <w:sz w:val="23"/>
          <w:szCs w:val="23"/>
        </w:rPr>
        <w:t>Hello</w:t>
      </w:r>
      <w:r w:rsidR="0011324F" w:rsidRPr="00444862">
        <w:rPr>
          <w:color w:val="000000"/>
          <w:sz w:val="23"/>
          <w:szCs w:val="23"/>
        </w:rPr>
        <w:t>! COMM</w:t>
      </w:r>
      <w:r w:rsidRPr="00444862">
        <w:rPr>
          <w:color w:val="000000"/>
          <w:sz w:val="23"/>
          <w:szCs w:val="23"/>
        </w:rPr>
        <w:t xml:space="preserve"> was fun this week you </w:t>
      </w:r>
      <w:proofErr w:type="gramStart"/>
      <w:r w:rsidRPr="00444862">
        <w:rPr>
          <w:color w:val="000000"/>
          <w:sz w:val="23"/>
          <w:szCs w:val="23"/>
        </w:rPr>
        <w:t>definitely should</w:t>
      </w:r>
      <w:proofErr w:type="gramEnd"/>
      <w:r w:rsidRPr="00444862">
        <w:rPr>
          <w:color w:val="000000"/>
          <w:sz w:val="23"/>
          <w:szCs w:val="23"/>
        </w:rPr>
        <w:t xml:space="preserve"> go. We </w:t>
      </w:r>
      <w:r w:rsidR="0011324F" w:rsidRPr="00444862">
        <w:rPr>
          <w:color w:val="000000"/>
          <w:sz w:val="23"/>
          <w:szCs w:val="23"/>
        </w:rPr>
        <w:t>are moving</w:t>
      </w:r>
      <w:r w:rsidRPr="00444862">
        <w:rPr>
          <w:color w:val="000000"/>
          <w:sz w:val="23"/>
          <w:szCs w:val="23"/>
        </w:rPr>
        <w:t xml:space="preserve"> forward with member of the month. We also drafted </w:t>
      </w:r>
      <w:r w:rsidR="0011324F" w:rsidRPr="00444862">
        <w:rPr>
          <w:color w:val="000000"/>
          <w:sz w:val="23"/>
          <w:szCs w:val="23"/>
        </w:rPr>
        <w:t>email</w:t>
      </w:r>
      <w:r w:rsidRPr="00444862">
        <w:rPr>
          <w:color w:val="000000"/>
          <w:sz w:val="23"/>
          <w:szCs w:val="23"/>
        </w:rPr>
        <w:t xml:space="preserve"> to send </w:t>
      </w:r>
      <w:r w:rsidR="0011324F" w:rsidRPr="00444862">
        <w:rPr>
          <w:color w:val="000000"/>
          <w:sz w:val="23"/>
          <w:szCs w:val="23"/>
        </w:rPr>
        <w:t>to</w:t>
      </w:r>
      <w:r w:rsidRPr="00444862">
        <w:rPr>
          <w:color w:val="000000"/>
          <w:sz w:val="23"/>
          <w:szCs w:val="23"/>
        </w:rPr>
        <w:t xml:space="preserve"> faculty.</w:t>
      </w:r>
      <w:r w:rsidR="0011324F" w:rsidRPr="00444862">
        <w:rPr>
          <w:color w:val="000000"/>
          <w:sz w:val="23"/>
          <w:szCs w:val="23"/>
        </w:rPr>
        <w:t xml:space="preserve"> We</w:t>
      </w:r>
      <w:r w:rsidRPr="00444862">
        <w:rPr>
          <w:color w:val="000000"/>
          <w:sz w:val="23"/>
          <w:szCs w:val="23"/>
        </w:rPr>
        <w:t xml:space="preserve"> </w:t>
      </w:r>
      <w:r w:rsidR="0011324F" w:rsidRPr="00444862">
        <w:rPr>
          <w:color w:val="000000"/>
          <w:sz w:val="23"/>
          <w:szCs w:val="23"/>
        </w:rPr>
        <w:t>p</w:t>
      </w:r>
      <w:r w:rsidRPr="00444862">
        <w:rPr>
          <w:color w:val="000000"/>
          <w:sz w:val="23"/>
          <w:szCs w:val="23"/>
        </w:rPr>
        <w:t xml:space="preserve">rinted fliers to pumpkin palooza. Sent out DC email soonish for elections. If you have anything that you want in that let me know. I would like to take photo of all the Appointed Reps. We used to do this </w:t>
      </w:r>
      <w:r w:rsidR="0011324F" w:rsidRPr="00444862">
        <w:rPr>
          <w:color w:val="000000"/>
          <w:sz w:val="23"/>
          <w:szCs w:val="23"/>
        </w:rPr>
        <w:t>“</w:t>
      </w:r>
      <w:r w:rsidRPr="00444862">
        <w:rPr>
          <w:color w:val="000000"/>
          <w:sz w:val="23"/>
          <w:szCs w:val="23"/>
        </w:rPr>
        <w:t>UM did you know?</w:t>
      </w:r>
      <w:r w:rsidR="0011324F" w:rsidRPr="00444862">
        <w:rPr>
          <w:color w:val="000000"/>
          <w:sz w:val="23"/>
          <w:szCs w:val="23"/>
        </w:rPr>
        <w:t>” thing.</w:t>
      </w:r>
      <w:r w:rsidRPr="00444862">
        <w:rPr>
          <w:color w:val="000000"/>
          <w:sz w:val="23"/>
          <w:szCs w:val="23"/>
        </w:rPr>
        <w:t xml:space="preserve"> </w:t>
      </w:r>
      <w:r w:rsidR="0011324F" w:rsidRPr="00444862">
        <w:rPr>
          <w:color w:val="000000"/>
          <w:sz w:val="23"/>
          <w:szCs w:val="23"/>
        </w:rPr>
        <w:t>So,</w:t>
      </w:r>
      <w:r w:rsidRPr="00444862">
        <w:rPr>
          <w:color w:val="000000"/>
          <w:sz w:val="23"/>
          <w:szCs w:val="23"/>
        </w:rPr>
        <w:t xml:space="preserve"> I will wait till someone tells me a fact. #</w:t>
      </w:r>
      <w:proofErr w:type="spellStart"/>
      <w:r w:rsidRPr="00444862">
        <w:rPr>
          <w:color w:val="000000"/>
          <w:sz w:val="23"/>
          <w:szCs w:val="23"/>
        </w:rPr>
        <w:t>UMdidyouknow</w:t>
      </w:r>
      <w:proofErr w:type="spellEnd"/>
      <w:r w:rsidRPr="00444862">
        <w:rPr>
          <w:color w:val="000000"/>
          <w:sz w:val="23"/>
          <w:szCs w:val="23"/>
        </w:rPr>
        <w:t xml:space="preserve"> you can get your teeth cleaned by dental students? (not confirmed) </w:t>
      </w:r>
      <w:proofErr w:type="spellStart"/>
      <w:r w:rsidRPr="00444862">
        <w:rPr>
          <w:color w:val="000000"/>
          <w:sz w:val="23"/>
          <w:szCs w:val="23"/>
        </w:rPr>
        <w:t>UMDidyouknow</w:t>
      </w:r>
      <w:proofErr w:type="spellEnd"/>
      <w:r w:rsidRPr="00444862">
        <w:rPr>
          <w:color w:val="000000"/>
          <w:sz w:val="23"/>
          <w:szCs w:val="23"/>
        </w:rPr>
        <w:t xml:space="preserve"> </w:t>
      </w:r>
      <w:r w:rsidR="0011324F" w:rsidRPr="00444862">
        <w:rPr>
          <w:color w:val="000000"/>
          <w:sz w:val="23"/>
          <w:szCs w:val="23"/>
        </w:rPr>
        <w:t xml:space="preserve">the </w:t>
      </w:r>
      <w:r w:rsidRPr="00444862">
        <w:rPr>
          <w:color w:val="000000"/>
          <w:sz w:val="23"/>
          <w:szCs w:val="23"/>
        </w:rPr>
        <w:t>course</w:t>
      </w:r>
      <w:r w:rsidR="0011324F" w:rsidRPr="00444862">
        <w:rPr>
          <w:color w:val="000000"/>
          <w:sz w:val="23"/>
          <w:szCs w:val="23"/>
        </w:rPr>
        <w:t xml:space="preserve"> </w:t>
      </w:r>
      <w:r w:rsidRPr="00444862">
        <w:rPr>
          <w:color w:val="000000"/>
          <w:sz w:val="23"/>
          <w:szCs w:val="23"/>
        </w:rPr>
        <w:t>guid</w:t>
      </w:r>
      <w:r w:rsidR="0011324F" w:rsidRPr="00444862">
        <w:rPr>
          <w:color w:val="000000"/>
          <w:sz w:val="23"/>
          <w:szCs w:val="23"/>
        </w:rPr>
        <w:t>e</w:t>
      </w:r>
      <w:r w:rsidRPr="00444862">
        <w:rPr>
          <w:color w:val="000000"/>
          <w:sz w:val="23"/>
          <w:szCs w:val="23"/>
        </w:rPr>
        <w:t xml:space="preserve"> goes live on 28</w:t>
      </w:r>
      <w:r w:rsidRPr="00444862">
        <w:rPr>
          <w:color w:val="000000"/>
          <w:sz w:val="23"/>
          <w:szCs w:val="23"/>
          <w:vertAlign w:val="superscript"/>
        </w:rPr>
        <w:t>th</w:t>
      </w:r>
      <w:r w:rsidRPr="00444862">
        <w:rPr>
          <w:color w:val="000000"/>
          <w:sz w:val="23"/>
          <w:szCs w:val="23"/>
        </w:rPr>
        <w:t>.</w:t>
      </w:r>
    </w:p>
    <w:p w14:paraId="509230CF" w14:textId="2DA92BD2" w:rsidR="00171692" w:rsidRPr="00444862" w:rsidRDefault="001138F1">
      <w:pPr>
        <w:numPr>
          <w:ilvl w:val="1"/>
          <w:numId w:val="5"/>
        </w:numPr>
        <w:tabs>
          <w:tab w:val="left" w:pos="900"/>
        </w:tabs>
        <w:rPr>
          <w:color w:val="000000"/>
          <w:sz w:val="23"/>
          <w:szCs w:val="23"/>
        </w:rPr>
      </w:pPr>
      <w:r w:rsidRPr="00444862">
        <w:rPr>
          <w:color w:val="000000"/>
          <w:sz w:val="23"/>
          <w:szCs w:val="23"/>
        </w:rPr>
        <w:t>Student Life Relations Officer –</w:t>
      </w:r>
      <w:proofErr w:type="spellStart"/>
      <w:r w:rsidRPr="00444862">
        <w:rPr>
          <w:sz w:val="23"/>
          <w:szCs w:val="23"/>
        </w:rPr>
        <w:t>Gurliv</w:t>
      </w:r>
      <w:proofErr w:type="spellEnd"/>
      <w:r w:rsidRPr="00444862">
        <w:rPr>
          <w:sz w:val="23"/>
          <w:szCs w:val="23"/>
        </w:rPr>
        <w:t xml:space="preserve"> Chahal </w:t>
      </w:r>
      <w:r w:rsidRPr="00444862">
        <w:rPr>
          <w:color w:val="000000"/>
          <w:sz w:val="23"/>
          <w:szCs w:val="23"/>
        </w:rPr>
        <w:t>(</w:t>
      </w:r>
      <w:hyperlink r:id="rId14" w:history="1">
        <w:r w:rsidR="00142058" w:rsidRPr="00444862">
          <w:rPr>
            <w:rStyle w:val="Hyperlink"/>
            <w:sz w:val="23"/>
            <w:szCs w:val="23"/>
          </w:rPr>
          <w:t>gkc@umich.edu</w:t>
        </w:r>
      </w:hyperlink>
      <w:r w:rsidRPr="00444862">
        <w:rPr>
          <w:color w:val="000000"/>
          <w:sz w:val="23"/>
          <w:szCs w:val="23"/>
        </w:rPr>
        <w:t>)</w:t>
      </w:r>
    </w:p>
    <w:p w14:paraId="3E71784E" w14:textId="621DB61F" w:rsidR="00142058" w:rsidRPr="00444862" w:rsidRDefault="00142058" w:rsidP="00DD10BD">
      <w:pPr>
        <w:numPr>
          <w:ilvl w:val="3"/>
          <w:numId w:val="5"/>
        </w:numPr>
        <w:tabs>
          <w:tab w:val="left" w:pos="900"/>
        </w:tabs>
        <w:rPr>
          <w:color w:val="000000"/>
          <w:sz w:val="23"/>
          <w:szCs w:val="23"/>
        </w:rPr>
      </w:pPr>
      <w:r w:rsidRPr="00444862">
        <w:rPr>
          <w:color w:val="000000"/>
          <w:sz w:val="23"/>
          <w:szCs w:val="23"/>
        </w:rPr>
        <w:lastRenderedPageBreak/>
        <w:t xml:space="preserve">Colvin: SLC was great this week, we finished final touched on </w:t>
      </w:r>
      <w:proofErr w:type="spellStart"/>
      <w:r w:rsidRPr="00444862">
        <w:rPr>
          <w:color w:val="000000"/>
          <w:sz w:val="23"/>
          <w:szCs w:val="23"/>
        </w:rPr>
        <w:t>pumpkinpalooza</w:t>
      </w:r>
      <w:proofErr w:type="spellEnd"/>
      <w:r w:rsidRPr="00444862">
        <w:rPr>
          <w:color w:val="000000"/>
          <w:sz w:val="23"/>
          <w:szCs w:val="23"/>
        </w:rPr>
        <w:t xml:space="preserve">, </w:t>
      </w:r>
      <w:proofErr w:type="gramStart"/>
      <w:r w:rsidRPr="00444862">
        <w:rPr>
          <w:color w:val="000000"/>
          <w:sz w:val="23"/>
          <w:szCs w:val="23"/>
        </w:rPr>
        <w:t>We</w:t>
      </w:r>
      <w:proofErr w:type="gramEnd"/>
      <w:r w:rsidRPr="00444862">
        <w:rPr>
          <w:color w:val="000000"/>
          <w:sz w:val="23"/>
          <w:szCs w:val="23"/>
        </w:rPr>
        <w:t xml:space="preserve"> worked on interest survey for the Dining hall project. I have basketball </w:t>
      </w:r>
      <w:r w:rsidR="00DD10BD" w:rsidRPr="00444862">
        <w:rPr>
          <w:color w:val="000000"/>
          <w:sz w:val="23"/>
          <w:szCs w:val="23"/>
        </w:rPr>
        <w:t>tickets</w:t>
      </w:r>
      <w:r w:rsidRPr="00444862">
        <w:rPr>
          <w:color w:val="000000"/>
          <w:sz w:val="23"/>
          <w:szCs w:val="23"/>
        </w:rPr>
        <w:t xml:space="preserve"> for Wisconsin game. We have 400 pumpkins just for students, we also have QR code about dining </w:t>
      </w:r>
      <w:r w:rsidR="00DD10BD" w:rsidRPr="00444862">
        <w:rPr>
          <w:color w:val="000000"/>
          <w:sz w:val="23"/>
          <w:szCs w:val="23"/>
        </w:rPr>
        <w:t>hall</w:t>
      </w:r>
      <w:r w:rsidRPr="00444862">
        <w:rPr>
          <w:color w:val="000000"/>
          <w:sz w:val="23"/>
          <w:szCs w:val="23"/>
        </w:rPr>
        <w:t xml:space="preserve"> things. I have sent it in group chat, </w:t>
      </w:r>
      <w:r w:rsidR="00DD10BD" w:rsidRPr="00444862">
        <w:rPr>
          <w:color w:val="000000"/>
          <w:sz w:val="23"/>
          <w:szCs w:val="23"/>
        </w:rPr>
        <w:t>Nicolas</w:t>
      </w:r>
      <w:r w:rsidRPr="00444862">
        <w:rPr>
          <w:color w:val="000000"/>
          <w:sz w:val="23"/>
          <w:szCs w:val="23"/>
        </w:rPr>
        <w:t xml:space="preserve"> sent an email</w:t>
      </w:r>
      <w:r w:rsidR="00710E01" w:rsidRPr="00444862">
        <w:rPr>
          <w:color w:val="000000"/>
          <w:sz w:val="23"/>
          <w:szCs w:val="23"/>
        </w:rPr>
        <w:t xml:space="preserve"> Please sign up. Only take one pumpkin for yourself, have your friends come to </w:t>
      </w:r>
      <w:proofErr w:type="spellStart"/>
      <w:r w:rsidR="00710E01" w:rsidRPr="00444862">
        <w:rPr>
          <w:color w:val="000000"/>
          <w:sz w:val="23"/>
          <w:szCs w:val="23"/>
        </w:rPr>
        <w:t>pumpkinpalooza</w:t>
      </w:r>
      <w:proofErr w:type="spellEnd"/>
      <w:r w:rsidR="00710E01" w:rsidRPr="00444862">
        <w:rPr>
          <w:color w:val="000000"/>
          <w:sz w:val="23"/>
          <w:szCs w:val="23"/>
        </w:rPr>
        <w:t>. Thank you Comm for help please share FB event.</w:t>
      </w:r>
    </w:p>
    <w:p w14:paraId="5627A1B9" w14:textId="78788FBB" w:rsidR="00710E01" w:rsidRPr="00444862" w:rsidRDefault="00710E01" w:rsidP="00DD10BD">
      <w:pPr>
        <w:numPr>
          <w:ilvl w:val="4"/>
          <w:numId w:val="5"/>
        </w:numPr>
        <w:tabs>
          <w:tab w:val="left" w:pos="900"/>
        </w:tabs>
        <w:rPr>
          <w:color w:val="000000"/>
          <w:sz w:val="23"/>
          <w:szCs w:val="23"/>
        </w:rPr>
      </w:pPr>
      <w:r w:rsidRPr="00444862">
        <w:rPr>
          <w:color w:val="000000"/>
          <w:sz w:val="23"/>
          <w:szCs w:val="23"/>
        </w:rPr>
        <w:t xml:space="preserve">Casson: did you know that </w:t>
      </w:r>
      <w:r w:rsidR="00DD10BD" w:rsidRPr="00444862">
        <w:rPr>
          <w:color w:val="000000"/>
          <w:sz w:val="23"/>
          <w:szCs w:val="23"/>
        </w:rPr>
        <w:t>you</w:t>
      </w:r>
      <w:r w:rsidRPr="00444862">
        <w:rPr>
          <w:color w:val="000000"/>
          <w:sz w:val="23"/>
          <w:szCs w:val="23"/>
        </w:rPr>
        <w:t xml:space="preserve"> also know this info if you were following all our social media.</w:t>
      </w:r>
    </w:p>
    <w:p w14:paraId="13676452" w14:textId="643D08AC" w:rsidR="00171692" w:rsidRPr="00566CD7" w:rsidRDefault="001138F1">
      <w:pPr>
        <w:numPr>
          <w:ilvl w:val="1"/>
          <w:numId w:val="5"/>
        </w:numPr>
        <w:tabs>
          <w:tab w:val="left" w:pos="900"/>
        </w:tabs>
        <w:rPr>
          <w:color w:val="000000"/>
          <w:sz w:val="23"/>
          <w:szCs w:val="23"/>
          <w:lang w:val="es-ES"/>
        </w:rPr>
      </w:pPr>
      <w:proofErr w:type="spellStart"/>
      <w:r w:rsidRPr="00566CD7">
        <w:rPr>
          <w:color w:val="000000"/>
          <w:sz w:val="23"/>
          <w:szCs w:val="23"/>
          <w:lang w:val="es-ES"/>
        </w:rPr>
        <w:t>Secretary</w:t>
      </w:r>
      <w:proofErr w:type="spellEnd"/>
      <w:r w:rsidRPr="00566CD7">
        <w:rPr>
          <w:color w:val="000000"/>
          <w:sz w:val="23"/>
          <w:szCs w:val="23"/>
          <w:lang w:val="es-ES"/>
        </w:rPr>
        <w:t xml:space="preserve"> – Nic</w:t>
      </w:r>
      <w:r w:rsidRPr="00566CD7">
        <w:rPr>
          <w:sz w:val="23"/>
          <w:szCs w:val="23"/>
          <w:lang w:val="es-ES"/>
        </w:rPr>
        <w:t xml:space="preserve">olas Pereira </w:t>
      </w:r>
      <w:r w:rsidRPr="00566CD7">
        <w:rPr>
          <w:color w:val="000000"/>
          <w:sz w:val="23"/>
          <w:szCs w:val="23"/>
          <w:lang w:val="es-ES"/>
        </w:rPr>
        <w:t>(</w:t>
      </w:r>
      <w:hyperlink r:id="rId15" w:history="1">
        <w:r w:rsidR="00BB1663" w:rsidRPr="00566CD7">
          <w:rPr>
            <w:rStyle w:val="Hyperlink"/>
            <w:sz w:val="23"/>
            <w:szCs w:val="23"/>
            <w:lang w:val="es-ES"/>
          </w:rPr>
          <w:t>nlpereir@umich.edu</w:t>
        </w:r>
      </w:hyperlink>
      <w:r w:rsidRPr="00566CD7">
        <w:rPr>
          <w:color w:val="000000"/>
          <w:sz w:val="23"/>
          <w:szCs w:val="23"/>
          <w:lang w:val="es-ES"/>
        </w:rPr>
        <w:t>)</w:t>
      </w:r>
    </w:p>
    <w:p w14:paraId="30E6C01F" w14:textId="59B81EFD" w:rsidR="00BB1663" w:rsidRPr="00444862" w:rsidRDefault="00BB1663" w:rsidP="00BB1663">
      <w:pPr>
        <w:numPr>
          <w:ilvl w:val="2"/>
          <w:numId w:val="5"/>
        </w:numPr>
        <w:tabs>
          <w:tab w:val="left" w:pos="900"/>
        </w:tabs>
        <w:rPr>
          <w:color w:val="000000"/>
          <w:sz w:val="23"/>
          <w:szCs w:val="23"/>
        </w:rPr>
      </w:pPr>
      <w:r w:rsidRPr="00444862">
        <w:rPr>
          <w:color w:val="000000"/>
          <w:sz w:val="23"/>
          <w:szCs w:val="23"/>
        </w:rPr>
        <w:t xml:space="preserve">Please continue going to office hours. </w:t>
      </w:r>
      <w:r w:rsidR="00DD10BD" w:rsidRPr="00444862">
        <w:rPr>
          <w:color w:val="000000"/>
          <w:sz w:val="23"/>
          <w:szCs w:val="23"/>
        </w:rPr>
        <w:t>Also,</w:t>
      </w:r>
      <w:r w:rsidRPr="00444862">
        <w:rPr>
          <w:color w:val="000000"/>
          <w:sz w:val="23"/>
          <w:szCs w:val="23"/>
        </w:rPr>
        <w:t xml:space="preserve"> vicechairs please keep committee reports up to date, I’m going to start cracking down on committee attendance. As usual let me know if you are unable to attend with a reason. Sometimes people come </w:t>
      </w:r>
      <w:r w:rsidR="00DD10BD" w:rsidRPr="00444862">
        <w:rPr>
          <w:color w:val="000000"/>
          <w:sz w:val="23"/>
          <w:szCs w:val="23"/>
        </w:rPr>
        <w:t>to</w:t>
      </w:r>
      <w:r w:rsidRPr="00444862">
        <w:rPr>
          <w:color w:val="000000"/>
          <w:sz w:val="23"/>
          <w:szCs w:val="23"/>
        </w:rPr>
        <w:t xml:space="preserve"> us about posting wall reservations when we </w:t>
      </w:r>
      <w:r w:rsidR="00DD10BD" w:rsidRPr="00444862">
        <w:rPr>
          <w:color w:val="000000"/>
          <w:sz w:val="23"/>
          <w:szCs w:val="23"/>
        </w:rPr>
        <w:t>do</w:t>
      </w:r>
      <w:r w:rsidRPr="00444862">
        <w:rPr>
          <w:color w:val="000000"/>
          <w:sz w:val="23"/>
          <w:szCs w:val="23"/>
        </w:rPr>
        <w:t xml:space="preserve"> not handle those. Tell them that. If you are </w:t>
      </w:r>
      <w:proofErr w:type="gramStart"/>
      <w:r w:rsidRPr="00444862">
        <w:rPr>
          <w:color w:val="000000"/>
          <w:sz w:val="23"/>
          <w:szCs w:val="23"/>
        </w:rPr>
        <w:t>an</w:t>
      </w:r>
      <w:proofErr w:type="gramEnd"/>
      <w:r w:rsidRPr="00444862">
        <w:rPr>
          <w:color w:val="000000"/>
          <w:sz w:val="23"/>
          <w:szCs w:val="23"/>
        </w:rPr>
        <w:t xml:space="preserve"> sort of rep and are not on canvas let me know after meeting.</w:t>
      </w:r>
    </w:p>
    <w:p w14:paraId="00805F95" w14:textId="77777777" w:rsidR="00171692" w:rsidRPr="00444862" w:rsidRDefault="001138F1">
      <w:pPr>
        <w:numPr>
          <w:ilvl w:val="0"/>
          <w:numId w:val="5"/>
        </w:numPr>
        <w:tabs>
          <w:tab w:val="left" w:pos="900"/>
        </w:tabs>
        <w:rPr>
          <w:color w:val="000000"/>
        </w:rPr>
      </w:pPr>
      <w:r w:rsidRPr="00444862">
        <w:rPr>
          <w:color w:val="000000"/>
          <w:sz w:val="23"/>
          <w:szCs w:val="23"/>
        </w:rPr>
        <w:t>Committee Reports</w:t>
      </w:r>
    </w:p>
    <w:p w14:paraId="57DF76AC" w14:textId="5FEFB7DF" w:rsidR="00171692" w:rsidRPr="00444862" w:rsidRDefault="001138F1">
      <w:pPr>
        <w:numPr>
          <w:ilvl w:val="1"/>
          <w:numId w:val="5"/>
        </w:numPr>
        <w:tabs>
          <w:tab w:val="left" w:pos="900"/>
        </w:tabs>
        <w:rPr>
          <w:color w:val="000000"/>
          <w:sz w:val="23"/>
          <w:szCs w:val="23"/>
        </w:rPr>
      </w:pPr>
      <w:r w:rsidRPr="00444862">
        <w:rPr>
          <w:color w:val="000000"/>
          <w:sz w:val="23"/>
          <w:szCs w:val="23"/>
        </w:rPr>
        <w:t xml:space="preserve">Appointments Committee – </w:t>
      </w:r>
      <w:r w:rsidRPr="00444862">
        <w:rPr>
          <w:sz w:val="23"/>
          <w:szCs w:val="23"/>
        </w:rPr>
        <w:t xml:space="preserve">Emma Rose </w:t>
      </w:r>
      <w:r w:rsidRPr="00444862">
        <w:rPr>
          <w:color w:val="000000"/>
          <w:sz w:val="23"/>
          <w:szCs w:val="23"/>
        </w:rPr>
        <w:t>(</w:t>
      </w:r>
      <w:hyperlink r:id="rId16" w:history="1">
        <w:r w:rsidR="00710E01" w:rsidRPr="00444862">
          <w:rPr>
            <w:rStyle w:val="Hyperlink"/>
            <w:sz w:val="23"/>
            <w:szCs w:val="23"/>
          </w:rPr>
          <w:t>roseemma@umich.edu</w:t>
        </w:r>
      </w:hyperlink>
      <w:r w:rsidRPr="00444862">
        <w:rPr>
          <w:color w:val="000000"/>
          <w:sz w:val="23"/>
          <w:szCs w:val="23"/>
        </w:rPr>
        <w:t>)</w:t>
      </w:r>
    </w:p>
    <w:p w14:paraId="56345D34" w14:textId="4805C33B" w:rsidR="00710E01" w:rsidRPr="00444862" w:rsidRDefault="00710E01" w:rsidP="00710E01">
      <w:pPr>
        <w:numPr>
          <w:ilvl w:val="2"/>
          <w:numId w:val="5"/>
        </w:numPr>
        <w:tabs>
          <w:tab w:val="left" w:pos="900"/>
        </w:tabs>
        <w:rPr>
          <w:color w:val="000000"/>
          <w:sz w:val="23"/>
          <w:szCs w:val="23"/>
        </w:rPr>
      </w:pPr>
      <w:r w:rsidRPr="00444862">
        <w:rPr>
          <w:color w:val="000000"/>
          <w:sz w:val="23"/>
          <w:szCs w:val="23"/>
        </w:rPr>
        <w:t xml:space="preserve">Goldman: we are sending emails out to mentors tomorrow, meet up with your mentee. The first social is next Thursday at Nick Bonde </w:t>
      </w:r>
      <w:r w:rsidR="00DD10BD" w:rsidRPr="00444862">
        <w:rPr>
          <w:color w:val="000000"/>
          <w:sz w:val="23"/>
          <w:szCs w:val="23"/>
        </w:rPr>
        <w:t>house</w:t>
      </w:r>
      <w:r w:rsidRPr="00444862">
        <w:rPr>
          <w:color w:val="000000"/>
          <w:sz w:val="23"/>
          <w:szCs w:val="23"/>
        </w:rPr>
        <w:t xml:space="preserve"> 722 McKinley. 9:00. If you would like to be added to FB event friend me. Wear costumes it is Halloween themed. Venmo @emma-Rose-32.  Thank you all who applied to be appointed, even if you didn’t get </w:t>
      </w:r>
      <w:r w:rsidR="00DD10BD" w:rsidRPr="00444862">
        <w:rPr>
          <w:color w:val="000000"/>
          <w:sz w:val="23"/>
          <w:szCs w:val="23"/>
        </w:rPr>
        <w:t>the outcome</w:t>
      </w:r>
      <w:r w:rsidRPr="00444862">
        <w:rPr>
          <w:color w:val="000000"/>
          <w:sz w:val="23"/>
          <w:szCs w:val="23"/>
        </w:rPr>
        <w:t xml:space="preserve"> that you didn’t wanted. People get elected all the time after not getting appointed. Talk to use about the election process.</w:t>
      </w:r>
    </w:p>
    <w:p w14:paraId="557194C8" w14:textId="5C61D9D1" w:rsidR="00710E01" w:rsidRPr="00444862" w:rsidRDefault="00710E01" w:rsidP="00DD10BD">
      <w:pPr>
        <w:numPr>
          <w:ilvl w:val="3"/>
          <w:numId w:val="5"/>
        </w:numPr>
        <w:tabs>
          <w:tab w:val="left" w:pos="900"/>
        </w:tabs>
        <w:rPr>
          <w:color w:val="000000"/>
          <w:sz w:val="23"/>
          <w:szCs w:val="23"/>
        </w:rPr>
      </w:pPr>
      <w:r w:rsidRPr="00444862">
        <w:rPr>
          <w:color w:val="000000"/>
          <w:sz w:val="23"/>
          <w:szCs w:val="23"/>
        </w:rPr>
        <w:t>Suh: are you doing subsidize coffee dates for mentor and mentees?</w:t>
      </w:r>
    </w:p>
    <w:p w14:paraId="30EE1C57" w14:textId="0632DAB0" w:rsidR="00710E01" w:rsidRPr="00444862" w:rsidRDefault="00710E01" w:rsidP="00DD10BD">
      <w:pPr>
        <w:numPr>
          <w:ilvl w:val="3"/>
          <w:numId w:val="5"/>
        </w:numPr>
        <w:tabs>
          <w:tab w:val="left" w:pos="900"/>
        </w:tabs>
        <w:rPr>
          <w:color w:val="000000"/>
          <w:sz w:val="23"/>
          <w:szCs w:val="23"/>
        </w:rPr>
      </w:pPr>
      <w:r w:rsidRPr="00444862">
        <w:rPr>
          <w:color w:val="000000"/>
          <w:sz w:val="23"/>
          <w:szCs w:val="23"/>
        </w:rPr>
        <w:t>Gold</w:t>
      </w:r>
      <w:r w:rsidR="00DD10BD" w:rsidRPr="00444862">
        <w:rPr>
          <w:color w:val="000000"/>
          <w:sz w:val="23"/>
          <w:szCs w:val="23"/>
        </w:rPr>
        <w:t>m</w:t>
      </w:r>
      <w:r w:rsidRPr="00444862">
        <w:rPr>
          <w:color w:val="000000"/>
          <w:sz w:val="23"/>
          <w:szCs w:val="23"/>
        </w:rPr>
        <w:t xml:space="preserve">an: we did a </w:t>
      </w:r>
      <w:r w:rsidR="00DD10BD" w:rsidRPr="00444862">
        <w:rPr>
          <w:color w:val="000000"/>
          <w:sz w:val="23"/>
          <w:szCs w:val="23"/>
        </w:rPr>
        <w:t>gift card</w:t>
      </w:r>
      <w:r w:rsidRPr="00444862">
        <w:rPr>
          <w:color w:val="000000"/>
          <w:sz w:val="23"/>
          <w:szCs w:val="23"/>
        </w:rPr>
        <w:t xml:space="preserve"> last </w:t>
      </w:r>
      <w:proofErr w:type="gramStart"/>
      <w:r w:rsidRPr="00444862">
        <w:rPr>
          <w:color w:val="000000"/>
          <w:sz w:val="23"/>
          <w:szCs w:val="23"/>
        </w:rPr>
        <w:t>year</w:t>
      </w:r>
      <w:proofErr w:type="gramEnd"/>
      <w:r w:rsidRPr="00444862">
        <w:rPr>
          <w:color w:val="000000"/>
          <w:sz w:val="23"/>
          <w:szCs w:val="23"/>
        </w:rPr>
        <w:t xml:space="preserve"> so we are doing something similar.</w:t>
      </w:r>
    </w:p>
    <w:p w14:paraId="00BE1C65" w14:textId="77777777" w:rsidR="00710E01" w:rsidRPr="00444862" w:rsidRDefault="00710E01" w:rsidP="00710E01">
      <w:pPr>
        <w:numPr>
          <w:ilvl w:val="2"/>
          <w:numId w:val="5"/>
        </w:numPr>
        <w:tabs>
          <w:tab w:val="left" w:pos="900"/>
        </w:tabs>
        <w:rPr>
          <w:color w:val="000000"/>
          <w:sz w:val="23"/>
          <w:szCs w:val="23"/>
        </w:rPr>
      </w:pPr>
    </w:p>
    <w:p w14:paraId="32D89062" w14:textId="2BF5C649" w:rsidR="00171692" w:rsidRPr="00444862" w:rsidRDefault="001138F1">
      <w:pPr>
        <w:numPr>
          <w:ilvl w:val="1"/>
          <w:numId w:val="5"/>
        </w:numPr>
        <w:tabs>
          <w:tab w:val="left" w:pos="900"/>
        </w:tabs>
        <w:rPr>
          <w:sz w:val="23"/>
          <w:szCs w:val="23"/>
        </w:rPr>
      </w:pPr>
      <w:r w:rsidRPr="00444862">
        <w:rPr>
          <w:color w:val="000000"/>
          <w:sz w:val="23"/>
          <w:szCs w:val="23"/>
        </w:rPr>
        <w:t>Budget Allocations Committee – Danica Miller (</w:t>
      </w:r>
      <w:hyperlink r:id="rId17" w:history="1">
        <w:r w:rsidR="00710E01" w:rsidRPr="00444862">
          <w:rPr>
            <w:rStyle w:val="Hyperlink"/>
            <w:sz w:val="23"/>
            <w:szCs w:val="23"/>
          </w:rPr>
          <w:t>dajemill@umich.edu</w:t>
        </w:r>
      </w:hyperlink>
      <w:r w:rsidRPr="00444862">
        <w:rPr>
          <w:color w:val="000000"/>
          <w:sz w:val="23"/>
          <w:szCs w:val="23"/>
        </w:rPr>
        <w:t>)</w:t>
      </w:r>
    </w:p>
    <w:p w14:paraId="6879CD96" w14:textId="63A9C183" w:rsidR="00710E01" w:rsidRPr="00444862" w:rsidRDefault="00710E01" w:rsidP="00710E01">
      <w:pPr>
        <w:numPr>
          <w:ilvl w:val="2"/>
          <w:numId w:val="5"/>
        </w:numPr>
        <w:tabs>
          <w:tab w:val="left" w:pos="900"/>
        </w:tabs>
        <w:rPr>
          <w:sz w:val="23"/>
          <w:szCs w:val="23"/>
        </w:rPr>
      </w:pPr>
      <w:r w:rsidRPr="00444862">
        <w:rPr>
          <w:color w:val="000000"/>
          <w:sz w:val="23"/>
          <w:szCs w:val="23"/>
        </w:rPr>
        <w:t xml:space="preserve">I was not at BAC I did a half marathon. </w:t>
      </w:r>
      <w:proofErr w:type="spellStart"/>
      <w:r w:rsidRPr="00182E82">
        <w:rPr>
          <w:color w:val="000000"/>
          <w:sz w:val="23"/>
          <w:szCs w:val="23"/>
          <w:lang w:val="es-ES"/>
        </w:rPr>
        <w:t>We</w:t>
      </w:r>
      <w:proofErr w:type="spellEnd"/>
      <w:r w:rsidRPr="00182E82">
        <w:rPr>
          <w:color w:val="000000"/>
          <w:sz w:val="23"/>
          <w:szCs w:val="23"/>
          <w:lang w:val="es-ES"/>
        </w:rPr>
        <w:t xml:space="preserve"> </w:t>
      </w:r>
      <w:proofErr w:type="spellStart"/>
      <w:r w:rsidRPr="00182E82">
        <w:rPr>
          <w:color w:val="000000"/>
          <w:sz w:val="23"/>
          <w:szCs w:val="23"/>
          <w:lang w:val="es-ES"/>
        </w:rPr>
        <w:t>funded</w:t>
      </w:r>
      <w:proofErr w:type="spellEnd"/>
      <w:r w:rsidRPr="00182E82">
        <w:rPr>
          <w:color w:val="000000"/>
          <w:sz w:val="23"/>
          <w:szCs w:val="23"/>
          <w:lang w:val="es-ES"/>
        </w:rPr>
        <w:t xml:space="preserve"> </w:t>
      </w:r>
      <w:r w:rsidR="00905E23" w:rsidRPr="00182E82">
        <w:rPr>
          <w:color w:val="000000"/>
          <w:sz w:val="23"/>
          <w:szCs w:val="23"/>
          <w:lang w:val="es-ES"/>
        </w:rPr>
        <w:t>Lambda Theta Alpha</w:t>
      </w:r>
      <w:r w:rsidRPr="00182E82">
        <w:rPr>
          <w:color w:val="000000"/>
          <w:sz w:val="23"/>
          <w:szCs w:val="23"/>
          <w:lang w:val="es-ES"/>
        </w:rPr>
        <w:t xml:space="preserve"> </w:t>
      </w:r>
      <w:proofErr w:type="spellStart"/>
      <w:r w:rsidRPr="00182E82">
        <w:rPr>
          <w:color w:val="000000"/>
          <w:sz w:val="23"/>
          <w:szCs w:val="23"/>
          <w:lang w:val="es-ES"/>
        </w:rPr>
        <w:t>f</w:t>
      </w:r>
      <w:bookmarkStart w:id="0" w:name="_GoBack"/>
      <w:bookmarkEnd w:id="0"/>
      <w:r w:rsidRPr="00182E82">
        <w:rPr>
          <w:color w:val="000000"/>
          <w:sz w:val="23"/>
          <w:szCs w:val="23"/>
          <w:lang w:val="es-ES"/>
        </w:rPr>
        <w:t>or</w:t>
      </w:r>
      <w:proofErr w:type="spellEnd"/>
      <w:r w:rsidR="00905E23" w:rsidRPr="00182E82">
        <w:rPr>
          <w:color w:val="000000"/>
          <w:sz w:val="23"/>
          <w:szCs w:val="23"/>
          <w:lang w:val="es-ES"/>
        </w:rPr>
        <w:t xml:space="preserve"> a</w:t>
      </w:r>
      <w:r w:rsidRPr="00182E82">
        <w:rPr>
          <w:color w:val="000000"/>
          <w:sz w:val="23"/>
          <w:szCs w:val="23"/>
          <w:lang w:val="es-ES"/>
        </w:rPr>
        <w:t xml:space="preserve"> </w:t>
      </w:r>
      <w:r w:rsidR="00DD10BD" w:rsidRPr="00182E82">
        <w:rPr>
          <w:color w:val="000000"/>
          <w:sz w:val="23"/>
          <w:szCs w:val="23"/>
          <w:lang w:val="es-ES"/>
        </w:rPr>
        <w:t>Día</w:t>
      </w:r>
      <w:r w:rsidRPr="00182E82">
        <w:rPr>
          <w:color w:val="000000"/>
          <w:sz w:val="23"/>
          <w:szCs w:val="23"/>
          <w:lang w:val="es-ES"/>
        </w:rPr>
        <w:t xml:space="preserve"> de </w:t>
      </w:r>
      <w:r w:rsidR="00DD10BD" w:rsidRPr="00182E82">
        <w:rPr>
          <w:color w:val="000000"/>
          <w:sz w:val="23"/>
          <w:szCs w:val="23"/>
          <w:lang w:val="es-ES"/>
        </w:rPr>
        <w:t>L</w:t>
      </w:r>
      <w:r w:rsidRPr="00182E82">
        <w:rPr>
          <w:color w:val="000000"/>
          <w:sz w:val="23"/>
          <w:szCs w:val="23"/>
          <w:lang w:val="es-ES"/>
        </w:rPr>
        <w:t>os Muertos</w:t>
      </w:r>
      <w:r w:rsidR="00905E23" w:rsidRPr="00182E82">
        <w:rPr>
          <w:color w:val="000000"/>
          <w:sz w:val="23"/>
          <w:szCs w:val="23"/>
          <w:lang w:val="es-ES"/>
        </w:rPr>
        <w:t xml:space="preserve"> </w:t>
      </w:r>
      <w:proofErr w:type="spellStart"/>
      <w:r w:rsidR="00905E23" w:rsidRPr="00182E82">
        <w:rPr>
          <w:color w:val="000000"/>
          <w:sz w:val="23"/>
          <w:szCs w:val="23"/>
          <w:lang w:val="es-ES"/>
        </w:rPr>
        <w:t>event</w:t>
      </w:r>
      <w:proofErr w:type="spellEnd"/>
      <w:r w:rsidR="00905E23" w:rsidRPr="00182E82">
        <w:rPr>
          <w:color w:val="000000"/>
          <w:sz w:val="23"/>
          <w:szCs w:val="23"/>
          <w:lang w:val="es-ES"/>
        </w:rPr>
        <w:t>!</w:t>
      </w:r>
      <w:r w:rsidRPr="00182E82">
        <w:rPr>
          <w:color w:val="000000"/>
          <w:sz w:val="23"/>
          <w:szCs w:val="23"/>
          <w:lang w:val="es-ES"/>
        </w:rPr>
        <w:t xml:space="preserve"> </w:t>
      </w:r>
      <w:r w:rsidRPr="00444862">
        <w:rPr>
          <w:color w:val="000000"/>
          <w:sz w:val="23"/>
          <w:szCs w:val="23"/>
        </w:rPr>
        <w:t xml:space="preserve">We funded </w:t>
      </w:r>
      <w:r w:rsidR="00414CE7" w:rsidRPr="00444862">
        <w:rPr>
          <w:color w:val="000000"/>
          <w:sz w:val="23"/>
          <w:szCs w:val="23"/>
        </w:rPr>
        <w:t>Mentality</w:t>
      </w:r>
      <w:r w:rsidRPr="00444862">
        <w:rPr>
          <w:color w:val="000000"/>
          <w:sz w:val="23"/>
          <w:szCs w:val="23"/>
        </w:rPr>
        <w:t xml:space="preserve"> magazine. Elected reps please check sign up that we sent out </w:t>
      </w:r>
      <w:r w:rsidR="00DD10BD" w:rsidRPr="00444862">
        <w:rPr>
          <w:color w:val="000000"/>
          <w:sz w:val="23"/>
          <w:szCs w:val="23"/>
        </w:rPr>
        <w:t>to</w:t>
      </w:r>
      <w:r w:rsidRPr="00444862">
        <w:rPr>
          <w:color w:val="000000"/>
          <w:sz w:val="23"/>
          <w:szCs w:val="23"/>
        </w:rPr>
        <w:t xml:space="preserve"> know what day </w:t>
      </w:r>
      <w:r w:rsidR="00DD10BD" w:rsidRPr="00444862">
        <w:rPr>
          <w:color w:val="000000"/>
          <w:sz w:val="23"/>
          <w:szCs w:val="23"/>
        </w:rPr>
        <w:t>you’re</w:t>
      </w:r>
      <w:r w:rsidRPr="00444862">
        <w:rPr>
          <w:color w:val="000000"/>
          <w:sz w:val="23"/>
          <w:szCs w:val="23"/>
        </w:rPr>
        <w:t xml:space="preserve"> coming.</w:t>
      </w:r>
    </w:p>
    <w:p w14:paraId="3927D41F" w14:textId="3EBC9DBD" w:rsidR="00171692" w:rsidRPr="00444862" w:rsidRDefault="001138F1">
      <w:pPr>
        <w:numPr>
          <w:ilvl w:val="1"/>
          <w:numId w:val="5"/>
        </w:numPr>
        <w:tabs>
          <w:tab w:val="left" w:pos="900"/>
        </w:tabs>
        <w:rPr>
          <w:sz w:val="23"/>
          <w:szCs w:val="23"/>
        </w:rPr>
      </w:pPr>
      <w:r w:rsidRPr="00444862">
        <w:rPr>
          <w:sz w:val="23"/>
          <w:szCs w:val="23"/>
        </w:rPr>
        <w:t>Committee Advocating for Transfer Students – Alli Goodsell (</w:t>
      </w:r>
      <w:hyperlink r:id="rId18" w:history="1">
        <w:r w:rsidR="00710E01" w:rsidRPr="00444862">
          <w:rPr>
            <w:rStyle w:val="Hyperlink"/>
            <w:sz w:val="23"/>
            <w:szCs w:val="23"/>
          </w:rPr>
          <w:t>goodsela@umich.edu</w:t>
        </w:r>
      </w:hyperlink>
      <w:r w:rsidRPr="00444862">
        <w:rPr>
          <w:sz w:val="23"/>
          <w:szCs w:val="23"/>
        </w:rPr>
        <w:t>)</w:t>
      </w:r>
    </w:p>
    <w:p w14:paraId="0876B71B" w14:textId="319CCACA" w:rsidR="00710E01" w:rsidRPr="00444862" w:rsidRDefault="00710E01" w:rsidP="00710E01">
      <w:pPr>
        <w:numPr>
          <w:ilvl w:val="2"/>
          <w:numId w:val="5"/>
        </w:numPr>
        <w:tabs>
          <w:tab w:val="left" w:pos="900"/>
        </w:tabs>
        <w:rPr>
          <w:sz w:val="23"/>
          <w:szCs w:val="23"/>
        </w:rPr>
      </w:pPr>
      <w:r w:rsidRPr="00444862">
        <w:rPr>
          <w:sz w:val="23"/>
          <w:szCs w:val="23"/>
        </w:rPr>
        <w:t xml:space="preserve">CATS went well. We finished planning CATS </w:t>
      </w:r>
      <w:r w:rsidR="00414CE7" w:rsidRPr="00444862">
        <w:rPr>
          <w:sz w:val="23"/>
          <w:szCs w:val="23"/>
        </w:rPr>
        <w:t>H</w:t>
      </w:r>
      <w:r w:rsidRPr="00444862">
        <w:rPr>
          <w:sz w:val="23"/>
          <w:szCs w:val="23"/>
        </w:rPr>
        <w:t>allow</w:t>
      </w:r>
      <w:r w:rsidR="00414CE7" w:rsidRPr="00444862">
        <w:rPr>
          <w:sz w:val="23"/>
          <w:szCs w:val="23"/>
        </w:rPr>
        <w:t xml:space="preserve"> B</w:t>
      </w:r>
      <w:r w:rsidRPr="00444862">
        <w:rPr>
          <w:sz w:val="23"/>
          <w:szCs w:val="23"/>
        </w:rPr>
        <w:t xml:space="preserve">reak it 6pm in the office tomorrow. Talked about improving transfer student orientation. Housing project </w:t>
      </w:r>
      <w:r w:rsidR="00414CE7" w:rsidRPr="00444862">
        <w:rPr>
          <w:sz w:val="23"/>
          <w:szCs w:val="23"/>
        </w:rPr>
        <w:t>we’ve</w:t>
      </w:r>
      <w:r w:rsidRPr="00444862">
        <w:rPr>
          <w:sz w:val="23"/>
          <w:szCs w:val="23"/>
        </w:rPr>
        <w:t xml:space="preserve"> been working on. Talked about CATS involvement in transfer student orientation. We would invite students to the orientation.</w:t>
      </w:r>
    </w:p>
    <w:p w14:paraId="48017EE8" w14:textId="4D308BE7" w:rsidR="00171692" w:rsidRPr="00444862" w:rsidRDefault="001138F1">
      <w:pPr>
        <w:numPr>
          <w:ilvl w:val="1"/>
          <w:numId w:val="5"/>
        </w:numPr>
        <w:tabs>
          <w:tab w:val="left" w:pos="900"/>
        </w:tabs>
        <w:rPr>
          <w:sz w:val="23"/>
          <w:szCs w:val="23"/>
        </w:rPr>
      </w:pPr>
      <w:r w:rsidRPr="00444862">
        <w:rPr>
          <w:sz w:val="23"/>
          <w:szCs w:val="23"/>
        </w:rPr>
        <w:t>Diversity Affairs Committee – Sai Pamidighantam (</w:t>
      </w:r>
      <w:hyperlink r:id="rId19" w:history="1">
        <w:r w:rsidR="00710E01" w:rsidRPr="00444862">
          <w:rPr>
            <w:rStyle w:val="Hyperlink"/>
            <w:sz w:val="23"/>
            <w:szCs w:val="23"/>
          </w:rPr>
          <w:t>ppamidig@umich.edu</w:t>
        </w:r>
      </w:hyperlink>
      <w:r w:rsidRPr="00444862">
        <w:rPr>
          <w:sz w:val="23"/>
          <w:szCs w:val="23"/>
        </w:rPr>
        <w:t>)</w:t>
      </w:r>
    </w:p>
    <w:p w14:paraId="0EC6EB29" w14:textId="17B66201" w:rsidR="00710E01" w:rsidRPr="00444862" w:rsidRDefault="00710E01" w:rsidP="00710E01">
      <w:pPr>
        <w:numPr>
          <w:ilvl w:val="2"/>
          <w:numId w:val="5"/>
        </w:numPr>
        <w:tabs>
          <w:tab w:val="left" w:pos="900"/>
        </w:tabs>
        <w:rPr>
          <w:sz w:val="23"/>
          <w:szCs w:val="23"/>
        </w:rPr>
      </w:pPr>
      <w:r w:rsidRPr="00444862">
        <w:rPr>
          <w:sz w:val="23"/>
          <w:szCs w:val="23"/>
        </w:rPr>
        <w:t xml:space="preserve">We are hitting some obstacles in our projects. With sticker project to indicate safe spaces on campus. We scheduled more meetings </w:t>
      </w:r>
      <w:r w:rsidRPr="00444862">
        <w:rPr>
          <w:sz w:val="23"/>
          <w:szCs w:val="23"/>
        </w:rPr>
        <w:lastRenderedPageBreak/>
        <w:t>and talked with LGBTQ faculty alliance meeting tomorrow</w:t>
      </w:r>
      <w:r w:rsidR="00414CE7" w:rsidRPr="00444862">
        <w:rPr>
          <w:sz w:val="23"/>
          <w:szCs w:val="23"/>
        </w:rPr>
        <w:t xml:space="preserve"> and the </w:t>
      </w:r>
      <w:r w:rsidR="0011324F" w:rsidRPr="00444862">
        <w:rPr>
          <w:sz w:val="23"/>
          <w:szCs w:val="23"/>
        </w:rPr>
        <w:t>Spectrum</w:t>
      </w:r>
      <w:r w:rsidRPr="00444862">
        <w:rPr>
          <w:sz w:val="23"/>
          <w:szCs w:val="23"/>
        </w:rPr>
        <w:t xml:space="preserve"> center.  We are thinking of a sticker </w:t>
      </w:r>
      <w:r w:rsidR="0011324F" w:rsidRPr="00444862">
        <w:rPr>
          <w:sz w:val="23"/>
          <w:szCs w:val="23"/>
        </w:rPr>
        <w:t>competition</w:t>
      </w:r>
      <w:r w:rsidRPr="00444862">
        <w:rPr>
          <w:sz w:val="23"/>
          <w:szCs w:val="23"/>
        </w:rPr>
        <w:t xml:space="preserve"> to promote the safe spaces.</w:t>
      </w:r>
      <w:r w:rsidR="00414CE7" w:rsidRPr="00444862">
        <w:rPr>
          <w:sz w:val="23"/>
          <w:szCs w:val="23"/>
        </w:rPr>
        <w:t xml:space="preserve"> We will</w:t>
      </w:r>
      <w:r w:rsidRPr="00444862">
        <w:rPr>
          <w:sz w:val="23"/>
          <w:szCs w:val="23"/>
        </w:rPr>
        <w:t xml:space="preserve"> </w:t>
      </w:r>
      <w:r w:rsidR="00414CE7" w:rsidRPr="00444862">
        <w:rPr>
          <w:sz w:val="23"/>
          <w:szCs w:val="23"/>
        </w:rPr>
        <w:t>p</w:t>
      </w:r>
      <w:r w:rsidRPr="00444862">
        <w:rPr>
          <w:sz w:val="23"/>
          <w:szCs w:val="23"/>
        </w:rPr>
        <w:t xml:space="preserve">resent this to </w:t>
      </w:r>
      <w:r w:rsidR="0011324F" w:rsidRPr="00444862">
        <w:rPr>
          <w:sz w:val="23"/>
          <w:szCs w:val="23"/>
        </w:rPr>
        <w:t>Robert</w:t>
      </w:r>
      <w:r w:rsidRPr="00444862">
        <w:rPr>
          <w:sz w:val="23"/>
          <w:szCs w:val="23"/>
        </w:rPr>
        <w:t xml:space="preserve"> </w:t>
      </w:r>
      <w:r w:rsidR="0011324F" w:rsidRPr="00444862">
        <w:rPr>
          <w:sz w:val="23"/>
          <w:szCs w:val="23"/>
        </w:rPr>
        <w:t>S</w:t>
      </w:r>
      <w:r w:rsidRPr="00444862">
        <w:rPr>
          <w:sz w:val="23"/>
          <w:szCs w:val="23"/>
        </w:rPr>
        <w:t xml:space="preserve">ellers </w:t>
      </w:r>
      <w:r w:rsidR="0011324F" w:rsidRPr="00444862">
        <w:rPr>
          <w:sz w:val="23"/>
          <w:szCs w:val="23"/>
        </w:rPr>
        <w:t>D</w:t>
      </w:r>
      <w:r w:rsidRPr="00444862">
        <w:rPr>
          <w:sz w:val="23"/>
          <w:szCs w:val="23"/>
        </w:rPr>
        <w:t xml:space="preserve">ean of </w:t>
      </w:r>
      <w:proofErr w:type="gramStart"/>
      <w:r w:rsidRPr="00444862">
        <w:rPr>
          <w:sz w:val="23"/>
          <w:szCs w:val="23"/>
        </w:rPr>
        <w:t>DEI</w:t>
      </w:r>
      <w:proofErr w:type="gramEnd"/>
      <w:r w:rsidRPr="00444862">
        <w:rPr>
          <w:sz w:val="23"/>
          <w:szCs w:val="23"/>
        </w:rPr>
        <w:t xml:space="preserve"> so </w:t>
      </w:r>
      <w:r w:rsidR="0011324F" w:rsidRPr="00444862">
        <w:rPr>
          <w:sz w:val="23"/>
          <w:szCs w:val="23"/>
        </w:rPr>
        <w:t>it</w:t>
      </w:r>
      <w:r w:rsidRPr="00444862">
        <w:rPr>
          <w:sz w:val="23"/>
          <w:szCs w:val="23"/>
        </w:rPr>
        <w:t xml:space="preserve"> gets applied across campus. We are working on culture night, hoping to team up with CSG </w:t>
      </w:r>
      <w:r w:rsidR="00EE6772" w:rsidRPr="00444862">
        <w:rPr>
          <w:sz w:val="23"/>
          <w:szCs w:val="23"/>
        </w:rPr>
        <w:t xml:space="preserve">to have a bigger event. We will see where that goes, there are some communication issues, and they want something different than what we had in mind. They are more focused on food. If you are interested reach out to me. </w:t>
      </w:r>
      <w:proofErr w:type="spellStart"/>
      <w:r w:rsidR="00EE6772" w:rsidRPr="00444862">
        <w:rPr>
          <w:sz w:val="23"/>
          <w:szCs w:val="23"/>
        </w:rPr>
        <w:t>Id</w:t>
      </w:r>
      <w:proofErr w:type="spellEnd"/>
      <w:r w:rsidR="00EE6772" w:rsidRPr="00444862">
        <w:rPr>
          <w:sz w:val="23"/>
          <w:szCs w:val="23"/>
        </w:rPr>
        <w:t xml:space="preserve"> love to help on elected rep forms.</w:t>
      </w:r>
    </w:p>
    <w:p w14:paraId="7C6E555B" w14:textId="77777777" w:rsidR="00171692" w:rsidRPr="00444862" w:rsidRDefault="001138F1">
      <w:pPr>
        <w:numPr>
          <w:ilvl w:val="0"/>
          <w:numId w:val="5"/>
        </w:numPr>
        <w:tabs>
          <w:tab w:val="left" w:pos="900"/>
        </w:tabs>
      </w:pPr>
      <w:r w:rsidRPr="00444862">
        <w:rPr>
          <w:sz w:val="23"/>
          <w:szCs w:val="23"/>
        </w:rPr>
        <w:t>Task Force and Subcommittee Reports</w:t>
      </w:r>
    </w:p>
    <w:p w14:paraId="3CA2860B" w14:textId="62233D8C" w:rsidR="00DD10BD" w:rsidRPr="00444862" w:rsidRDefault="001138F1" w:rsidP="00DD10BD">
      <w:pPr>
        <w:numPr>
          <w:ilvl w:val="1"/>
          <w:numId w:val="5"/>
        </w:numPr>
        <w:tabs>
          <w:tab w:val="left" w:pos="900"/>
        </w:tabs>
        <w:rPr>
          <w:color w:val="000000"/>
          <w:sz w:val="23"/>
          <w:szCs w:val="23"/>
        </w:rPr>
      </w:pPr>
      <w:r w:rsidRPr="00444862">
        <w:rPr>
          <w:color w:val="000000"/>
          <w:sz w:val="23"/>
          <w:szCs w:val="23"/>
        </w:rPr>
        <w:t>Health Subcommittee –</w:t>
      </w:r>
      <w:r w:rsidRPr="00444862">
        <w:rPr>
          <w:sz w:val="23"/>
          <w:szCs w:val="23"/>
        </w:rPr>
        <w:t>Natalie Suh</w:t>
      </w:r>
      <w:r w:rsidRPr="00444862">
        <w:rPr>
          <w:color w:val="000000"/>
          <w:sz w:val="23"/>
          <w:szCs w:val="23"/>
        </w:rPr>
        <w:t xml:space="preserve"> (</w:t>
      </w:r>
      <w:hyperlink r:id="rId20" w:history="1">
        <w:r w:rsidR="00EE6772" w:rsidRPr="00444862">
          <w:rPr>
            <w:rStyle w:val="Hyperlink"/>
            <w:sz w:val="23"/>
            <w:szCs w:val="23"/>
          </w:rPr>
          <w:t>nhsuh@umich.edu</w:t>
        </w:r>
      </w:hyperlink>
      <w:r w:rsidRPr="00444862">
        <w:rPr>
          <w:color w:val="000000"/>
          <w:sz w:val="23"/>
          <w:szCs w:val="23"/>
        </w:rPr>
        <w:t>)</w:t>
      </w:r>
    </w:p>
    <w:p w14:paraId="68EA6880" w14:textId="41ED2141" w:rsidR="00EE6772" w:rsidRPr="00444862" w:rsidRDefault="00DD10BD" w:rsidP="00DD10BD">
      <w:pPr>
        <w:numPr>
          <w:ilvl w:val="2"/>
          <w:numId w:val="5"/>
        </w:numPr>
        <w:tabs>
          <w:tab w:val="left" w:pos="900"/>
        </w:tabs>
        <w:rPr>
          <w:color w:val="000000"/>
          <w:sz w:val="23"/>
          <w:szCs w:val="23"/>
        </w:rPr>
      </w:pPr>
      <w:r w:rsidRPr="00444862">
        <w:rPr>
          <w:color w:val="000000"/>
          <w:sz w:val="23"/>
          <w:szCs w:val="23"/>
        </w:rPr>
        <w:t xml:space="preserve">Health o ween was fantastic. Thank you all who came and tabled and grabbed cold care supplies. And wolverine wellness merch. We ran out of stuff </w:t>
      </w:r>
      <w:r w:rsidR="00414CE7" w:rsidRPr="00444862">
        <w:rPr>
          <w:color w:val="000000"/>
          <w:sz w:val="23"/>
          <w:szCs w:val="23"/>
        </w:rPr>
        <w:t>halfway</w:t>
      </w:r>
      <w:r w:rsidRPr="00444862">
        <w:rPr>
          <w:color w:val="000000"/>
          <w:sz w:val="23"/>
          <w:szCs w:val="23"/>
        </w:rPr>
        <w:t xml:space="preserve"> </w:t>
      </w:r>
      <w:r w:rsidR="00444862" w:rsidRPr="00444862">
        <w:rPr>
          <w:color w:val="000000"/>
          <w:sz w:val="23"/>
          <w:szCs w:val="23"/>
        </w:rPr>
        <w:t>through,</w:t>
      </w:r>
      <w:r w:rsidRPr="00444862">
        <w:rPr>
          <w:color w:val="000000"/>
          <w:sz w:val="23"/>
          <w:szCs w:val="23"/>
        </w:rPr>
        <w:t xml:space="preserve"> so it was a real hit. At the meeting we brainstormed some project ideas for the rest of the semester. I am currently scheduling a meeting with Stephen griffes to talk about wellness initiatives we can do with the ugly. We also planned a bonding event! It will be on Friday November 1st, which is next week. We will be doing some arts and crafts, eating snacks, and destress all together. You don’t have to be in health to come, but this will be a great way to bond with more people in the government. But would </w:t>
      </w:r>
      <w:proofErr w:type="gramStart"/>
      <w:r w:rsidRPr="00444862">
        <w:rPr>
          <w:color w:val="000000"/>
          <w:sz w:val="23"/>
          <w:szCs w:val="23"/>
        </w:rPr>
        <w:t>definitely recommend</w:t>
      </w:r>
      <w:proofErr w:type="gramEnd"/>
      <w:r w:rsidRPr="00444862">
        <w:rPr>
          <w:color w:val="000000"/>
          <w:sz w:val="23"/>
          <w:szCs w:val="23"/>
        </w:rPr>
        <w:t xml:space="preserve"> coming to our meetings Tuesday 5-6, it’s a lot of fun. You get 7x healthier by coming to a health meeting— that is fact.  </w:t>
      </w:r>
    </w:p>
    <w:p w14:paraId="7A5D8FD3" w14:textId="5D17BAF7" w:rsidR="00171692" w:rsidRPr="00444862" w:rsidRDefault="001138F1">
      <w:pPr>
        <w:numPr>
          <w:ilvl w:val="1"/>
          <w:numId w:val="5"/>
        </w:numPr>
        <w:tabs>
          <w:tab w:val="left" w:pos="900"/>
        </w:tabs>
        <w:rPr>
          <w:color w:val="000000"/>
          <w:sz w:val="23"/>
          <w:szCs w:val="23"/>
        </w:rPr>
      </w:pPr>
      <w:r w:rsidRPr="00444862">
        <w:rPr>
          <w:color w:val="000000"/>
          <w:sz w:val="23"/>
          <w:szCs w:val="23"/>
        </w:rPr>
        <w:t xml:space="preserve">Subcommittee on Technology, Advising, and Academic </w:t>
      </w:r>
      <w:proofErr w:type="gramStart"/>
      <w:r w:rsidRPr="00444862">
        <w:rPr>
          <w:color w:val="000000"/>
          <w:sz w:val="23"/>
          <w:szCs w:val="23"/>
        </w:rPr>
        <w:t>Resources  –</w:t>
      </w:r>
      <w:proofErr w:type="gramEnd"/>
      <w:r w:rsidRPr="00444862">
        <w:rPr>
          <w:color w:val="000000"/>
          <w:sz w:val="23"/>
          <w:szCs w:val="23"/>
        </w:rPr>
        <w:t xml:space="preserve"> </w:t>
      </w:r>
      <w:r w:rsidRPr="00444862">
        <w:rPr>
          <w:sz w:val="23"/>
          <w:szCs w:val="23"/>
        </w:rPr>
        <w:t xml:space="preserve">Frank Ferrari </w:t>
      </w:r>
      <w:r w:rsidRPr="00444862">
        <w:rPr>
          <w:color w:val="000000"/>
          <w:sz w:val="23"/>
          <w:szCs w:val="23"/>
        </w:rPr>
        <w:t>(</w:t>
      </w:r>
      <w:hyperlink r:id="rId21" w:history="1">
        <w:r w:rsidR="00EE6772" w:rsidRPr="00444862">
          <w:rPr>
            <w:rStyle w:val="Hyperlink"/>
            <w:sz w:val="23"/>
            <w:szCs w:val="23"/>
          </w:rPr>
          <w:t>frankfer@umich.edu</w:t>
        </w:r>
      </w:hyperlink>
      <w:r w:rsidRPr="00444862">
        <w:rPr>
          <w:color w:val="000000"/>
          <w:sz w:val="23"/>
          <w:szCs w:val="23"/>
        </w:rPr>
        <w:t>)</w:t>
      </w:r>
    </w:p>
    <w:p w14:paraId="7E73615D" w14:textId="723EB870" w:rsidR="00EE6772" w:rsidRPr="00444862" w:rsidRDefault="00EE6772" w:rsidP="00EE6772">
      <w:pPr>
        <w:numPr>
          <w:ilvl w:val="2"/>
          <w:numId w:val="5"/>
        </w:numPr>
        <w:tabs>
          <w:tab w:val="left" w:pos="900"/>
        </w:tabs>
        <w:rPr>
          <w:color w:val="000000"/>
          <w:sz w:val="23"/>
          <w:szCs w:val="23"/>
        </w:rPr>
      </w:pPr>
      <w:r w:rsidRPr="00444862">
        <w:rPr>
          <w:color w:val="000000"/>
          <w:sz w:val="23"/>
          <w:szCs w:val="23"/>
        </w:rPr>
        <w:t>Hello I am Frank. We talked about our resolution coming up tonight. We are setting up meeting with Opp</w:t>
      </w:r>
      <w:r w:rsidR="00DD10BD" w:rsidRPr="00444862">
        <w:rPr>
          <w:color w:val="000000"/>
          <w:sz w:val="23"/>
          <w:szCs w:val="23"/>
        </w:rPr>
        <w:t>ortunity</w:t>
      </w:r>
      <w:r w:rsidRPr="00444862">
        <w:rPr>
          <w:color w:val="000000"/>
          <w:sz w:val="23"/>
          <w:szCs w:val="23"/>
        </w:rPr>
        <w:t xml:space="preserve"> Hub mid to late Nov. We met with ATLAS </w:t>
      </w:r>
      <w:r w:rsidR="00DD10BD" w:rsidRPr="00444862">
        <w:rPr>
          <w:color w:val="000000"/>
          <w:sz w:val="23"/>
          <w:szCs w:val="23"/>
        </w:rPr>
        <w:t>coming</w:t>
      </w:r>
      <w:r w:rsidRPr="00444862">
        <w:rPr>
          <w:color w:val="000000"/>
          <w:sz w:val="23"/>
          <w:szCs w:val="23"/>
        </w:rPr>
        <w:t xml:space="preserve"> with course</w:t>
      </w:r>
      <w:r w:rsidR="00DD10BD" w:rsidRPr="00444862">
        <w:rPr>
          <w:color w:val="000000"/>
          <w:sz w:val="23"/>
          <w:szCs w:val="23"/>
        </w:rPr>
        <w:t xml:space="preserve"> </w:t>
      </w:r>
      <w:r w:rsidRPr="00444862">
        <w:rPr>
          <w:color w:val="000000"/>
          <w:sz w:val="23"/>
          <w:szCs w:val="23"/>
        </w:rPr>
        <w:t>g</w:t>
      </w:r>
      <w:r w:rsidR="00DD10BD" w:rsidRPr="00444862">
        <w:rPr>
          <w:color w:val="000000"/>
          <w:sz w:val="23"/>
          <w:szCs w:val="23"/>
        </w:rPr>
        <w:t>uide</w:t>
      </w:r>
      <w:r w:rsidRPr="00444862">
        <w:rPr>
          <w:color w:val="000000"/>
          <w:sz w:val="23"/>
          <w:szCs w:val="23"/>
        </w:rPr>
        <w:t xml:space="preserve"> and schedule builder too. We are working </w:t>
      </w:r>
      <w:r w:rsidR="00DD10BD" w:rsidRPr="00444862">
        <w:rPr>
          <w:color w:val="000000"/>
          <w:sz w:val="23"/>
          <w:szCs w:val="23"/>
        </w:rPr>
        <w:t>on a</w:t>
      </w:r>
      <w:r w:rsidRPr="00444862">
        <w:rPr>
          <w:color w:val="000000"/>
          <w:sz w:val="23"/>
          <w:szCs w:val="23"/>
        </w:rPr>
        <w:t xml:space="preserve"> STAAR related thing for study break.</w:t>
      </w:r>
    </w:p>
    <w:p w14:paraId="72639021" w14:textId="1DBEB308" w:rsidR="00171692" w:rsidRPr="00444862" w:rsidRDefault="001138F1">
      <w:pPr>
        <w:numPr>
          <w:ilvl w:val="1"/>
          <w:numId w:val="5"/>
        </w:numPr>
        <w:tabs>
          <w:tab w:val="left" w:pos="900"/>
        </w:tabs>
        <w:rPr>
          <w:color w:val="000000"/>
          <w:sz w:val="23"/>
          <w:szCs w:val="23"/>
        </w:rPr>
      </w:pPr>
      <w:r w:rsidRPr="00444862">
        <w:rPr>
          <w:color w:val="000000"/>
          <w:sz w:val="23"/>
          <w:szCs w:val="23"/>
        </w:rPr>
        <w:t xml:space="preserve">Taking Responsibility for the Earth and Environment Subcommittee – </w:t>
      </w:r>
      <w:r w:rsidRPr="00444862">
        <w:rPr>
          <w:sz w:val="23"/>
          <w:szCs w:val="23"/>
        </w:rPr>
        <w:t>Tim Dalrymple</w:t>
      </w:r>
      <w:r w:rsidRPr="00444862">
        <w:rPr>
          <w:color w:val="000000"/>
          <w:sz w:val="23"/>
          <w:szCs w:val="23"/>
        </w:rPr>
        <w:t xml:space="preserve"> (</w:t>
      </w:r>
      <w:hyperlink r:id="rId22" w:history="1">
        <w:r w:rsidR="00EE6772" w:rsidRPr="00444862">
          <w:rPr>
            <w:rStyle w:val="Hyperlink"/>
            <w:sz w:val="23"/>
            <w:szCs w:val="23"/>
          </w:rPr>
          <w:t>tjamesd@umich.edu</w:t>
        </w:r>
      </w:hyperlink>
      <w:r w:rsidRPr="00444862">
        <w:rPr>
          <w:color w:val="000000"/>
          <w:sz w:val="23"/>
          <w:szCs w:val="23"/>
        </w:rPr>
        <w:t>)</w:t>
      </w:r>
    </w:p>
    <w:p w14:paraId="2955AB5E" w14:textId="26F1D577" w:rsidR="00EE6772" w:rsidRPr="00444862" w:rsidRDefault="00EE6772" w:rsidP="00EE6772">
      <w:pPr>
        <w:numPr>
          <w:ilvl w:val="2"/>
          <w:numId w:val="5"/>
        </w:numPr>
        <w:tabs>
          <w:tab w:val="left" w:pos="900"/>
        </w:tabs>
        <w:rPr>
          <w:color w:val="000000"/>
          <w:sz w:val="23"/>
          <w:szCs w:val="23"/>
        </w:rPr>
      </w:pPr>
      <w:r w:rsidRPr="00444862">
        <w:rPr>
          <w:color w:val="000000"/>
          <w:sz w:val="23"/>
          <w:szCs w:val="23"/>
        </w:rPr>
        <w:t xml:space="preserve">Hello all, trees </w:t>
      </w:r>
      <w:proofErr w:type="gramStart"/>
      <w:r w:rsidRPr="00444862">
        <w:rPr>
          <w:color w:val="000000"/>
          <w:sz w:val="23"/>
          <w:szCs w:val="23"/>
        </w:rPr>
        <w:t>was</w:t>
      </w:r>
      <w:proofErr w:type="gramEnd"/>
      <w:r w:rsidRPr="00444862">
        <w:rPr>
          <w:color w:val="000000"/>
          <w:sz w:val="23"/>
          <w:szCs w:val="23"/>
        </w:rPr>
        <w:t xml:space="preserve"> fun and productive this week. </w:t>
      </w:r>
      <w:proofErr w:type="gramStart"/>
      <w:r w:rsidRPr="00444862">
        <w:rPr>
          <w:color w:val="000000"/>
          <w:sz w:val="23"/>
          <w:szCs w:val="23"/>
        </w:rPr>
        <w:t>Saturday</w:t>
      </w:r>
      <w:proofErr w:type="gramEnd"/>
      <w:r w:rsidRPr="00444862">
        <w:rPr>
          <w:color w:val="000000"/>
          <w:sz w:val="23"/>
          <w:szCs w:val="23"/>
        </w:rPr>
        <w:t xml:space="preserve"> we have the </w:t>
      </w:r>
      <w:r w:rsidR="00DD10BD" w:rsidRPr="00444862">
        <w:rPr>
          <w:color w:val="000000"/>
          <w:sz w:val="23"/>
          <w:szCs w:val="23"/>
        </w:rPr>
        <w:t>H</w:t>
      </w:r>
      <w:r w:rsidRPr="00444862">
        <w:rPr>
          <w:color w:val="000000"/>
          <w:sz w:val="23"/>
          <w:szCs w:val="23"/>
        </w:rPr>
        <w:t>uron river clean up working with LV. It will be noon on Saturday meet in SG office before noon. We set up meeting with campus sustainability to talk about reduce contamination of recycling bins across campus.</w:t>
      </w:r>
    </w:p>
    <w:p w14:paraId="7B029B09" w14:textId="289C2A07" w:rsidR="00EE6772" w:rsidRPr="00444862" w:rsidRDefault="00EE6772" w:rsidP="00DD10BD">
      <w:pPr>
        <w:numPr>
          <w:ilvl w:val="3"/>
          <w:numId w:val="5"/>
        </w:numPr>
        <w:tabs>
          <w:tab w:val="left" w:pos="900"/>
        </w:tabs>
        <w:rPr>
          <w:color w:val="000000"/>
          <w:sz w:val="23"/>
          <w:szCs w:val="23"/>
        </w:rPr>
      </w:pPr>
      <w:r w:rsidRPr="00444862">
        <w:rPr>
          <w:color w:val="000000"/>
          <w:sz w:val="23"/>
          <w:szCs w:val="23"/>
        </w:rPr>
        <w:t>Watt: when is rive clean up</w:t>
      </w:r>
    </w:p>
    <w:p w14:paraId="22EAEAC3" w14:textId="51AC2F66" w:rsidR="00EE6772" w:rsidRPr="00444862" w:rsidRDefault="00EE6772" w:rsidP="00DD10BD">
      <w:pPr>
        <w:numPr>
          <w:ilvl w:val="3"/>
          <w:numId w:val="5"/>
        </w:numPr>
        <w:tabs>
          <w:tab w:val="left" w:pos="900"/>
        </w:tabs>
        <w:rPr>
          <w:color w:val="000000"/>
          <w:sz w:val="23"/>
          <w:szCs w:val="23"/>
        </w:rPr>
      </w:pPr>
      <w:r w:rsidRPr="00444862">
        <w:rPr>
          <w:color w:val="000000"/>
          <w:sz w:val="23"/>
          <w:szCs w:val="23"/>
        </w:rPr>
        <w:t>Tim: this Saturday at noon, before the ND game</w:t>
      </w:r>
    </w:p>
    <w:p w14:paraId="55A34315" w14:textId="0EB7059D" w:rsidR="00EE6772" w:rsidRPr="00444862" w:rsidRDefault="00EE6772" w:rsidP="00DD10BD">
      <w:pPr>
        <w:numPr>
          <w:ilvl w:val="3"/>
          <w:numId w:val="5"/>
        </w:numPr>
        <w:tabs>
          <w:tab w:val="left" w:pos="900"/>
        </w:tabs>
        <w:rPr>
          <w:color w:val="000000"/>
          <w:sz w:val="23"/>
          <w:szCs w:val="23"/>
        </w:rPr>
      </w:pPr>
      <w:r w:rsidRPr="00444862">
        <w:rPr>
          <w:color w:val="000000"/>
          <w:sz w:val="23"/>
          <w:szCs w:val="23"/>
        </w:rPr>
        <w:t>Goldman: about how much time does that leave us?</w:t>
      </w:r>
    </w:p>
    <w:p w14:paraId="1E5F1567" w14:textId="77285125" w:rsidR="00EE6772" w:rsidRPr="00444862" w:rsidRDefault="00EE6772" w:rsidP="00DD10BD">
      <w:pPr>
        <w:numPr>
          <w:ilvl w:val="3"/>
          <w:numId w:val="5"/>
        </w:numPr>
        <w:tabs>
          <w:tab w:val="left" w:pos="900"/>
        </w:tabs>
        <w:rPr>
          <w:color w:val="000000"/>
          <w:sz w:val="23"/>
          <w:szCs w:val="23"/>
        </w:rPr>
      </w:pPr>
      <w:r w:rsidRPr="00444862">
        <w:rPr>
          <w:color w:val="000000"/>
          <w:sz w:val="23"/>
          <w:szCs w:val="23"/>
        </w:rPr>
        <w:t>Tim: give you like 4/5 hours to wait</w:t>
      </w:r>
    </w:p>
    <w:p w14:paraId="60BDFBCA" w14:textId="13D95D7E" w:rsidR="00EE6772" w:rsidRPr="00444862" w:rsidRDefault="00EE6772" w:rsidP="00DD10BD">
      <w:pPr>
        <w:numPr>
          <w:ilvl w:val="3"/>
          <w:numId w:val="5"/>
        </w:numPr>
        <w:tabs>
          <w:tab w:val="left" w:pos="900"/>
        </w:tabs>
        <w:rPr>
          <w:color w:val="000000"/>
          <w:sz w:val="23"/>
          <w:szCs w:val="23"/>
        </w:rPr>
      </w:pPr>
      <w:r w:rsidRPr="00444862">
        <w:rPr>
          <w:color w:val="000000"/>
          <w:sz w:val="23"/>
          <w:szCs w:val="23"/>
        </w:rPr>
        <w:t>McKillop: how was trees cook out</w:t>
      </w:r>
    </w:p>
    <w:p w14:paraId="14E45EDA" w14:textId="3B8A5465" w:rsidR="00EE6772" w:rsidRPr="00444862" w:rsidRDefault="00EE6772" w:rsidP="00DD10BD">
      <w:pPr>
        <w:numPr>
          <w:ilvl w:val="3"/>
          <w:numId w:val="5"/>
        </w:numPr>
        <w:tabs>
          <w:tab w:val="left" w:pos="900"/>
        </w:tabs>
        <w:rPr>
          <w:color w:val="000000"/>
          <w:sz w:val="23"/>
          <w:szCs w:val="23"/>
        </w:rPr>
      </w:pPr>
      <w:r w:rsidRPr="00444862">
        <w:rPr>
          <w:color w:val="000000"/>
          <w:sz w:val="23"/>
          <w:szCs w:val="23"/>
        </w:rPr>
        <w:t xml:space="preserve">Tim: it was veggie cookout night at my </w:t>
      </w:r>
      <w:proofErr w:type="gramStart"/>
      <w:r w:rsidRPr="00444862">
        <w:rPr>
          <w:color w:val="000000"/>
          <w:sz w:val="23"/>
          <w:szCs w:val="23"/>
        </w:rPr>
        <w:t>house</w:t>
      </w:r>
      <w:proofErr w:type="gramEnd"/>
      <w:r w:rsidRPr="00444862">
        <w:rPr>
          <w:color w:val="000000"/>
          <w:sz w:val="23"/>
          <w:szCs w:val="23"/>
        </w:rPr>
        <w:t xml:space="preserve"> and everyone had a good time we will do that again, please come in future.</w:t>
      </w:r>
    </w:p>
    <w:p w14:paraId="709D3334" w14:textId="77777777" w:rsidR="00171692" w:rsidRPr="00444862" w:rsidRDefault="001138F1">
      <w:pPr>
        <w:numPr>
          <w:ilvl w:val="0"/>
          <w:numId w:val="5"/>
        </w:numPr>
        <w:tabs>
          <w:tab w:val="left" w:pos="900"/>
        </w:tabs>
      </w:pPr>
      <w:r w:rsidRPr="00444862">
        <w:rPr>
          <w:sz w:val="23"/>
          <w:szCs w:val="23"/>
        </w:rPr>
        <w:t>Individual Representative Reports</w:t>
      </w:r>
    </w:p>
    <w:p w14:paraId="59C23D69" w14:textId="44D47FDB" w:rsidR="00171692" w:rsidRPr="00444862" w:rsidRDefault="001138F1">
      <w:pPr>
        <w:numPr>
          <w:ilvl w:val="0"/>
          <w:numId w:val="2"/>
        </w:numPr>
        <w:tabs>
          <w:tab w:val="left" w:pos="900"/>
        </w:tabs>
        <w:rPr>
          <w:sz w:val="23"/>
          <w:szCs w:val="23"/>
          <w:highlight w:val="white"/>
        </w:rPr>
      </w:pPr>
      <w:r w:rsidRPr="00444862">
        <w:rPr>
          <w:sz w:val="23"/>
          <w:szCs w:val="23"/>
          <w:highlight w:val="white"/>
        </w:rPr>
        <w:t>Sai Pamidighantam</w:t>
      </w:r>
    </w:p>
    <w:p w14:paraId="2739D43E" w14:textId="79735C33" w:rsidR="00EE6772" w:rsidRPr="00444862" w:rsidRDefault="00EE6772" w:rsidP="00EE6772">
      <w:pPr>
        <w:numPr>
          <w:ilvl w:val="1"/>
          <w:numId w:val="2"/>
        </w:numPr>
        <w:tabs>
          <w:tab w:val="left" w:pos="900"/>
        </w:tabs>
        <w:rPr>
          <w:sz w:val="23"/>
          <w:szCs w:val="23"/>
          <w:highlight w:val="white"/>
        </w:rPr>
      </w:pPr>
      <w:r w:rsidRPr="00444862">
        <w:rPr>
          <w:sz w:val="23"/>
          <w:szCs w:val="23"/>
          <w:highlight w:val="white"/>
        </w:rPr>
        <w:lastRenderedPageBreak/>
        <w:t xml:space="preserve">I ran for elected rep last semester in the winter. I ran on working on advocating for general learning center. We have made meetings for that meeting with Fiona lee on LSA DEI initiative. She has come great input on that idea, </w:t>
      </w:r>
      <w:r w:rsidR="00414CE7" w:rsidRPr="00444862">
        <w:rPr>
          <w:sz w:val="23"/>
          <w:szCs w:val="23"/>
          <w:highlight w:val="white"/>
        </w:rPr>
        <w:t>going to</w:t>
      </w:r>
      <w:r w:rsidRPr="00444862">
        <w:rPr>
          <w:sz w:val="23"/>
          <w:szCs w:val="23"/>
          <w:highlight w:val="white"/>
        </w:rPr>
        <w:t xml:space="preserve"> get the ball rolling. Meeting with CAPS hopefully. Genera</w:t>
      </w:r>
      <w:r w:rsidR="00414CE7" w:rsidRPr="00444862">
        <w:rPr>
          <w:sz w:val="23"/>
          <w:szCs w:val="23"/>
          <w:highlight w:val="white"/>
        </w:rPr>
        <w:t>l</w:t>
      </w:r>
      <w:r w:rsidRPr="00444862">
        <w:rPr>
          <w:sz w:val="23"/>
          <w:szCs w:val="23"/>
          <w:highlight w:val="white"/>
        </w:rPr>
        <w:t xml:space="preserve"> learning center is </w:t>
      </w:r>
      <w:proofErr w:type="spellStart"/>
      <w:proofErr w:type="gramStart"/>
      <w:r w:rsidRPr="00444862">
        <w:rPr>
          <w:sz w:val="23"/>
          <w:szCs w:val="23"/>
          <w:highlight w:val="white"/>
        </w:rPr>
        <w:t>a</w:t>
      </w:r>
      <w:proofErr w:type="spellEnd"/>
      <w:proofErr w:type="gramEnd"/>
      <w:r w:rsidRPr="00444862">
        <w:rPr>
          <w:sz w:val="23"/>
          <w:szCs w:val="23"/>
          <w:highlight w:val="white"/>
        </w:rPr>
        <w:t xml:space="preserve"> </w:t>
      </w:r>
      <w:r w:rsidR="00414CE7" w:rsidRPr="00444862">
        <w:rPr>
          <w:sz w:val="23"/>
          <w:szCs w:val="23"/>
          <w:highlight w:val="white"/>
        </w:rPr>
        <w:t>initiative</w:t>
      </w:r>
      <w:r w:rsidRPr="00444862">
        <w:rPr>
          <w:sz w:val="23"/>
          <w:szCs w:val="23"/>
          <w:highlight w:val="white"/>
        </w:rPr>
        <w:t xml:space="preserve"> which is similar as SLC but for general skill set learning based things.  Something f</w:t>
      </w:r>
      <w:r w:rsidR="00414CE7" w:rsidRPr="00444862">
        <w:rPr>
          <w:sz w:val="23"/>
          <w:szCs w:val="23"/>
          <w:highlight w:val="white"/>
        </w:rPr>
        <w:t>or</w:t>
      </w:r>
      <w:r w:rsidRPr="00444862">
        <w:rPr>
          <w:sz w:val="23"/>
          <w:szCs w:val="23"/>
          <w:highlight w:val="white"/>
        </w:rPr>
        <w:t xml:space="preserve"> all </w:t>
      </w:r>
      <w:r w:rsidR="00414CE7" w:rsidRPr="00444862">
        <w:rPr>
          <w:sz w:val="23"/>
          <w:szCs w:val="23"/>
          <w:highlight w:val="white"/>
        </w:rPr>
        <w:t>students</w:t>
      </w:r>
      <w:r w:rsidRPr="00444862">
        <w:rPr>
          <w:sz w:val="23"/>
          <w:szCs w:val="23"/>
          <w:highlight w:val="white"/>
        </w:rPr>
        <w:t xml:space="preserve">. It would help if you aren’t prepared for College level things. I also ran on the platform for increasing awareness in the government and identified that we haven’t touched on before. The </w:t>
      </w:r>
      <w:r w:rsidR="00414CE7" w:rsidRPr="00444862">
        <w:rPr>
          <w:sz w:val="23"/>
          <w:szCs w:val="23"/>
          <w:highlight w:val="white"/>
        </w:rPr>
        <w:t>ally hood</w:t>
      </w:r>
      <w:r w:rsidRPr="00444862">
        <w:rPr>
          <w:sz w:val="23"/>
          <w:szCs w:val="23"/>
          <w:highlight w:val="white"/>
        </w:rPr>
        <w:t xml:space="preserve"> project based on this but also thanks for Tyler. Also getting pronouns on placards coming next semester. Another thing </w:t>
      </w:r>
      <w:r w:rsidR="00414CE7" w:rsidRPr="00444862">
        <w:rPr>
          <w:sz w:val="23"/>
          <w:szCs w:val="23"/>
          <w:highlight w:val="white"/>
        </w:rPr>
        <w:t>I’ve</w:t>
      </w:r>
      <w:r w:rsidRPr="00444862">
        <w:rPr>
          <w:sz w:val="23"/>
          <w:szCs w:val="23"/>
          <w:highlight w:val="white"/>
        </w:rPr>
        <w:t xml:space="preserve"> been thinking about</w:t>
      </w:r>
      <w:r w:rsidR="00277B73" w:rsidRPr="00444862">
        <w:rPr>
          <w:sz w:val="23"/>
          <w:szCs w:val="23"/>
          <w:highlight w:val="white"/>
        </w:rPr>
        <w:t xml:space="preserve"> it would be great idea to have our pronouns on them so when we interact with </w:t>
      </w:r>
      <w:r w:rsidR="00414CE7" w:rsidRPr="00444862">
        <w:rPr>
          <w:sz w:val="23"/>
          <w:szCs w:val="23"/>
          <w:highlight w:val="white"/>
        </w:rPr>
        <w:t>constituents</w:t>
      </w:r>
      <w:r w:rsidR="00277B73" w:rsidRPr="00444862">
        <w:rPr>
          <w:sz w:val="23"/>
          <w:szCs w:val="23"/>
          <w:highlight w:val="white"/>
        </w:rPr>
        <w:t xml:space="preserve"> to let them know. Hoping </w:t>
      </w:r>
      <w:r w:rsidR="00414CE7" w:rsidRPr="00444862">
        <w:rPr>
          <w:sz w:val="23"/>
          <w:szCs w:val="23"/>
          <w:highlight w:val="white"/>
        </w:rPr>
        <w:t>to</w:t>
      </w:r>
      <w:r w:rsidR="00277B73" w:rsidRPr="00444862">
        <w:rPr>
          <w:sz w:val="23"/>
          <w:szCs w:val="23"/>
          <w:highlight w:val="white"/>
        </w:rPr>
        <w:t xml:space="preserve"> bring back the thrift store. Hoping </w:t>
      </w:r>
      <w:r w:rsidR="00414CE7" w:rsidRPr="00444862">
        <w:rPr>
          <w:sz w:val="23"/>
          <w:szCs w:val="23"/>
          <w:highlight w:val="white"/>
        </w:rPr>
        <w:t>to</w:t>
      </w:r>
      <w:r w:rsidR="00277B73" w:rsidRPr="00444862">
        <w:rPr>
          <w:sz w:val="23"/>
          <w:szCs w:val="23"/>
          <w:highlight w:val="white"/>
        </w:rPr>
        <w:t xml:space="preserve"> work with goodwill to get more clothes too. 3</w:t>
      </w:r>
      <w:r w:rsidR="00277B73" w:rsidRPr="00444862">
        <w:rPr>
          <w:sz w:val="23"/>
          <w:szCs w:val="23"/>
          <w:highlight w:val="white"/>
          <w:vertAlign w:val="superscript"/>
        </w:rPr>
        <w:t>rd</w:t>
      </w:r>
      <w:r w:rsidR="00277B73" w:rsidRPr="00444862">
        <w:rPr>
          <w:sz w:val="23"/>
          <w:szCs w:val="23"/>
          <w:highlight w:val="white"/>
        </w:rPr>
        <w:t xml:space="preserve"> thing was to work with transportation to more accessible options for commuter </w:t>
      </w:r>
      <w:r w:rsidR="00414CE7" w:rsidRPr="00444862">
        <w:rPr>
          <w:sz w:val="23"/>
          <w:szCs w:val="23"/>
          <w:highlight w:val="white"/>
        </w:rPr>
        <w:t>students</w:t>
      </w:r>
      <w:r w:rsidR="00277B73" w:rsidRPr="00444862">
        <w:rPr>
          <w:sz w:val="23"/>
          <w:szCs w:val="23"/>
          <w:highlight w:val="white"/>
        </w:rPr>
        <w:t xml:space="preserve"> to help find parking and make that </w:t>
      </w:r>
      <w:r w:rsidR="00414CE7" w:rsidRPr="00444862">
        <w:rPr>
          <w:sz w:val="23"/>
          <w:szCs w:val="23"/>
          <w:highlight w:val="white"/>
        </w:rPr>
        <w:t>smoother</w:t>
      </w:r>
      <w:r w:rsidR="00277B73" w:rsidRPr="00444862">
        <w:rPr>
          <w:sz w:val="23"/>
          <w:szCs w:val="23"/>
          <w:highlight w:val="white"/>
        </w:rPr>
        <w:t>. That hasn’t been started yet on my end.</w:t>
      </w:r>
    </w:p>
    <w:p w14:paraId="0BBAD82A" w14:textId="65F441BD" w:rsidR="00171692" w:rsidRPr="00444862" w:rsidRDefault="001138F1">
      <w:pPr>
        <w:numPr>
          <w:ilvl w:val="0"/>
          <w:numId w:val="2"/>
        </w:numPr>
        <w:tabs>
          <w:tab w:val="left" w:pos="900"/>
        </w:tabs>
        <w:rPr>
          <w:sz w:val="23"/>
          <w:szCs w:val="23"/>
          <w:highlight w:val="white"/>
        </w:rPr>
      </w:pPr>
      <w:r w:rsidRPr="00444862">
        <w:rPr>
          <w:sz w:val="23"/>
          <w:szCs w:val="23"/>
          <w:highlight w:val="white"/>
        </w:rPr>
        <w:t>Alli Goodsell</w:t>
      </w:r>
    </w:p>
    <w:p w14:paraId="668AEC90" w14:textId="4C69A45A" w:rsidR="00277B73" w:rsidRPr="00444862" w:rsidRDefault="00414CE7" w:rsidP="00277B73">
      <w:pPr>
        <w:numPr>
          <w:ilvl w:val="1"/>
          <w:numId w:val="2"/>
        </w:numPr>
        <w:tabs>
          <w:tab w:val="left" w:pos="900"/>
        </w:tabs>
        <w:rPr>
          <w:sz w:val="23"/>
          <w:szCs w:val="23"/>
          <w:highlight w:val="white"/>
        </w:rPr>
      </w:pPr>
      <w:proofErr w:type="gramStart"/>
      <w:r w:rsidRPr="00444862">
        <w:rPr>
          <w:sz w:val="23"/>
          <w:szCs w:val="23"/>
          <w:highlight w:val="white"/>
        </w:rPr>
        <w:t>Honestly</w:t>
      </w:r>
      <w:proofErr w:type="gramEnd"/>
      <w:r w:rsidRPr="00444862">
        <w:rPr>
          <w:sz w:val="23"/>
          <w:szCs w:val="23"/>
          <w:highlight w:val="white"/>
        </w:rPr>
        <w:t xml:space="preserve"> </w:t>
      </w:r>
      <w:r w:rsidR="00277B73" w:rsidRPr="00444862">
        <w:rPr>
          <w:sz w:val="23"/>
          <w:szCs w:val="23"/>
          <w:highlight w:val="white"/>
        </w:rPr>
        <w:t xml:space="preserve">I ran on some naïve platform points. Discrimination in admissions was </w:t>
      </w:r>
      <w:proofErr w:type="spellStart"/>
      <w:r w:rsidR="00277B73" w:rsidRPr="00444862">
        <w:rPr>
          <w:sz w:val="23"/>
          <w:szCs w:val="23"/>
          <w:highlight w:val="white"/>
        </w:rPr>
        <w:t>on</w:t>
      </w:r>
      <w:proofErr w:type="spellEnd"/>
      <w:r w:rsidR="00277B73" w:rsidRPr="00444862">
        <w:rPr>
          <w:sz w:val="23"/>
          <w:szCs w:val="23"/>
          <w:highlight w:val="white"/>
        </w:rPr>
        <w:t xml:space="preserve"> of the points. I talked to many people and reviewed my admission entrance and the ranking on how well you would fit. Then I talked to an admissions </w:t>
      </w:r>
      <w:r w:rsidRPr="00444862">
        <w:rPr>
          <w:sz w:val="23"/>
          <w:szCs w:val="23"/>
          <w:highlight w:val="white"/>
        </w:rPr>
        <w:t>faculty</w:t>
      </w:r>
      <w:r w:rsidR="00277B73" w:rsidRPr="00444862">
        <w:rPr>
          <w:sz w:val="23"/>
          <w:szCs w:val="23"/>
          <w:highlight w:val="white"/>
        </w:rPr>
        <w:t xml:space="preserve"> </w:t>
      </w:r>
      <w:r w:rsidRPr="00444862">
        <w:rPr>
          <w:sz w:val="23"/>
          <w:szCs w:val="23"/>
          <w:highlight w:val="white"/>
        </w:rPr>
        <w:t>member,</w:t>
      </w:r>
      <w:r w:rsidR="00277B73" w:rsidRPr="00444862">
        <w:rPr>
          <w:sz w:val="23"/>
          <w:szCs w:val="23"/>
          <w:highlight w:val="white"/>
        </w:rPr>
        <w:t xml:space="preserve"> but they were not willing </w:t>
      </w:r>
      <w:r w:rsidRPr="00444862">
        <w:rPr>
          <w:sz w:val="23"/>
          <w:szCs w:val="23"/>
          <w:highlight w:val="white"/>
        </w:rPr>
        <w:t>to</w:t>
      </w:r>
      <w:r w:rsidR="00277B73" w:rsidRPr="00444862">
        <w:rPr>
          <w:sz w:val="23"/>
          <w:szCs w:val="23"/>
          <w:highlight w:val="white"/>
        </w:rPr>
        <w:t xml:space="preserve"> talk about the things. He said parent </w:t>
      </w:r>
      <w:r w:rsidRPr="00444862">
        <w:rPr>
          <w:sz w:val="23"/>
          <w:szCs w:val="23"/>
          <w:highlight w:val="white"/>
        </w:rPr>
        <w:t>alumni</w:t>
      </w:r>
      <w:r w:rsidR="00277B73" w:rsidRPr="00444862">
        <w:rPr>
          <w:sz w:val="23"/>
          <w:szCs w:val="23"/>
          <w:highlight w:val="white"/>
        </w:rPr>
        <w:t xml:space="preserve"> was not a </w:t>
      </w:r>
      <w:r w:rsidRPr="00444862">
        <w:rPr>
          <w:sz w:val="23"/>
          <w:szCs w:val="23"/>
          <w:highlight w:val="white"/>
        </w:rPr>
        <w:t>factor,</w:t>
      </w:r>
      <w:r w:rsidR="00277B73" w:rsidRPr="00444862">
        <w:rPr>
          <w:sz w:val="23"/>
          <w:szCs w:val="23"/>
          <w:highlight w:val="white"/>
        </w:rPr>
        <w:t xml:space="preserve"> but they wrote about that</w:t>
      </w:r>
      <w:r w:rsidRPr="00444862">
        <w:rPr>
          <w:sz w:val="23"/>
          <w:szCs w:val="23"/>
          <w:highlight w:val="white"/>
        </w:rPr>
        <w:t xml:space="preserve"> in</w:t>
      </w:r>
      <w:r w:rsidR="00277B73" w:rsidRPr="00444862">
        <w:rPr>
          <w:sz w:val="23"/>
          <w:szCs w:val="23"/>
          <w:highlight w:val="white"/>
        </w:rPr>
        <w:t xml:space="preserve"> my notes. That’s a huge problem</w:t>
      </w:r>
      <w:r w:rsidRPr="00444862">
        <w:rPr>
          <w:sz w:val="23"/>
          <w:szCs w:val="23"/>
          <w:highlight w:val="white"/>
        </w:rPr>
        <w:t xml:space="preserve"> bigger</w:t>
      </w:r>
      <w:r w:rsidR="00277B73" w:rsidRPr="00444862">
        <w:rPr>
          <w:sz w:val="23"/>
          <w:szCs w:val="23"/>
          <w:highlight w:val="white"/>
        </w:rPr>
        <w:t xml:space="preserve"> than just me, but it was interesting for me to </w:t>
      </w:r>
      <w:r w:rsidRPr="00444862">
        <w:rPr>
          <w:sz w:val="23"/>
          <w:szCs w:val="23"/>
          <w:highlight w:val="white"/>
        </w:rPr>
        <w:t>pursue</w:t>
      </w:r>
      <w:r w:rsidR="00277B73" w:rsidRPr="00444862">
        <w:rPr>
          <w:sz w:val="23"/>
          <w:szCs w:val="23"/>
          <w:highlight w:val="white"/>
        </w:rPr>
        <w:t xml:space="preserve">. The second was a resource </w:t>
      </w:r>
      <w:r w:rsidRPr="00444862">
        <w:rPr>
          <w:sz w:val="23"/>
          <w:szCs w:val="23"/>
          <w:highlight w:val="white"/>
        </w:rPr>
        <w:t>providing a place where</w:t>
      </w:r>
      <w:r w:rsidR="00277B73" w:rsidRPr="00444862">
        <w:rPr>
          <w:sz w:val="23"/>
          <w:szCs w:val="23"/>
          <w:highlight w:val="white"/>
        </w:rPr>
        <w:t xml:space="preserve"> students can find scholarships that fit their needs. That resource was already started and is almost completely done. It sounded very similar to what I wanted to do. My last </w:t>
      </w:r>
      <w:r w:rsidRPr="00444862">
        <w:rPr>
          <w:sz w:val="23"/>
          <w:szCs w:val="23"/>
          <w:highlight w:val="white"/>
        </w:rPr>
        <w:t>point</w:t>
      </w:r>
      <w:r w:rsidR="00277B73" w:rsidRPr="00444862">
        <w:rPr>
          <w:sz w:val="23"/>
          <w:szCs w:val="23"/>
          <w:highlight w:val="white"/>
        </w:rPr>
        <w:t xml:space="preserve"> was</w:t>
      </w:r>
      <w:r w:rsidRPr="00444862">
        <w:rPr>
          <w:sz w:val="23"/>
          <w:szCs w:val="23"/>
          <w:highlight w:val="white"/>
        </w:rPr>
        <w:t xml:space="preserve"> on</w:t>
      </w:r>
      <w:r w:rsidR="00277B73" w:rsidRPr="00444862">
        <w:rPr>
          <w:sz w:val="23"/>
          <w:szCs w:val="23"/>
          <w:highlight w:val="white"/>
        </w:rPr>
        <w:t xml:space="preserve"> GSI requirements, we have all had some difficult GSIs but there are a few </w:t>
      </w:r>
      <w:r w:rsidRPr="00444862">
        <w:rPr>
          <w:sz w:val="23"/>
          <w:szCs w:val="23"/>
          <w:highlight w:val="white"/>
        </w:rPr>
        <w:t>departments</w:t>
      </w:r>
      <w:r w:rsidR="00277B73" w:rsidRPr="00444862">
        <w:rPr>
          <w:sz w:val="23"/>
          <w:szCs w:val="23"/>
          <w:highlight w:val="white"/>
        </w:rPr>
        <w:t xml:space="preserve"> for there to be many requirements. Some </w:t>
      </w:r>
      <w:r w:rsidRPr="00444862">
        <w:rPr>
          <w:sz w:val="23"/>
          <w:szCs w:val="23"/>
          <w:highlight w:val="white"/>
        </w:rPr>
        <w:t>departments</w:t>
      </w:r>
      <w:r w:rsidR="00277B73" w:rsidRPr="00444862">
        <w:rPr>
          <w:sz w:val="23"/>
          <w:szCs w:val="23"/>
          <w:highlight w:val="white"/>
        </w:rPr>
        <w:t xml:space="preserve"> don’t have many GSIs. I was thinking to have them be trained on teaching s they are more well versed when it comes </w:t>
      </w:r>
      <w:r w:rsidRPr="00444862">
        <w:rPr>
          <w:sz w:val="23"/>
          <w:szCs w:val="23"/>
          <w:highlight w:val="white"/>
        </w:rPr>
        <w:t>to</w:t>
      </w:r>
      <w:r w:rsidR="00277B73" w:rsidRPr="00444862">
        <w:rPr>
          <w:sz w:val="23"/>
          <w:szCs w:val="23"/>
          <w:highlight w:val="white"/>
        </w:rPr>
        <w:t xml:space="preserve"> introducing new material to students. Due to CATS I have not been able </w:t>
      </w:r>
      <w:r w:rsidRPr="00444862">
        <w:rPr>
          <w:sz w:val="23"/>
          <w:szCs w:val="23"/>
          <w:highlight w:val="white"/>
        </w:rPr>
        <w:t>to</w:t>
      </w:r>
      <w:r w:rsidR="00277B73" w:rsidRPr="00444862">
        <w:rPr>
          <w:sz w:val="23"/>
          <w:szCs w:val="23"/>
          <w:highlight w:val="white"/>
        </w:rPr>
        <w:t xml:space="preserve"> act more on that. But I have been very committed to CATS, also I still have semester left to get more work done.</w:t>
      </w:r>
    </w:p>
    <w:p w14:paraId="110767F9" w14:textId="5A301D36" w:rsidR="00277B73" w:rsidRPr="00444862" w:rsidRDefault="00277B73" w:rsidP="00277B73">
      <w:pPr>
        <w:numPr>
          <w:ilvl w:val="2"/>
          <w:numId w:val="2"/>
        </w:numPr>
        <w:tabs>
          <w:tab w:val="left" w:pos="900"/>
        </w:tabs>
        <w:rPr>
          <w:sz w:val="23"/>
          <w:szCs w:val="23"/>
          <w:highlight w:val="white"/>
        </w:rPr>
      </w:pPr>
      <w:r w:rsidRPr="00444862">
        <w:rPr>
          <w:sz w:val="23"/>
          <w:szCs w:val="23"/>
          <w:highlight w:val="white"/>
        </w:rPr>
        <w:t>Colyer</w:t>
      </w:r>
      <w:r w:rsidR="00414CE7" w:rsidRPr="00444862">
        <w:rPr>
          <w:sz w:val="23"/>
          <w:szCs w:val="23"/>
          <w:highlight w:val="white"/>
        </w:rPr>
        <w:t>:</w:t>
      </w:r>
      <w:r w:rsidRPr="00444862">
        <w:rPr>
          <w:sz w:val="23"/>
          <w:szCs w:val="23"/>
          <w:highlight w:val="white"/>
        </w:rPr>
        <w:t xml:space="preserve"> if one wanted </w:t>
      </w:r>
      <w:r w:rsidR="00414CE7" w:rsidRPr="00444862">
        <w:rPr>
          <w:sz w:val="23"/>
          <w:szCs w:val="23"/>
          <w:highlight w:val="white"/>
        </w:rPr>
        <w:t>to</w:t>
      </w:r>
      <w:r w:rsidRPr="00444862">
        <w:rPr>
          <w:sz w:val="23"/>
          <w:szCs w:val="23"/>
          <w:highlight w:val="white"/>
        </w:rPr>
        <w:t xml:space="preserve"> look at their own admission file how do they do it?</w:t>
      </w:r>
    </w:p>
    <w:p w14:paraId="5DFB5E9C" w14:textId="74601B34" w:rsidR="00277B73" w:rsidRPr="00444862" w:rsidRDefault="00277B73" w:rsidP="00277B73">
      <w:pPr>
        <w:numPr>
          <w:ilvl w:val="2"/>
          <w:numId w:val="2"/>
        </w:numPr>
        <w:tabs>
          <w:tab w:val="left" w:pos="900"/>
        </w:tabs>
        <w:rPr>
          <w:sz w:val="23"/>
          <w:szCs w:val="23"/>
          <w:highlight w:val="white"/>
        </w:rPr>
      </w:pPr>
      <w:r w:rsidRPr="00444862">
        <w:rPr>
          <w:sz w:val="23"/>
          <w:szCs w:val="23"/>
          <w:highlight w:val="white"/>
        </w:rPr>
        <w:t>Goodsell: an email Mary McKillop can send you, and you sit in a room and look</w:t>
      </w:r>
      <w:r w:rsidR="00414CE7" w:rsidRPr="00444862">
        <w:rPr>
          <w:sz w:val="23"/>
          <w:szCs w:val="23"/>
          <w:highlight w:val="white"/>
        </w:rPr>
        <w:t xml:space="preserve"> at it.</w:t>
      </w:r>
    </w:p>
    <w:p w14:paraId="4B9B3636" w14:textId="1A2CDAC6" w:rsidR="00277B73" w:rsidRPr="00444862" w:rsidRDefault="00277B73" w:rsidP="00414CE7">
      <w:pPr>
        <w:numPr>
          <w:ilvl w:val="2"/>
          <w:numId w:val="2"/>
        </w:numPr>
        <w:tabs>
          <w:tab w:val="left" w:pos="900"/>
        </w:tabs>
        <w:rPr>
          <w:sz w:val="23"/>
          <w:szCs w:val="23"/>
          <w:highlight w:val="white"/>
        </w:rPr>
      </w:pPr>
      <w:r w:rsidRPr="00444862">
        <w:rPr>
          <w:sz w:val="23"/>
          <w:szCs w:val="23"/>
          <w:highlight w:val="white"/>
        </w:rPr>
        <w:t>McKillop</w:t>
      </w:r>
      <w:r w:rsidR="00414CE7" w:rsidRPr="00444862">
        <w:rPr>
          <w:sz w:val="23"/>
          <w:szCs w:val="23"/>
          <w:highlight w:val="white"/>
        </w:rPr>
        <w:t>:</w:t>
      </w:r>
      <w:r w:rsidRPr="00444862">
        <w:rPr>
          <w:sz w:val="23"/>
          <w:szCs w:val="23"/>
          <w:highlight w:val="white"/>
        </w:rPr>
        <w:t xml:space="preserve"> they must let you and get back to you within 40 </w:t>
      </w:r>
      <w:proofErr w:type="gramStart"/>
      <w:r w:rsidRPr="00444862">
        <w:rPr>
          <w:sz w:val="23"/>
          <w:szCs w:val="23"/>
          <w:highlight w:val="white"/>
        </w:rPr>
        <w:t>days</w:t>
      </w:r>
      <w:proofErr w:type="gramEnd"/>
      <w:r w:rsidRPr="00444862">
        <w:rPr>
          <w:sz w:val="23"/>
          <w:szCs w:val="23"/>
          <w:highlight w:val="white"/>
        </w:rPr>
        <w:t xml:space="preserve"> but you </w:t>
      </w:r>
      <w:r w:rsidR="00414CE7" w:rsidRPr="00444862">
        <w:rPr>
          <w:sz w:val="23"/>
          <w:szCs w:val="23"/>
          <w:highlight w:val="white"/>
        </w:rPr>
        <w:t>can’t</w:t>
      </w:r>
      <w:r w:rsidRPr="00444862">
        <w:rPr>
          <w:sz w:val="23"/>
          <w:szCs w:val="23"/>
          <w:highlight w:val="white"/>
        </w:rPr>
        <w:t xml:space="preserve"> take it, but you can write any notes you want.</w:t>
      </w:r>
    </w:p>
    <w:p w14:paraId="6B658593" w14:textId="247AB538" w:rsidR="00277B73" w:rsidRPr="00444862" w:rsidRDefault="00277B73" w:rsidP="00277B73">
      <w:pPr>
        <w:numPr>
          <w:ilvl w:val="2"/>
          <w:numId w:val="2"/>
        </w:numPr>
        <w:tabs>
          <w:tab w:val="left" w:pos="900"/>
        </w:tabs>
        <w:rPr>
          <w:sz w:val="23"/>
          <w:szCs w:val="23"/>
          <w:highlight w:val="white"/>
        </w:rPr>
      </w:pPr>
      <w:r w:rsidRPr="00444862">
        <w:rPr>
          <w:sz w:val="23"/>
          <w:szCs w:val="23"/>
          <w:highlight w:val="white"/>
        </w:rPr>
        <w:t>Hsieh: what do they see?</w:t>
      </w:r>
    </w:p>
    <w:p w14:paraId="1286F43F" w14:textId="51C36088" w:rsidR="00277B73" w:rsidRPr="00444862" w:rsidRDefault="00414CE7" w:rsidP="00277B73">
      <w:pPr>
        <w:numPr>
          <w:ilvl w:val="2"/>
          <w:numId w:val="2"/>
        </w:numPr>
        <w:tabs>
          <w:tab w:val="left" w:pos="900"/>
        </w:tabs>
        <w:rPr>
          <w:sz w:val="23"/>
          <w:szCs w:val="23"/>
          <w:highlight w:val="white"/>
        </w:rPr>
      </w:pPr>
      <w:r w:rsidRPr="00444862">
        <w:rPr>
          <w:sz w:val="23"/>
          <w:szCs w:val="23"/>
          <w:highlight w:val="white"/>
        </w:rPr>
        <w:t xml:space="preserve">Goodsell: </w:t>
      </w:r>
      <w:r w:rsidR="00277B73" w:rsidRPr="00444862">
        <w:rPr>
          <w:sz w:val="23"/>
          <w:szCs w:val="23"/>
          <w:highlight w:val="white"/>
        </w:rPr>
        <w:t xml:space="preserve">They </w:t>
      </w:r>
      <w:r w:rsidRPr="00444862">
        <w:rPr>
          <w:sz w:val="23"/>
          <w:szCs w:val="23"/>
          <w:highlight w:val="white"/>
        </w:rPr>
        <w:t>see</w:t>
      </w:r>
      <w:r w:rsidR="00277B73" w:rsidRPr="00444862">
        <w:rPr>
          <w:sz w:val="23"/>
          <w:szCs w:val="23"/>
          <w:highlight w:val="white"/>
        </w:rPr>
        <w:t xml:space="preserve"> the whole thing</w:t>
      </w:r>
    </w:p>
    <w:p w14:paraId="03E51AA8" w14:textId="77777777" w:rsidR="00171692" w:rsidRPr="00444862" w:rsidRDefault="001138F1">
      <w:pPr>
        <w:numPr>
          <w:ilvl w:val="0"/>
          <w:numId w:val="5"/>
        </w:numPr>
        <w:tabs>
          <w:tab w:val="left" w:pos="900"/>
        </w:tabs>
        <w:rPr>
          <w:sz w:val="23"/>
          <w:szCs w:val="23"/>
        </w:rPr>
      </w:pPr>
      <w:r w:rsidRPr="00444862">
        <w:rPr>
          <w:sz w:val="23"/>
          <w:szCs w:val="23"/>
        </w:rPr>
        <w:t>Budget Allocations Committee Recommendations</w:t>
      </w:r>
    </w:p>
    <w:p w14:paraId="073C4A6B" w14:textId="7BB56290" w:rsidR="00171692" w:rsidRPr="00444862" w:rsidRDefault="001138F1">
      <w:pPr>
        <w:numPr>
          <w:ilvl w:val="0"/>
          <w:numId w:val="5"/>
        </w:numPr>
        <w:tabs>
          <w:tab w:val="left" w:pos="900"/>
        </w:tabs>
      </w:pPr>
      <w:r w:rsidRPr="00444862">
        <w:rPr>
          <w:sz w:val="23"/>
          <w:szCs w:val="23"/>
        </w:rPr>
        <w:t>Old Business</w:t>
      </w:r>
    </w:p>
    <w:p w14:paraId="7893346E" w14:textId="0C74E336" w:rsidR="00277B73" w:rsidRPr="00444862" w:rsidRDefault="00414CE7" w:rsidP="00277B73">
      <w:pPr>
        <w:numPr>
          <w:ilvl w:val="1"/>
          <w:numId w:val="5"/>
        </w:numPr>
        <w:tabs>
          <w:tab w:val="left" w:pos="900"/>
        </w:tabs>
      </w:pPr>
      <w:r w:rsidRPr="00444862">
        <w:rPr>
          <w:sz w:val="23"/>
          <w:szCs w:val="23"/>
        </w:rPr>
        <w:t>Motion: O’Neil</w:t>
      </w:r>
    </w:p>
    <w:p w14:paraId="351C32B8" w14:textId="6CD4DEE2" w:rsidR="00277B73" w:rsidRPr="00444862" w:rsidRDefault="00414CE7" w:rsidP="00277B73">
      <w:pPr>
        <w:numPr>
          <w:ilvl w:val="2"/>
          <w:numId w:val="5"/>
        </w:numPr>
        <w:tabs>
          <w:tab w:val="left" w:pos="900"/>
        </w:tabs>
      </w:pPr>
      <w:r w:rsidRPr="00444862">
        <w:rPr>
          <w:sz w:val="23"/>
          <w:szCs w:val="23"/>
        </w:rPr>
        <w:t xml:space="preserve">Second: </w:t>
      </w:r>
      <w:r w:rsidR="00277B73" w:rsidRPr="00444862">
        <w:rPr>
          <w:sz w:val="23"/>
          <w:szCs w:val="23"/>
        </w:rPr>
        <w:t>Watt</w:t>
      </w:r>
    </w:p>
    <w:p w14:paraId="2EFFA4DE" w14:textId="44802DE5" w:rsidR="00171692" w:rsidRPr="00444862" w:rsidRDefault="001138F1">
      <w:pPr>
        <w:numPr>
          <w:ilvl w:val="1"/>
          <w:numId w:val="5"/>
        </w:numPr>
        <w:rPr>
          <w:sz w:val="22"/>
          <w:szCs w:val="22"/>
        </w:rPr>
      </w:pPr>
      <w:r w:rsidRPr="00444862">
        <w:rPr>
          <w:sz w:val="22"/>
          <w:szCs w:val="22"/>
        </w:rPr>
        <w:t>An Amendment to Chapter 17 of the LSA SG Bylaws to Mandate the Publishing of Voting Member Attendance</w:t>
      </w:r>
    </w:p>
    <w:p w14:paraId="046D792B" w14:textId="08D5BBA7" w:rsidR="00277B73" w:rsidRPr="00444862" w:rsidRDefault="00277B73">
      <w:pPr>
        <w:numPr>
          <w:ilvl w:val="1"/>
          <w:numId w:val="5"/>
        </w:numPr>
        <w:rPr>
          <w:sz w:val="22"/>
          <w:szCs w:val="22"/>
        </w:rPr>
      </w:pPr>
      <w:r w:rsidRPr="00444862">
        <w:rPr>
          <w:sz w:val="22"/>
          <w:szCs w:val="22"/>
        </w:rPr>
        <w:t>SPONSORS</w:t>
      </w:r>
    </w:p>
    <w:p w14:paraId="0A8CA03B" w14:textId="31400E5A" w:rsidR="00277B73" w:rsidRPr="00444862" w:rsidRDefault="00414CE7" w:rsidP="005E52EA">
      <w:pPr>
        <w:numPr>
          <w:ilvl w:val="2"/>
          <w:numId w:val="5"/>
        </w:numPr>
        <w:rPr>
          <w:sz w:val="22"/>
          <w:szCs w:val="22"/>
        </w:rPr>
      </w:pPr>
      <w:r w:rsidRPr="00444862">
        <w:rPr>
          <w:sz w:val="22"/>
          <w:szCs w:val="22"/>
        </w:rPr>
        <w:lastRenderedPageBreak/>
        <w:t>Watt: This</w:t>
      </w:r>
      <w:r w:rsidR="00277B73" w:rsidRPr="00444862">
        <w:rPr>
          <w:sz w:val="22"/>
          <w:szCs w:val="22"/>
        </w:rPr>
        <w:t xml:space="preserve"> amendment seeks to address the idea of publishing voting member </w:t>
      </w:r>
      <w:r w:rsidRPr="00444862">
        <w:rPr>
          <w:sz w:val="22"/>
          <w:szCs w:val="22"/>
        </w:rPr>
        <w:t>attendance</w:t>
      </w:r>
      <w:r w:rsidR="00277B73" w:rsidRPr="00444862">
        <w:rPr>
          <w:sz w:val="22"/>
          <w:szCs w:val="22"/>
        </w:rPr>
        <w:t xml:space="preserve"> on the website OH </w:t>
      </w:r>
      <w:r w:rsidRPr="00444862">
        <w:rPr>
          <w:sz w:val="22"/>
          <w:szCs w:val="22"/>
        </w:rPr>
        <w:t>attendance</w:t>
      </w:r>
      <w:r w:rsidR="00277B73" w:rsidRPr="00444862">
        <w:rPr>
          <w:sz w:val="22"/>
          <w:szCs w:val="22"/>
        </w:rPr>
        <w:t xml:space="preserve"> and general meeting attendance. We hope to be more </w:t>
      </w:r>
      <w:r w:rsidRPr="00444862">
        <w:rPr>
          <w:sz w:val="22"/>
          <w:szCs w:val="22"/>
        </w:rPr>
        <w:t>transparent</w:t>
      </w:r>
      <w:r w:rsidR="00277B73" w:rsidRPr="00444862">
        <w:rPr>
          <w:sz w:val="22"/>
          <w:szCs w:val="22"/>
        </w:rPr>
        <w:t xml:space="preserve"> for constituents. A </w:t>
      </w:r>
      <w:r w:rsidRPr="00444862">
        <w:rPr>
          <w:sz w:val="22"/>
          <w:szCs w:val="22"/>
        </w:rPr>
        <w:t>google sheet</w:t>
      </w:r>
      <w:r w:rsidR="00277B73" w:rsidRPr="00444862">
        <w:rPr>
          <w:sz w:val="22"/>
          <w:szCs w:val="22"/>
        </w:rPr>
        <w:t xml:space="preserve"> edited by secretary. U</w:t>
      </w:r>
      <w:r w:rsidRPr="00444862">
        <w:rPr>
          <w:sz w:val="22"/>
          <w:szCs w:val="22"/>
        </w:rPr>
        <w:t>nexcused or Excused</w:t>
      </w:r>
      <w:r w:rsidR="00277B73" w:rsidRPr="00444862">
        <w:rPr>
          <w:sz w:val="22"/>
          <w:szCs w:val="22"/>
        </w:rPr>
        <w:t xml:space="preserve"> on the sheet. I am in favor of being more transparent to our constituency.</w:t>
      </w:r>
    </w:p>
    <w:p w14:paraId="77138717" w14:textId="6CB66267" w:rsidR="00277B73" w:rsidRPr="00444862" w:rsidRDefault="00277B73" w:rsidP="005E52EA">
      <w:pPr>
        <w:numPr>
          <w:ilvl w:val="2"/>
          <w:numId w:val="5"/>
        </w:numPr>
        <w:rPr>
          <w:sz w:val="22"/>
          <w:szCs w:val="22"/>
        </w:rPr>
      </w:pPr>
      <w:r w:rsidRPr="00444862">
        <w:rPr>
          <w:sz w:val="22"/>
          <w:szCs w:val="22"/>
        </w:rPr>
        <w:t>Puscas: the biggest change from previous draft we limited scope to general meeting with O</w:t>
      </w:r>
      <w:r w:rsidR="00414CE7" w:rsidRPr="00444862">
        <w:rPr>
          <w:sz w:val="22"/>
          <w:szCs w:val="22"/>
        </w:rPr>
        <w:t xml:space="preserve">ffice </w:t>
      </w:r>
      <w:r w:rsidRPr="00444862">
        <w:rPr>
          <w:sz w:val="22"/>
          <w:szCs w:val="22"/>
        </w:rPr>
        <w:t>H</w:t>
      </w:r>
      <w:r w:rsidR="00414CE7" w:rsidRPr="00444862">
        <w:rPr>
          <w:sz w:val="22"/>
          <w:szCs w:val="22"/>
        </w:rPr>
        <w:t>ours</w:t>
      </w:r>
      <w:r w:rsidR="005E52EA" w:rsidRPr="00444862">
        <w:rPr>
          <w:sz w:val="22"/>
          <w:szCs w:val="22"/>
        </w:rPr>
        <w:t xml:space="preserve"> instead of all types of attendance.</w:t>
      </w:r>
    </w:p>
    <w:p w14:paraId="536BF69E" w14:textId="49047BAA" w:rsidR="005E52EA" w:rsidRPr="00444862" w:rsidRDefault="005E52EA" w:rsidP="005E52EA">
      <w:pPr>
        <w:numPr>
          <w:ilvl w:val="2"/>
          <w:numId w:val="5"/>
        </w:numPr>
        <w:rPr>
          <w:sz w:val="22"/>
          <w:szCs w:val="22"/>
        </w:rPr>
      </w:pPr>
      <w:r w:rsidRPr="00444862">
        <w:rPr>
          <w:sz w:val="22"/>
          <w:szCs w:val="22"/>
        </w:rPr>
        <w:t>Fivecoat: stress the constituent facing part of the attendance aspect. We talked about this extensively in IRC. We took our feedback into account.</w:t>
      </w:r>
    </w:p>
    <w:p w14:paraId="4C08FBEE" w14:textId="0078C944" w:rsidR="005E52EA" w:rsidRPr="00444862" w:rsidRDefault="005E52EA" w:rsidP="005E52EA">
      <w:pPr>
        <w:numPr>
          <w:ilvl w:val="2"/>
          <w:numId w:val="5"/>
        </w:numPr>
        <w:rPr>
          <w:sz w:val="22"/>
          <w:szCs w:val="22"/>
        </w:rPr>
      </w:pPr>
      <w:r w:rsidRPr="00444862">
        <w:rPr>
          <w:sz w:val="22"/>
          <w:szCs w:val="22"/>
        </w:rPr>
        <w:t>FRIENDLY AMENDMENTS</w:t>
      </w:r>
    </w:p>
    <w:p w14:paraId="34CDEF06" w14:textId="59534479" w:rsidR="005E52EA" w:rsidRPr="00444862" w:rsidRDefault="005E52EA" w:rsidP="005E52EA">
      <w:pPr>
        <w:numPr>
          <w:ilvl w:val="2"/>
          <w:numId w:val="5"/>
        </w:numPr>
        <w:rPr>
          <w:sz w:val="22"/>
          <w:szCs w:val="22"/>
        </w:rPr>
      </w:pPr>
      <w:r w:rsidRPr="00444862">
        <w:rPr>
          <w:sz w:val="22"/>
          <w:szCs w:val="22"/>
        </w:rPr>
        <w:t>Schuler: P</w:t>
      </w:r>
      <w:r w:rsidR="00414CE7" w:rsidRPr="00444862">
        <w:rPr>
          <w:sz w:val="22"/>
          <w:szCs w:val="22"/>
        </w:rPr>
        <w:t xml:space="preserve">oint </w:t>
      </w:r>
      <w:r w:rsidRPr="00444862">
        <w:rPr>
          <w:sz w:val="22"/>
          <w:szCs w:val="22"/>
        </w:rPr>
        <w:t>o</w:t>
      </w:r>
      <w:r w:rsidR="00414CE7" w:rsidRPr="00444862">
        <w:rPr>
          <w:sz w:val="22"/>
          <w:szCs w:val="22"/>
        </w:rPr>
        <w:t xml:space="preserve">f </w:t>
      </w:r>
      <w:r w:rsidRPr="00444862">
        <w:rPr>
          <w:sz w:val="22"/>
          <w:szCs w:val="22"/>
        </w:rPr>
        <w:t>I</w:t>
      </w:r>
      <w:r w:rsidR="00414CE7" w:rsidRPr="00444862">
        <w:rPr>
          <w:sz w:val="22"/>
          <w:szCs w:val="22"/>
        </w:rPr>
        <w:t xml:space="preserve">nformation: </w:t>
      </w:r>
      <w:r w:rsidRPr="00444862">
        <w:rPr>
          <w:sz w:val="22"/>
          <w:szCs w:val="22"/>
        </w:rPr>
        <w:t>for OH are we going to have office hours next semester</w:t>
      </w:r>
    </w:p>
    <w:p w14:paraId="01539A29" w14:textId="66A384B7" w:rsidR="005E52EA" w:rsidRPr="00444862" w:rsidRDefault="005E52EA" w:rsidP="005E52EA">
      <w:pPr>
        <w:numPr>
          <w:ilvl w:val="2"/>
          <w:numId w:val="5"/>
        </w:numPr>
        <w:rPr>
          <w:sz w:val="22"/>
          <w:szCs w:val="22"/>
        </w:rPr>
      </w:pPr>
      <w:r w:rsidRPr="00444862">
        <w:rPr>
          <w:sz w:val="22"/>
          <w:szCs w:val="22"/>
        </w:rPr>
        <w:t xml:space="preserve">McKillop: </w:t>
      </w:r>
      <w:r w:rsidR="00414CE7" w:rsidRPr="00444862">
        <w:rPr>
          <w:sz w:val="22"/>
          <w:szCs w:val="22"/>
        </w:rPr>
        <w:t>yes,</w:t>
      </w:r>
      <w:r w:rsidRPr="00444862">
        <w:rPr>
          <w:sz w:val="22"/>
          <w:szCs w:val="22"/>
        </w:rPr>
        <w:t xml:space="preserve"> for </w:t>
      </w:r>
      <w:r w:rsidR="00414CE7" w:rsidRPr="00444862">
        <w:rPr>
          <w:sz w:val="22"/>
          <w:szCs w:val="22"/>
        </w:rPr>
        <w:t>calculator</w:t>
      </w:r>
      <w:r w:rsidRPr="00444862">
        <w:rPr>
          <w:sz w:val="22"/>
          <w:szCs w:val="22"/>
        </w:rPr>
        <w:t xml:space="preserve"> and </w:t>
      </w:r>
      <w:proofErr w:type="spellStart"/>
      <w:r w:rsidR="00414CE7" w:rsidRPr="00444862">
        <w:rPr>
          <w:sz w:val="22"/>
          <w:szCs w:val="22"/>
        </w:rPr>
        <w:t>i</w:t>
      </w:r>
      <w:r w:rsidRPr="00444862">
        <w:rPr>
          <w:sz w:val="22"/>
          <w:szCs w:val="22"/>
        </w:rPr>
        <w:t>cliker</w:t>
      </w:r>
      <w:proofErr w:type="spellEnd"/>
      <w:r w:rsidRPr="00444862">
        <w:rPr>
          <w:sz w:val="22"/>
          <w:szCs w:val="22"/>
        </w:rPr>
        <w:t xml:space="preserve"> rentals</w:t>
      </w:r>
    </w:p>
    <w:p w14:paraId="791D54B3" w14:textId="61A53BDF" w:rsidR="005E52EA" w:rsidRPr="00444862" w:rsidRDefault="005E52EA" w:rsidP="005E52EA">
      <w:pPr>
        <w:numPr>
          <w:ilvl w:val="2"/>
          <w:numId w:val="5"/>
        </w:numPr>
        <w:rPr>
          <w:sz w:val="22"/>
          <w:szCs w:val="22"/>
        </w:rPr>
      </w:pPr>
      <w:r w:rsidRPr="00444862">
        <w:rPr>
          <w:sz w:val="22"/>
          <w:szCs w:val="22"/>
        </w:rPr>
        <w:t>UNFRIENDLY AMENDMENTS</w:t>
      </w:r>
    </w:p>
    <w:p w14:paraId="3B71715C" w14:textId="4B0BF61A" w:rsidR="005E52EA" w:rsidRPr="00444862" w:rsidRDefault="0064519E" w:rsidP="0064519E">
      <w:pPr>
        <w:numPr>
          <w:ilvl w:val="2"/>
          <w:numId w:val="5"/>
        </w:numPr>
        <w:rPr>
          <w:sz w:val="22"/>
          <w:szCs w:val="22"/>
        </w:rPr>
      </w:pPr>
      <w:r w:rsidRPr="00444862">
        <w:rPr>
          <w:sz w:val="22"/>
          <w:szCs w:val="22"/>
        </w:rPr>
        <w:t xml:space="preserve">Goldman: </w:t>
      </w:r>
      <w:r w:rsidR="005E52EA" w:rsidRPr="00444862">
        <w:rPr>
          <w:sz w:val="22"/>
          <w:szCs w:val="22"/>
        </w:rPr>
        <w:t>Motion to call to question</w:t>
      </w:r>
    </w:p>
    <w:p w14:paraId="03F95879" w14:textId="2536967A" w:rsidR="005E52EA" w:rsidRPr="00444862" w:rsidRDefault="0064519E" w:rsidP="005E52EA">
      <w:pPr>
        <w:numPr>
          <w:ilvl w:val="3"/>
          <w:numId w:val="5"/>
        </w:numPr>
        <w:rPr>
          <w:sz w:val="22"/>
          <w:szCs w:val="22"/>
        </w:rPr>
      </w:pPr>
      <w:r w:rsidRPr="00444862">
        <w:rPr>
          <w:sz w:val="22"/>
          <w:szCs w:val="22"/>
        </w:rPr>
        <w:t xml:space="preserve">Second: </w:t>
      </w:r>
      <w:r w:rsidR="005E52EA" w:rsidRPr="00444862">
        <w:rPr>
          <w:sz w:val="22"/>
          <w:szCs w:val="22"/>
        </w:rPr>
        <w:t>Colvin</w:t>
      </w:r>
    </w:p>
    <w:p w14:paraId="6C48CD0F" w14:textId="5B2B148B" w:rsidR="005E52EA" w:rsidRPr="00444862" w:rsidRDefault="0064519E" w:rsidP="005E52EA">
      <w:pPr>
        <w:numPr>
          <w:ilvl w:val="2"/>
          <w:numId w:val="5"/>
        </w:numPr>
        <w:rPr>
          <w:sz w:val="22"/>
          <w:szCs w:val="22"/>
        </w:rPr>
      </w:pPr>
      <w:r w:rsidRPr="00444862">
        <w:rPr>
          <w:sz w:val="22"/>
          <w:szCs w:val="22"/>
        </w:rPr>
        <w:t xml:space="preserve">VOTE: </w:t>
      </w:r>
      <w:r w:rsidR="005E52EA" w:rsidRPr="00444862">
        <w:rPr>
          <w:b/>
          <w:bCs/>
          <w:sz w:val="22"/>
          <w:szCs w:val="22"/>
        </w:rPr>
        <w:t xml:space="preserve">3-14-5 </w:t>
      </w:r>
      <w:r w:rsidRPr="00444862">
        <w:rPr>
          <w:b/>
          <w:bCs/>
          <w:sz w:val="22"/>
          <w:szCs w:val="22"/>
        </w:rPr>
        <w:t>FAILS</w:t>
      </w:r>
    </w:p>
    <w:p w14:paraId="2064A2C1" w14:textId="70422AAD" w:rsidR="00171692" w:rsidRPr="00444862" w:rsidRDefault="001138F1">
      <w:pPr>
        <w:numPr>
          <w:ilvl w:val="1"/>
          <w:numId w:val="5"/>
        </w:numPr>
        <w:rPr>
          <w:sz w:val="22"/>
          <w:szCs w:val="22"/>
        </w:rPr>
      </w:pPr>
      <w:r w:rsidRPr="00444862">
        <w:rPr>
          <w:sz w:val="22"/>
          <w:szCs w:val="22"/>
        </w:rPr>
        <w:t>An Amendment to Chapter 17 of the LSA SG Bylaws to Mandate the Publishing of Government Documents</w:t>
      </w:r>
    </w:p>
    <w:p w14:paraId="356C1B1F" w14:textId="5290B845" w:rsidR="005E52EA" w:rsidRPr="00444862" w:rsidRDefault="005E52EA" w:rsidP="005E52EA">
      <w:pPr>
        <w:numPr>
          <w:ilvl w:val="2"/>
          <w:numId w:val="5"/>
        </w:numPr>
        <w:rPr>
          <w:sz w:val="22"/>
          <w:szCs w:val="22"/>
        </w:rPr>
      </w:pPr>
      <w:r w:rsidRPr="00444862">
        <w:rPr>
          <w:sz w:val="22"/>
          <w:szCs w:val="22"/>
        </w:rPr>
        <w:t>SPONSORS</w:t>
      </w:r>
    </w:p>
    <w:p w14:paraId="14F9FF2B" w14:textId="606A78DD" w:rsidR="005E52EA" w:rsidRPr="00444862" w:rsidRDefault="005E52EA" w:rsidP="005E52EA">
      <w:pPr>
        <w:numPr>
          <w:ilvl w:val="2"/>
          <w:numId w:val="5"/>
        </w:numPr>
        <w:rPr>
          <w:sz w:val="22"/>
          <w:szCs w:val="22"/>
        </w:rPr>
      </w:pPr>
      <w:r w:rsidRPr="00444862">
        <w:rPr>
          <w:sz w:val="22"/>
          <w:szCs w:val="22"/>
        </w:rPr>
        <w:t xml:space="preserve">Puscas: this also changes since last week. This is trying to accomplish we are trying to take emphasis </w:t>
      </w:r>
      <w:r w:rsidR="0074659C" w:rsidRPr="00444862">
        <w:rPr>
          <w:sz w:val="22"/>
          <w:szCs w:val="22"/>
        </w:rPr>
        <w:t>from</w:t>
      </w:r>
      <w:r w:rsidRPr="00444862">
        <w:rPr>
          <w:sz w:val="22"/>
          <w:szCs w:val="22"/>
        </w:rPr>
        <w:t xml:space="preserve"> storing documents in our office. </w:t>
      </w:r>
      <w:r w:rsidR="0074659C" w:rsidRPr="00444862">
        <w:rPr>
          <w:sz w:val="22"/>
          <w:szCs w:val="22"/>
        </w:rPr>
        <w:t xml:space="preserve">This would have things </w:t>
      </w:r>
      <w:proofErr w:type="gramStart"/>
      <w:r w:rsidR="0074659C" w:rsidRPr="00444862">
        <w:rPr>
          <w:sz w:val="22"/>
          <w:szCs w:val="22"/>
        </w:rPr>
        <w:t>like:</w:t>
      </w:r>
      <w:proofErr w:type="gramEnd"/>
      <w:r w:rsidR="0074659C" w:rsidRPr="00444862">
        <w:rPr>
          <w:sz w:val="22"/>
          <w:szCs w:val="22"/>
        </w:rPr>
        <w:t xml:space="preserve"> t</w:t>
      </w:r>
      <w:r w:rsidRPr="00444862">
        <w:rPr>
          <w:sz w:val="22"/>
          <w:szCs w:val="22"/>
        </w:rPr>
        <w:t>he approve</w:t>
      </w:r>
      <w:r w:rsidR="0074659C" w:rsidRPr="00444862">
        <w:rPr>
          <w:sz w:val="22"/>
          <w:szCs w:val="22"/>
        </w:rPr>
        <w:t>d</w:t>
      </w:r>
      <w:r w:rsidRPr="00444862">
        <w:rPr>
          <w:sz w:val="22"/>
          <w:szCs w:val="22"/>
        </w:rPr>
        <w:t xml:space="preserve"> general minutes</w:t>
      </w:r>
      <w:r w:rsidR="0074659C" w:rsidRPr="00444862">
        <w:rPr>
          <w:sz w:val="22"/>
          <w:szCs w:val="22"/>
        </w:rPr>
        <w:t>,</w:t>
      </w:r>
      <w:r w:rsidRPr="00444862">
        <w:rPr>
          <w:sz w:val="22"/>
          <w:szCs w:val="22"/>
        </w:rPr>
        <w:t xml:space="preserve"> </w:t>
      </w:r>
      <w:r w:rsidR="0074659C" w:rsidRPr="00444862">
        <w:rPr>
          <w:sz w:val="22"/>
          <w:szCs w:val="22"/>
        </w:rPr>
        <w:t>r</w:t>
      </w:r>
      <w:r w:rsidR="0064519E" w:rsidRPr="00444862">
        <w:rPr>
          <w:sz w:val="22"/>
          <w:szCs w:val="22"/>
        </w:rPr>
        <w:t>esolutions</w:t>
      </w:r>
      <w:r w:rsidRPr="00444862">
        <w:rPr>
          <w:sz w:val="22"/>
          <w:szCs w:val="22"/>
        </w:rPr>
        <w:t xml:space="preserve">, </w:t>
      </w:r>
      <w:r w:rsidR="0064519E" w:rsidRPr="00444862">
        <w:rPr>
          <w:sz w:val="22"/>
          <w:szCs w:val="22"/>
        </w:rPr>
        <w:t>government</w:t>
      </w:r>
      <w:r w:rsidRPr="00444862">
        <w:rPr>
          <w:sz w:val="22"/>
          <w:szCs w:val="22"/>
        </w:rPr>
        <w:t xml:space="preserve"> documents and election results. Most of these things are required to be put on the </w:t>
      </w:r>
      <w:r w:rsidR="0064519E" w:rsidRPr="00444862">
        <w:rPr>
          <w:sz w:val="22"/>
          <w:szCs w:val="22"/>
        </w:rPr>
        <w:t>website. We</w:t>
      </w:r>
      <w:r w:rsidRPr="00444862">
        <w:rPr>
          <w:sz w:val="22"/>
          <w:szCs w:val="22"/>
        </w:rPr>
        <w:t xml:space="preserve"> </w:t>
      </w:r>
      <w:r w:rsidR="0074659C" w:rsidRPr="00444862">
        <w:rPr>
          <w:sz w:val="22"/>
          <w:szCs w:val="22"/>
        </w:rPr>
        <w:t>kept</w:t>
      </w:r>
      <w:r w:rsidRPr="00444862">
        <w:rPr>
          <w:sz w:val="22"/>
          <w:szCs w:val="22"/>
        </w:rPr>
        <w:t xml:space="preserve"> in safeguards of secretary and counsel to look at nonpublic documents.</w:t>
      </w:r>
    </w:p>
    <w:p w14:paraId="28B7264E" w14:textId="52143802" w:rsidR="005E52EA" w:rsidRPr="00444862" w:rsidRDefault="005E52EA" w:rsidP="005E52EA">
      <w:pPr>
        <w:numPr>
          <w:ilvl w:val="2"/>
          <w:numId w:val="5"/>
        </w:numPr>
        <w:rPr>
          <w:sz w:val="22"/>
          <w:szCs w:val="22"/>
        </w:rPr>
      </w:pPr>
      <w:r w:rsidRPr="00444862">
        <w:rPr>
          <w:sz w:val="22"/>
          <w:szCs w:val="22"/>
        </w:rPr>
        <w:t>Watt: this would align with paperless government goals, with would eliminate the end of year reports printing</w:t>
      </w:r>
      <w:r w:rsidR="0074659C" w:rsidRPr="00444862">
        <w:rPr>
          <w:sz w:val="22"/>
          <w:szCs w:val="22"/>
        </w:rPr>
        <w:t xml:space="preserve"> costs too!</w:t>
      </w:r>
    </w:p>
    <w:p w14:paraId="5A6FF887" w14:textId="0EFF79F7" w:rsidR="005E52EA" w:rsidRPr="00444862" w:rsidRDefault="005E52EA" w:rsidP="005E52EA">
      <w:pPr>
        <w:numPr>
          <w:ilvl w:val="2"/>
          <w:numId w:val="5"/>
        </w:numPr>
        <w:rPr>
          <w:sz w:val="22"/>
          <w:szCs w:val="22"/>
        </w:rPr>
      </w:pPr>
      <w:r w:rsidRPr="00444862">
        <w:rPr>
          <w:sz w:val="22"/>
          <w:szCs w:val="22"/>
        </w:rPr>
        <w:t xml:space="preserve">Dave: I just to emphasis that we have a responsibility to be transparent to </w:t>
      </w:r>
      <w:r w:rsidR="0064519E" w:rsidRPr="00444862">
        <w:rPr>
          <w:sz w:val="22"/>
          <w:szCs w:val="22"/>
        </w:rPr>
        <w:t>choose</w:t>
      </w:r>
      <w:r w:rsidRPr="00444862">
        <w:rPr>
          <w:sz w:val="22"/>
          <w:szCs w:val="22"/>
        </w:rPr>
        <w:t xml:space="preserve"> our words and actions carefully and this reflects this well. We shouldn’t betray this need</w:t>
      </w:r>
      <w:r w:rsidR="0064519E" w:rsidRPr="00444862">
        <w:rPr>
          <w:sz w:val="22"/>
          <w:szCs w:val="22"/>
        </w:rPr>
        <w:t>.</w:t>
      </w:r>
    </w:p>
    <w:p w14:paraId="4A557F18" w14:textId="06639255" w:rsidR="005E52EA" w:rsidRPr="00444862" w:rsidRDefault="005E52EA" w:rsidP="005E52EA">
      <w:pPr>
        <w:numPr>
          <w:ilvl w:val="2"/>
          <w:numId w:val="5"/>
        </w:numPr>
        <w:rPr>
          <w:sz w:val="22"/>
          <w:szCs w:val="22"/>
        </w:rPr>
      </w:pPr>
      <w:r w:rsidRPr="00444862">
        <w:rPr>
          <w:sz w:val="22"/>
          <w:szCs w:val="22"/>
        </w:rPr>
        <w:t>Manikandan: I would empha</w:t>
      </w:r>
      <w:r w:rsidR="0074659C" w:rsidRPr="00444862">
        <w:rPr>
          <w:sz w:val="22"/>
          <w:szCs w:val="22"/>
        </w:rPr>
        <w:t>size</w:t>
      </w:r>
      <w:r w:rsidRPr="00444862">
        <w:rPr>
          <w:sz w:val="22"/>
          <w:szCs w:val="22"/>
        </w:rPr>
        <w:t xml:space="preserve"> that a lot of hard work goes on and a lot of the </w:t>
      </w:r>
      <w:r w:rsidR="0064519E" w:rsidRPr="00444862">
        <w:rPr>
          <w:sz w:val="22"/>
          <w:szCs w:val="22"/>
        </w:rPr>
        <w:t>constituents</w:t>
      </w:r>
      <w:r w:rsidRPr="00444862">
        <w:rPr>
          <w:sz w:val="22"/>
          <w:szCs w:val="22"/>
        </w:rPr>
        <w:t xml:space="preserve"> don</w:t>
      </w:r>
      <w:r w:rsidR="0074659C" w:rsidRPr="00444862">
        <w:rPr>
          <w:sz w:val="22"/>
          <w:szCs w:val="22"/>
        </w:rPr>
        <w:t>’t</w:t>
      </w:r>
      <w:r w:rsidRPr="00444862">
        <w:rPr>
          <w:sz w:val="22"/>
          <w:szCs w:val="22"/>
        </w:rPr>
        <w:t xml:space="preserve"> see all the work that we do.</w:t>
      </w:r>
      <w:r w:rsidR="0074659C" w:rsidRPr="00444862">
        <w:rPr>
          <w:sz w:val="22"/>
          <w:szCs w:val="22"/>
        </w:rPr>
        <w:t xml:space="preserve"> This resolution would help change that.</w:t>
      </w:r>
    </w:p>
    <w:p w14:paraId="1C100A3B" w14:textId="23271DAD" w:rsidR="005E52EA" w:rsidRPr="00444862" w:rsidRDefault="005E52EA" w:rsidP="005E52EA">
      <w:pPr>
        <w:numPr>
          <w:ilvl w:val="2"/>
          <w:numId w:val="5"/>
        </w:numPr>
        <w:rPr>
          <w:sz w:val="22"/>
          <w:szCs w:val="22"/>
        </w:rPr>
      </w:pPr>
      <w:r w:rsidRPr="00444862">
        <w:rPr>
          <w:sz w:val="22"/>
          <w:szCs w:val="22"/>
        </w:rPr>
        <w:t xml:space="preserve">Fivecoat: I think everyone is saying some good things. I do like the </w:t>
      </w:r>
      <w:r w:rsidR="0064519E" w:rsidRPr="00444862">
        <w:rPr>
          <w:sz w:val="22"/>
          <w:szCs w:val="22"/>
        </w:rPr>
        <w:t>sentiments</w:t>
      </w:r>
      <w:r w:rsidRPr="00444862">
        <w:rPr>
          <w:sz w:val="22"/>
          <w:szCs w:val="22"/>
        </w:rPr>
        <w:t xml:space="preserve"> behind this amendment. I would like to </w:t>
      </w:r>
      <w:r w:rsidR="0064519E" w:rsidRPr="00444862">
        <w:rPr>
          <w:sz w:val="22"/>
          <w:szCs w:val="22"/>
        </w:rPr>
        <w:t>continue</w:t>
      </w:r>
      <w:r w:rsidRPr="00444862">
        <w:rPr>
          <w:sz w:val="22"/>
          <w:szCs w:val="22"/>
        </w:rPr>
        <w:t xml:space="preserve"> doing work that relates to the amendments of the bylaws because I think we are having good conversations on this.</w:t>
      </w:r>
    </w:p>
    <w:p w14:paraId="2480A998" w14:textId="347E8659" w:rsidR="005E52EA" w:rsidRPr="00444862" w:rsidRDefault="005E52EA" w:rsidP="005E52EA">
      <w:pPr>
        <w:numPr>
          <w:ilvl w:val="2"/>
          <w:numId w:val="5"/>
        </w:numPr>
        <w:rPr>
          <w:sz w:val="22"/>
          <w:szCs w:val="22"/>
        </w:rPr>
      </w:pPr>
      <w:r w:rsidRPr="00444862">
        <w:rPr>
          <w:sz w:val="22"/>
          <w:szCs w:val="22"/>
        </w:rPr>
        <w:t>FRIENDLY AMENDMENTS</w:t>
      </w:r>
    </w:p>
    <w:p w14:paraId="74F4C0DF" w14:textId="18CB5B80" w:rsidR="005E52EA" w:rsidRPr="00444862" w:rsidRDefault="0074659C" w:rsidP="005E52EA">
      <w:pPr>
        <w:numPr>
          <w:ilvl w:val="2"/>
          <w:numId w:val="5"/>
        </w:numPr>
        <w:rPr>
          <w:sz w:val="22"/>
          <w:szCs w:val="22"/>
        </w:rPr>
      </w:pPr>
      <w:r w:rsidRPr="00444862">
        <w:rPr>
          <w:sz w:val="22"/>
          <w:szCs w:val="22"/>
        </w:rPr>
        <w:t>Dalrymple,</w:t>
      </w:r>
      <w:r w:rsidR="005E52EA" w:rsidRPr="00444862">
        <w:rPr>
          <w:sz w:val="22"/>
          <w:szCs w:val="22"/>
        </w:rPr>
        <w:t xml:space="preserve"> P</w:t>
      </w:r>
      <w:r w:rsidRPr="00444862">
        <w:rPr>
          <w:sz w:val="22"/>
          <w:szCs w:val="22"/>
        </w:rPr>
        <w:t>oint of Information</w:t>
      </w:r>
      <w:r w:rsidR="005E52EA" w:rsidRPr="00444862">
        <w:rPr>
          <w:sz w:val="22"/>
          <w:szCs w:val="22"/>
        </w:rPr>
        <w:t>: in section 170100 is says external committees</w:t>
      </w:r>
      <w:r w:rsidRPr="00444862">
        <w:rPr>
          <w:sz w:val="22"/>
          <w:szCs w:val="22"/>
        </w:rPr>
        <w:t xml:space="preserve"> what does that mean?</w:t>
      </w:r>
    </w:p>
    <w:p w14:paraId="062E5012" w14:textId="0836CC8F" w:rsidR="005E52EA" w:rsidRPr="00444862" w:rsidRDefault="005E52EA" w:rsidP="0074659C">
      <w:pPr>
        <w:numPr>
          <w:ilvl w:val="2"/>
          <w:numId w:val="5"/>
        </w:numPr>
        <w:rPr>
          <w:sz w:val="22"/>
          <w:szCs w:val="22"/>
        </w:rPr>
      </w:pPr>
      <w:r w:rsidRPr="00444862">
        <w:rPr>
          <w:sz w:val="22"/>
          <w:szCs w:val="22"/>
        </w:rPr>
        <w:t xml:space="preserve">Puscas: I would say that minutes from UC are made available to use, we haven’t gotten </w:t>
      </w:r>
      <w:r w:rsidR="0074659C" w:rsidRPr="00444862">
        <w:rPr>
          <w:sz w:val="22"/>
          <w:szCs w:val="22"/>
        </w:rPr>
        <w:t>them,</w:t>
      </w:r>
      <w:r w:rsidRPr="00444862">
        <w:rPr>
          <w:sz w:val="22"/>
          <w:szCs w:val="22"/>
        </w:rPr>
        <w:t xml:space="preserve"> but we are leaving</w:t>
      </w:r>
      <w:r w:rsidR="0074659C" w:rsidRPr="00444862">
        <w:rPr>
          <w:sz w:val="22"/>
          <w:szCs w:val="22"/>
        </w:rPr>
        <w:t xml:space="preserve"> that clause in there just in case we would obtain those</w:t>
      </w:r>
    </w:p>
    <w:p w14:paraId="55D27B4E" w14:textId="064F056E" w:rsidR="005E52EA" w:rsidRPr="00444862" w:rsidRDefault="005E52EA" w:rsidP="005E52EA">
      <w:pPr>
        <w:numPr>
          <w:ilvl w:val="2"/>
          <w:numId w:val="5"/>
        </w:numPr>
        <w:rPr>
          <w:sz w:val="22"/>
          <w:szCs w:val="22"/>
        </w:rPr>
      </w:pPr>
      <w:r w:rsidRPr="00444862">
        <w:rPr>
          <w:sz w:val="22"/>
          <w:szCs w:val="22"/>
        </w:rPr>
        <w:t xml:space="preserve">Adam: does this allow us to put the </w:t>
      </w:r>
      <w:r w:rsidR="0074659C" w:rsidRPr="00444862">
        <w:rPr>
          <w:sz w:val="22"/>
          <w:szCs w:val="22"/>
        </w:rPr>
        <w:t>documents in</w:t>
      </w:r>
      <w:r w:rsidRPr="00444862">
        <w:rPr>
          <w:sz w:val="22"/>
          <w:szCs w:val="22"/>
        </w:rPr>
        <w:t xml:space="preserve"> the </w:t>
      </w:r>
      <w:r w:rsidR="0074659C" w:rsidRPr="00444862">
        <w:rPr>
          <w:sz w:val="22"/>
          <w:szCs w:val="22"/>
        </w:rPr>
        <w:t>Bentley</w:t>
      </w:r>
      <w:r w:rsidRPr="00444862">
        <w:rPr>
          <w:sz w:val="22"/>
          <w:szCs w:val="22"/>
        </w:rPr>
        <w:t xml:space="preserve"> sooner</w:t>
      </w:r>
      <w:r w:rsidR="0074659C" w:rsidRPr="00444862">
        <w:rPr>
          <w:sz w:val="22"/>
          <w:szCs w:val="22"/>
        </w:rPr>
        <w:t>?</w:t>
      </w:r>
      <w:r w:rsidRPr="00444862">
        <w:rPr>
          <w:sz w:val="22"/>
          <w:szCs w:val="22"/>
        </w:rPr>
        <w:t xml:space="preserve"> </w:t>
      </w:r>
    </w:p>
    <w:p w14:paraId="00E25208" w14:textId="488E1438" w:rsidR="005E52EA" w:rsidRPr="00444862" w:rsidRDefault="005E52EA" w:rsidP="005E52EA">
      <w:pPr>
        <w:numPr>
          <w:ilvl w:val="2"/>
          <w:numId w:val="5"/>
        </w:numPr>
        <w:rPr>
          <w:sz w:val="22"/>
          <w:szCs w:val="22"/>
        </w:rPr>
      </w:pPr>
      <w:r w:rsidRPr="00444862">
        <w:rPr>
          <w:sz w:val="22"/>
          <w:szCs w:val="22"/>
        </w:rPr>
        <w:t>Puscas: we took ou</w:t>
      </w:r>
      <w:r w:rsidR="0074659C" w:rsidRPr="00444862">
        <w:rPr>
          <w:sz w:val="22"/>
          <w:szCs w:val="22"/>
        </w:rPr>
        <w:t>t</w:t>
      </w:r>
      <w:r w:rsidRPr="00444862">
        <w:rPr>
          <w:sz w:val="22"/>
          <w:szCs w:val="22"/>
        </w:rPr>
        <w:t xml:space="preserve"> </w:t>
      </w:r>
      <w:r w:rsidR="0074659C" w:rsidRPr="00444862">
        <w:rPr>
          <w:sz w:val="22"/>
          <w:szCs w:val="22"/>
        </w:rPr>
        <w:t>seven</w:t>
      </w:r>
      <w:r w:rsidRPr="00444862">
        <w:rPr>
          <w:sz w:val="22"/>
          <w:szCs w:val="22"/>
        </w:rPr>
        <w:t xml:space="preserve"> years because digital aspect would allow for greater </w:t>
      </w:r>
      <w:r w:rsidR="0074659C" w:rsidRPr="00444862">
        <w:rPr>
          <w:sz w:val="22"/>
          <w:szCs w:val="22"/>
        </w:rPr>
        <w:t>timeline</w:t>
      </w:r>
      <w:r w:rsidRPr="00444862">
        <w:rPr>
          <w:sz w:val="22"/>
          <w:szCs w:val="22"/>
        </w:rPr>
        <w:t xml:space="preserve"> for viewing. Now we don’t really have a determined time to go to </w:t>
      </w:r>
      <w:r w:rsidR="0074659C" w:rsidRPr="00444862">
        <w:rPr>
          <w:sz w:val="22"/>
          <w:szCs w:val="22"/>
        </w:rPr>
        <w:t>Bentley</w:t>
      </w:r>
    </w:p>
    <w:p w14:paraId="7976CEC4" w14:textId="0DAA80B0" w:rsidR="005E52EA" w:rsidRPr="00444862" w:rsidRDefault="009A1FD3" w:rsidP="005E52EA">
      <w:pPr>
        <w:numPr>
          <w:ilvl w:val="2"/>
          <w:numId w:val="5"/>
        </w:numPr>
        <w:rPr>
          <w:sz w:val="22"/>
          <w:szCs w:val="22"/>
        </w:rPr>
      </w:pPr>
      <w:r w:rsidRPr="00444862">
        <w:rPr>
          <w:sz w:val="22"/>
          <w:szCs w:val="22"/>
        </w:rPr>
        <w:lastRenderedPageBreak/>
        <w:t>Watt: we could transfer both paper and digital material</w:t>
      </w:r>
      <w:r w:rsidR="0074659C" w:rsidRPr="00444862">
        <w:rPr>
          <w:sz w:val="22"/>
          <w:szCs w:val="22"/>
        </w:rPr>
        <w:t>.</w:t>
      </w:r>
    </w:p>
    <w:p w14:paraId="2F2A5B23" w14:textId="3C8BEB3A" w:rsidR="009A1FD3" w:rsidRPr="00444862" w:rsidRDefault="009A1FD3" w:rsidP="005E52EA">
      <w:pPr>
        <w:numPr>
          <w:ilvl w:val="2"/>
          <w:numId w:val="5"/>
        </w:numPr>
        <w:rPr>
          <w:sz w:val="22"/>
          <w:szCs w:val="22"/>
        </w:rPr>
      </w:pPr>
      <w:r w:rsidRPr="00444862">
        <w:rPr>
          <w:sz w:val="22"/>
          <w:szCs w:val="22"/>
        </w:rPr>
        <w:t>Goodsell: what is considered public and nonpublic?</w:t>
      </w:r>
    </w:p>
    <w:p w14:paraId="5ECBF6B8" w14:textId="36D822B2" w:rsidR="009A1FD3" w:rsidRPr="00444862" w:rsidRDefault="009A1FD3" w:rsidP="005E52EA">
      <w:pPr>
        <w:numPr>
          <w:ilvl w:val="2"/>
          <w:numId w:val="5"/>
        </w:numPr>
        <w:rPr>
          <w:sz w:val="22"/>
          <w:szCs w:val="22"/>
        </w:rPr>
      </w:pPr>
      <w:r w:rsidRPr="00444862">
        <w:rPr>
          <w:sz w:val="22"/>
          <w:szCs w:val="22"/>
        </w:rPr>
        <w:t>Pu</w:t>
      </w:r>
      <w:r w:rsidR="007B7C41" w:rsidRPr="00444862">
        <w:rPr>
          <w:sz w:val="22"/>
          <w:szCs w:val="22"/>
        </w:rPr>
        <w:t>s</w:t>
      </w:r>
      <w:r w:rsidRPr="00444862">
        <w:rPr>
          <w:sz w:val="22"/>
          <w:szCs w:val="22"/>
        </w:rPr>
        <w:t>cas: digital archive would be public in 17.1022, financial records are private. End of year report</w:t>
      </w:r>
      <w:r w:rsidR="007B7C41" w:rsidRPr="00444862">
        <w:rPr>
          <w:sz w:val="22"/>
          <w:szCs w:val="22"/>
        </w:rPr>
        <w:t>s</w:t>
      </w:r>
      <w:r w:rsidRPr="00444862">
        <w:rPr>
          <w:sz w:val="22"/>
          <w:szCs w:val="22"/>
        </w:rPr>
        <w:t xml:space="preserve"> those aren’t put on </w:t>
      </w:r>
      <w:r w:rsidR="007B7C41" w:rsidRPr="00444862">
        <w:rPr>
          <w:sz w:val="22"/>
          <w:szCs w:val="22"/>
        </w:rPr>
        <w:t>website,</w:t>
      </w:r>
      <w:r w:rsidRPr="00444862">
        <w:rPr>
          <w:sz w:val="22"/>
          <w:szCs w:val="22"/>
        </w:rPr>
        <w:t xml:space="preserve"> but they can be accessed if requested</w:t>
      </w:r>
      <w:r w:rsidR="007B7C41" w:rsidRPr="00444862">
        <w:rPr>
          <w:sz w:val="22"/>
          <w:szCs w:val="22"/>
        </w:rPr>
        <w:t>.</w:t>
      </w:r>
    </w:p>
    <w:p w14:paraId="4B990277" w14:textId="01A6BBB1" w:rsidR="009A1FD3" w:rsidRPr="00444862" w:rsidRDefault="007B7C41" w:rsidP="005E52EA">
      <w:pPr>
        <w:numPr>
          <w:ilvl w:val="2"/>
          <w:numId w:val="5"/>
        </w:numPr>
        <w:rPr>
          <w:sz w:val="22"/>
          <w:szCs w:val="22"/>
        </w:rPr>
      </w:pPr>
      <w:r w:rsidRPr="00444862">
        <w:rPr>
          <w:sz w:val="22"/>
          <w:szCs w:val="22"/>
        </w:rPr>
        <w:t>Dalrymple,</w:t>
      </w:r>
      <w:r w:rsidR="009A1FD3" w:rsidRPr="00444862">
        <w:rPr>
          <w:sz w:val="22"/>
          <w:szCs w:val="22"/>
        </w:rPr>
        <w:t xml:space="preserve"> P</w:t>
      </w:r>
      <w:r w:rsidRPr="00444862">
        <w:rPr>
          <w:sz w:val="22"/>
          <w:szCs w:val="22"/>
        </w:rPr>
        <w:t>oint of Information:</w:t>
      </w:r>
      <w:r w:rsidR="009A1FD3" w:rsidRPr="00444862">
        <w:rPr>
          <w:sz w:val="22"/>
          <w:szCs w:val="22"/>
        </w:rPr>
        <w:t xml:space="preserve"> does committee records include minutes and attendance records?</w:t>
      </w:r>
    </w:p>
    <w:p w14:paraId="463D4F5F" w14:textId="101DAA5B" w:rsidR="009A1FD3" w:rsidRPr="00444862" w:rsidRDefault="009A1FD3" w:rsidP="005E52EA">
      <w:pPr>
        <w:numPr>
          <w:ilvl w:val="2"/>
          <w:numId w:val="5"/>
        </w:numPr>
        <w:rPr>
          <w:sz w:val="22"/>
          <w:szCs w:val="22"/>
        </w:rPr>
      </w:pPr>
      <w:r w:rsidRPr="00444862">
        <w:rPr>
          <w:sz w:val="22"/>
          <w:szCs w:val="22"/>
        </w:rPr>
        <w:t xml:space="preserve">Puscas: </w:t>
      </w:r>
      <w:r w:rsidR="007B7C41" w:rsidRPr="00444862">
        <w:rPr>
          <w:sz w:val="22"/>
          <w:szCs w:val="22"/>
        </w:rPr>
        <w:t>typically,</w:t>
      </w:r>
      <w:r w:rsidRPr="00444862">
        <w:rPr>
          <w:sz w:val="22"/>
          <w:szCs w:val="22"/>
        </w:rPr>
        <w:t xml:space="preserve"> minutes or </w:t>
      </w:r>
      <w:r w:rsidR="007B7C41" w:rsidRPr="00444862">
        <w:rPr>
          <w:sz w:val="22"/>
          <w:szCs w:val="22"/>
        </w:rPr>
        <w:t>advertisements</w:t>
      </w:r>
    </w:p>
    <w:p w14:paraId="0315FAFF" w14:textId="05AE1205" w:rsidR="009A1FD3" w:rsidRPr="00444862" w:rsidRDefault="009A1FD3" w:rsidP="005E52EA">
      <w:pPr>
        <w:numPr>
          <w:ilvl w:val="2"/>
          <w:numId w:val="5"/>
        </w:numPr>
        <w:rPr>
          <w:sz w:val="22"/>
          <w:szCs w:val="22"/>
        </w:rPr>
      </w:pPr>
      <w:r w:rsidRPr="00444862">
        <w:rPr>
          <w:sz w:val="22"/>
          <w:szCs w:val="22"/>
        </w:rPr>
        <w:t>UNFRIEDNLY AMENDMENTS</w:t>
      </w:r>
    </w:p>
    <w:p w14:paraId="01F5FAD3" w14:textId="3F65BB66" w:rsidR="009A1FD3" w:rsidRPr="00444862" w:rsidRDefault="009A1FD3" w:rsidP="005E52EA">
      <w:pPr>
        <w:numPr>
          <w:ilvl w:val="2"/>
          <w:numId w:val="5"/>
        </w:numPr>
        <w:rPr>
          <w:sz w:val="22"/>
          <w:szCs w:val="22"/>
        </w:rPr>
      </w:pPr>
      <w:r w:rsidRPr="00444862">
        <w:rPr>
          <w:sz w:val="22"/>
          <w:szCs w:val="22"/>
        </w:rPr>
        <w:t xml:space="preserve">Schuler: publishing </w:t>
      </w:r>
      <w:r w:rsidR="007B7C41" w:rsidRPr="00444862">
        <w:rPr>
          <w:sz w:val="22"/>
          <w:szCs w:val="22"/>
        </w:rPr>
        <w:t>election</w:t>
      </w:r>
      <w:r w:rsidRPr="00444862">
        <w:rPr>
          <w:sz w:val="22"/>
          <w:szCs w:val="22"/>
        </w:rPr>
        <w:t xml:space="preserve"> results? Have we published number by number?</w:t>
      </w:r>
    </w:p>
    <w:p w14:paraId="10404017" w14:textId="3CD31BDC" w:rsidR="009A1FD3" w:rsidRPr="00444862" w:rsidRDefault="009A1FD3" w:rsidP="005E52EA">
      <w:pPr>
        <w:numPr>
          <w:ilvl w:val="2"/>
          <w:numId w:val="5"/>
        </w:numPr>
        <w:rPr>
          <w:sz w:val="22"/>
          <w:szCs w:val="22"/>
        </w:rPr>
      </w:pPr>
      <w:r w:rsidRPr="00444862">
        <w:rPr>
          <w:sz w:val="22"/>
          <w:szCs w:val="22"/>
        </w:rPr>
        <w:t>Puscas: we just do names of people that are elected, not tallies just those who are elected</w:t>
      </w:r>
      <w:r w:rsidR="007B7C41" w:rsidRPr="00444862">
        <w:rPr>
          <w:sz w:val="22"/>
          <w:szCs w:val="22"/>
        </w:rPr>
        <w:t>.</w:t>
      </w:r>
    </w:p>
    <w:p w14:paraId="7EACC06D" w14:textId="7FF677D0" w:rsidR="009A1FD3" w:rsidRPr="00444862" w:rsidRDefault="007B7C41" w:rsidP="005E52EA">
      <w:pPr>
        <w:numPr>
          <w:ilvl w:val="2"/>
          <w:numId w:val="5"/>
        </w:numPr>
        <w:rPr>
          <w:sz w:val="22"/>
          <w:szCs w:val="22"/>
        </w:rPr>
      </w:pPr>
      <w:r w:rsidRPr="00444862">
        <w:rPr>
          <w:sz w:val="22"/>
          <w:szCs w:val="22"/>
        </w:rPr>
        <w:t xml:space="preserve">Colvin: </w:t>
      </w:r>
      <w:r w:rsidR="009A1FD3" w:rsidRPr="00444862">
        <w:rPr>
          <w:sz w:val="22"/>
          <w:szCs w:val="22"/>
        </w:rPr>
        <w:t>Call to question</w:t>
      </w:r>
    </w:p>
    <w:p w14:paraId="387E3A50" w14:textId="7090A8AE" w:rsidR="009A1FD3" w:rsidRPr="00444862" w:rsidRDefault="007B7C41" w:rsidP="009A1FD3">
      <w:pPr>
        <w:numPr>
          <w:ilvl w:val="3"/>
          <w:numId w:val="5"/>
        </w:numPr>
        <w:rPr>
          <w:sz w:val="22"/>
          <w:szCs w:val="22"/>
        </w:rPr>
      </w:pPr>
      <w:r w:rsidRPr="00444862">
        <w:rPr>
          <w:sz w:val="22"/>
          <w:szCs w:val="22"/>
        </w:rPr>
        <w:t xml:space="preserve">Second </w:t>
      </w:r>
      <w:r w:rsidR="009A1FD3" w:rsidRPr="00444862">
        <w:rPr>
          <w:sz w:val="22"/>
          <w:szCs w:val="22"/>
        </w:rPr>
        <w:t>Goldman</w:t>
      </w:r>
    </w:p>
    <w:p w14:paraId="5AB33C68" w14:textId="3E017211" w:rsidR="009A1FD3" w:rsidRPr="00444862" w:rsidRDefault="007B7C41" w:rsidP="009A1FD3">
      <w:pPr>
        <w:numPr>
          <w:ilvl w:val="2"/>
          <w:numId w:val="5"/>
        </w:numPr>
        <w:rPr>
          <w:sz w:val="22"/>
          <w:szCs w:val="22"/>
        </w:rPr>
      </w:pPr>
      <w:r w:rsidRPr="00444862">
        <w:rPr>
          <w:sz w:val="22"/>
          <w:szCs w:val="22"/>
        </w:rPr>
        <w:t xml:space="preserve">VOTE: </w:t>
      </w:r>
      <w:r w:rsidR="009A1FD3" w:rsidRPr="00444862">
        <w:rPr>
          <w:sz w:val="22"/>
          <w:szCs w:val="22"/>
        </w:rPr>
        <w:t>11-8-</w:t>
      </w:r>
      <w:proofErr w:type="gramStart"/>
      <w:r w:rsidR="009A1FD3" w:rsidRPr="00444862">
        <w:rPr>
          <w:sz w:val="22"/>
          <w:szCs w:val="22"/>
        </w:rPr>
        <w:t xml:space="preserve">6  </w:t>
      </w:r>
      <w:r w:rsidR="009A1FD3" w:rsidRPr="00444862">
        <w:rPr>
          <w:b/>
          <w:bCs/>
          <w:sz w:val="22"/>
          <w:szCs w:val="22"/>
        </w:rPr>
        <w:t>PASSE</w:t>
      </w:r>
      <w:r w:rsidR="00444862">
        <w:rPr>
          <w:b/>
          <w:bCs/>
          <w:sz w:val="22"/>
          <w:szCs w:val="22"/>
        </w:rPr>
        <w:t>S</w:t>
      </w:r>
      <w:proofErr w:type="gramEnd"/>
    </w:p>
    <w:p w14:paraId="0ED011CC" w14:textId="4D5EDA1A" w:rsidR="009A1FD3" w:rsidRPr="00444862" w:rsidRDefault="001138F1" w:rsidP="009A1FD3">
      <w:pPr>
        <w:numPr>
          <w:ilvl w:val="0"/>
          <w:numId w:val="5"/>
        </w:numPr>
        <w:tabs>
          <w:tab w:val="left" w:pos="900"/>
        </w:tabs>
      </w:pPr>
      <w:r w:rsidRPr="00444862">
        <w:rPr>
          <w:sz w:val="23"/>
          <w:szCs w:val="23"/>
        </w:rPr>
        <w:t>New Business</w:t>
      </w:r>
    </w:p>
    <w:p w14:paraId="432B1CFB" w14:textId="4AE1F122" w:rsidR="00171692" w:rsidRPr="00444862" w:rsidRDefault="001138F1">
      <w:pPr>
        <w:numPr>
          <w:ilvl w:val="1"/>
          <w:numId w:val="5"/>
        </w:numPr>
        <w:spacing w:line="276" w:lineRule="auto"/>
        <w:rPr>
          <w:sz w:val="22"/>
          <w:szCs w:val="22"/>
        </w:rPr>
      </w:pPr>
      <w:r w:rsidRPr="00444862">
        <w:rPr>
          <w:sz w:val="22"/>
          <w:szCs w:val="22"/>
        </w:rPr>
        <w:t>A Resolution to Amend Chapter 9 of the Bylaws to Improve STAAR Departmental Awards</w:t>
      </w:r>
    </w:p>
    <w:p w14:paraId="58EC8F73" w14:textId="2F4BBAA3" w:rsidR="009A1FD3" w:rsidRPr="00444862" w:rsidRDefault="009A1FD3">
      <w:pPr>
        <w:numPr>
          <w:ilvl w:val="1"/>
          <w:numId w:val="5"/>
        </w:numPr>
        <w:spacing w:line="276" w:lineRule="auto"/>
        <w:rPr>
          <w:sz w:val="22"/>
          <w:szCs w:val="22"/>
        </w:rPr>
      </w:pPr>
      <w:r w:rsidRPr="00444862">
        <w:rPr>
          <w:sz w:val="22"/>
          <w:szCs w:val="22"/>
        </w:rPr>
        <w:t>SPONSORS</w:t>
      </w:r>
    </w:p>
    <w:p w14:paraId="0743D529" w14:textId="38CE9B6C" w:rsidR="009A1FD3" w:rsidRPr="00444862" w:rsidRDefault="009A1FD3" w:rsidP="009A1FD3">
      <w:pPr>
        <w:numPr>
          <w:ilvl w:val="2"/>
          <w:numId w:val="5"/>
        </w:numPr>
        <w:spacing w:line="276" w:lineRule="auto"/>
        <w:rPr>
          <w:sz w:val="22"/>
          <w:szCs w:val="22"/>
        </w:rPr>
      </w:pPr>
      <w:r w:rsidRPr="00444862">
        <w:rPr>
          <w:sz w:val="22"/>
          <w:szCs w:val="22"/>
        </w:rPr>
        <w:t xml:space="preserve">Ferrari: This amendment focused on an award given by STAAR, we are trying to change it up to find a better way to sue student funds. We are using old amendment and how it was written, we want to find a way to better be </w:t>
      </w:r>
      <w:r w:rsidR="007B7C41" w:rsidRPr="00444862">
        <w:rPr>
          <w:sz w:val="22"/>
          <w:szCs w:val="22"/>
        </w:rPr>
        <w:t>resource</w:t>
      </w:r>
      <w:r w:rsidRPr="00444862">
        <w:rPr>
          <w:sz w:val="22"/>
          <w:szCs w:val="22"/>
        </w:rPr>
        <w:t xml:space="preserve"> to students and what special things </w:t>
      </w:r>
      <w:r w:rsidR="007B7C41" w:rsidRPr="00444862">
        <w:rPr>
          <w:sz w:val="22"/>
          <w:szCs w:val="22"/>
        </w:rPr>
        <w:t>they</w:t>
      </w:r>
      <w:r w:rsidRPr="00444862">
        <w:rPr>
          <w:sz w:val="22"/>
          <w:szCs w:val="22"/>
        </w:rPr>
        <w:t xml:space="preserve"> have to offer. If we remove departmental award of excellence </w:t>
      </w:r>
      <w:r w:rsidR="007B7C41" w:rsidRPr="00444862">
        <w:rPr>
          <w:sz w:val="22"/>
          <w:szCs w:val="22"/>
        </w:rPr>
        <w:t>STAAR would</w:t>
      </w:r>
      <w:r w:rsidRPr="00444862">
        <w:rPr>
          <w:sz w:val="22"/>
          <w:szCs w:val="22"/>
        </w:rPr>
        <w:t xml:space="preserve"> have nothing we</w:t>
      </w:r>
      <w:r w:rsidR="007B7C41" w:rsidRPr="00444862">
        <w:rPr>
          <w:sz w:val="22"/>
          <w:szCs w:val="22"/>
        </w:rPr>
        <w:t xml:space="preserve"> explicitly</w:t>
      </w:r>
      <w:r w:rsidRPr="00444862">
        <w:rPr>
          <w:sz w:val="22"/>
          <w:szCs w:val="22"/>
        </w:rPr>
        <w:t xml:space="preserve"> have to do. </w:t>
      </w:r>
      <w:r w:rsidR="007B7C41" w:rsidRPr="00444862">
        <w:rPr>
          <w:sz w:val="22"/>
          <w:szCs w:val="22"/>
        </w:rPr>
        <w:t>What would do would be</w:t>
      </w:r>
      <w:r w:rsidRPr="00444862">
        <w:rPr>
          <w:sz w:val="22"/>
          <w:szCs w:val="22"/>
        </w:rPr>
        <w:t xml:space="preserve"> </w:t>
      </w:r>
      <w:r w:rsidR="007B7C41" w:rsidRPr="00444862">
        <w:rPr>
          <w:sz w:val="22"/>
          <w:szCs w:val="22"/>
        </w:rPr>
        <w:t>a</w:t>
      </w:r>
      <w:r w:rsidRPr="00444862">
        <w:rPr>
          <w:sz w:val="22"/>
          <w:szCs w:val="22"/>
        </w:rPr>
        <w:t xml:space="preserve"> department</w:t>
      </w:r>
      <w:r w:rsidR="007B7C41" w:rsidRPr="00444862">
        <w:rPr>
          <w:sz w:val="22"/>
          <w:szCs w:val="22"/>
        </w:rPr>
        <w:t>al</w:t>
      </w:r>
      <w:r w:rsidRPr="00444862">
        <w:rPr>
          <w:sz w:val="22"/>
          <w:szCs w:val="22"/>
        </w:rPr>
        <w:t xml:space="preserve"> spotlight instead of </w:t>
      </w:r>
      <w:r w:rsidR="007B7C41" w:rsidRPr="00444862">
        <w:rPr>
          <w:sz w:val="22"/>
          <w:szCs w:val="22"/>
        </w:rPr>
        <w:t>giving</w:t>
      </w:r>
      <w:r w:rsidRPr="00444862">
        <w:rPr>
          <w:sz w:val="22"/>
          <w:szCs w:val="22"/>
        </w:rPr>
        <w:t xml:space="preserve"> departmental awards.</w:t>
      </w:r>
    </w:p>
    <w:p w14:paraId="2BA44B59" w14:textId="7B45D6E2" w:rsidR="009A1FD3" w:rsidRPr="00444862" w:rsidRDefault="009A1FD3" w:rsidP="009A1FD3">
      <w:pPr>
        <w:numPr>
          <w:ilvl w:val="2"/>
          <w:numId w:val="5"/>
        </w:numPr>
        <w:spacing w:line="276" w:lineRule="auto"/>
        <w:rPr>
          <w:sz w:val="22"/>
          <w:szCs w:val="22"/>
        </w:rPr>
      </w:pPr>
      <w:r w:rsidRPr="00444862">
        <w:rPr>
          <w:sz w:val="22"/>
          <w:szCs w:val="22"/>
        </w:rPr>
        <w:t xml:space="preserve">Fivecoat: I think frank addressed it, those awarded don’t </w:t>
      </w:r>
      <w:r w:rsidR="007B7C41" w:rsidRPr="00444862">
        <w:rPr>
          <w:sz w:val="22"/>
          <w:szCs w:val="22"/>
        </w:rPr>
        <w:t>usually</w:t>
      </w:r>
      <w:r w:rsidRPr="00444862">
        <w:rPr>
          <w:sz w:val="22"/>
          <w:szCs w:val="22"/>
        </w:rPr>
        <w:t xml:space="preserve"> show up. We talked in STAAR today in </w:t>
      </w:r>
      <w:r w:rsidR="007B7C41" w:rsidRPr="00444862">
        <w:rPr>
          <w:sz w:val="22"/>
          <w:szCs w:val="22"/>
        </w:rPr>
        <w:t>hashing</w:t>
      </w:r>
      <w:r w:rsidRPr="00444862">
        <w:rPr>
          <w:sz w:val="22"/>
          <w:szCs w:val="22"/>
        </w:rPr>
        <w:t xml:space="preserve"> out details. Come to us if you are interested</w:t>
      </w:r>
    </w:p>
    <w:p w14:paraId="6EBF0D7A" w14:textId="0D4A5D01" w:rsidR="009A1FD3" w:rsidRPr="00444862" w:rsidRDefault="009A1FD3" w:rsidP="009A1FD3">
      <w:pPr>
        <w:numPr>
          <w:ilvl w:val="2"/>
          <w:numId w:val="5"/>
        </w:numPr>
        <w:spacing w:line="276" w:lineRule="auto"/>
        <w:rPr>
          <w:sz w:val="22"/>
          <w:szCs w:val="22"/>
        </w:rPr>
      </w:pPr>
      <w:r w:rsidRPr="00444862">
        <w:rPr>
          <w:sz w:val="22"/>
          <w:szCs w:val="22"/>
        </w:rPr>
        <w:t>COMMENTS QUESTIONS AND CONCERNS</w:t>
      </w:r>
    </w:p>
    <w:p w14:paraId="78DEB9C4" w14:textId="0A8D09F7" w:rsidR="009A1FD3" w:rsidRPr="00444862" w:rsidRDefault="009A1FD3" w:rsidP="009A1FD3">
      <w:pPr>
        <w:numPr>
          <w:ilvl w:val="2"/>
          <w:numId w:val="5"/>
        </w:numPr>
        <w:spacing w:line="276" w:lineRule="auto"/>
        <w:rPr>
          <w:sz w:val="22"/>
          <w:szCs w:val="22"/>
        </w:rPr>
      </w:pPr>
      <w:r w:rsidRPr="00444862">
        <w:rPr>
          <w:sz w:val="22"/>
          <w:szCs w:val="22"/>
        </w:rPr>
        <w:t xml:space="preserve">Gupta: </w:t>
      </w:r>
      <w:r w:rsidR="007B7C41" w:rsidRPr="00444862">
        <w:rPr>
          <w:sz w:val="22"/>
          <w:szCs w:val="22"/>
        </w:rPr>
        <w:t>I’</w:t>
      </w:r>
      <w:r w:rsidRPr="00444862">
        <w:rPr>
          <w:sz w:val="22"/>
          <w:szCs w:val="22"/>
        </w:rPr>
        <w:t>d love to talk to you all about ideas on social media and things like that</w:t>
      </w:r>
      <w:r w:rsidR="007B7C41" w:rsidRPr="00444862">
        <w:rPr>
          <w:sz w:val="22"/>
          <w:szCs w:val="22"/>
        </w:rPr>
        <w:t>!</w:t>
      </w:r>
    </w:p>
    <w:p w14:paraId="0DFE5534" w14:textId="5C68A5EA" w:rsidR="009A1FD3" w:rsidRPr="00444862" w:rsidRDefault="009A1FD3" w:rsidP="009A1FD3">
      <w:pPr>
        <w:numPr>
          <w:ilvl w:val="2"/>
          <w:numId w:val="5"/>
        </w:numPr>
        <w:spacing w:line="276" w:lineRule="auto"/>
        <w:rPr>
          <w:sz w:val="22"/>
          <w:szCs w:val="22"/>
        </w:rPr>
      </w:pPr>
      <w:r w:rsidRPr="00444862">
        <w:rPr>
          <w:sz w:val="22"/>
          <w:szCs w:val="22"/>
        </w:rPr>
        <w:t>Hsieh P</w:t>
      </w:r>
      <w:r w:rsidR="007B7C41" w:rsidRPr="00444862">
        <w:rPr>
          <w:sz w:val="22"/>
          <w:szCs w:val="22"/>
        </w:rPr>
        <w:t xml:space="preserve">oint of </w:t>
      </w:r>
      <w:r w:rsidRPr="00444862">
        <w:rPr>
          <w:sz w:val="22"/>
          <w:szCs w:val="22"/>
        </w:rPr>
        <w:t>I</w:t>
      </w:r>
      <w:r w:rsidR="007B7C41" w:rsidRPr="00444862">
        <w:rPr>
          <w:sz w:val="22"/>
          <w:szCs w:val="22"/>
        </w:rPr>
        <w:t>nformation:</w:t>
      </w:r>
      <w:r w:rsidRPr="00444862">
        <w:rPr>
          <w:sz w:val="22"/>
          <w:szCs w:val="22"/>
        </w:rPr>
        <w:t xml:space="preserve"> if it not simple majority can’t many votes be tied</w:t>
      </w:r>
      <w:r w:rsidR="007B7C41" w:rsidRPr="00444862">
        <w:rPr>
          <w:sz w:val="22"/>
          <w:szCs w:val="22"/>
        </w:rPr>
        <w:t>?</w:t>
      </w:r>
    </w:p>
    <w:p w14:paraId="1882DA39" w14:textId="273BC5B0" w:rsidR="009A1FD3" w:rsidRPr="00444862" w:rsidRDefault="009A1FD3" w:rsidP="009A1FD3">
      <w:pPr>
        <w:numPr>
          <w:ilvl w:val="2"/>
          <w:numId w:val="5"/>
        </w:numPr>
        <w:spacing w:line="276" w:lineRule="auto"/>
        <w:rPr>
          <w:sz w:val="22"/>
          <w:szCs w:val="22"/>
        </w:rPr>
      </w:pPr>
      <w:r w:rsidRPr="00444862">
        <w:rPr>
          <w:sz w:val="22"/>
          <w:szCs w:val="22"/>
        </w:rPr>
        <w:t xml:space="preserve">Wang: </w:t>
      </w:r>
      <w:proofErr w:type="gramStart"/>
      <w:r w:rsidR="007B7C41" w:rsidRPr="00444862">
        <w:rPr>
          <w:sz w:val="22"/>
          <w:szCs w:val="22"/>
        </w:rPr>
        <w:t>So</w:t>
      </w:r>
      <w:proofErr w:type="gramEnd"/>
      <w:r w:rsidRPr="00444862">
        <w:rPr>
          <w:sz w:val="22"/>
          <w:szCs w:val="22"/>
        </w:rPr>
        <w:t xml:space="preserve"> we don’t vote over until there is majority or 2/3 we don’t do double </w:t>
      </w:r>
      <w:r w:rsidR="007B7C41" w:rsidRPr="00444862">
        <w:rPr>
          <w:sz w:val="22"/>
          <w:szCs w:val="22"/>
        </w:rPr>
        <w:t>jeopardy</w:t>
      </w:r>
      <w:r w:rsidR="00122E9D" w:rsidRPr="00444862">
        <w:rPr>
          <w:sz w:val="22"/>
          <w:szCs w:val="22"/>
        </w:rPr>
        <w:t>, abstaining votes are not taken into account for majority.</w:t>
      </w:r>
    </w:p>
    <w:p w14:paraId="113A5F14" w14:textId="38FF4EBD" w:rsidR="00122E9D" w:rsidRPr="00444862" w:rsidRDefault="00122E9D" w:rsidP="009A1FD3">
      <w:pPr>
        <w:numPr>
          <w:ilvl w:val="2"/>
          <w:numId w:val="5"/>
        </w:numPr>
        <w:spacing w:line="276" w:lineRule="auto"/>
        <w:rPr>
          <w:sz w:val="22"/>
          <w:szCs w:val="22"/>
        </w:rPr>
      </w:pPr>
      <w:r w:rsidRPr="00444862">
        <w:rPr>
          <w:sz w:val="22"/>
          <w:szCs w:val="22"/>
        </w:rPr>
        <w:t>Motion</w:t>
      </w:r>
      <w:r w:rsidR="007B7C41" w:rsidRPr="00444862">
        <w:rPr>
          <w:sz w:val="22"/>
          <w:szCs w:val="22"/>
        </w:rPr>
        <w:t xml:space="preserve"> to table for one week</w:t>
      </w:r>
      <w:r w:rsidRPr="00444862">
        <w:rPr>
          <w:sz w:val="22"/>
          <w:szCs w:val="22"/>
        </w:rPr>
        <w:t>: Mc</w:t>
      </w:r>
      <w:r w:rsidR="007B7C41" w:rsidRPr="00444862">
        <w:rPr>
          <w:sz w:val="22"/>
          <w:szCs w:val="22"/>
        </w:rPr>
        <w:t>K</w:t>
      </w:r>
      <w:r w:rsidRPr="00444862">
        <w:rPr>
          <w:sz w:val="22"/>
          <w:szCs w:val="22"/>
        </w:rPr>
        <w:t>illop</w:t>
      </w:r>
    </w:p>
    <w:p w14:paraId="6229E6DF" w14:textId="33EDCA17" w:rsidR="00122E9D" w:rsidRPr="00444862" w:rsidRDefault="007B7C41" w:rsidP="00122E9D">
      <w:pPr>
        <w:numPr>
          <w:ilvl w:val="3"/>
          <w:numId w:val="5"/>
        </w:numPr>
        <w:spacing w:line="276" w:lineRule="auto"/>
        <w:rPr>
          <w:sz w:val="22"/>
          <w:szCs w:val="22"/>
        </w:rPr>
      </w:pPr>
      <w:r w:rsidRPr="00444862">
        <w:rPr>
          <w:sz w:val="22"/>
          <w:szCs w:val="22"/>
        </w:rPr>
        <w:t xml:space="preserve">Second: </w:t>
      </w:r>
      <w:r w:rsidR="00122E9D" w:rsidRPr="00444862">
        <w:rPr>
          <w:sz w:val="22"/>
          <w:szCs w:val="22"/>
        </w:rPr>
        <w:t>Goldman</w:t>
      </w:r>
    </w:p>
    <w:p w14:paraId="68039575" w14:textId="6BCA0810" w:rsidR="00171692" w:rsidRPr="00444862" w:rsidRDefault="001138F1">
      <w:pPr>
        <w:numPr>
          <w:ilvl w:val="1"/>
          <w:numId w:val="5"/>
        </w:numPr>
        <w:spacing w:line="276" w:lineRule="auto"/>
        <w:rPr>
          <w:sz w:val="22"/>
          <w:szCs w:val="22"/>
        </w:rPr>
      </w:pPr>
      <w:r w:rsidRPr="00444862">
        <w:rPr>
          <w:sz w:val="22"/>
          <w:szCs w:val="22"/>
        </w:rPr>
        <w:t>A Resolution to Amend Chapters 2 and 5 of the Bylaws to Improve Absence Flexibility</w:t>
      </w:r>
    </w:p>
    <w:p w14:paraId="40A43EE1" w14:textId="42285DE9" w:rsidR="00122E9D" w:rsidRPr="00444862" w:rsidRDefault="00122E9D" w:rsidP="00122E9D">
      <w:pPr>
        <w:numPr>
          <w:ilvl w:val="2"/>
          <w:numId w:val="5"/>
        </w:numPr>
        <w:spacing w:line="276" w:lineRule="auto"/>
        <w:rPr>
          <w:sz w:val="22"/>
          <w:szCs w:val="22"/>
        </w:rPr>
      </w:pPr>
      <w:r w:rsidRPr="00444862">
        <w:rPr>
          <w:sz w:val="22"/>
          <w:szCs w:val="22"/>
        </w:rPr>
        <w:t>Pereira: changing things that I already do so I am following the bylaws</w:t>
      </w:r>
    </w:p>
    <w:p w14:paraId="21A78552" w14:textId="085C47CE" w:rsidR="00122E9D" w:rsidRPr="00444862" w:rsidRDefault="00122E9D" w:rsidP="00122E9D">
      <w:pPr>
        <w:numPr>
          <w:ilvl w:val="2"/>
          <w:numId w:val="5"/>
        </w:numPr>
        <w:spacing w:line="276" w:lineRule="auto"/>
        <w:rPr>
          <w:sz w:val="22"/>
          <w:szCs w:val="22"/>
        </w:rPr>
      </w:pPr>
      <w:r w:rsidRPr="00444862">
        <w:rPr>
          <w:sz w:val="22"/>
          <w:szCs w:val="22"/>
        </w:rPr>
        <w:t>Watt: to promote the understanding that the secretary has on the matters of attendance.</w:t>
      </w:r>
    </w:p>
    <w:p w14:paraId="573B62A1" w14:textId="1364D800" w:rsidR="00122E9D" w:rsidRPr="00444862" w:rsidRDefault="00122E9D" w:rsidP="00122E9D">
      <w:pPr>
        <w:numPr>
          <w:ilvl w:val="2"/>
          <w:numId w:val="5"/>
        </w:numPr>
        <w:spacing w:line="276" w:lineRule="auto"/>
        <w:rPr>
          <w:sz w:val="22"/>
          <w:szCs w:val="22"/>
        </w:rPr>
      </w:pPr>
      <w:r w:rsidRPr="00444862">
        <w:rPr>
          <w:sz w:val="22"/>
          <w:szCs w:val="22"/>
        </w:rPr>
        <w:lastRenderedPageBreak/>
        <w:t>Goldman table one week</w:t>
      </w:r>
    </w:p>
    <w:p w14:paraId="1EBF2915" w14:textId="5ECD4143" w:rsidR="00122E9D" w:rsidRPr="00444862" w:rsidRDefault="004D4539" w:rsidP="00122E9D">
      <w:pPr>
        <w:numPr>
          <w:ilvl w:val="3"/>
          <w:numId w:val="5"/>
        </w:numPr>
        <w:spacing w:line="276" w:lineRule="auto"/>
        <w:rPr>
          <w:sz w:val="22"/>
          <w:szCs w:val="22"/>
        </w:rPr>
      </w:pPr>
      <w:r w:rsidRPr="00444862">
        <w:rPr>
          <w:sz w:val="22"/>
          <w:szCs w:val="22"/>
        </w:rPr>
        <w:t>Second: G</w:t>
      </w:r>
      <w:r w:rsidR="00122E9D" w:rsidRPr="00444862">
        <w:rPr>
          <w:sz w:val="22"/>
          <w:szCs w:val="22"/>
        </w:rPr>
        <w:t>upta</w:t>
      </w:r>
    </w:p>
    <w:p w14:paraId="315D10A3" w14:textId="77777777" w:rsidR="00122E9D" w:rsidRPr="00444862" w:rsidRDefault="001138F1">
      <w:pPr>
        <w:numPr>
          <w:ilvl w:val="1"/>
          <w:numId w:val="5"/>
        </w:numPr>
        <w:spacing w:line="276" w:lineRule="auto"/>
        <w:rPr>
          <w:sz w:val="22"/>
          <w:szCs w:val="22"/>
        </w:rPr>
      </w:pPr>
      <w:r w:rsidRPr="00444862">
        <w:rPr>
          <w:sz w:val="22"/>
          <w:szCs w:val="22"/>
        </w:rPr>
        <w:t>An Amendment to the Eighteenth Chapter of the Bylaws to Establish an Internal Appeals Process</w:t>
      </w:r>
    </w:p>
    <w:p w14:paraId="55D6D47A" w14:textId="29C77A58" w:rsidR="00122E9D" w:rsidRPr="00444862" w:rsidRDefault="00122E9D" w:rsidP="00122E9D">
      <w:pPr>
        <w:numPr>
          <w:ilvl w:val="2"/>
          <w:numId w:val="5"/>
        </w:numPr>
        <w:spacing w:line="276" w:lineRule="auto"/>
        <w:rPr>
          <w:sz w:val="22"/>
          <w:szCs w:val="22"/>
        </w:rPr>
      </w:pPr>
      <w:r w:rsidRPr="00444862">
        <w:rPr>
          <w:sz w:val="22"/>
          <w:szCs w:val="22"/>
        </w:rPr>
        <w:t>Bonde: this</w:t>
      </w:r>
      <w:r w:rsidR="004D4539" w:rsidRPr="00444862">
        <w:rPr>
          <w:sz w:val="22"/>
          <w:szCs w:val="22"/>
        </w:rPr>
        <w:t xml:space="preserve"> is</w:t>
      </w:r>
      <w:r w:rsidRPr="00444862">
        <w:rPr>
          <w:sz w:val="22"/>
          <w:szCs w:val="22"/>
        </w:rPr>
        <w:t xml:space="preserve"> </w:t>
      </w:r>
      <w:r w:rsidR="004D4539" w:rsidRPr="00444862">
        <w:rPr>
          <w:sz w:val="22"/>
          <w:szCs w:val="22"/>
        </w:rPr>
        <w:t>amending</w:t>
      </w:r>
      <w:r w:rsidRPr="00444862">
        <w:rPr>
          <w:sz w:val="22"/>
          <w:szCs w:val="22"/>
        </w:rPr>
        <w:t xml:space="preserve"> the election code 18 in bylaws. Former president</w:t>
      </w:r>
      <w:r w:rsidR="004D4539" w:rsidRPr="00444862">
        <w:rPr>
          <w:sz w:val="22"/>
          <w:szCs w:val="22"/>
        </w:rPr>
        <w:t xml:space="preserve"> Nicholas</w:t>
      </w:r>
      <w:r w:rsidRPr="00444862">
        <w:rPr>
          <w:sz w:val="22"/>
          <w:szCs w:val="22"/>
        </w:rPr>
        <w:t xml:space="preserve"> </w:t>
      </w:r>
      <w:proofErr w:type="spellStart"/>
      <w:r w:rsidRPr="00444862">
        <w:rPr>
          <w:sz w:val="22"/>
          <w:szCs w:val="22"/>
        </w:rPr>
        <w:t>Fandaneli</w:t>
      </w:r>
      <w:proofErr w:type="spellEnd"/>
      <w:r w:rsidRPr="00444862">
        <w:rPr>
          <w:sz w:val="22"/>
          <w:szCs w:val="22"/>
        </w:rPr>
        <w:t xml:space="preserve"> and Nick </w:t>
      </w:r>
      <w:proofErr w:type="spellStart"/>
      <w:r w:rsidRPr="00444862">
        <w:rPr>
          <w:sz w:val="22"/>
          <w:szCs w:val="22"/>
        </w:rPr>
        <w:t>Martire</w:t>
      </w:r>
      <w:proofErr w:type="spellEnd"/>
      <w:r w:rsidR="004D4539" w:rsidRPr="00444862">
        <w:rPr>
          <w:sz w:val="22"/>
          <w:szCs w:val="22"/>
        </w:rPr>
        <w:t xml:space="preserve"> had a long list of recommendations that were found in the</w:t>
      </w:r>
      <w:r w:rsidRPr="00444862">
        <w:rPr>
          <w:sz w:val="22"/>
          <w:szCs w:val="22"/>
        </w:rPr>
        <w:t xml:space="preserve"> very extensive</w:t>
      </w:r>
      <w:r w:rsidR="004D4539" w:rsidRPr="00444862">
        <w:rPr>
          <w:sz w:val="22"/>
          <w:szCs w:val="22"/>
        </w:rPr>
        <w:t xml:space="preserve"> elections</w:t>
      </w:r>
      <w:r w:rsidRPr="00444862">
        <w:rPr>
          <w:sz w:val="22"/>
          <w:szCs w:val="22"/>
        </w:rPr>
        <w:t xml:space="preserve"> report. The </w:t>
      </w:r>
      <w:r w:rsidR="004D4539" w:rsidRPr="00444862">
        <w:rPr>
          <w:sz w:val="22"/>
          <w:szCs w:val="22"/>
        </w:rPr>
        <w:t>recommendations</w:t>
      </w:r>
      <w:r w:rsidRPr="00444862">
        <w:rPr>
          <w:sz w:val="22"/>
          <w:szCs w:val="22"/>
        </w:rPr>
        <w:t xml:space="preserve"> for the changes are </w:t>
      </w:r>
      <w:proofErr w:type="gramStart"/>
      <w:r w:rsidRPr="00444862">
        <w:rPr>
          <w:sz w:val="22"/>
          <w:szCs w:val="22"/>
        </w:rPr>
        <w:t>taken into account</w:t>
      </w:r>
      <w:proofErr w:type="gramEnd"/>
      <w:r w:rsidRPr="00444862">
        <w:rPr>
          <w:sz w:val="22"/>
          <w:szCs w:val="22"/>
        </w:rPr>
        <w:t xml:space="preserve"> in this amendment. These will help make these elections run more smoothly. This will allow the challenging the election director’s rulings and demerits. You would contact Exec</w:t>
      </w:r>
      <w:r w:rsidR="004D4539" w:rsidRPr="00444862">
        <w:rPr>
          <w:sz w:val="22"/>
          <w:szCs w:val="22"/>
        </w:rPr>
        <w:t xml:space="preserve"> &amp;</w:t>
      </w:r>
      <w:r w:rsidRPr="00444862">
        <w:rPr>
          <w:sz w:val="22"/>
          <w:szCs w:val="22"/>
        </w:rPr>
        <w:t xml:space="preserve"> steering and the election director. By the end they would decide to uphold the punishment or lessen the severity. If for some reason 1/3 or more of E</w:t>
      </w:r>
      <w:r w:rsidR="004D4539" w:rsidRPr="00444862">
        <w:rPr>
          <w:sz w:val="22"/>
          <w:szCs w:val="22"/>
        </w:rPr>
        <w:t>-</w:t>
      </w:r>
      <w:r w:rsidRPr="00444862">
        <w:rPr>
          <w:sz w:val="22"/>
          <w:szCs w:val="22"/>
        </w:rPr>
        <w:t xml:space="preserve">board is </w:t>
      </w:r>
      <w:proofErr w:type="gramStart"/>
      <w:r w:rsidRPr="00444862">
        <w:rPr>
          <w:sz w:val="22"/>
          <w:szCs w:val="22"/>
        </w:rPr>
        <w:t>involve</w:t>
      </w:r>
      <w:r w:rsidR="004D4539" w:rsidRPr="00444862">
        <w:rPr>
          <w:sz w:val="22"/>
          <w:szCs w:val="22"/>
        </w:rPr>
        <w:t>d</w:t>
      </w:r>
      <w:proofErr w:type="gramEnd"/>
      <w:r w:rsidR="004D4539" w:rsidRPr="00444862">
        <w:rPr>
          <w:sz w:val="22"/>
          <w:szCs w:val="22"/>
        </w:rPr>
        <w:t xml:space="preserve"> then</w:t>
      </w:r>
      <w:r w:rsidRPr="00444862">
        <w:rPr>
          <w:sz w:val="22"/>
          <w:szCs w:val="22"/>
        </w:rPr>
        <w:t xml:space="preserve"> steering would look into the appeal. All biased parties would recuse themselves.</w:t>
      </w:r>
    </w:p>
    <w:p w14:paraId="6C89A642" w14:textId="4687232C" w:rsidR="00171692" w:rsidRPr="00444862" w:rsidRDefault="00122E9D" w:rsidP="00122E9D">
      <w:pPr>
        <w:numPr>
          <w:ilvl w:val="2"/>
          <w:numId w:val="5"/>
        </w:numPr>
        <w:spacing w:line="276" w:lineRule="auto"/>
        <w:rPr>
          <w:sz w:val="22"/>
          <w:szCs w:val="22"/>
        </w:rPr>
      </w:pPr>
      <w:r w:rsidRPr="00444862">
        <w:rPr>
          <w:sz w:val="22"/>
          <w:szCs w:val="22"/>
        </w:rPr>
        <w:t xml:space="preserve">Wang: of 43 pages from election directors, 2.5 essays were written for this process, their sentiment is that the election code does not allow </w:t>
      </w:r>
      <w:r w:rsidR="004D4539" w:rsidRPr="00444862">
        <w:rPr>
          <w:sz w:val="22"/>
          <w:szCs w:val="22"/>
        </w:rPr>
        <w:t>leniency</w:t>
      </w:r>
      <w:r w:rsidRPr="00444862">
        <w:rPr>
          <w:sz w:val="22"/>
          <w:szCs w:val="22"/>
        </w:rPr>
        <w:t xml:space="preserve"> for intent. The pages of election code are hard for the </w:t>
      </w:r>
      <w:r w:rsidR="004D4539" w:rsidRPr="00444862">
        <w:rPr>
          <w:sz w:val="22"/>
          <w:szCs w:val="22"/>
        </w:rPr>
        <w:t>directors</w:t>
      </w:r>
      <w:r w:rsidRPr="00444862">
        <w:rPr>
          <w:sz w:val="22"/>
          <w:szCs w:val="22"/>
        </w:rPr>
        <w:t xml:space="preserve"> to operate outside the code. </w:t>
      </w:r>
      <w:r w:rsidR="004D4539" w:rsidRPr="00444862">
        <w:rPr>
          <w:sz w:val="22"/>
          <w:szCs w:val="22"/>
        </w:rPr>
        <w:t>T</w:t>
      </w:r>
      <w:r w:rsidRPr="00444862">
        <w:rPr>
          <w:sz w:val="22"/>
          <w:szCs w:val="22"/>
        </w:rPr>
        <w:t>h</w:t>
      </w:r>
      <w:r w:rsidR="004D4539" w:rsidRPr="00444862">
        <w:rPr>
          <w:sz w:val="22"/>
          <w:szCs w:val="22"/>
        </w:rPr>
        <w:t>ese ruling aren’t</w:t>
      </w:r>
      <w:r w:rsidRPr="00444862">
        <w:rPr>
          <w:sz w:val="22"/>
          <w:szCs w:val="22"/>
        </w:rPr>
        <w:t xml:space="preserve"> to make punishment worse only</w:t>
      </w:r>
      <w:r w:rsidR="004D4539" w:rsidRPr="00444862">
        <w:rPr>
          <w:sz w:val="22"/>
          <w:szCs w:val="22"/>
        </w:rPr>
        <w:t xml:space="preserve"> to</w:t>
      </w:r>
      <w:r w:rsidRPr="00444862">
        <w:rPr>
          <w:sz w:val="22"/>
          <w:szCs w:val="22"/>
        </w:rPr>
        <w:t xml:space="preserve"> lessen. I spent 2 hours last night talking to elections directors</w:t>
      </w:r>
      <w:r w:rsidR="004D4539" w:rsidRPr="00444862">
        <w:rPr>
          <w:sz w:val="22"/>
          <w:szCs w:val="22"/>
        </w:rPr>
        <w:t xml:space="preserve"> to make this amendment</w:t>
      </w:r>
      <w:r w:rsidRPr="00444862">
        <w:rPr>
          <w:sz w:val="22"/>
          <w:szCs w:val="22"/>
        </w:rPr>
        <w:t>.</w:t>
      </w:r>
      <w:r w:rsidR="001138F1" w:rsidRPr="00444862">
        <w:rPr>
          <w:sz w:val="22"/>
          <w:szCs w:val="22"/>
        </w:rPr>
        <w:t xml:space="preserve"> </w:t>
      </w:r>
    </w:p>
    <w:p w14:paraId="3F248960" w14:textId="58DBCD05" w:rsidR="00122E9D" w:rsidRPr="00444862" w:rsidRDefault="00122E9D" w:rsidP="00122E9D">
      <w:pPr>
        <w:numPr>
          <w:ilvl w:val="2"/>
          <w:numId w:val="5"/>
        </w:numPr>
        <w:spacing w:line="276" w:lineRule="auto"/>
        <w:rPr>
          <w:sz w:val="22"/>
          <w:szCs w:val="22"/>
        </w:rPr>
      </w:pPr>
      <w:r w:rsidRPr="00444862">
        <w:rPr>
          <w:sz w:val="22"/>
          <w:szCs w:val="22"/>
        </w:rPr>
        <w:t>COMMENTS QUESTIONS CONCERNS</w:t>
      </w:r>
    </w:p>
    <w:p w14:paraId="03552325" w14:textId="48A2F4EF" w:rsidR="00122E9D" w:rsidRPr="00444862" w:rsidRDefault="00122E9D" w:rsidP="00122E9D">
      <w:pPr>
        <w:numPr>
          <w:ilvl w:val="2"/>
          <w:numId w:val="5"/>
        </w:numPr>
        <w:spacing w:line="276" w:lineRule="auto"/>
        <w:rPr>
          <w:sz w:val="22"/>
          <w:szCs w:val="22"/>
        </w:rPr>
      </w:pPr>
      <w:r w:rsidRPr="00444862">
        <w:rPr>
          <w:sz w:val="22"/>
          <w:szCs w:val="22"/>
        </w:rPr>
        <w:t xml:space="preserve">Goldman: </w:t>
      </w:r>
      <w:r w:rsidR="004D4539" w:rsidRPr="00444862">
        <w:rPr>
          <w:sz w:val="22"/>
          <w:szCs w:val="22"/>
        </w:rPr>
        <w:t xml:space="preserve">who </w:t>
      </w:r>
      <w:r w:rsidRPr="00444862">
        <w:rPr>
          <w:sz w:val="22"/>
          <w:szCs w:val="22"/>
        </w:rPr>
        <w:t>going to</w:t>
      </w:r>
      <w:r w:rsidR="004D4539" w:rsidRPr="00444862">
        <w:rPr>
          <w:sz w:val="22"/>
          <w:szCs w:val="22"/>
        </w:rPr>
        <w:t xml:space="preserve"> enforce</w:t>
      </w:r>
      <w:r w:rsidRPr="00444862">
        <w:rPr>
          <w:sz w:val="22"/>
          <w:szCs w:val="22"/>
        </w:rPr>
        <w:t xml:space="preserve"> the part of the recusal, is it up to the biased parties to remove themselves? Its more complicated that people are friend with each other</w:t>
      </w:r>
      <w:r w:rsidR="004D4539" w:rsidRPr="00444862">
        <w:rPr>
          <w:sz w:val="22"/>
          <w:szCs w:val="22"/>
        </w:rPr>
        <w:t>…</w:t>
      </w:r>
    </w:p>
    <w:p w14:paraId="7B0869DF" w14:textId="015A836D" w:rsidR="00122E9D" w:rsidRPr="00444862" w:rsidRDefault="00122E9D" w:rsidP="00122E9D">
      <w:pPr>
        <w:numPr>
          <w:ilvl w:val="2"/>
          <w:numId w:val="5"/>
        </w:numPr>
        <w:spacing w:line="276" w:lineRule="auto"/>
        <w:rPr>
          <w:sz w:val="22"/>
          <w:szCs w:val="22"/>
        </w:rPr>
      </w:pPr>
      <w:r w:rsidRPr="00444862">
        <w:rPr>
          <w:sz w:val="22"/>
          <w:szCs w:val="22"/>
        </w:rPr>
        <w:t xml:space="preserve">Bonde: the idea that we had, </w:t>
      </w:r>
      <w:r w:rsidR="004D4539" w:rsidRPr="00444862">
        <w:rPr>
          <w:sz w:val="22"/>
          <w:szCs w:val="22"/>
        </w:rPr>
        <w:t xml:space="preserve">the </w:t>
      </w:r>
      <w:r w:rsidRPr="00444862">
        <w:rPr>
          <w:sz w:val="22"/>
          <w:szCs w:val="22"/>
        </w:rPr>
        <w:t>people that</w:t>
      </w:r>
      <w:r w:rsidR="004D4539" w:rsidRPr="00444862">
        <w:rPr>
          <w:sz w:val="22"/>
          <w:szCs w:val="22"/>
        </w:rPr>
        <w:t xml:space="preserve"> would</w:t>
      </w:r>
      <w:r w:rsidRPr="00444862">
        <w:rPr>
          <w:sz w:val="22"/>
          <w:szCs w:val="22"/>
        </w:rPr>
        <w:t xml:space="preserve"> recuse themselves </w:t>
      </w:r>
      <w:r w:rsidR="004D4539" w:rsidRPr="00444862">
        <w:rPr>
          <w:sz w:val="22"/>
          <w:szCs w:val="22"/>
        </w:rPr>
        <w:t xml:space="preserve">would be </w:t>
      </w:r>
      <w:r w:rsidRPr="00444862">
        <w:rPr>
          <w:sz w:val="22"/>
          <w:szCs w:val="22"/>
        </w:rPr>
        <w:t>anyone running or related. We are considering a clause to define</w:t>
      </w:r>
      <w:r w:rsidR="004D4539" w:rsidRPr="00444862">
        <w:rPr>
          <w:sz w:val="22"/>
          <w:szCs w:val="22"/>
        </w:rPr>
        <w:t xml:space="preserve"> who</w:t>
      </w:r>
      <w:r w:rsidRPr="00444862">
        <w:rPr>
          <w:sz w:val="22"/>
          <w:szCs w:val="22"/>
        </w:rPr>
        <w:t xml:space="preserve"> </w:t>
      </w:r>
      <w:r w:rsidR="004D4539" w:rsidRPr="00444862">
        <w:rPr>
          <w:sz w:val="22"/>
          <w:szCs w:val="22"/>
        </w:rPr>
        <w:t>biased</w:t>
      </w:r>
      <w:r w:rsidRPr="00444862">
        <w:rPr>
          <w:sz w:val="22"/>
          <w:szCs w:val="22"/>
        </w:rPr>
        <w:t xml:space="preserve"> people would be, there is no enforcement for people to recuse themselves. </w:t>
      </w:r>
    </w:p>
    <w:p w14:paraId="55E985DE" w14:textId="3A63725F" w:rsidR="00122E9D" w:rsidRPr="00444862" w:rsidRDefault="00122E9D" w:rsidP="00122E9D">
      <w:pPr>
        <w:numPr>
          <w:ilvl w:val="2"/>
          <w:numId w:val="5"/>
        </w:numPr>
        <w:spacing w:line="276" w:lineRule="auto"/>
        <w:rPr>
          <w:sz w:val="22"/>
          <w:szCs w:val="22"/>
        </w:rPr>
      </w:pPr>
      <w:r w:rsidRPr="00444862">
        <w:rPr>
          <w:sz w:val="22"/>
          <w:szCs w:val="22"/>
        </w:rPr>
        <w:t>Goldman: ill come to IRC</w:t>
      </w:r>
      <w:r w:rsidR="004D4539" w:rsidRPr="00444862">
        <w:rPr>
          <w:sz w:val="22"/>
          <w:szCs w:val="22"/>
        </w:rPr>
        <w:t>!</w:t>
      </w:r>
    </w:p>
    <w:p w14:paraId="26F872AB" w14:textId="2D2574A2" w:rsidR="00122E9D" w:rsidRPr="00444862" w:rsidRDefault="00122E9D" w:rsidP="00122E9D">
      <w:pPr>
        <w:numPr>
          <w:ilvl w:val="2"/>
          <w:numId w:val="5"/>
        </w:numPr>
        <w:spacing w:line="276" w:lineRule="auto"/>
        <w:rPr>
          <w:sz w:val="22"/>
          <w:szCs w:val="22"/>
        </w:rPr>
      </w:pPr>
      <w:r w:rsidRPr="00444862">
        <w:rPr>
          <w:sz w:val="22"/>
          <w:szCs w:val="22"/>
        </w:rPr>
        <w:t>Fe</w:t>
      </w:r>
      <w:r w:rsidR="001F1D85" w:rsidRPr="00444862">
        <w:rPr>
          <w:sz w:val="22"/>
          <w:szCs w:val="22"/>
        </w:rPr>
        <w:t xml:space="preserve">rrari: </w:t>
      </w:r>
      <w:proofErr w:type="gramStart"/>
      <w:r w:rsidR="001F1D85" w:rsidRPr="00444862">
        <w:rPr>
          <w:sz w:val="22"/>
          <w:szCs w:val="22"/>
        </w:rPr>
        <w:t>in the event that</w:t>
      </w:r>
      <w:proofErr w:type="gramEnd"/>
      <w:r w:rsidR="001F1D85" w:rsidRPr="00444862">
        <w:rPr>
          <w:sz w:val="22"/>
          <w:szCs w:val="22"/>
        </w:rPr>
        <w:t xml:space="preserve"> it is at steering meeting</w:t>
      </w:r>
      <w:r w:rsidR="004D4539" w:rsidRPr="00444862">
        <w:rPr>
          <w:sz w:val="22"/>
          <w:szCs w:val="22"/>
        </w:rPr>
        <w:t xml:space="preserve"> will</w:t>
      </w:r>
      <w:r w:rsidR="001F1D85" w:rsidRPr="00444862">
        <w:rPr>
          <w:sz w:val="22"/>
          <w:szCs w:val="22"/>
        </w:rPr>
        <w:t xml:space="preserve"> vice </w:t>
      </w:r>
      <w:r w:rsidR="004D4539" w:rsidRPr="00444862">
        <w:rPr>
          <w:sz w:val="22"/>
          <w:szCs w:val="22"/>
        </w:rPr>
        <w:t>chairs</w:t>
      </w:r>
      <w:r w:rsidR="001F1D85" w:rsidRPr="00444862">
        <w:rPr>
          <w:sz w:val="22"/>
          <w:szCs w:val="22"/>
        </w:rPr>
        <w:t xml:space="preserve"> be there?</w:t>
      </w:r>
    </w:p>
    <w:p w14:paraId="6C805CE9" w14:textId="333608C1" w:rsidR="001F1D85" w:rsidRPr="00444862" w:rsidRDefault="001F1D85" w:rsidP="00122E9D">
      <w:pPr>
        <w:numPr>
          <w:ilvl w:val="2"/>
          <w:numId w:val="5"/>
        </w:numPr>
        <w:spacing w:line="276" w:lineRule="auto"/>
        <w:rPr>
          <w:sz w:val="22"/>
          <w:szCs w:val="22"/>
        </w:rPr>
      </w:pPr>
      <w:r w:rsidRPr="00444862">
        <w:rPr>
          <w:sz w:val="22"/>
          <w:szCs w:val="22"/>
        </w:rPr>
        <w:t>McKillop: if vice</w:t>
      </w:r>
      <w:r w:rsidR="004D4539" w:rsidRPr="00444862">
        <w:rPr>
          <w:sz w:val="22"/>
          <w:szCs w:val="22"/>
        </w:rPr>
        <w:t>ch</w:t>
      </w:r>
      <w:r w:rsidRPr="00444862">
        <w:rPr>
          <w:sz w:val="22"/>
          <w:szCs w:val="22"/>
        </w:rPr>
        <w:t>airs are there they will have a vote</w:t>
      </w:r>
      <w:r w:rsidR="004D4539" w:rsidRPr="00444862">
        <w:rPr>
          <w:sz w:val="22"/>
          <w:szCs w:val="22"/>
        </w:rPr>
        <w:t xml:space="preserve"> if they are filling in for a chair</w:t>
      </w:r>
      <w:r w:rsidRPr="00444862">
        <w:rPr>
          <w:sz w:val="22"/>
          <w:szCs w:val="22"/>
        </w:rPr>
        <w:t>. This is outlined in the steering bylaws vicecha</w:t>
      </w:r>
      <w:r w:rsidR="004D4539" w:rsidRPr="00444862">
        <w:rPr>
          <w:sz w:val="22"/>
          <w:szCs w:val="22"/>
        </w:rPr>
        <w:t>ir</w:t>
      </w:r>
      <w:r w:rsidRPr="00444862">
        <w:rPr>
          <w:sz w:val="22"/>
          <w:szCs w:val="22"/>
        </w:rPr>
        <w:t>s can go in place of chair. If chair is there and vice chair</w:t>
      </w:r>
      <w:r w:rsidR="004D4539" w:rsidRPr="00444862">
        <w:rPr>
          <w:sz w:val="22"/>
          <w:szCs w:val="22"/>
        </w:rPr>
        <w:t>,</w:t>
      </w:r>
      <w:r w:rsidRPr="00444862">
        <w:rPr>
          <w:sz w:val="22"/>
          <w:szCs w:val="22"/>
        </w:rPr>
        <w:t xml:space="preserve"> only</w:t>
      </w:r>
      <w:r w:rsidR="004D4539" w:rsidRPr="00444862">
        <w:rPr>
          <w:sz w:val="22"/>
          <w:szCs w:val="22"/>
        </w:rPr>
        <w:t xml:space="preserve"> the</w:t>
      </w:r>
      <w:r w:rsidRPr="00444862">
        <w:rPr>
          <w:sz w:val="22"/>
          <w:szCs w:val="22"/>
        </w:rPr>
        <w:t xml:space="preserve"> chair has voting power. We can change that later in IRC</w:t>
      </w:r>
      <w:r w:rsidR="004D4539" w:rsidRPr="00444862">
        <w:rPr>
          <w:sz w:val="22"/>
          <w:szCs w:val="22"/>
        </w:rPr>
        <w:t>.</w:t>
      </w:r>
    </w:p>
    <w:p w14:paraId="2BAF86AB" w14:textId="1E3999F1" w:rsidR="001F1D85" w:rsidRPr="00444862" w:rsidRDefault="001F1D85" w:rsidP="00122E9D">
      <w:pPr>
        <w:numPr>
          <w:ilvl w:val="2"/>
          <w:numId w:val="5"/>
        </w:numPr>
        <w:spacing w:line="276" w:lineRule="auto"/>
        <w:rPr>
          <w:sz w:val="22"/>
          <w:szCs w:val="22"/>
        </w:rPr>
      </w:pPr>
      <w:r w:rsidRPr="00444862">
        <w:rPr>
          <w:sz w:val="22"/>
          <w:szCs w:val="22"/>
        </w:rPr>
        <w:t xml:space="preserve">Bonde: we can specify that too in this </w:t>
      </w:r>
      <w:r w:rsidR="00905E23" w:rsidRPr="00444862">
        <w:rPr>
          <w:sz w:val="22"/>
          <w:szCs w:val="22"/>
        </w:rPr>
        <w:t>amendment</w:t>
      </w:r>
    </w:p>
    <w:p w14:paraId="300C8ECD" w14:textId="616D93CF" w:rsidR="001F1D85" w:rsidRPr="00444862" w:rsidRDefault="001F1D85" w:rsidP="00122E9D">
      <w:pPr>
        <w:numPr>
          <w:ilvl w:val="2"/>
          <w:numId w:val="5"/>
        </w:numPr>
        <w:spacing w:line="276" w:lineRule="auto"/>
        <w:rPr>
          <w:sz w:val="22"/>
          <w:szCs w:val="22"/>
        </w:rPr>
      </w:pPr>
      <w:r w:rsidRPr="00444862">
        <w:rPr>
          <w:sz w:val="22"/>
          <w:szCs w:val="22"/>
        </w:rPr>
        <w:t>Ferrari: would it be the previous semester committee?</w:t>
      </w:r>
    </w:p>
    <w:p w14:paraId="43CC5553" w14:textId="5AEB88B9" w:rsidR="001F1D85" w:rsidRPr="00444862" w:rsidRDefault="001F1D85" w:rsidP="00122E9D">
      <w:pPr>
        <w:numPr>
          <w:ilvl w:val="2"/>
          <w:numId w:val="5"/>
        </w:numPr>
        <w:spacing w:line="276" w:lineRule="auto"/>
        <w:rPr>
          <w:sz w:val="22"/>
          <w:szCs w:val="22"/>
        </w:rPr>
      </w:pPr>
      <w:r w:rsidRPr="00444862">
        <w:rPr>
          <w:sz w:val="22"/>
          <w:szCs w:val="22"/>
        </w:rPr>
        <w:t>McKillop: whoever the steering is at the time of the appeal</w:t>
      </w:r>
    </w:p>
    <w:p w14:paraId="18E8FFB2" w14:textId="7E645D09" w:rsidR="001F1D85" w:rsidRPr="00444862" w:rsidRDefault="001F1D85" w:rsidP="00122E9D">
      <w:pPr>
        <w:numPr>
          <w:ilvl w:val="2"/>
          <w:numId w:val="5"/>
        </w:numPr>
        <w:spacing w:line="276" w:lineRule="auto"/>
        <w:rPr>
          <w:sz w:val="22"/>
          <w:szCs w:val="22"/>
        </w:rPr>
      </w:pPr>
      <w:r w:rsidRPr="00444862">
        <w:rPr>
          <w:sz w:val="22"/>
          <w:szCs w:val="22"/>
        </w:rPr>
        <w:t>Goldman: wouldn’t some members of steering committee</w:t>
      </w:r>
      <w:r w:rsidR="00905E23" w:rsidRPr="00444862">
        <w:rPr>
          <w:sz w:val="22"/>
          <w:szCs w:val="22"/>
        </w:rPr>
        <w:t xml:space="preserve"> be </w:t>
      </w:r>
      <w:proofErr w:type="spellStart"/>
      <w:r w:rsidR="00905E23" w:rsidRPr="00444862">
        <w:rPr>
          <w:sz w:val="22"/>
          <w:szCs w:val="22"/>
        </w:rPr>
        <w:t>baised</w:t>
      </w:r>
      <w:proofErr w:type="spellEnd"/>
      <w:r w:rsidRPr="00444862">
        <w:rPr>
          <w:sz w:val="22"/>
          <w:szCs w:val="22"/>
        </w:rPr>
        <w:t xml:space="preserve"> as a result of the newly elected ticket?</w:t>
      </w:r>
    </w:p>
    <w:p w14:paraId="6D876A52" w14:textId="3AF02196" w:rsidR="001F1D85" w:rsidRPr="00444862" w:rsidRDefault="001F1D85" w:rsidP="00122E9D">
      <w:pPr>
        <w:numPr>
          <w:ilvl w:val="2"/>
          <w:numId w:val="5"/>
        </w:numPr>
        <w:spacing w:line="276" w:lineRule="auto"/>
        <w:rPr>
          <w:sz w:val="22"/>
          <w:szCs w:val="22"/>
        </w:rPr>
      </w:pPr>
      <w:r w:rsidRPr="00444862">
        <w:rPr>
          <w:sz w:val="22"/>
          <w:szCs w:val="22"/>
        </w:rPr>
        <w:t xml:space="preserve">Wang: if the ticket is super involved in exec, hopefully steering is unbiased enough that they can address it, </w:t>
      </w:r>
      <w:r w:rsidR="00905E23" w:rsidRPr="00444862">
        <w:rPr>
          <w:sz w:val="22"/>
          <w:szCs w:val="22"/>
        </w:rPr>
        <w:t>if</w:t>
      </w:r>
      <w:r w:rsidRPr="00444862">
        <w:rPr>
          <w:sz w:val="22"/>
          <w:szCs w:val="22"/>
        </w:rPr>
        <w:t xml:space="preserve"> not it goes to CSJ</w:t>
      </w:r>
    </w:p>
    <w:p w14:paraId="2E2DD2B8" w14:textId="24761E04" w:rsidR="001F1D85" w:rsidRPr="00444862" w:rsidRDefault="001F1D85" w:rsidP="00122E9D">
      <w:pPr>
        <w:numPr>
          <w:ilvl w:val="2"/>
          <w:numId w:val="5"/>
        </w:numPr>
        <w:spacing w:line="276" w:lineRule="auto"/>
        <w:rPr>
          <w:sz w:val="22"/>
          <w:szCs w:val="22"/>
        </w:rPr>
      </w:pPr>
      <w:r w:rsidRPr="00444862">
        <w:rPr>
          <w:sz w:val="22"/>
          <w:szCs w:val="22"/>
        </w:rPr>
        <w:lastRenderedPageBreak/>
        <w:t xml:space="preserve">Bonde: we will </w:t>
      </w:r>
      <w:r w:rsidR="00905E23" w:rsidRPr="00444862">
        <w:rPr>
          <w:sz w:val="22"/>
          <w:szCs w:val="22"/>
        </w:rPr>
        <w:t>be clarifying</w:t>
      </w:r>
      <w:r w:rsidRPr="00444862">
        <w:rPr>
          <w:sz w:val="22"/>
          <w:szCs w:val="22"/>
        </w:rPr>
        <w:t xml:space="preserve"> the process, making it over a faster process.</w:t>
      </w:r>
    </w:p>
    <w:p w14:paraId="0344A6FF" w14:textId="6D09C1FC" w:rsidR="001F1D85" w:rsidRPr="00444862" w:rsidRDefault="001F1D85" w:rsidP="001F1D85">
      <w:pPr>
        <w:numPr>
          <w:ilvl w:val="2"/>
          <w:numId w:val="5"/>
        </w:numPr>
        <w:spacing w:line="276" w:lineRule="auto"/>
        <w:rPr>
          <w:sz w:val="22"/>
          <w:szCs w:val="22"/>
        </w:rPr>
      </w:pPr>
      <w:r w:rsidRPr="00444862">
        <w:rPr>
          <w:sz w:val="22"/>
          <w:szCs w:val="22"/>
        </w:rPr>
        <w:t xml:space="preserve">Puscas: </w:t>
      </w:r>
      <w:r w:rsidR="00905E23" w:rsidRPr="00444862">
        <w:rPr>
          <w:sz w:val="22"/>
          <w:szCs w:val="22"/>
        </w:rPr>
        <w:t>S</w:t>
      </w:r>
      <w:r w:rsidRPr="00444862">
        <w:rPr>
          <w:sz w:val="22"/>
          <w:szCs w:val="22"/>
        </w:rPr>
        <w:t>o</w:t>
      </w:r>
      <w:r w:rsidR="00905E23" w:rsidRPr="00444862">
        <w:rPr>
          <w:sz w:val="22"/>
          <w:szCs w:val="22"/>
        </w:rPr>
        <w:t>,</w:t>
      </w:r>
      <w:r w:rsidRPr="00444862">
        <w:rPr>
          <w:sz w:val="22"/>
          <w:szCs w:val="22"/>
        </w:rPr>
        <w:t xml:space="preserve"> the only incidence if it goes to steering if 1/3 of </w:t>
      </w:r>
      <w:r w:rsidR="00905E23" w:rsidRPr="00444862">
        <w:rPr>
          <w:sz w:val="22"/>
          <w:szCs w:val="22"/>
        </w:rPr>
        <w:t>exec</w:t>
      </w:r>
      <w:r w:rsidRPr="00444862">
        <w:rPr>
          <w:sz w:val="22"/>
          <w:szCs w:val="22"/>
        </w:rPr>
        <w:t xml:space="preserve"> recusal, then you wouldn’t need an email copy to steering?</w:t>
      </w:r>
    </w:p>
    <w:p w14:paraId="32B28E16" w14:textId="2A63DD14" w:rsidR="001F1D85" w:rsidRPr="00444862" w:rsidRDefault="001F1D85" w:rsidP="001F1D85">
      <w:pPr>
        <w:numPr>
          <w:ilvl w:val="2"/>
          <w:numId w:val="5"/>
        </w:numPr>
        <w:spacing w:line="276" w:lineRule="auto"/>
        <w:rPr>
          <w:sz w:val="22"/>
          <w:szCs w:val="22"/>
        </w:rPr>
      </w:pPr>
      <w:r w:rsidRPr="00444862">
        <w:rPr>
          <w:sz w:val="22"/>
          <w:szCs w:val="22"/>
        </w:rPr>
        <w:t>Wang: this was to keep steering aware of the events in case it comes to steering</w:t>
      </w:r>
      <w:r w:rsidR="00905E23" w:rsidRPr="00444862">
        <w:rPr>
          <w:sz w:val="22"/>
          <w:szCs w:val="22"/>
        </w:rPr>
        <w:t>.</w:t>
      </w:r>
    </w:p>
    <w:p w14:paraId="73EDD878" w14:textId="075B3057" w:rsidR="001F1D85" w:rsidRPr="00444862" w:rsidRDefault="001F1D85" w:rsidP="001F1D85">
      <w:pPr>
        <w:numPr>
          <w:ilvl w:val="2"/>
          <w:numId w:val="5"/>
        </w:numPr>
        <w:spacing w:line="276" w:lineRule="auto"/>
        <w:rPr>
          <w:sz w:val="22"/>
          <w:szCs w:val="22"/>
        </w:rPr>
      </w:pPr>
      <w:r w:rsidRPr="00444862">
        <w:rPr>
          <w:sz w:val="22"/>
          <w:szCs w:val="22"/>
        </w:rPr>
        <w:t xml:space="preserve">Fivecoat: </w:t>
      </w:r>
      <w:r w:rsidR="00905E23" w:rsidRPr="00444862">
        <w:rPr>
          <w:sz w:val="22"/>
          <w:szCs w:val="22"/>
        </w:rPr>
        <w:t>are</w:t>
      </w:r>
      <w:r w:rsidRPr="00444862">
        <w:rPr>
          <w:sz w:val="22"/>
          <w:szCs w:val="22"/>
        </w:rPr>
        <w:t xml:space="preserve"> there </w:t>
      </w:r>
      <w:r w:rsidR="00905E23" w:rsidRPr="00444862">
        <w:rPr>
          <w:sz w:val="22"/>
          <w:szCs w:val="22"/>
        </w:rPr>
        <w:t>criteria for</w:t>
      </w:r>
      <w:r w:rsidRPr="00444862">
        <w:rPr>
          <w:sz w:val="22"/>
          <w:szCs w:val="22"/>
        </w:rPr>
        <w:t xml:space="preserve"> what would be voting on for the appeal?</w:t>
      </w:r>
    </w:p>
    <w:p w14:paraId="53E2AF07" w14:textId="251B72C6" w:rsidR="001F1D85" w:rsidRPr="00444862" w:rsidRDefault="001F1D85" w:rsidP="001F1D85">
      <w:pPr>
        <w:numPr>
          <w:ilvl w:val="2"/>
          <w:numId w:val="5"/>
        </w:numPr>
        <w:spacing w:line="276" w:lineRule="auto"/>
        <w:rPr>
          <w:sz w:val="22"/>
          <w:szCs w:val="22"/>
        </w:rPr>
      </w:pPr>
      <w:r w:rsidRPr="00444862">
        <w:rPr>
          <w:sz w:val="22"/>
          <w:szCs w:val="22"/>
        </w:rPr>
        <w:t xml:space="preserve">Wang: the point of appeals process is to measure the intent, that is up to the discussion that happens with candidate and </w:t>
      </w:r>
      <w:r w:rsidR="00905E23" w:rsidRPr="00444862">
        <w:rPr>
          <w:sz w:val="22"/>
          <w:szCs w:val="22"/>
        </w:rPr>
        <w:t>E-Board</w:t>
      </w:r>
      <w:r w:rsidRPr="00444862">
        <w:rPr>
          <w:sz w:val="22"/>
          <w:szCs w:val="22"/>
        </w:rPr>
        <w:t xml:space="preserve"> or steering, but elections director can take decision to CSJ</w:t>
      </w:r>
    </w:p>
    <w:p w14:paraId="3A911BE5" w14:textId="69768ABE" w:rsidR="001F1D85" w:rsidRPr="00444862" w:rsidRDefault="001F1D85" w:rsidP="001F1D85">
      <w:pPr>
        <w:numPr>
          <w:ilvl w:val="2"/>
          <w:numId w:val="5"/>
        </w:numPr>
        <w:spacing w:line="276" w:lineRule="auto"/>
        <w:rPr>
          <w:sz w:val="22"/>
          <w:szCs w:val="22"/>
        </w:rPr>
      </w:pPr>
      <w:r w:rsidRPr="00444862">
        <w:rPr>
          <w:sz w:val="22"/>
          <w:szCs w:val="22"/>
        </w:rPr>
        <w:t xml:space="preserve">McKillop: the person making the appeal will be present </w:t>
      </w:r>
      <w:r w:rsidR="00905E23" w:rsidRPr="00444862">
        <w:rPr>
          <w:sz w:val="22"/>
          <w:szCs w:val="22"/>
        </w:rPr>
        <w:t>to</w:t>
      </w:r>
      <w:r w:rsidRPr="00444862">
        <w:rPr>
          <w:sz w:val="22"/>
          <w:szCs w:val="22"/>
        </w:rPr>
        <w:t xml:space="preserve"> have questions asked of them, the person is there to ask questions about intent there are too many situations </w:t>
      </w:r>
      <w:r w:rsidR="00905E23" w:rsidRPr="00444862">
        <w:rPr>
          <w:sz w:val="22"/>
          <w:szCs w:val="22"/>
        </w:rPr>
        <w:t>to</w:t>
      </w:r>
      <w:r w:rsidRPr="00444862">
        <w:rPr>
          <w:sz w:val="22"/>
          <w:szCs w:val="22"/>
        </w:rPr>
        <w:t xml:space="preserve"> encode at once. The ED suggested to have the person present at the meeting and then leave when voting occurs.</w:t>
      </w:r>
    </w:p>
    <w:p w14:paraId="0F11FDCA" w14:textId="7AE284E2" w:rsidR="001F1D85" w:rsidRPr="00444862" w:rsidRDefault="001F1D85" w:rsidP="001F1D85">
      <w:pPr>
        <w:numPr>
          <w:ilvl w:val="2"/>
          <w:numId w:val="5"/>
        </w:numPr>
        <w:spacing w:line="276" w:lineRule="auto"/>
        <w:rPr>
          <w:sz w:val="22"/>
          <w:szCs w:val="22"/>
        </w:rPr>
      </w:pPr>
      <w:r w:rsidRPr="00444862">
        <w:rPr>
          <w:sz w:val="22"/>
          <w:szCs w:val="22"/>
        </w:rPr>
        <w:t>Goldman</w:t>
      </w:r>
      <w:r w:rsidR="00905E23" w:rsidRPr="00444862">
        <w:rPr>
          <w:sz w:val="22"/>
          <w:szCs w:val="22"/>
        </w:rPr>
        <w:t>: motion to</w:t>
      </w:r>
      <w:r w:rsidRPr="00444862">
        <w:rPr>
          <w:sz w:val="22"/>
          <w:szCs w:val="22"/>
        </w:rPr>
        <w:t xml:space="preserve"> table</w:t>
      </w:r>
      <w:r w:rsidR="00905E23" w:rsidRPr="00444862">
        <w:rPr>
          <w:sz w:val="22"/>
          <w:szCs w:val="22"/>
        </w:rPr>
        <w:t xml:space="preserve"> for one week.</w:t>
      </w:r>
    </w:p>
    <w:p w14:paraId="3778C3F2" w14:textId="1D759D32" w:rsidR="001F1D85" w:rsidRPr="00444862" w:rsidRDefault="00905E23" w:rsidP="001F1D85">
      <w:pPr>
        <w:numPr>
          <w:ilvl w:val="3"/>
          <w:numId w:val="5"/>
        </w:numPr>
        <w:spacing w:line="276" w:lineRule="auto"/>
        <w:rPr>
          <w:sz w:val="22"/>
          <w:szCs w:val="22"/>
        </w:rPr>
      </w:pPr>
      <w:r w:rsidRPr="00444862">
        <w:rPr>
          <w:sz w:val="22"/>
          <w:szCs w:val="22"/>
        </w:rPr>
        <w:t xml:space="preserve">Second: </w:t>
      </w:r>
      <w:r w:rsidR="001F1D85" w:rsidRPr="00444862">
        <w:rPr>
          <w:sz w:val="22"/>
          <w:szCs w:val="22"/>
        </w:rPr>
        <w:t>Gupta</w:t>
      </w:r>
    </w:p>
    <w:p w14:paraId="77BC1C5F" w14:textId="00B6D1CE" w:rsidR="00171692" w:rsidRPr="00444862" w:rsidRDefault="001138F1">
      <w:pPr>
        <w:numPr>
          <w:ilvl w:val="0"/>
          <w:numId w:val="5"/>
        </w:numPr>
        <w:tabs>
          <w:tab w:val="left" w:pos="900"/>
        </w:tabs>
      </w:pPr>
      <w:r w:rsidRPr="00444862">
        <w:rPr>
          <w:color w:val="000000"/>
          <w:sz w:val="23"/>
          <w:szCs w:val="23"/>
        </w:rPr>
        <w:t>Matters Arising</w:t>
      </w:r>
    </w:p>
    <w:p w14:paraId="009B8E9A" w14:textId="3FB0E75D" w:rsidR="001F1D85" w:rsidRPr="00444862" w:rsidRDefault="001F1D85" w:rsidP="001F1D85">
      <w:pPr>
        <w:numPr>
          <w:ilvl w:val="1"/>
          <w:numId w:val="5"/>
        </w:numPr>
        <w:tabs>
          <w:tab w:val="left" w:pos="900"/>
        </w:tabs>
      </w:pPr>
      <w:r w:rsidRPr="00444862">
        <w:rPr>
          <w:color w:val="000000"/>
          <w:sz w:val="23"/>
          <w:szCs w:val="23"/>
        </w:rPr>
        <w:t xml:space="preserve">McKillop: </w:t>
      </w:r>
      <w:r w:rsidR="007B7C41" w:rsidRPr="00444862">
        <w:rPr>
          <w:color w:val="000000"/>
          <w:sz w:val="23"/>
          <w:szCs w:val="23"/>
        </w:rPr>
        <w:t>I’m</w:t>
      </w:r>
      <w:r w:rsidRPr="00444862">
        <w:rPr>
          <w:color w:val="000000"/>
          <w:sz w:val="23"/>
          <w:szCs w:val="23"/>
        </w:rPr>
        <w:t xml:space="preserve"> sending sign up for retreat again the sign up closed on Friday, please fill out sign up if you want to go! Nov 3</w:t>
      </w:r>
      <w:r w:rsidRPr="00444862">
        <w:rPr>
          <w:color w:val="000000"/>
          <w:sz w:val="23"/>
          <w:szCs w:val="23"/>
          <w:vertAlign w:val="superscript"/>
        </w:rPr>
        <w:t>rd</w:t>
      </w:r>
      <w:r w:rsidRPr="00444862">
        <w:rPr>
          <w:color w:val="000000"/>
          <w:sz w:val="23"/>
          <w:szCs w:val="23"/>
        </w:rPr>
        <w:t xml:space="preserve"> Sunday more info coming $7 per person. We can </w:t>
      </w:r>
      <w:r w:rsidR="007B7C41" w:rsidRPr="00444862">
        <w:rPr>
          <w:color w:val="000000"/>
          <w:sz w:val="23"/>
          <w:szCs w:val="23"/>
        </w:rPr>
        <w:t>subsidize</w:t>
      </w:r>
      <w:r w:rsidRPr="00444862">
        <w:rPr>
          <w:color w:val="000000"/>
          <w:sz w:val="23"/>
          <w:szCs w:val="23"/>
        </w:rPr>
        <w:t xml:space="preserve"> this. We need to send our final numbers</w:t>
      </w:r>
      <w:r w:rsidR="007B7C41" w:rsidRPr="00444862">
        <w:rPr>
          <w:color w:val="000000"/>
          <w:sz w:val="23"/>
          <w:szCs w:val="23"/>
        </w:rPr>
        <w:t xml:space="preserve"> to the place.</w:t>
      </w:r>
    </w:p>
    <w:p w14:paraId="5E0F7B03" w14:textId="00A8BD18" w:rsidR="001F1D85" w:rsidRPr="00444862" w:rsidRDefault="001F1D85" w:rsidP="001F1D85">
      <w:pPr>
        <w:numPr>
          <w:ilvl w:val="1"/>
          <w:numId w:val="5"/>
        </w:numPr>
        <w:tabs>
          <w:tab w:val="left" w:pos="900"/>
        </w:tabs>
      </w:pPr>
      <w:r w:rsidRPr="00444862">
        <w:rPr>
          <w:color w:val="000000"/>
          <w:sz w:val="23"/>
          <w:szCs w:val="23"/>
        </w:rPr>
        <w:t>Goldman: mentor mentee coming out soon, social in next Thursday</w:t>
      </w:r>
      <w:r w:rsidR="007B7C41" w:rsidRPr="00444862">
        <w:rPr>
          <w:color w:val="000000"/>
          <w:sz w:val="23"/>
          <w:szCs w:val="23"/>
        </w:rPr>
        <w:t>!</w:t>
      </w:r>
    </w:p>
    <w:p w14:paraId="48C5FCFA" w14:textId="096C2D00" w:rsidR="001F1D85" w:rsidRPr="00444862" w:rsidRDefault="001F1D85" w:rsidP="001F1D85">
      <w:pPr>
        <w:numPr>
          <w:ilvl w:val="1"/>
          <w:numId w:val="5"/>
        </w:numPr>
        <w:tabs>
          <w:tab w:val="left" w:pos="900"/>
        </w:tabs>
      </w:pPr>
      <w:r w:rsidRPr="00444862">
        <w:rPr>
          <w:color w:val="000000"/>
          <w:sz w:val="23"/>
          <w:szCs w:val="23"/>
        </w:rPr>
        <w:t xml:space="preserve">Schuler: if you are interested in running ask </w:t>
      </w:r>
      <w:r w:rsidR="004D4539" w:rsidRPr="00444862">
        <w:rPr>
          <w:color w:val="000000"/>
          <w:sz w:val="23"/>
          <w:szCs w:val="23"/>
        </w:rPr>
        <w:t>anyone,</w:t>
      </w:r>
      <w:r w:rsidRPr="00444862">
        <w:rPr>
          <w:color w:val="000000"/>
          <w:sz w:val="23"/>
          <w:szCs w:val="23"/>
        </w:rPr>
        <w:t xml:space="preserve"> we would love to help</w:t>
      </w:r>
    </w:p>
    <w:p w14:paraId="0C5DD0E6" w14:textId="7C6E9768" w:rsidR="001F1D85" w:rsidRPr="00444862" w:rsidRDefault="001F1D85" w:rsidP="001F1D85">
      <w:pPr>
        <w:numPr>
          <w:ilvl w:val="1"/>
          <w:numId w:val="5"/>
        </w:numPr>
        <w:tabs>
          <w:tab w:val="left" w:pos="900"/>
        </w:tabs>
      </w:pPr>
      <w:r w:rsidRPr="00444862">
        <w:rPr>
          <w:color w:val="000000"/>
          <w:sz w:val="23"/>
          <w:szCs w:val="23"/>
        </w:rPr>
        <w:t xml:space="preserve">Danica: Students demand action is cohosting </w:t>
      </w:r>
      <w:r w:rsidR="007B7C41" w:rsidRPr="00444862">
        <w:rPr>
          <w:color w:val="000000"/>
          <w:sz w:val="23"/>
          <w:szCs w:val="23"/>
        </w:rPr>
        <w:t>panel</w:t>
      </w:r>
      <w:r w:rsidRPr="00444862">
        <w:rPr>
          <w:color w:val="000000"/>
          <w:sz w:val="23"/>
          <w:szCs w:val="23"/>
        </w:rPr>
        <w:t xml:space="preserve"> with SAPAC about the intersection of gun </w:t>
      </w:r>
      <w:r w:rsidR="007B7C41" w:rsidRPr="00444862">
        <w:rPr>
          <w:color w:val="000000"/>
          <w:sz w:val="23"/>
          <w:szCs w:val="23"/>
        </w:rPr>
        <w:t>violence</w:t>
      </w:r>
      <w:r w:rsidRPr="00444862">
        <w:rPr>
          <w:color w:val="000000"/>
          <w:sz w:val="23"/>
          <w:szCs w:val="23"/>
        </w:rPr>
        <w:t xml:space="preserve"> and </w:t>
      </w:r>
      <w:r w:rsidR="004D4539" w:rsidRPr="00444862">
        <w:rPr>
          <w:color w:val="000000"/>
          <w:sz w:val="23"/>
          <w:szCs w:val="23"/>
        </w:rPr>
        <w:t>domestic violence. Check it out!</w:t>
      </w:r>
    </w:p>
    <w:p w14:paraId="39C7DBB2" w14:textId="07C44445" w:rsidR="001F1D85" w:rsidRPr="00444862" w:rsidRDefault="007B7C41" w:rsidP="001F1D85">
      <w:pPr>
        <w:numPr>
          <w:ilvl w:val="1"/>
          <w:numId w:val="5"/>
        </w:numPr>
        <w:tabs>
          <w:tab w:val="left" w:pos="900"/>
        </w:tabs>
      </w:pPr>
      <w:r w:rsidRPr="00444862">
        <w:rPr>
          <w:color w:val="000000"/>
          <w:sz w:val="23"/>
          <w:szCs w:val="23"/>
        </w:rPr>
        <w:t>Colvin:</w:t>
      </w:r>
      <w:r w:rsidR="001F1D85" w:rsidRPr="00444862">
        <w:rPr>
          <w:color w:val="000000"/>
          <w:sz w:val="23"/>
          <w:szCs w:val="23"/>
        </w:rPr>
        <w:t xml:space="preserve"> sign up to </w:t>
      </w:r>
      <w:proofErr w:type="spellStart"/>
      <w:r w:rsidR="001F1D85" w:rsidRPr="00444862">
        <w:rPr>
          <w:color w:val="000000"/>
          <w:sz w:val="23"/>
          <w:szCs w:val="23"/>
        </w:rPr>
        <w:t>pumpkinpalooza</w:t>
      </w:r>
      <w:proofErr w:type="spellEnd"/>
    </w:p>
    <w:p w14:paraId="6B95E9CF" w14:textId="3B533C37" w:rsidR="001F1D85" w:rsidRPr="00444862" w:rsidRDefault="001F1D85" w:rsidP="001F1D85">
      <w:pPr>
        <w:numPr>
          <w:ilvl w:val="1"/>
          <w:numId w:val="5"/>
        </w:numPr>
        <w:tabs>
          <w:tab w:val="left" w:pos="900"/>
        </w:tabs>
      </w:pPr>
      <w:r w:rsidRPr="00444862">
        <w:rPr>
          <w:color w:val="000000"/>
          <w:sz w:val="23"/>
          <w:szCs w:val="23"/>
        </w:rPr>
        <w:t>Gupta: reach out any way</w:t>
      </w:r>
    </w:p>
    <w:p w14:paraId="0339EB04" w14:textId="52FE6FC0" w:rsidR="001F1D85" w:rsidRPr="00444862" w:rsidRDefault="001F1D85" w:rsidP="001F1D85">
      <w:pPr>
        <w:numPr>
          <w:ilvl w:val="1"/>
          <w:numId w:val="5"/>
        </w:numPr>
        <w:tabs>
          <w:tab w:val="left" w:pos="900"/>
        </w:tabs>
      </w:pPr>
      <w:r w:rsidRPr="00444862">
        <w:rPr>
          <w:color w:val="000000"/>
          <w:sz w:val="23"/>
          <w:szCs w:val="23"/>
        </w:rPr>
        <w:t>Casson: follow social media</w:t>
      </w:r>
      <w:r w:rsidR="003975B3" w:rsidRPr="00444862">
        <w:rPr>
          <w:color w:val="000000"/>
          <w:sz w:val="23"/>
          <w:szCs w:val="23"/>
        </w:rPr>
        <w:t>!!</w:t>
      </w:r>
      <w:r w:rsidR="00444862">
        <w:rPr>
          <w:color w:val="000000"/>
          <w:sz w:val="23"/>
          <w:szCs w:val="23"/>
        </w:rPr>
        <w:t xml:space="preserve"> Follow us on Instagram, </w:t>
      </w:r>
      <w:proofErr w:type="gramStart"/>
      <w:r w:rsidR="00444862">
        <w:rPr>
          <w:color w:val="000000"/>
          <w:sz w:val="23"/>
          <w:szCs w:val="23"/>
        </w:rPr>
        <w:t>Like</w:t>
      </w:r>
      <w:proofErr w:type="gramEnd"/>
      <w:r w:rsidR="00444862">
        <w:rPr>
          <w:color w:val="000000"/>
          <w:sz w:val="23"/>
          <w:szCs w:val="23"/>
        </w:rPr>
        <w:t xml:space="preserve"> us on Facebook, Follow us on Twitter!</w:t>
      </w:r>
    </w:p>
    <w:p w14:paraId="06996605" w14:textId="77777777" w:rsidR="00171692" w:rsidRPr="00444862" w:rsidRDefault="001138F1">
      <w:pPr>
        <w:numPr>
          <w:ilvl w:val="0"/>
          <w:numId w:val="5"/>
        </w:numPr>
        <w:tabs>
          <w:tab w:val="left" w:pos="900"/>
        </w:tabs>
      </w:pPr>
      <w:r w:rsidRPr="00444862">
        <w:rPr>
          <w:sz w:val="23"/>
          <w:szCs w:val="23"/>
        </w:rPr>
        <w:t>Snaps</w:t>
      </w:r>
    </w:p>
    <w:p w14:paraId="45EB8AE2" w14:textId="77777777" w:rsidR="00171692" w:rsidRPr="00444862" w:rsidRDefault="001138F1">
      <w:pPr>
        <w:numPr>
          <w:ilvl w:val="0"/>
          <w:numId w:val="5"/>
        </w:numPr>
        <w:tabs>
          <w:tab w:val="left" w:pos="900"/>
        </w:tabs>
      </w:pPr>
      <w:r w:rsidRPr="00444862">
        <w:rPr>
          <w:sz w:val="23"/>
          <w:szCs w:val="23"/>
        </w:rPr>
        <w:t>Closing Roll Call</w:t>
      </w:r>
    </w:p>
    <w:p w14:paraId="783BDB5C" w14:textId="614AA5D4" w:rsidR="00171692" w:rsidRPr="00444862" w:rsidRDefault="001138F1">
      <w:pPr>
        <w:numPr>
          <w:ilvl w:val="0"/>
          <w:numId w:val="5"/>
        </w:numPr>
        <w:tabs>
          <w:tab w:val="left" w:pos="900"/>
        </w:tabs>
      </w:pPr>
      <w:r w:rsidRPr="00444862">
        <w:rPr>
          <w:sz w:val="23"/>
          <w:szCs w:val="23"/>
        </w:rPr>
        <w:t xml:space="preserve">Adjournment </w:t>
      </w:r>
    </w:p>
    <w:p w14:paraId="07C8A823" w14:textId="3ED29AD4" w:rsidR="003975B3" w:rsidRPr="00444862" w:rsidRDefault="007B7C41" w:rsidP="003975B3">
      <w:pPr>
        <w:numPr>
          <w:ilvl w:val="1"/>
          <w:numId w:val="5"/>
        </w:numPr>
        <w:tabs>
          <w:tab w:val="left" w:pos="900"/>
        </w:tabs>
      </w:pPr>
      <w:r w:rsidRPr="00444862">
        <w:rPr>
          <w:sz w:val="23"/>
          <w:szCs w:val="23"/>
        </w:rPr>
        <w:t xml:space="preserve">Motion: </w:t>
      </w:r>
      <w:r w:rsidR="003975B3" w:rsidRPr="00444862">
        <w:rPr>
          <w:sz w:val="23"/>
          <w:szCs w:val="23"/>
        </w:rPr>
        <w:t>Goldman</w:t>
      </w:r>
    </w:p>
    <w:p w14:paraId="7B13C1BF" w14:textId="39AD0CD8" w:rsidR="003975B3" w:rsidRPr="00444862" w:rsidRDefault="007B7C41" w:rsidP="003975B3">
      <w:pPr>
        <w:numPr>
          <w:ilvl w:val="2"/>
          <w:numId w:val="5"/>
        </w:numPr>
        <w:tabs>
          <w:tab w:val="left" w:pos="900"/>
        </w:tabs>
      </w:pPr>
      <w:r w:rsidRPr="00444862">
        <w:rPr>
          <w:sz w:val="23"/>
          <w:szCs w:val="23"/>
        </w:rPr>
        <w:t xml:space="preserve">Second: </w:t>
      </w:r>
      <w:r w:rsidR="003975B3" w:rsidRPr="00444862">
        <w:rPr>
          <w:sz w:val="23"/>
          <w:szCs w:val="23"/>
        </w:rPr>
        <w:t>Riya</w:t>
      </w:r>
    </w:p>
    <w:p w14:paraId="2B5B61C4" w14:textId="77777777" w:rsidR="00171692" w:rsidRPr="00444862" w:rsidRDefault="001138F1">
      <w:pPr>
        <w:tabs>
          <w:tab w:val="left" w:pos="900"/>
        </w:tabs>
        <w:rPr>
          <w:b/>
          <w:color w:val="222222"/>
          <w:highlight w:val="white"/>
        </w:rPr>
      </w:pPr>
      <w:r w:rsidRPr="00444862">
        <w:br w:type="page"/>
      </w:r>
    </w:p>
    <w:p w14:paraId="6BC27417" w14:textId="77777777" w:rsidR="00171692" w:rsidRPr="00444862" w:rsidRDefault="001138F1">
      <w:pPr>
        <w:spacing w:line="276" w:lineRule="auto"/>
        <w:rPr>
          <w:b/>
        </w:rPr>
      </w:pPr>
      <w:r w:rsidRPr="00444862">
        <w:rPr>
          <w:b/>
          <w:sz w:val="22"/>
          <w:szCs w:val="22"/>
        </w:rPr>
        <w:lastRenderedPageBreak/>
        <w:t>B F2019.02</w:t>
      </w:r>
    </w:p>
    <w:p w14:paraId="1DEC9908" w14:textId="77777777" w:rsidR="00171692" w:rsidRPr="00444862" w:rsidRDefault="00171692">
      <w:pPr>
        <w:jc w:val="center"/>
        <w:rPr>
          <w:b/>
        </w:rPr>
      </w:pPr>
    </w:p>
    <w:p w14:paraId="18B7995B" w14:textId="77777777" w:rsidR="00171692" w:rsidRPr="00444862" w:rsidRDefault="001138F1">
      <w:pPr>
        <w:jc w:val="center"/>
        <w:rPr>
          <w:b/>
        </w:rPr>
      </w:pPr>
      <w:r w:rsidRPr="00444862">
        <w:rPr>
          <w:b/>
        </w:rPr>
        <w:t>An Amendment to Chapter 17 of the LSA SG Bylaws to Mandate the Publishing of Voting Member Attendance</w:t>
      </w:r>
    </w:p>
    <w:p w14:paraId="5682FC8B" w14:textId="77777777" w:rsidR="00171692" w:rsidRPr="00444862" w:rsidRDefault="00171692">
      <w:pPr>
        <w:jc w:val="center"/>
        <w:rPr>
          <w:b/>
        </w:rPr>
      </w:pPr>
    </w:p>
    <w:p w14:paraId="7A1F3B15" w14:textId="77777777" w:rsidR="00171692" w:rsidRPr="00444862" w:rsidRDefault="001138F1">
      <w:pPr>
        <w:ind w:firstLine="720"/>
        <w:jc w:val="center"/>
        <w:rPr>
          <w:i/>
        </w:rPr>
      </w:pPr>
      <w:r w:rsidRPr="00444862">
        <w:rPr>
          <w:i/>
        </w:rPr>
        <w:t>A bill for the consideration of the College of Literature, Science, and the Arts’ Student Government</w:t>
      </w:r>
    </w:p>
    <w:p w14:paraId="1B2A85A0" w14:textId="77777777" w:rsidR="00171692" w:rsidRPr="00444862" w:rsidRDefault="00171692">
      <w:pPr>
        <w:jc w:val="center"/>
        <w:rPr>
          <w:i/>
        </w:rPr>
      </w:pPr>
    </w:p>
    <w:p w14:paraId="4954FB4E" w14:textId="77777777" w:rsidR="00171692" w:rsidRPr="00444862" w:rsidRDefault="001138F1">
      <w:pPr>
        <w:jc w:val="center"/>
      </w:pPr>
      <w:r w:rsidRPr="00444862">
        <w:t>6 October 2019</w:t>
      </w:r>
    </w:p>
    <w:p w14:paraId="5C39B14E" w14:textId="77777777" w:rsidR="00171692" w:rsidRPr="00444862" w:rsidRDefault="00171692">
      <w:pPr>
        <w:jc w:val="center"/>
      </w:pPr>
    </w:p>
    <w:p w14:paraId="2C53F29A" w14:textId="77777777" w:rsidR="00171692" w:rsidRPr="00444862" w:rsidRDefault="001138F1">
      <w:pPr>
        <w:jc w:val="center"/>
      </w:pPr>
      <w:r w:rsidRPr="00444862">
        <w:t xml:space="preserve">Sponsors: Tyler R. Watt, Wyatt Puscas, Tyler Ziel, Chayton Fivecoat, Frank Ferrari, Gabriela Torres, </w:t>
      </w:r>
      <w:proofErr w:type="spellStart"/>
      <w:r w:rsidRPr="00444862">
        <w:t>Prahar</w:t>
      </w:r>
      <w:proofErr w:type="spellEnd"/>
      <w:r w:rsidRPr="00444862">
        <w:t xml:space="preserve"> Dave</w:t>
      </w:r>
    </w:p>
    <w:p w14:paraId="2B8EBBB0" w14:textId="77777777" w:rsidR="00171692" w:rsidRPr="00444862" w:rsidRDefault="00171692">
      <w:pPr>
        <w:jc w:val="center"/>
      </w:pPr>
    </w:p>
    <w:p w14:paraId="1DC31C31" w14:textId="77777777" w:rsidR="00171692" w:rsidRPr="00444862" w:rsidRDefault="001138F1">
      <w:r w:rsidRPr="00444862">
        <w:rPr>
          <w:b/>
        </w:rPr>
        <w:t xml:space="preserve">Whereas, </w:t>
      </w:r>
      <w:r w:rsidRPr="00444862">
        <w:t>the mission of the College of Literature, Science, and the Arts Student Government (hereafter LSA SG) is to “actively seek the voices of LSA students and advocate their interests to improve academic and non-academic life”;</w:t>
      </w:r>
      <w:r w:rsidRPr="00444862">
        <w:rPr>
          <w:vertAlign w:val="superscript"/>
        </w:rPr>
        <w:footnoteReference w:id="1"/>
      </w:r>
      <w:r w:rsidRPr="00444862">
        <w:t xml:space="preserve"> and,</w:t>
      </w:r>
    </w:p>
    <w:p w14:paraId="611D41B1" w14:textId="77777777" w:rsidR="00171692" w:rsidRPr="00444862" w:rsidRDefault="00171692"/>
    <w:p w14:paraId="3A6DFE7D" w14:textId="77777777" w:rsidR="00171692" w:rsidRPr="00444862" w:rsidRDefault="001138F1">
      <w:r w:rsidRPr="00444862">
        <w:rPr>
          <w:b/>
        </w:rPr>
        <w:t xml:space="preserve">Whereas, </w:t>
      </w:r>
      <w:r w:rsidRPr="00444862">
        <w:t>LSA SG acts as the democratically elected governing body for the College of Literature, Science and the Arts (hereafter College); and,</w:t>
      </w:r>
    </w:p>
    <w:p w14:paraId="28C8DD6D" w14:textId="77777777" w:rsidR="00171692" w:rsidRPr="00444862" w:rsidRDefault="00171692"/>
    <w:p w14:paraId="3CE3542C" w14:textId="77777777" w:rsidR="00171692" w:rsidRPr="00444862" w:rsidRDefault="001138F1">
      <w:r w:rsidRPr="00444862">
        <w:rPr>
          <w:b/>
        </w:rPr>
        <w:t xml:space="preserve">Whereas, </w:t>
      </w:r>
      <w:r w:rsidRPr="00444862">
        <w:t>LSA SG recognizes the importance of transparency in the work they do for its constituents; and,</w:t>
      </w:r>
    </w:p>
    <w:p w14:paraId="7820F0F3" w14:textId="77777777" w:rsidR="00171692" w:rsidRPr="00444862" w:rsidRDefault="00171692"/>
    <w:p w14:paraId="22C899BC" w14:textId="77777777" w:rsidR="00171692" w:rsidRPr="00444862" w:rsidRDefault="001138F1">
      <w:r w:rsidRPr="00444862">
        <w:rPr>
          <w:b/>
        </w:rPr>
        <w:t xml:space="preserve">Whereas, </w:t>
      </w:r>
      <w:r w:rsidRPr="00444862">
        <w:t xml:space="preserve">the act of determining governmental decisions is carried out weekly at LSA SG meetings; and, </w:t>
      </w:r>
    </w:p>
    <w:p w14:paraId="04BE73BA" w14:textId="77777777" w:rsidR="00171692" w:rsidRPr="00444862" w:rsidRDefault="00171692"/>
    <w:p w14:paraId="196A636A" w14:textId="77777777" w:rsidR="00171692" w:rsidRPr="00444862" w:rsidRDefault="001138F1">
      <w:r w:rsidRPr="00444862">
        <w:rPr>
          <w:b/>
        </w:rPr>
        <w:t xml:space="preserve">Whereas, </w:t>
      </w:r>
      <w:r w:rsidRPr="00444862">
        <w:t>regular attendance at general and committee meetings is mandated in the Bylaws of LSA SG;</w:t>
      </w:r>
      <w:r w:rsidRPr="00444862">
        <w:rPr>
          <w:vertAlign w:val="superscript"/>
        </w:rPr>
        <w:footnoteReference w:id="2"/>
      </w:r>
      <w:r w:rsidRPr="00444862">
        <w:t xml:space="preserve"> and, </w:t>
      </w:r>
    </w:p>
    <w:p w14:paraId="21749FDE" w14:textId="77777777" w:rsidR="00171692" w:rsidRPr="00444862" w:rsidRDefault="00171692"/>
    <w:p w14:paraId="1225D0A2" w14:textId="77777777" w:rsidR="00171692" w:rsidRPr="00444862" w:rsidRDefault="001138F1">
      <w:r w:rsidRPr="00444862">
        <w:rPr>
          <w:b/>
        </w:rPr>
        <w:t xml:space="preserve">Whereas, </w:t>
      </w:r>
      <w:r w:rsidRPr="00444862">
        <w:t xml:space="preserve">it is important for members who are entitled to a vote be present at </w:t>
      </w:r>
      <w:proofErr w:type="gramStart"/>
      <w:r w:rsidRPr="00444862">
        <w:t>a majority of</w:t>
      </w:r>
      <w:proofErr w:type="gramEnd"/>
      <w:r w:rsidRPr="00444862">
        <w:t xml:space="preserve"> government functions.</w:t>
      </w:r>
    </w:p>
    <w:p w14:paraId="4FC1872E" w14:textId="77777777" w:rsidR="00171692" w:rsidRPr="00444862" w:rsidRDefault="00171692"/>
    <w:p w14:paraId="4E6BCF9E" w14:textId="77777777" w:rsidR="00171692" w:rsidRPr="00444862" w:rsidRDefault="001138F1">
      <w:r w:rsidRPr="00444862">
        <w:rPr>
          <w:b/>
        </w:rPr>
        <w:t xml:space="preserve">Be it therefore resolved, </w:t>
      </w:r>
      <w:r w:rsidRPr="00444862">
        <w:t>that the Bylaws of LSA SG be amended immediately in the manner defined in Appendix A; and,</w:t>
      </w:r>
    </w:p>
    <w:p w14:paraId="1908CD6C" w14:textId="77777777" w:rsidR="00171692" w:rsidRPr="00444862" w:rsidRDefault="00171692"/>
    <w:p w14:paraId="01BD66BB" w14:textId="77777777" w:rsidR="00171692" w:rsidRPr="00444862" w:rsidRDefault="001138F1">
      <w:r w:rsidRPr="00444862">
        <w:rPr>
          <w:b/>
        </w:rPr>
        <w:t xml:space="preserve">Be it finally resolved, </w:t>
      </w:r>
      <w:r w:rsidRPr="00444862">
        <w:t>that the amendment take immediate effect and that the Secretary of LSA SG begin posting the required attendance to the LSA SG website.</w:t>
      </w:r>
    </w:p>
    <w:p w14:paraId="5A1AB3C7" w14:textId="77777777" w:rsidR="00171692" w:rsidRPr="00444862" w:rsidRDefault="00171692"/>
    <w:p w14:paraId="4D6FBAB4" w14:textId="77777777" w:rsidR="00171692" w:rsidRPr="00444862" w:rsidRDefault="00171692">
      <w:pPr>
        <w:widowControl w:val="0"/>
        <w:spacing w:line="276" w:lineRule="auto"/>
        <w:jc w:val="center"/>
      </w:pPr>
    </w:p>
    <w:p w14:paraId="525A5AF7" w14:textId="77777777" w:rsidR="00171692" w:rsidRPr="00444862" w:rsidRDefault="00171692"/>
    <w:p w14:paraId="6F608BD2" w14:textId="77777777" w:rsidR="00171692" w:rsidRPr="00444862" w:rsidRDefault="00171692">
      <w:pPr>
        <w:jc w:val="center"/>
      </w:pPr>
    </w:p>
    <w:p w14:paraId="65E0EC2D" w14:textId="77777777" w:rsidR="00171692" w:rsidRPr="00444862" w:rsidRDefault="00171692">
      <w:pPr>
        <w:jc w:val="center"/>
      </w:pPr>
    </w:p>
    <w:p w14:paraId="00D161FA" w14:textId="77777777" w:rsidR="00171692" w:rsidRPr="00444862" w:rsidRDefault="00171692">
      <w:pPr>
        <w:jc w:val="center"/>
      </w:pPr>
    </w:p>
    <w:p w14:paraId="7BA86F4F" w14:textId="77777777" w:rsidR="00171692" w:rsidRPr="00444862" w:rsidRDefault="00171692">
      <w:pPr>
        <w:jc w:val="center"/>
      </w:pPr>
    </w:p>
    <w:p w14:paraId="07C33273" w14:textId="77777777" w:rsidR="00171692" w:rsidRPr="00444862" w:rsidRDefault="00171692">
      <w:pPr>
        <w:jc w:val="center"/>
      </w:pPr>
    </w:p>
    <w:p w14:paraId="66731175" w14:textId="77777777" w:rsidR="00171692" w:rsidRPr="00444862" w:rsidRDefault="001138F1">
      <w:pPr>
        <w:jc w:val="center"/>
      </w:pPr>
      <w:r w:rsidRPr="00444862">
        <w:t>Appendix A</w:t>
      </w:r>
    </w:p>
    <w:p w14:paraId="6771B1BC" w14:textId="77777777" w:rsidR="00171692" w:rsidRPr="00444862" w:rsidRDefault="00171692">
      <w:pPr>
        <w:jc w:val="center"/>
      </w:pPr>
    </w:p>
    <w:p w14:paraId="0FBC5949" w14:textId="77777777" w:rsidR="00171692" w:rsidRPr="00444862" w:rsidRDefault="001138F1">
      <w:pPr>
        <w:widowControl w:val="0"/>
        <w:spacing w:line="276" w:lineRule="auto"/>
        <w:jc w:val="center"/>
        <w:rPr>
          <w:b/>
          <w:sz w:val="22"/>
          <w:szCs w:val="22"/>
        </w:rPr>
      </w:pPr>
      <w:r w:rsidRPr="00444862">
        <w:rPr>
          <w:b/>
          <w:sz w:val="22"/>
          <w:szCs w:val="22"/>
        </w:rPr>
        <w:t>Chapter 17</w:t>
      </w:r>
    </w:p>
    <w:p w14:paraId="47B9ECC8" w14:textId="77777777" w:rsidR="00171692" w:rsidRPr="00444862" w:rsidRDefault="001138F1">
      <w:pPr>
        <w:widowControl w:val="0"/>
        <w:spacing w:line="276" w:lineRule="auto"/>
        <w:jc w:val="center"/>
        <w:rPr>
          <w:b/>
          <w:sz w:val="22"/>
          <w:szCs w:val="22"/>
        </w:rPr>
      </w:pPr>
      <w:r w:rsidRPr="00444862">
        <w:rPr>
          <w:b/>
          <w:sz w:val="22"/>
          <w:szCs w:val="22"/>
        </w:rPr>
        <w:t>Office Space and Record Keeping</w:t>
      </w:r>
    </w:p>
    <w:p w14:paraId="42BD9564" w14:textId="77777777" w:rsidR="00171692" w:rsidRPr="00444862" w:rsidRDefault="001138F1">
      <w:pPr>
        <w:widowControl w:val="0"/>
        <w:spacing w:line="276" w:lineRule="auto"/>
        <w:jc w:val="center"/>
        <w:rPr>
          <w:b/>
          <w:sz w:val="22"/>
          <w:szCs w:val="22"/>
        </w:rPr>
      </w:pPr>
      <w:r w:rsidRPr="00444862">
        <w:rPr>
          <w:b/>
          <w:sz w:val="22"/>
          <w:szCs w:val="22"/>
        </w:rPr>
        <w:t>Record Keeping</w:t>
      </w:r>
    </w:p>
    <w:p w14:paraId="7E18E3E8" w14:textId="77777777" w:rsidR="00171692" w:rsidRPr="00444862" w:rsidRDefault="00171692">
      <w:pPr>
        <w:spacing w:line="276" w:lineRule="auto"/>
      </w:pPr>
    </w:p>
    <w:p w14:paraId="1BEC3F88" w14:textId="77777777" w:rsidR="00171692" w:rsidRPr="00444862" w:rsidRDefault="001138F1">
      <w:pPr>
        <w:widowControl w:val="0"/>
        <w:spacing w:line="276" w:lineRule="auto"/>
      </w:pPr>
      <w:r w:rsidRPr="00444862">
        <w:rPr>
          <w:b/>
          <w:i/>
          <w:sz w:val="22"/>
          <w:szCs w:val="22"/>
        </w:rPr>
        <w:t xml:space="preserve">17.01.06 Attendance Records. To promote transparency and accountability to LSA SG’s constituents, records of weekly General Meeting and office hour attendance of voting Government members shall be made publicly available on the website of LSA SG. The Secretary will maintain these records in accordance with their duties as outlined in Section “4.01.07 Secretary.” The Secretary will ensure that all attendance records for voting members are </w:t>
      </w:r>
      <w:proofErr w:type="gramStart"/>
      <w:r w:rsidRPr="00444862">
        <w:rPr>
          <w:b/>
          <w:i/>
          <w:sz w:val="22"/>
          <w:szCs w:val="22"/>
        </w:rPr>
        <w:t>up-to-date</w:t>
      </w:r>
      <w:proofErr w:type="gramEnd"/>
      <w:r w:rsidRPr="00444862">
        <w:rPr>
          <w:b/>
          <w:i/>
          <w:sz w:val="22"/>
          <w:szCs w:val="22"/>
        </w:rPr>
        <w:t>. Records of attendance should clearly indicate a voting member’s presence or absence from a required LSA SG duty. Records of absence need not indicate the reason for the absence, beyond whether it was excused or unexcused.</w:t>
      </w:r>
    </w:p>
    <w:p w14:paraId="514E0ECF" w14:textId="77777777" w:rsidR="00171692" w:rsidRPr="00444862" w:rsidRDefault="00171692">
      <w:pPr>
        <w:widowControl w:val="0"/>
        <w:spacing w:line="276" w:lineRule="auto"/>
        <w:rPr>
          <w:b/>
        </w:rPr>
      </w:pPr>
    </w:p>
    <w:p w14:paraId="3A9B0333" w14:textId="77777777" w:rsidR="00171692" w:rsidRPr="00444862" w:rsidRDefault="00171692">
      <w:pPr>
        <w:widowControl w:val="0"/>
        <w:spacing w:line="276" w:lineRule="auto"/>
        <w:rPr>
          <w:b/>
        </w:rPr>
      </w:pPr>
    </w:p>
    <w:p w14:paraId="67D699DC" w14:textId="77777777" w:rsidR="00171692" w:rsidRPr="00444862" w:rsidRDefault="00171692">
      <w:pPr>
        <w:widowControl w:val="0"/>
        <w:spacing w:line="276" w:lineRule="auto"/>
        <w:rPr>
          <w:b/>
        </w:rPr>
      </w:pPr>
    </w:p>
    <w:p w14:paraId="2ED98110" w14:textId="77777777" w:rsidR="00171692" w:rsidRPr="00444862" w:rsidRDefault="00171692">
      <w:pPr>
        <w:widowControl w:val="0"/>
        <w:spacing w:line="276" w:lineRule="auto"/>
        <w:rPr>
          <w:b/>
        </w:rPr>
      </w:pPr>
    </w:p>
    <w:p w14:paraId="69390B1E" w14:textId="77777777" w:rsidR="00171692" w:rsidRPr="00444862" w:rsidRDefault="00171692">
      <w:pPr>
        <w:widowControl w:val="0"/>
        <w:spacing w:line="276" w:lineRule="auto"/>
        <w:rPr>
          <w:b/>
        </w:rPr>
      </w:pPr>
    </w:p>
    <w:p w14:paraId="4C6C629A" w14:textId="77777777" w:rsidR="00171692" w:rsidRPr="00444862" w:rsidRDefault="00171692">
      <w:pPr>
        <w:widowControl w:val="0"/>
        <w:spacing w:line="276" w:lineRule="auto"/>
        <w:rPr>
          <w:b/>
        </w:rPr>
      </w:pPr>
    </w:p>
    <w:p w14:paraId="750F8C94" w14:textId="77777777" w:rsidR="00171692" w:rsidRPr="00444862" w:rsidRDefault="00171692">
      <w:pPr>
        <w:widowControl w:val="0"/>
        <w:spacing w:line="276" w:lineRule="auto"/>
        <w:rPr>
          <w:b/>
        </w:rPr>
      </w:pPr>
    </w:p>
    <w:p w14:paraId="7090F369" w14:textId="77777777" w:rsidR="00171692" w:rsidRPr="00444862" w:rsidRDefault="00171692">
      <w:pPr>
        <w:widowControl w:val="0"/>
        <w:spacing w:line="276" w:lineRule="auto"/>
        <w:rPr>
          <w:b/>
        </w:rPr>
      </w:pPr>
    </w:p>
    <w:p w14:paraId="03D707D9" w14:textId="77777777" w:rsidR="00171692" w:rsidRPr="00444862" w:rsidRDefault="00171692">
      <w:pPr>
        <w:widowControl w:val="0"/>
        <w:spacing w:line="276" w:lineRule="auto"/>
        <w:rPr>
          <w:b/>
        </w:rPr>
      </w:pPr>
    </w:p>
    <w:p w14:paraId="6B54B751" w14:textId="77777777" w:rsidR="00171692" w:rsidRPr="00444862" w:rsidRDefault="00171692">
      <w:pPr>
        <w:widowControl w:val="0"/>
        <w:spacing w:line="276" w:lineRule="auto"/>
        <w:rPr>
          <w:b/>
        </w:rPr>
      </w:pPr>
    </w:p>
    <w:p w14:paraId="2C099411" w14:textId="77777777" w:rsidR="00171692" w:rsidRPr="00444862" w:rsidRDefault="00171692">
      <w:pPr>
        <w:widowControl w:val="0"/>
        <w:spacing w:line="276" w:lineRule="auto"/>
        <w:rPr>
          <w:b/>
        </w:rPr>
      </w:pPr>
    </w:p>
    <w:p w14:paraId="06820A8C" w14:textId="77777777" w:rsidR="00171692" w:rsidRPr="00444862" w:rsidRDefault="00171692">
      <w:pPr>
        <w:widowControl w:val="0"/>
        <w:spacing w:line="276" w:lineRule="auto"/>
        <w:rPr>
          <w:b/>
        </w:rPr>
      </w:pPr>
    </w:p>
    <w:p w14:paraId="45DB6371" w14:textId="77777777" w:rsidR="00171692" w:rsidRPr="00444862" w:rsidRDefault="00171692">
      <w:pPr>
        <w:widowControl w:val="0"/>
        <w:spacing w:line="276" w:lineRule="auto"/>
        <w:rPr>
          <w:b/>
        </w:rPr>
      </w:pPr>
    </w:p>
    <w:p w14:paraId="0C82C3F0" w14:textId="77777777" w:rsidR="00171692" w:rsidRPr="00444862" w:rsidRDefault="00171692">
      <w:pPr>
        <w:widowControl w:val="0"/>
        <w:spacing w:line="276" w:lineRule="auto"/>
        <w:rPr>
          <w:b/>
        </w:rPr>
      </w:pPr>
    </w:p>
    <w:p w14:paraId="0FA39885" w14:textId="77777777" w:rsidR="00171692" w:rsidRPr="00444862" w:rsidRDefault="00171692">
      <w:pPr>
        <w:widowControl w:val="0"/>
        <w:spacing w:line="276" w:lineRule="auto"/>
        <w:rPr>
          <w:b/>
        </w:rPr>
      </w:pPr>
    </w:p>
    <w:p w14:paraId="121EE0FD" w14:textId="77777777" w:rsidR="00171692" w:rsidRPr="00444862" w:rsidRDefault="00171692">
      <w:pPr>
        <w:widowControl w:val="0"/>
        <w:spacing w:line="276" w:lineRule="auto"/>
        <w:rPr>
          <w:b/>
        </w:rPr>
      </w:pPr>
    </w:p>
    <w:p w14:paraId="45AA0601" w14:textId="77777777" w:rsidR="00171692" w:rsidRPr="00444862" w:rsidRDefault="00171692">
      <w:pPr>
        <w:widowControl w:val="0"/>
        <w:spacing w:line="276" w:lineRule="auto"/>
        <w:rPr>
          <w:b/>
        </w:rPr>
      </w:pPr>
    </w:p>
    <w:p w14:paraId="26B521C4" w14:textId="77777777" w:rsidR="00171692" w:rsidRPr="00444862" w:rsidRDefault="00171692">
      <w:pPr>
        <w:widowControl w:val="0"/>
        <w:spacing w:line="276" w:lineRule="auto"/>
        <w:rPr>
          <w:b/>
        </w:rPr>
      </w:pPr>
    </w:p>
    <w:p w14:paraId="0DDD2809" w14:textId="77777777" w:rsidR="00171692" w:rsidRPr="00444862" w:rsidRDefault="00171692">
      <w:pPr>
        <w:widowControl w:val="0"/>
        <w:spacing w:line="276" w:lineRule="auto"/>
        <w:rPr>
          <w:b/>
        </w:rPr>
      </w:pPr>
    </w:p>
    <w:p w14:paraId="78558DD9" w14:textId="77777777" w:rsidR="00171692" w:rsidRPr="00444862" w:rsidRDefault="00171692">
      <w:pPr>
        <w:widowControl w:val="0"/>
        <w:spacing w:line="276" w:lineRule="auto"/>
        <w:rPr>
          <w:b/>
        </w:rPr>
      </w:pPr>
    </w:p>
    <w:p w14:paraId="052FC0F6" w14:textId="77777777" w:rsidR="00171692" w:rsidRPr="00444862" w:rsidRDefault="00171692">
      <w:pPr>
        <w:widowControl w:val="0"/>
        <w:spacing w:line="276" w:lineRule="auto"/>
        <w:rPr>
          <w:b/>
        </w:rPr>
      </w:pPr>
    </w:p>
    <w:p w14:paraId="140A4C0D" w14:textId="77777777" w:rsidR="00171692" w:rsidRPr="00444862" w:rsidRDefault="00171692">
      <w:pPr>
        <w:widowControl w:val="0"/>
        <w:spacing w:line="276" w:lineRule="auto"/>
        <w:rPr>
          <w:b/>
        </w:rPr>
      </w:pPr>
    </w:p>
    <w:p w14:paraId="6A14486A" w14:textId="77777777" w:rsidR="00171692" w:rsidRPr="00444862" w:rsidRDefault="00171692">
      <w:pPr>
        <w:widowControl w:val="0"/>
        <w:spacing w:line="276" w:lineRule="auto"/>
        <w:rPr>
          <w:b/>
        </w:rPr>
      </w:pPr>
    </w:p>
    <w:p w14:paraId="272B0578" w14:textId="77777777" w:rsidR="00171692" w:rsidRPr="00444862" w:rsidRDefault="00171692">
      <w:pPr>
        <w:widowControl w:val="0"/>
        <w:spacing w:line="276" w:lineRule="auto"/>
        <w:rPr>
          <w:b/>
        </w:rPr>
      </w:pPr>
    </w:p>
    <w:p w14:paraId="387D82D8" w14:textId="77777777" w:rsidR="00171692" w:rsidRPr="00444862" w:rsidRDefault="001138F1">
      <w:pPr>
        <w:spacing w:line="276" w:lineRule="auto"/>
        <w:rPr>
          <w:b/>
        </w:rPr>
      </w:pPr>
      <w:r w:rsidRPr="00444862">
        <w:rPr>
          <w:b/>
          <w:sz w:val="22"/>
          <w:szCs w:val="22"/>
        </w:rPr>
        <w:t>B F2019.03</w:t>
      </w:r>
    </w:p>
    <w:p w14:paraId="42115F6D" w14:textId="77777777" w:rsidR="00171692" w:rsidRPr="00444862" w:rsidRDefault="00171692">
      <w:pPr>
        <w:jc w:val="center"/>
        <w:rPr>
          <w:b/>
        </w:rPr>
      </w:pPr>
    </w:p>
    <w:p w14:paraId="2F86B2F6" w14:textId="77777777" w:rsidR="00171692" w:rsidRPr="00444862" w:rsidRDefault="001138F1">
      <w:pPr>
        <w:jc w:val="center"/>
        <w:rPr>
          <w:b/>
        </w:rPr>
      </w:pPr>
      <w:r w:rsidRPr="00444862">
        <w:rPr>
          <w:b/>
        </w:rPr>
        <w:lastRenderedPageBreak/>
        <w:t>An Amendment to Chapter 17 of the LSA SG Bylaws to Mandate the Publishing of Government Documents</w:t>
      </w:r>
    </w:p>
    <w:p w14:paraId="5D8C6374" w14:textId="77777777" w:rsidR="00171692" w:rsidRPr="00444862" w:rsidRDefault="00171692">
      <w:pPr>
        <w:jc w:val="center"/>
        <w:rPr>
          <w:b/>
        </w:rPr>
      </w:pPr>
    </w:p>
    <w:p w14:paraId="6DD03C0B" w14:textId="77777777" w:rsidR="00171692" w:rsidRPr="00444862" w:rsidRDefault="001138F1">
      <w:pPr>
        <w:ind w:firstLine="720"/>
        <w:jc w:val="center"/>
        <w:rPr>
          <w:i/>
        </w:rPr>
      </w:pPr>
      <w:r w:rsidRPr="00444862">
        <w:rPr>
          <w:i/>
        </w:rPr>
        <w:t>A bill for the consideration of the College of Literature, Science, and the Arts’ Student Government</w:t>
      </w:r>
    </w:p>
    <w:p w14:paraId="689C6934" w14:textId="77777777" w:rsidR="00171692" w:rsidRPr="00444862" w:rsidRDefault="00171692">
      <w:pPr>
        <w:jc w:val="center"/>
        <w:rPr>
          <w:i/>
        </w:rPr>
      </w:pPr>
    </w:p>
    <w:p w14:paraId="537CEFCB" w14:textId="77777777" w:rsidR="00171692" w:rsidRPr="00444862" w:rsidRDefault="001138F1">
      <w:pPr>
        <w:jc w:val="center"/>
      </w:pPr>
      <w:r w:rsidRPr="00444862">
        <w:t>11 September 2019</w:t>
      </w:r>
    </w:p>
    <w:p w14:paraId="7B081AE8" w14:textId="77777777" w:rsidR="00171692" w:rsidRPr="00444862" w:rsidRDefault="00171692">
      <w:pPr>
        <w:jc w:val="center"/>
      </w:pPr>
    </w:p>
    <w:p w14:paraId="00FD2029" w14:textId="77777777" w:rsidR="00171692" w:rsidRPr="00444862" w:rsidRDefault="001138F1">
      <w:pPr>
        <w:jc w:val="center"/>
      </w:pPr>
      <w:r w:rsidRPr="00444862">
        <w:t xml:space="preserve">Sponsors: Samuel Burnstein, Tyler R. Watt, Tyler Ziel, Divya Manikandan, Wyatt Puscas, Chayton Fivecoat, Frank Ferrari, Jacob Cohen, </w:t>
      </w:r>
      <w:proofErr w:type="spellStart"/>
      <w:r w:rsidRPr="00444862">
        <w:t>Prahar</w:t>
      </w:r>
      <w:proofErr w:type="spellEnd"/>
      <w:r w:rsidRPr="00444862">
        <w:t xml:space="preserve"> Dave</w:t>
      </w:r>
    </w:p>
    <w:p w14:paraId="09C76B56" w14:textId="77777777" w:rsidR="00171692" w:rsidRPr="00444862" w:rsidRDefault="00171692">
      <w:pPr>
        <w:jc w:val="center"/>
      </w:pPr>
    </w:p>
    <w:p w14:paraId="426D7CB0" w14:textId="77777777" w:rsidR="00171692" w:rsidRPr="00444862" w:rsidRDefault="001138F1">
      <w:r w:rsidRPr="00444862">
        <w:rPr>
          <w:b/>
        </w:rPr>
        <w:t xml:space="preserve">Whereas, </w:t>
      </w:r>
      <w:r w:rsidRPr="00444862">
        <w:t>the mission of the College of Literature, Science, and the Arts Student Government (hereafter LSA SG) is to “actively seek the voices of LSA students and advocate their interests to improve academic and non-academic life”;</w:t>
      </w:r>
      <w:r w:rsidRPr="00444862">
        <w:rPr>
          <w:vertAlign w:val="superscript"/>
        </w:rPr>
        <w:footnoteReference w:id="3"/>
      </w:r>
      <w:r w:rsidRPr="00444862">
        <w:t xml:space="preserve"> and,</w:t>
      </w:r>
    </w:p>
    <w:p w14:paraId="7D5544FD" w14:textId="77777777" w:rsidR="00171692" w:rsidRPr="00444862" w:rsidRDefault="00171692"/>
    <w:p w14:paraId="4B44865C" w14:textId="77777777" w:rsidR="00171692" w:rsidRPr="00444862" w:rsidRDefault="001138F1">
      <w:r w:rsidRPr="00444862">
        <w:rPr>
          <w:b/>
        </w:rPr>
        <w:t xml:space="preserve">Whereas, </w:t>
      </w:r>
      <w:r w:rsidRPr="00444862">
        <w:rPr>
          <w:sz w:val="22"/>
          <w:szCs w:val="22"/>
        </w:rPr>
        <w:t>LSA SG utilizes its Bylaws to structure and facilitate official business, and recognizes the need for amendments to the Bylaws to improve its function and reflect current practices; and,</w:t>
      </w:r>
    </w:p>
    <w:p w14:paraId="1EE3595B" w14:textId="77777777" w:rsidR="00171692" w:rsidRPr="00444862" w:rsidRDefault="00171692">
      <w:pPr>
        <w:rPr>
          <w:b/>
        </w:rPr>
      </w:pPr>
    </w:p>
    <w:p w14:paraId="12E7BB0C" w14:textId="77777777" w:rsidR="00171692" w:rsidRPr="00444862" w:rsidRDefault="001138F1">
      <w:r w:rsidRPr="00444862">
        <w:rPr>
          <w:b/>
        </w:rPr>
        <w:t xml:space="preserve">Whereas, </w:t>
      </w:r>
      <w:r w:rsidRPr="00444862">
        <w:t>LSA SG acts as the democratically elected governing body for the College of Literature, Science and the Arts (hereafter College); and,</w:t>
      </w:r>
    </w:p>
    <w:p w14:paraId="5EFF7DAB" w14:textId="77777777" w:rsidR="00171692" w:rsidRPr="00444862" w:rsidRDefault="00171692"/>
    <w:p w14:paraId="0A84FFD0" w14:textId="77777777" w:rsidR="00171692" w:rsidRPr="00444862" w:rsidRDefault="001138F1">
      <w:r w:rsidRPr="00444862">
        <w:rPr>
          <w:b/>
        </w:rPr>
        <w:t xml:space="preserve">Whereas, </w:t>
      </w:r>
      <w:r w:rsidRPr="00444862">
        <w:t xml:space="preserve">a generalized lack of visibility of meeting agendas, minutes, resolutions, public statements, and other proceedings may contribute to an overall lack of awareness of the government’s presence on campus, as well as the role it plays in legislating on issues relevant to academic and social issues; and, </w:t>
      </w:r>
    </w:p>
    <w:p w14:paraId="2B567740" w14:textId="77777777" w:rsidR="00171692" w:rsidRPr="00444862" w:rsidRDefault="00171692"/>
    <w:p w14:paraId="2F299DEE" w14:textId="77777777" w:rsidR="00171692" w:rsidRPr="00444862" w:rsidRDefault="001138F1">
      <w:r w:rsidRPr="00444862">
        <w:rPr>
          <w:b/>
        </w:rPr>
        <w:t xml:space="preserve">Whereas, </w:t>
      </w:r>
      <w:r w:rsidRPr="00444862">
        <w:t xml:space="preserve">the Bylaws as they currently exist have document and record requirements located throughout its chapters making it difficult to properly follow </w:t>
      </w:r>
      <w:proofErr w:type="gramStart"/>
      <w:r w:rsidRPr="00444862">
        <w:t>all of</w:t>
      </w:r>
      <w:proofErr w:type="gramEnd"/>
      <w:r w:rsidRPr="00444862">
        <w:t xml:space="preserve"> its provisions; and,</w:t>
      </w:r>
    </w:p>
    <w:p w14:paraId="6A9C7878" w14:textId="77777777" w:rsidR="00171692" w:rsidRPr="00444862" w:rsidRDefault="00171692"/>
    <w:p w14:paraId="0FC6789A" w14:textId="77777777" w:rsidR="00171692" w:rsidRPr="00444862" w:rsidRDefault="001138F1">
      <w:r w:rsidRPr="00444862">
        <w:rPr>
          <w:b/>
        </w:rPr>
        <w:t xml:space="preserve">Whereas, </w:t>
      </w:r>
      <w:r w:rsidRPr="00444862">
        <w:t>the Bylaws have operated in a world dependent on paper, however the government has been pivoting to more sustainable and convenient practices; and,</w:t>
      </w:r>
    </w:p>
    <w:p w14:paraId="4C0D59BA" w14:textId="77777777" w:rsidR="00171692" w:rsidRPr="00444862" w:rsidRDefault="00171692"/>
    <w:p w14:paraId="37380DBC" w14:textId="77777777" w:rsidR="00171692" w:rsidRPr="00444862" w:rsidRDefault="001138F1">
      <w:r w:rsidRPr="00444862">
        <w:rPr>
          <w:b/>
        </w:rPr>
        <w:t>Whereas,</w:t>
      </w:r>
      <w:r w:rsidRPr="00444862">
        <w:t xml:space="preserve"> synthesizing the various document requirements into one section of the Bylaws will increase the ease at which LSA SG Officers can fulfill their duties; and,</w:t>
      </w:r>
    </w:p>
    <w:p w14:paraId="7C73C4FA" w14:textId="77777777" w:rsidR="00171692" w:rsidRPr="00444862" w:rsidRDefault="00171692"/>
    <w:p w14:paraId="0058A94E" w14:textId="77777777" w:rsidR="00171692" w:rsidRPr="00444862" w:rsidRDefault="001138F1">
      <w:r w:rsidRPr="00444862">
        <w:rPr>
          <w:b/>
        </w:rPr>
        <w:t xml:space="preserve">Whereas, </w:t>
      </w:r>
      <w:r w:rsidRPr="00444862">
        <w:t>transitioning the storage platform of documents to an electronic setting, as opposed to a physical one, will increase the Government’s organization, transparency, and its accessibility to constituents; and,</w:t>
      </w:r>
    </w:p>
    <w:p w14:paraId="6463B9D3" w14:textId="77777777" w:rsidR="00171692" w:rsidRPr="00444862" w:rsidRDefault="00171692">
      <w:pPr>
        <w:rPr>
          <w:b/>
        </w:rPr>
      </w:pPr>
    </w:p>
    <w:p w14:paraId="60DCBF19" w14:textId="77777777" w:rsidR="00171692" w:rsidRPr="00444862" w:rsidRDefault="001138F1">
      <w:r w:rsidRPr="00444862">
        <w:rPr>
          <w:b/>
        </w:rPr>
        <w:t>Whereas,</w:t>
      </w:r>
      <w:r w:rsidRPr="00444862">
        <w:t xml:space="preserve"> this electronic setting enumerated in Section 17.01.00 in the proposed amendment can take the form of a Google Drive for government documents not required to be shared directly with constituents, such as BAC and financial records; and, </w:t>
      </w:r>
    </w:p>
    <w:p w14:paraId="0F9C1C71" w14:textId="77777777" w:rsidR="00171692" w:rsidRPr="00444862" w:rsidRDefault="00171692"/>
    <w:p w14:paraId="72FBE647" w14:textId="77777777" w:rsidR="00171692" w:rsidRPr="00444862" w:rsidRDefault="001138F1">
      <w:r w:rsidRPr="00444862">
        <w:rPr>
          <w:b/>
        </w:rPr>
        <w:lastRenderedPageBreak/>
        <w:t xml:space="preserve">Whereas, </w:t>
      </w:r>
      <w:r w:rsidRPr="00444862">
        <w:t>the Digital Archive described in Section 17.01.02 in the proposed amendment can take the form of a location on the LSA SG website for documents required to be accessible by constituents; and,</w:t>
      </w:r>
    </w:p>
    <w:p w14:paraId="44BE19B8" w14:textId="77777777" w:rsidR="00171692" w:rsidRPr="00444862" w:rsidRDefault="00171692"/>
    <w:p w14:paraId="4BED7F49" w14:textId="77777777" w:rsidR="00171692" w:rsidRPr="00444862" w:rsidRDefault="001138F1">
      <w:r w:rsidRPr="00444862">
        <w:rPr>
          <w:b/>
        </w:rPr>
        <w:t xml:space="preserve">Whereas, </w:t>
      </w:r>
      <w:r w:rsidRPr="00444862">
        <w:t>most of these required documents already have a standing location on the LSA SG website; and,</w:t>
      </w:r>
    </w:p>
    <w:p w14:paraId="7138EC62" w14:textId="77777777" w:rsidR="00171692" w:rsidRPr="00444862" w:rsidRDefault="00171692">
      <w:pPr>
        <w:rPr>
          <w:b/>
        </w:rPr>
      </w:pPr>
    </w:p>
    <w:p w14:paraId="2FD155C7" w14:textId="77777777" w:rsidR="00171692" w:rsidRPr="00444862" w:rsidRDefault="001138F1">
      <w:r w:rsidRPr="00444862">
        <w:rPr>
          <w:b/>
        </w:rPr>
        <w:t>Whereas,</w:t>
      </w:r>
      <w:r w:rsidRPr="00444862">
        <w:t xml:space="preserve"> the required documents in the Digital Archive are already required in other sections of the Bylaws or are currently done in practice.</w:t>
      </w:r>
    </w:p>
    <w:p w14:paraId="0CD4759C" w14:textId="77777777" w:rsidR="00171692" w:rsidRPr="00444862" w:rsidRDefault="00171692">
      <w:pPr>
        <w:rPr>
          <w:b/>
        </w:rPr>
      </w:pPr>
    </w:p>
    <w:p w14:paraId="4DB08BA2" w14:textId="77777777" w:rsidR="00171692" w:rsidRPr="00444862" w:rsidRDefault="001138F1">
      <w:r w:rsidRPr="00444862">
        <w:rPr>
          <w:b/>
        </w:rPr>
        <w:t xml:space="preserve">Be it therefore resolved, </w:t>
      </w:r>
      <w:r w:rsidRPr="00444862">
        <w:t>that LSA SG amends it bylaws in accordance with the attached text; and,</w:t>
      </w:r>
    </w:p>
    <w:p w14:paraId="08E994E8" w14:textId="77777777" w:rsidR="00171692" w:rsidRPr="00444862" w:rsidRDefault="00171692"/>
    <w:p w14:paraId="04022D99" w14:textId="77777777" w:rsidR="00171692" w:rsidRPr="00444862" w:rsidRDefault="001138F1">
      <w:r w:rsidRPr="00444862">
        <w:rPr>
          <w:b/>
        </w:rPr>
        <w:t xml:space="preserve">Be it further resolved, </w:t>
      </w:r>
      <w:r w:rsidRPr="00444862">
        <w:t>that LSA SG immediately acts upon the amendments listed herein, and work toward improving its transparency; and,</w:t>
      </w:r>
    </w:p>
    <w:p w14:paraId="629C0B97" w14:textId="77777777" w:rsidR="00171692" w:rsidRPr="00444862" w:rsidRDefault="00171692"/>
    <w:p w14:paraId="177584DD" w14:textId="77777777" w:rsidR="00171692" w:rsidRPr="00444862" w:rsidRDefault="001138F1">
      <w:r w:rsidRPr="00444862">
        <w:rPr>
          <w:b/>
        </w:rPr>
        <w:t xml:space="preserve">Be it finally resolved, </w:t>
      </w:r>
      <w:r w:rsidRPr="00444862">
        <w:t>that this amendment shall take immediate effect.</w:t>
      </w:r>
    </w:p>
    <w:p w14:paraId="1276C012" w14:textId="77777777" w:rsidR="00171692" w:rsidRPr="00444862" w:rsidRDefault="00171692"/>
    <w:p w14:paraId="70B32556" w14:textId="77777777" w:rsidR="00171692" w:rsidRPr="00444862" w:rsidRDefault="00171692"/>
    <w:p w14:paraId="23AC5A4A" w14:textId="77777777" w:rsidR="00171692" w:rsidRPr="00444862" w:rsidRDefault="00171692"/>
    <w:p w14:paraId="2610A113" w14:textId="77777777" w:rsidR="00171692" w:rsidRPr="00444862" w:rsidRDefault="00171692"/>
    <w:p w14:paraId="670027B9" w14:textId="77777777" w:rsidR="00171692" w:rsidRPr="00444862" w:rsidRDefault="00171692"/>
    <w:p w14:paraId="0C00CB89" w14:textId="77777777" w:rsidR="00171692" w:rsidRPr="00444862" w:rsidRDefault="00171692"/>
    <w:p w14:paraId="158D0CC1" w14:textId="77777777" w:rsidR="00171692" w:rsidRPr="00444862" w:rsidRDefault="00171692"/>
    <w:p w14:paraId="5F2F149D" w14:textId="77777777" w:rsidR="00171692" w:rsidRPr="00444862" w:rsidRDefault="00171692"/>
    <w:p w14:paraId="2C36B656" w14:textId="77777777" w:rsidR="00171692" w:rsidRPr="00444862" w:rsidRDefault="00171692"/>
    <w:p w14:paraId="49FDB8EA" w14:textId="77777777" w:rsidR="00171692" w:rsidRPr="00444862" w:rsidRDefault="00171692"/>
    <w:p w14:paraId="25ABC146" w14:textId="77777777" w:rsidR="00171692" w:rsidRPr="00444862" w:rsidRDefault="00171692"/>
    <w:p w14:paraId="49227338" w14:textId="77777777" w:rsidR="00171692" w:rsidRPr="00444862" w:rsidRDefault="00171692"/>
    <w:p w14:paraId="49AB0E8C" w14:textId="77777777" w:rsidR="00171692" w:rsidRPr="00444862" w:rsidRDefault="00171692"/>
    <w:p w14:paraId="4259FD95" w14:textId="77777777" w:rsidR="00171692" w:rsidRPr="00444862" w:rsidRDefault="00171692"/>
    <w:p w14:paraId="1162061D" w14:textId="77777777" w:rsidR="00171692" w:rsidRPr="00444862" w:rsidRDefault="00171692"/>
    <w:p w14:paraId="789136DC" w14:textId="77777777" w:rsidR="00171692" w:rsidRPr="00444862" w:rsidRDefault="00171692"/>
    <w:p w14:paraId="75F29C31" w14:textId="77777777" w:rsidR="00171692" w:rsidRPr="00444862" w:rsidRDefault="00171692"/>
    <w:p w14:paraId="775EF0D2" w14:textId="77777777" w:rsidR="00171692" w:rsidRPr="00444862" w:rsidRDefault="00171692"/>
    <w:p w14:paraId="10498D39" w14:textId="77777777" w:rsidR="00171692" w:rsidRPr="00444862" w:rsidRDefault="00171692"/>
    <w:p w14:paraId="70BB6A98" w14:textId="77777777" w:rsidR="00171692" w:rsidRPr="00444862" w:rsidRDefault="00171692"/>
    <w:p w14:paraId="60F52D79" w14:textId="77777777" w:rsidR="00171692" w:rsidRPr="00444862" w:rsidRDefault="00171692"/>
    <w:p w14:paraId="38DE564C" w14:textId="77777777" w:rsidR="00171692" w:rsidRPr="00444862" w:rsidRDefault="00171692"/>
    <w:p w14:paraId="44A16532" w14:textId="77777777" w:rsidR="00171692" w:rsidRPr="00444862" w:rsidRDefault="00171692"/>
    <w:p w14:paraId="7EB402DB" w14:textId="77777777" w:rsidR="00171692" w:rsidRPr="00444862" w:rsidRDefault="00171692"/>
    <w:p w14:paraId="5ADE87A3" w14:textId="77777777" w:rsidR="00171692" w:rsidRPr="00444862" w:rsidRDefault="00171692"/>
    <w:p w14:paraId="260670A0" w14:textId="77777777" w:rsidR="00171692" w:rsidRPr="00444862" w:rsidRDefault="001138F1">
      <w:pPr>
        <w:widowControl w:val="0"/>
        <w:spacing w:line="276" w:lineRule="auto"/>
        <w:jc w:val="center"/>
        <w:rPr>
          <w:b/>
          <w:sz w:val="22"/>
          <w:szCs w:val="22"/>
        </w:rPr>
      </w:pPr>
      <w:r w:rsidRPr="00444862">
        <w:rPr>
          <w:b/>
          <w:sz w:val="22"/>
          <w:szCs w:val="22"/>
        </w:rPr>
        <w:t>Chapter 17</w:t>
      </w:r>
    </w:p>
    <w:p w14:paraId="601B7FFE" w14:textId="77777777" w:rsidR="00171692" w:rsidRPr="00444862" w:rsidRDefault="001138F1">
      <w:pPr>
        <w:widowControl w:val="0"/>
        <w:spacing w:line="276" w:lineRule="auto"/>
        <w:jc w:val="center"/>
        <w:rPr>
          <w:rFonts w:ascii="Arial" w:eastAsia="Arial" w:hAnsi="Arial" w:cs="Arial"/>
          <w:sz w:val="22"/>
          <w:szCs w:val="22"/>
        </w:rPr>
      </w:pPr>
      <w:r w:rsidRPr="00444862">
        <w:rPr>
          <w:b/>
          <w:sz w:val="22"/>
          <w:szCs w:val="22"/>
        </w:rPr>
        <w:t>Office Space and Record Keeping</w:t>
      </w:r>
      <w:r w:rsidRPr="00444862">
        <w:rPr>
          <w:b/>
          <w:sz w:val="22"/>
          <w:szCs w:val="22"/>
        </w:rPr>
        <w:br/>
        <w:t>Office Space</w:t>
      </w:r>
    </w:p>
    <w:p w14:paraId="1A0A1342" w14:textId="77777777" w:rsidR="00171692" w:rsidRPr="00444862" w:rsidRDefault="001138F1">
      <w:pPr>
        <w:widowControl w:val="0"/>
        <w:spacing w:line="276" w:lineRule="auto"/>
        <w:rPr>
          <w:rFonts w:ascii="Arial" w:eastAsia="Arial" w:hAnsi="Arial" w:cs="Arial"/>
          <w:sz w:val="22"/>
          <w:szCs w:val="22"/>
        </w:rPr>
      </w:pPr>
      <w:r w:rsidRPr="00444862">
        <w:rPr>
          <w:sz w:val="22"/>
          <w:szCs w:val="22"/>
        </w:rPr>
        <w:t xml:space="preserve">17.00.00 </w:t>
      </w:r>
      <w:r w:rsidRPr="00444862">
        <w:rPr>
          <w:b/>
          <w:sz w:val="22"/>
          <w:szCs w:val="22"/>
        </w:rPr>
        <w:t>Office Space Functions</w:t>
      </w:r>
      <w:r w:rsidRPr="00444862">
        <w:rPr>
          <w:sz w:val="22"/>
          <w:szCs w:val="22"/>
        </w:rPr>
        <w:t>. The functions of the LSA SG office are as follows:</w:t>
      </w:r>
    </w:p>
    <w:p w14:paraId="0F91989B" w14:textId="77777777" w:rsidR="00171692" w:rsidRPr="00444862" w:rsidRDefault="001138F1">
      <w:pPr>
        <w:widowControl w:val="0"/>
        <w:numPr>
          <w:ilvl w:val="0"/>
          <w:numId w:val="3"/>
        </w:numPr>
        <w:spacing w:line="276" w:lineRule="auto"/>
        <w:ind w:hanging="360"/>
        <w:rPr>
          <w:sz w:val="22"/>
          <w:szCs w:val="22"/>
        </w:rPr>
      </w:pPr>
      <w:r w:rsidRPr="00444862">
        <w:rPr>
          <w:b/>
          <w:sz w:val="22"/>
          <w:szCs w:val="22"/>
        </w:rPr>
        <w:lastRenderedPageBreak/>
        <w:t>Constituent Interaction.</w:t>
      </w:r>
      <w:r w:rsidRPr="00444862">
        <w:rPr>
          <w:sz w:val="22"/>
          <w:szCs w:val="22"/>
        </w:rPr>
        <w:t xml:space="preserve"> The primary purpose of the office is to provide constituents the ability to meet with </w:t>
      </w:r>
      <w:r w:rsidRPr="00444862">
        <w:rPr>
          <w:b/>
          <w:i/>
          <w:strike/>
          <w:color w:val="FF0000"/>
          <w:sz w:val="22"/>
          <w:szCs w:val="22"/>
        </w:rPr>
        <w:t xml:space="preserve">to </w:t>
      </w:r>
      <w:r w:rsidRPr="00444862">
        <w:rPr>
          <w:sz w:val="22"/>
          <w:szCs w:val="22"/>
        </w:rPr>
        <w:t>their elected representatives. Each member of the Government shall be required to spend at least one hour per week in the office to assist constituents (see Chapter 5).</w:t>
      </w:r>
    </w:p>
    <w:p w14:paraId="5F982CAD" w14:textId="77777777" w:rsidR="00171692" w:rsidRPr="00444862" w:rsidRDefault="001138F1">
      <w:pPr>
        <w:widowControl w:val="0"/>
        <w:numPr>
          <w:ilvl w:val="0"/>
          <w:numId w:val="3"/>
        </w:numPr>
        <w:spacing w:line="276" w:lineRule="auto"/>
        <w:ind w:hanging="360"/>
        <w:rPr>
          <w:sz w:val="22"/>
          <w:szCs w:val="22"/>
        </w:rPr>
      </w:pPr>
      <w:r w:rsidRPr="00444862">
        <w:rPr>
          <w:b/>
          <w:sz w:val="22"/>
          <w:szCs w:val="22"/>
        </w:rPr>
        <w:t>Office Maintenance.</w:t>
      </w:r>
      <w:r w:rsidRPr="00444862">
        <w:rPr>
          <w:sz w:val="22"/>
          <w:szCs w:val="22"/>
        </w:rPr>
        <w:t xml:space="preserve"> The physical office space and design shall be maintained by the Vice President. The members of the Government shall be responsible for</w:t>
      </w:r>
      <w:r w:rsidRPr="00444862">
        <w:rPr>
          <w:b/>
          <w:i/>
          <w:strike/>
          <w:color w:val="FF0000"/>
          <w:sz w:val="22"/>
          <w:szCs w:val="22"/>
        </w:rPr>
        <w:t xml:space="preserve"> helping to</w:t>
      </w:r>
      <w:r w:rsidRPr="00444862">
        <w:rPr>
          <w:sz w:val="22"/>
          <w:szCs w:val="22"/>
        </w:rPr>
        <w:t xml:space="preserve"> </w:t>
      </w:r>
      <w:r w:rsidRPr="00444862">
        <w:rPr>
          <w:b/>
          <w:i/>
          <w:sz w:val="22"/>
          <w:szCs w:val="22"/>
        </w:rPr>
        <w:t>keeping</w:t>
      </w:r>
      <w:r w:rsidRPr="00444862">
        <w:rPr>
          <w:sz w:val="22"/>
          <w:szCs w:val="22"/>
        </w:rPr>
        <w:t xml:space="preserve"> the office clean and organized.</w:t>
      </w:r>
    </w:p>
    <w:p w14:paraId="6BF6D5CB" w14:textId="77777777" w:rsidR="00171692" w:rsidRPr="00444862" w:rsidRDefault="001138F1">
      <w:pPr>
        <w:widowControl w:val="0"/>
        <w:numPr>
          <w:ilvl w:val="0"/>
          <w:numId w:val="3"/>
        </w:numPr>
        <w:spacing w:line="276" w:lineRule="auto"/>
        <w:ind w:hanging="360"/>
        <w:rPr>
          <w:sz w:val="22"/>
          <w:szCs w:val="22"/>
        </w:rPr>
      </w:pPr>
      <w:r w:rsidRPr="00444862">
        <w:rPr>
          <w:b/>
          <w:sz w:val="22"/>
          <w:szCs w:val="22"/>
        </w:rPr>
        <w:t>Member Communication.</w:t>
      </w:r>
      <w:r w:rsidRPr="00444862">
        <w:rPr>
          <w:sz w:val="22"/>
          <w:szCs w:val="22"/>
        </w:rPr>
        <w:t xml:space="preserve"> The office shall facilitate communication among members of the Government to improve the effectiveness of the Government as an organization. Each government officer, elected representative, appointed representative, committee chair, and committee vice-chair shall have a mailbox to receive messages and correspondence from other members and from LSA constituents.</w:t>
      </w:r>
    </w:p>
    <w:p w14:paraId="7774AAA1" w14:textId="77777777" w:rsidR="00171692" w:rsidRPr="00444862" w:rsidRDefault="001138F1">
      <w:pPr>
        <w:widowControl w:val="0"/>
        <w:numPr>
          <w:ilvl w:val="0"/>
          <w:numId w:val="3"/>
        </w:numPr>
        <w:spacing w:line="276" w:lineRule="auto"/>
        <w:ind w:hanging="360"/>
        <w:rPr>
          <w:i/>
          <w:strike/>
          <w:color w:val="FF0000"/>
          <w:sz w:val="22"/>
          <w:szCs w:val="22"/>
        </w:rPr>
      </w:pPr>
      <w:r w:rsidRPr="00444862">
        <w:rPr>
          <w:b/>
          <w:i/>
          <w:strike/>
          <w:color w:val="FF0000"/>
          <w:sz w:val="22"/>
          <w:szCs w:val="22"/>
        </w:rPr>
        <w:t>Records and Files. The Government shall maintain its records and files, including financial records, minutes from Government meetings, copies of the Constitution and Bylaws, minutes from external committees (if provided to LSA SG), committee records, judicial records, and other important information. All BAC and financial records shall be maintained in the office for a minimum of seven years before they can be thrown out or transferred to the University of Michigan Bentley Historical Library (hereafter the Bentley). All other documents, ephemeral material, and personal records of LSA SG or organizations it interacts with or collaborates with can be transferred to the Bentley at the discretion of the Executive Board after obtaining approval through the process laid out in 17.01.03. Any LSA SG documents not stored in the office shall be preserved in the Bentley. Any LSA students who wishes to have the physical copies of the material may submit a request to the LSA Secretary and Counsel who may accept or deny the request. All documents stored at the Bentley are publicly accessible.</w:t>
      </w:r>
    </w:p>
    <w:p w14:paraId="51C2D341" w14:textId="77777777" w:rsidR="00171692" w:rsidRPr="00444862" w:rsidRDefault="001138F1">
      <w:pPr>
        <w:widowControl w:val="0"/>
        <w:spacing w:line="276" w:lineRule="auto"/>
        <w:rPr>
          <w:strike/>
          <w:sz w:val="22"/>
          <w:szCs w:val="22"/>
        </w:rPr>
      </w:pPr>
      <w:r w:rsidRPr="00444862">
        <w:rPr>
          <w:sz w:val="22"/>
          <w:szCs w:val="22"/>
        </w:rPr>
        <w:t xml:space="preserve">17.00.02 </w:t>
      </w:r>
      <w:r w:rsidRPr="00444862">
        <w:rPr>
          <w:b/>
          <w:sz w:val="22"/>
          <w:szCs w:val="22"/>
        </w:rPr>
        <w:t>Mail.</w:t>
      </w:r>
      <w:r w:rsidRPr="00444862">
        <w:rPr>
          <w:sz w:val="22"/>
          <w:szCs w:val="22"/>
        </w:rPr>
        <w:t xml:space="preserve"> Mail sent to the LSA SG office, </w:t>
      </w:r>
      <w:r w:rsidRPr="00444862">
        <w:rPr>
          <w:b/>
          <w:i/>
          <w:strike/>
          <w:color w:val="FF0000"/>
          <w:sz w:val="22"/>
          <w:szCs w:val="22"/>
        </w:rPr>
        <w:t>G325 Mason Hall</w:t>
      </w:r>
      <w:r w:rsidRPr="00444862">
        <w:rPr>
          <w:sz w:val="22"/>
          <w:szCs w:val="22"/>
        </w:rPr>
        <w:t>, should be sorted in the respected individual’s mailbox. If mail is not addressed to a specific individual, then the mail should be placed in the President’s mailbox.</w:t>
      </w:r>
    </w:p>
    <w:p w14:paraId="3A2F4CB0" w14:textId="77777777" w:rsidR="00171692" w:rsidRPr="00444862" w:rsidRDefault="00171692">
      <w:pPr>
        <w:widowControl w:val="0"/>
        <w:spacing w:line="276" w:lineRule="auto"/>
        <w:rPr>
          <w:rFonts w:ascii="Arial" w:eastAsia="Arial" w:hAnsi="Arial" w:cs="Arial"/>
          <w:sz w:val="22"/>
          <w:szCs w:val="22"/>
        </w:rPr>
      </w:pPr>
    </w:p>
    <w:p w14:paraId="439DE13E" w14:textId="77777777" w:rsidR="00171692" w:rsidRPr="00444862" w:rsidRDefault="001138F1">
      <w:pPr>
        <w:widowControl w:val="0"/>
        <w:spacing w:line="276" w:lineRule="auto"/>
        <w:jc w:val="center"/>
        <w:rPr>
          <w:sz w:val="22"/>
          <w:szCs w:val="22"/>
        </w:rPr>
      </w:pPr>
      <w:r w:rsidRPr="00444862">
        <w:rPr>
          <w:b/>
          <w:sz w:val="22"/>
          <w:szCs w:val="22"/>
        </w:rPr>
        <w:t>Record Keeping</w:t>
      </w:r>
    </w:p>
    <w:p w14:paraId="1AD6D12E" w14:textId="77777777" w:rsidR="00171692" w:rsidRPr="00444862" w:rsidRDefault="001138F1">
      <w:pPr>
        <w:widowControl w:val="0"/>
        <w:spacing w:line="276" w:lineRule="auto"/>
        <w:rPr>
          <w:b/>
          <w:i/>
          <w:sz w:val="22"/>
          <w:szCs w:val="22"/>
        </w:rPr>
      </w:pPr>
      <w:r w:rsidRPr="00444862">
        <w:rPr>
          <w:b/>
          <w:i/>
          <w:sz w:val="22"/>
          <w:szCs w:val="22"/>
        </w:rPr>
        <w:t>17.01.00 Records and Files. The Government shall digitally maintain its records and files, including BAC and financial records, minutes from Government meetings, copies of the Constitution and Bylaws, minutes from external committees (if provided to LSA SG), committee records, judicial records, government statements, election results, End of Year Reports, and other important information. All documents, ephemeral material, and personal records of LSA SG or organizations it interacts with or collaborates with can be transferred to the University of Michigan Bentley Historical Library (hereafter the Bentley) at the discretion of the Executive Board after obtaining approval through the process laid out in 17.01.04. Any LSA SG physical documents not stored in the office shall be preserved in the Bentley. Any LSA student who wishes to have the physical copies of the material may submit a request to the LSA Secretary and Counsel who may accept or deny the request. All documents stored at the Bentley are publicly accessible.</w:t>
      </w:r>
    </w:p>
    <w:p w14:paraId="3E239A64" w14:textId="77777777" w:rsidR="00171692" w:rsidRPr="00444862" w:rsidRDefault="001138F1">
      <w:pPr>
        <w:widowControl w:val="0"/>
        <w:spacing w:line="276" w:lineRule="auto"/>
        <w:rPr>
          <w:rFonts w:ascii="Arial" w:eastAsia="Arial" w:hAnsi="Arial" w:cs="Arial"/>
          <w:sz w:val="22"/>
          <w:szCs w:val="22"/>
        </w:rPr>
      </w:pPr>
      <w:r w:rsidRPr="00444862">
        <w:rPr>
          <w:sz w:val="22"/>
          <w:szCs w:val="22"/>
        </w:rPr>
        <w:t>17.01.0</w:t>
      </w:r>
      <w:r w:rsidRPr="00444862">
        <w:rPr>
          <w:b/>
          <w:i/>
          <w:strike/>
          <w:color w:val="FF0000"/>
          <w:sz w:val="22"/>
          <w:szCs w:val="22"/>
        </w:rPr>
        <w:t>0</w:t>
      </w:r>
      <w:r w:rsidRPr="00444862">
        <w:rPr>
          <w:b/>
          <w:i/>
          <w:sz w:val="22"/>
          <w:szCs w:val="22"/>
        </w:rPr>
        <w:t>1</w:t>
      </w:r>
      <w:r w:rsidRPr="00444862">
        <w:rPr>
          <w:sz w:val="22"/>
          <w:szCs w:val="22"/>
        </w:rPr>
        <w:t xml:space="preserve"> </w:t>
      </w:r>
      <w:r w:rsidRPr="00444862">
        <w:rPr>
          <w:b/>
          <w:sz w:val="22"/>
          <w:szCs w:val="22"/>
        </w:rPr>
        <w:t>Open Records.</w:t>
      </w:r>
      <w:r w:rsidRPr="00444862">
        <w:rPr>
          <w:sz w:val="22"/>
          <w:szCs w:val="22"/>
        </w:rPr>
        <w:t xml:space="preserve"> All records of the Government </w:t>
      </w:r>
      <w:r w:rsidRPr="00444862">
        <w:rPr>
          <w:b/>
          <w:i/>
          <w:sz w:val="22"/>
          <w:szCs w:val="22"/>
        </w:rPr>
        <w:t xml:space="preserve">not made publicly available </w:t>
      </w:r>
      <w:r w:rsidRPr="00444862">
        <w:rPr>
          <w:sz w:val="22"/>
          <w:szCs w:val="22"/>
        </w:rPr>
        <w:t xml:space="preserve">shall be open to full examination by members of the Government and the public with the permission of </w:t>
      </w:r>
      <w:r w:rsidRPr="00444862">
        <w:rPr>
          <w:sz w:val="22"/>
          <w:szCs w:val="22"/>
        </w:rPr>
        <w:lastRenderedPageBreak/>
        <w:t>the Secretary and the Counsel. Any requests for financial records should be made to the Treasurer.</w:t>
      </w:r>
    </w:p>
    <w:p w14:paraId="76E6CF82" w14:textId="77777777" w:rsidR="00171692" w:rsidRPr="00444862" w:rsidRDefault="001138F1">
      <w:pPr>
        <w:widowControl w:val="0"/>
        <w:spacing w:line="276" w:lineRule="auto"/>
        <w:rPr>
          <w:b/>
          <w:i/>
          <w:color w:val="FF0000"/>
          <w:sz w:val="22"/>
          <w:szCs w:val="22"/>
        </w:rPr>
      </w:pPr>
      <w:r w:rsidRPr="00444862">
        <w:rPr>
          <w:sz w:val="22"/>
          <w:szCs w:val="22"/>
        </w:rPr>
        <w:t>17.01.0</w:t>
      </w:r>
      <w:r w:rsidRPr="00444862">
        <w:rPr>
          <w:b/>
          <w:i/>
          <w:strike/>
          <w:color w:val="FF0000"/>
          <w:sz w:val="22"/>
          <w:szCs w:val="22"/>
        </w:rPr>
        <w:t>1</w:t>
      </w:r>
      <w:r w:rsidRPr="00444862">
        <w:rPr>
          <w:b/>
          <w:i/>
          <w:sz w:val="22"/>
          <w:szCs w:val="22"/>
        </w:rPr>
        <w:t>2</w:t>
      </w:r>
      <w:r w:rsidRPr="00444862">
        <w:rPr>
          <w:sz w:val="22"/>
          <w:szCs w:val="22"/>
        </w:rPr>
        <w:t xml:space="preserve"> </w:t>
      </w:r>
      <w:r w:rsidRPr="00444862">
        <w:rPr>
          <w:b/>
          <w:sz w:val="22"/>
          <w:szCs w:val="22"/>
        </w:rPr>
        <w:t>Digital Archive.</w:t>
      </w:r>
      <w:r w:rsidRPr="00444862">
        <w:rPr>
          <w:sz w:val="22"/>
          <w:szCs w:val="22"/>
        </w:rPr>
        <w:t xml:space="preserve"> The Government shall make available to the public </w:t>
      </w:r>
      <w:r w:rsidRPr="00444862">
        <w:rPr>
          <w:b/>
          <w:i/>
          <w:strike/>
          <w:color w:val="FF0000"/>
          <w:sz w:val="22"/>
          <w:szCs w:val="22"/>
        </w:rPr>
        <w:t xml:space="preserve">any records of end of semester/year reports, previous Constitutions </w:t>
      </w:r>
      <w:proofErr w:type="gramStart"/>
      <w:r w:rsidRPr="00444862">
        <w:rPr>
          <w:b/>
          <w:i/>
          <w:strike/>
          <w:color w:val="FF0000"/>
          <w:sz w:val="22"/>
          <w:szCs w:val="22"/>
        </w:rPr>
        <w:t xml:space="preserve">and </w:t>
      </w:r>
      <w:r w:rsidRPr="00444862">
        <w:rPr>
          <w:sz w:val="22"/>
          <w:szCs w:val="22"/>
        </w:rPr>
        <w:t xml:space="preserve"> </w:t>
      </w:r>
      <w:r w:rsidRPr="00444862">
        <w:rPr>
          <w:b/>
          <w:i/>
          <w:sz w:val="22"/>
          <w:szCs w:val="22"/>
        </w:rPr>
        <w:t>key</w:t>
      </w:r>
      <w:proofErr w:type="gramEnd"/>
      <w:r w:rsidRPr="00444862">
        <w:rPr>
          <w:b/>
          <w:i/>
          <w:strike/>
          <w:color w:val="FF0000"/>
          <w:sz w:val="22"/>
          <w:szCs w:val="22"/>
        </w:rPr>
        <w:t xml:space="preserve"> governmental</w:t>
      </w:r>
      <w:r w:rsidRPr="00444862">
        <w:rPr>
          <w:sz w:val="22"/>
          <w:szCs w:val="22"/>
        </w:rPr>
        <w:t xml:space="preserve"> records </w:t>
      </w:r>
      <w:r w:rsidRPr="00444862">
        <w:rPr>
          <w:b/>
          <w:i/>
          <w:sz w:val="22"/>
          <w:szCs w:val="22"/>
        </w:rPr>
        <w:t>via its website</w:t>
      </w:r>
      <w:r w:rsidRPr="00444862">
        <w:rPr>
          <w:sz w:val="22"/>
          <w:szCs w:val="22"/>
        </w:rPr>
        <w:t xml:space="preserve">. </w:t>
      </w:r>
      <w:r w:rsidRPr="00444862">
        <w:rPr>
          <w:b/>
          <w:i/>
          <w:color w:val="434343"/>
          <w:sz w:val="22"/>
          <w:szCs w:val="22"/>
        </w:rPr>
        <w:t>T</w:t>
      </w:r>
      <w:r w:rsidRPr="00444862">
        <w:rPr>
          <w:b/>
          <w:i/>
          <w:sz w:val="22"/>
          <w:szCs w:val="22"/>
        </w:rPr>
        <w:t>his includes, but is not limited to, all approved general minutes, resolutions (both approved and unapproved), government statements, and election results. These records shall be made available on the government’s website within one week of their presentation to the government</w:t>
      </w:r>
      <w:r w:rsidRPr="00444862">
        <w:rPr>
          <w:b/>
          <w:i/>
          <w:color w:val="434343"/>
          <w:sz w:val="22"/>
          <w:szCs w:val="22"/>
        </w:rPr>
        <w:t>.</w:t>
      </w:r>
      <w:r w:rsidRPr="00444862">
        <w:rPr>
          <w:b/>
          <w:i/>
          <w:color w:val="FF0000"/>
          <w:sz w:val="22"/>
          <w:szCs w:val="22"/>
        </w:rPr>
        <w:t xml:space="preserve"> </w:t>
      </w:r>
      <w:r w:rsidRPr="00444862">
        <w:rPr>
          <w:sz w:val="22"/>
          <w:szCs w:val="22"/>
        </w:rPr>
        <w:t xml:space="preserve">This shall be considered part of the duties of the </w:t>
      </w:r>
      <w:r w:rsidRPr="00444862">
        <w:rPr>
          <w:b/>
          <w:i/>
          <w:sz w:val="22"/>
          <w:szCs w:val="22"/>
        </w:rPr>
        <w:t>Secretary,</w:t>
      </w:r>
      <w:r w:rsidRPr="00444862">
        <w:rPr>
          <w:b/>
          <w:i/>
          <w:color w:val="FF0000"/>
          <w:sz w:val="22"/>
          <w:szCs w:val="22"/>
        </w:rPr>
        <w:t xml:space="preserve"> </w:t>
      </w:r>
      <w:r w:rsidRPr="00444862">
        <w:rPr>
          <w:sz w:val="22"/>
          <w:szCs w:val="22"/>
        </w:rPr>
        <w:t>Counsel</w:t>
      </w:r>
      <w:r w:rsidRPr="00444862">
        <w:rPr>
          <w:b/>
          <w:i/>
          <w:sz w:val="22"/>
          <w:szCs w:val="22"/>
        </w:rPr>
        <w:t>,</w:t>
      </w:r>
      <w:r w:rsidRPr="00444862">
        <w:rPr>
          <w:sz w:val="22"/>
          <w:szCs w:val="22"/>
        </w:rPr>
        <w:t xml:space="preserve"> and the External Relations and Communications Committee. </w:t>
      </w:r>
    </w:p>
    <w:p w14:paraId="0FB39E9F" w14:textId="77777777" w:rsidR="00171692" w:rsidRPr="00444862" w:rsidRDefault="001138F1">
      <w:pPr>
        <w:widowControl w:val="0"/>
        <w:spacing w:line="276" w:lineRule="auto"/>
        <w:rPr>
          <w:rFonts w:ascii="Arial" w:eastAsia="Arial" w:hAnsi="Arial" w:cs="Arial"/>
          <w:sz w:val="22"/>
          <w:szCs w:val="22"/>
        </w:rPr>
      </w:pPr>
      <w:r w:rsidRPr="00444862">
        <w:rPr>
          <w:sz w:val="22"/>
          <w:szCs w:val="22"/>
        </w:rPr>
        <w:t>17.01.0</w:t>
      </w:r>
      <w:r w:rsidRPr="00444862">
        <w:rPr>
          <w:b/>
          <w:i/>
          <w:strike/>
          <w:color w:val="FF0000"/>
          <w:sz w:val="22"/>
          <w:szCs w:val="22"/>
        </w:rPr>
        <w:t>2</w:t>
      </w:r>
      <w:r w:rsidRPr="00444862">
        <w:rPr>
          <w:b/>
          <w:i/>
          <w:sz w:val="22"/>
          <w:szCs w:val="22"/>
        </w:rPr>
        <w:t>3</w:t>
      </w:r>
      <w:r w:rsidRPr="00444862">
        <w:rPr>
          <w:sz w:val="22"/>
          <w:szCs w:val="22"/>
        </w:rPr>
        <w:t xml:space="preserve"> </w:t>
      </w:r>
      <w:r w:rsidRPr="00444862">
        <w:rPr>
          <w:b/>
          <w:sz w:val="22"/>
          <w:szCs w:val="22"/>
        </w:rPr>
        <w:t>Unauthorized Removal.</w:t>
      </w:r>
      <w:r w:rsidRPr="00444862">
        <w:rPr>
          <w:sz w:val="22"/>
          <w:szCs w:val="22"/>
        </w:rPr>
        <w:t xml:space="preserve"> No person (except an executive officer making photo duplicates at a copy center outside the office) shall remove any document required to be on file from the office, except in the case of transferring files from the office to the Bentley for preservation, which shall follow the procedures laid out in 17.01.0</w:t>
      </w:r>
      <w:r w:rsidRPr="00444862">
        <w:rPr>
          <w:b/>
          <w:i/>
          <w:strike/>
          <w:color w:val="FF0000"/>
          <w:sz w:val="22"/>
          <w:szCs w:val="22"/>
        </w:rPr>
        <w:t>3</w:t>
      </w:r>
      <w:r w:rsidRPr="00444862">
        <w:rPr>
          <w:b/>
          <w:sz w:val="22"/>
          <w:szCs w:val="22"/>
        </w:rPr>
        <w:t>4</w:t>
      </w:r>
      <w:r w:rsidRPr="00444862">
        <w:rPr>
          <w:sz w:val="22"/>
          <w:szCs w:val="22"/>
        </w:rPr>
        <w:t>. Executive Officers may digitize records for the purpose of preserving documents for posterity. Records removed by an executive officer must be returned within forty-eight (48) hours of their removal. A copy of filed material shall be made available to any LSA constituent, upon request, subject to reasonable compensation for copying costs. People who are not LSA constituents may also request to see the records pending approval of the Counsel and Secretary.</w:t>
      </w:r>
    </w:p>
    <w:p w14:paraId="78D8FEEB" w14:textId="77777777" w:rsidR="00171692" w:rsidRPr="00444862" w:rsidRDefault="001138F1">
      <w:pPr>
        <w:widowControl w:val="0"/>
        <w:spacing w:line="276" w:lineRule="auto"/>
        <w:rPr>
          <w:rFonts w:ascii="Arial" w:eastAsia="Arial" w:hAnsi="Arial" w:cs="Arial"/>
          <w:sz w:val="22"/>
          <w:szCs w:val="22"/>
        </w:rPr>
      </w:pPr>
      <w:r w:rsidRPr="00444862">
        <w:rPr>
          <w:sz w:val="22"/>
          <w:szCs w:val="22"/>
        </w:rPr>
        <w:t>17.01.0</w:t>
      </w:r>
      <w:r w:rsidRPr="00444862">
        <w:rPr>
          <w:b/>
          <w:i/>
          <w:strike/>
          <w:color w:val="FF0000"/>
          <w:sz w:val="22"/>
          <w:szCs w:val="22"/>
        </w:rPr>
        <w:t>3</w:t>
      </w:r>
      <w:r w:rsidRPr="00444862">
        <w:rPr>
          <w:b/>
          <w:i/>
          <w:sz w:val="22"/>
          <w:szCs w:val="22"/>
        </w:rPr>
        <w:t>4</w:t>
      </w:r>
      <w:r w:rsidRPr="00444862">
        <w:rPr>
          <w:b/>
          <w:sz w:val="22"/>
          <w:szCs w:val="22"/>
        </w:rPr>
        <w:t xml:space="preserve"> Official Document Transfer. </w:t>
      </w:r>
      <w:r w:rsidRPr="00444862">
        <w:rPr>
          <w:sz w:val="22"/>
          <w:szCs w:val="22"/>
        </w:rPr>
        <w:t xml:space="preserve">The Government, by passing an “Authorization of Transfer” resolution by a majority vote may permanently transfer documents and files from the SG </w:t>
      </w:r>
      <w:proofErr w:type="spellStart"/>
      <w:r w:rsidRPr="00444862">
        <w:rPr>
          <w:b/>
          <w:i/>
          <w:strike/>
          <w:color w:val="FF0000"/>
          <w:sz w:val="22"/>
          <w:szCs w:val="22"/>
        </w:rPr>
        <w:t>O</w:t>
      </w:r>
      <w:r w:rsidRPr="00444862">
        <w:rPr>
          <w:b/>
          <w:i/>
          <w:sz w:val="22"/>
          <w:szCs w:val="22"/>
        </w:rPr>
        <w:t>o</w:t>
      </w:r>
      <w:r w:rsidRPr="00444862">
        <w:rPr>
          <w:sz w:val="22"/>
          <w:szCs w:val="22"/>
        </w:rPr>
        <w:t>ffice</w:t>
      </w:r>
      <w:proofErr w:type="spellEnd"/>
      <w:r w:rsidRPr="00444862">
        <w:rPr>
          <w:sz w:val="22"/>
          <w:szCs w:val="22"/>
        </w:rPr>
        <w:t xml:space="preserve"> to the Bentley Historical Library for preservation.</w:t>
      </w:r>
    </w:p>
    <w:p w14:paraId="37B87050" w14:textId="77777777" w:rsidR="00171692" w:rsidRPr="00444862" w:rsidRDefault="001138F1">
      <w:pPr>
        <w:widowControl w:val="0"/>
        <w:spacing w:line="276" w:lineRule="auto"/>
        <w:rPr>
          <w:rFonts w:ascii="Arial" w:eastAsia="Arial" w:hAnsi="Arial" w:cs="Arial"/>
          <w:sz w:val="22"/>
          <w:szCs w:val="22"/>
        </w:rPr>
      </w:pPr>
      <w:r w:rsidRPr="00444862">
        <w:rPr>
          <w:sz w:val="22"/>
          <w:szCs w:val="22"/>
        </w:rPr>
        <w:t>17.01.0</w:t>
      </w:r>
      <w:r w:rsidRPr="00444862">
        <w:rPr>
          <w:b/>
          <w:i/>
          <w:strike/>
          <w:color w:val="FF0000"/>
          <w:sz w:val="22"/>
          <w:szCs w:val="22"/>
        </w:rPr>
        <w:t>4</w:t>
      </w:r>
      <w:r w:rsidRPr="00444862">
        <w:rPr>
          <w:b/>
          <w:i/>
          <w:sz w:val="22"/>
          <w:szCs w:val="22"/>
        </w:rPr>
        <w:t>5</w:t>
      </w:r>
      <w:r w:rsidRPr="00444862">
        <w:rPr>
          <w:sz w:val="22"/>
          <w:szCs w:val="22"/>
        </w:rPr>
        <w:t xml:space="preserve"> </w:t>
      </w:r>
      <w:r w:rsidRPr="00444862">
        <w:rPr>
          <w:b/>
          <w:sz w:val="22"/>
          <w:szCs w:val="22"/>
        </w:rPr>
        <w:t>Role of the Secretary and Counsel.</w:t>
      </w:r>
      <w:r w:rsidRPr="00444862">
        <w:rPr>
          <w:sz w:val="22"/>
          <w:szCs w:val="22"/>
        </w:rPr>
        <w:t xml:space="preserve"> The Secretary shall be responsible for maintaining the records of the Government and providing the Counsel with access to current information of government proceedings. The Secretary shall also work with the Vice President to </w:t>
      </w:r>
      <w:proofErr w:type="gramStart"/>
      <w:r w:rsidRPr="00444862">
        <w:rPr>
          <w:sz w:val="22"/>
          <w:szCs w:val="22"/>
        </w:rPr>
        <w:t>insure</w:t>
      </w:r>
      <w:proofErr w:type="gramEnd"/>
      <w:r w:rsidRPr="00444862">
        <w:rPr>
          <w:sz w:val="22"/>
          <w:szCs w:val="22"/>
        </w:rPr>
        <w:t xml:space="preserve"> that the provisions of this Chapter are carried out.</w:t>
      </w:r>
      <w:r w:rsidRPr="00444862">
        <w:rPr>
          <w:sz w:val="16"/>
          <w:szCs w:val="16"/>
        </w:rPr>
        <w:t xml:space="preserve"> </w:t>
      </w:r>
      <w:r w:rsidRPr="00444862">
        <w:rPr>
          <w:sz w:val="22"/>
          <w:szCs w:val="22"/>
        </w:rPr>
        <w:t xml:space="preserve">The Counsel shall upload all possible government records to the Digital Archive and shall ensure that the bylaws, resolutions, government documents and the constitution are digitally </w:t>
      </w:r>
      <w:proofErr w:type="gramStart"/>
      <w:r w:rsidRPr="00444862">
        <w:rPr>
          <w:sz w:val="22"/>
          <w:szCs w:val="22"/>
        </w:rPr>
        <w:t>available</w:t>
      </w:r>
      <w:r w:rsidRPr="00444862">
        <w:rPr>
          <w:b/>
          <w:i/>
          <w:strike/>
          <w:color w:val="FF0000"/>
          <w:sz w:val="22"/>
          <w:szCs w:val="22"/>
        </w:rPr>
        <w:t xml:space="preserve"> </w:t>
      </w:r>
      <w:r w:rsidRPr="00444862">
        <w:rPr>
          <w:sz w:val="22"/>
          <w:szCs w:val="22"/>
        </w:rPr>
        <w:t>.</w:t>
      </w:r>
      <w:proofErr w:type="gramEnd"/>
      <w:r w:rsidRPr="00444862">
        <w:rPr>
          <w:sz w:val="22"/>
          <w:szCs w:val="22"/>
        </w:rPr>
        <w:t xml:space="preserve"> The Internal Review Committee shall maintain and update the archive as necessary.</w:t>
      </w:r>
    </w:p>
    <w:p w14:paraId="39B9791E" w14:textId="77777777" w:rsidR="00171692" w:rsidRPr="00444862" w:rsidRDefault="00171692">
      <w:pPr>
        <w:spacing w:line="276" w:lineRule="auto"/>
        <w:rPr>
          <w:rFonts w:ascii="Arial" w:eastAsia="Arial" w:hAnsi="Arial" w:cs="Arial"/>
          <w:sz w:val="22"/>
          <w:szCs w:val="22"/>
        </w:rPr>
      </w:pPr>
    </w:p>
    <w:p w14:paraId="1B683563" w14:textId="77777777" w:rsidR="00171692" w:rsidRPr="00444862" w:rsidRDefault="00171692">
      <w:pPr>
        <w:widowControl w:val="0"/>
        <w:spacing w:line="276" w:lineRule="auto"/>
        <w:rPr>
          <w:b/>
        </w:rPr>
      </w:pPr>
    </w:p>
    <w:p w14:paraId="07D4E75E" w14:textId="77777777" w:rsidR="00171692" w:rsidRPr="00444862" w:rsidRDefault="00171692">
      <w:pPr>
        <w:widowControl w:val="0"/>
        <w:spacing w:line="276" w:lineRule="auto"/>
        <w:rPr>
          <w:b/>
          <w:i/>
          <w:sz w:val="22"/>
          <w:szCs w:val="22"/>
        </w:rPr>
      </w:pPr>
    </w:p>
    <w:p w14:paraId="0DBCB0CE" w14:textId="77777777" w:rsidR="00171692" w:rsidRPr="00444862" w:rsidRDefault="00171692">
      <w:pPr>
        <w:widowControl w:val="0"/>
        <w:spacing w:line="276" w:lineRule="auto"/>
        <w:rPr>
          <w:b/>
          <w:i/>
          <w:sz w:val="22"/>
          <w:szCs w:val="22"/>
        </w:rPr>
      </w:pPr>
    </w:p>
    <w:p w14:paraId="1AD79665" w14:textId="77777777" w:rsidR="00171692" w:rsidRPr="00444862" w:rsidRDefault="00171692">
      <w:pPr>
        <w:widowControl w:val="0"/>
        <w:spacing w:line="276" w:lineRule="auto"/>
        <w:rPr>
          <w:b/>
          <w:i/>
          <w:sz w:val="22"/>
          <w:szCs w:val="22"/>
        </w:rPr>
      </w:pPr>
    </w:p>
    <w:p w14:paraId="5BB16613" w14:textId="77777777" w:rsidR="00171692" w:rsidRPr="00444862" w:rsidRDefault="00171692">
      <w:pPr>
        <w:widowControl w:val="0"/>
        <w:spacing w:line="276" w:lineRule="auto"/>
        <w:rPr>
          <w:b/>
          <w:i/>
          <w:sz w:val="22"/>
          <w:szCs w:val="22"/>
        </w:rPr>
      </w:pPr>
    </w:p>
    <w:p w14:paraId="3FA5C862" w14:textId="77777777" w:rsidR="00171692" w:rsidRPr="00444862" w:rsidRDefault="00171692">
      <w:pPr>
        <w:widowControl w:val="0"/>
        <w:spacing w:line="276" w:lineRule="auto"/>
        <w:rPr>
          <w:b/>
          <w:i/>
          <w:sz w:val="22"/>
          <w:szCs w:val="22"/>
        </w:rPr>
      </w:pPr>
    </w:p>
    <w:p w14:paraId="56053D81" w14:textId="77777777" w:rsidR="00171692" w:rsidRPr="00444862" w:rsidRDefault="00171692">
      <w:pPr>
        <w:widowControl w:val="0"/>
        <w:spacing w:line="276" w:lineRule="auto"/>
        <w:rPr>
          <w:b/>
          <w:i/>
          <w:sz w:val="22"/>
          <w:szCs w:val="22"/>
        </w:rPr>
      </w:pPr>
    </w:p>
    <w:p w14:paraId="221558E7" w14:textId="77777777" w:rsidR="00171692" w:rsidRPr="00444862" w:rsidRDefault="00171692">
      <w:pPr>
        <w:spacing w:line="276" w:lineRule="auto"/>
        <w:jc w:val="center"/>
        <w:rPr>
          <w:b/>
        </w:rPr>
      </w:pPr>
    </w:p>
    <w:p w14:paraId="280063FF" w14:textId="77777777" w:rsidR="00171692" w:rsidRPr="00444862" w:rsidRDefault="001138F1">
      <w:pPr>
        <w:spacing w:line="276" w:lineRule="auto"/>
        <w:rPr>
          <w:b/>
          <w:color w:val="222222"/>
          <w:highlight w:val="white"/>
        </w:rPr>
      </w:pPr>
      <w:r w:rsidRPr="00444862">
        <w:rPr>
          <w:b/>
          <w:color w:val="222222"/>
          <w:highlight w:val="white"/>
        </w:rPr>
        <w:t>B F2019.04</w:t>
      </w:r>
    </w:p>
    <w:p w14:paraId="3208EB74" w14:textId="77777777" w:rsidR="00171692" w:rsidRPr="00444862" w:rsidRDefault="00171692">
      <w:pPr>
        <w:spacing w:line="276" w:lineRule="auto"/>
        <w:rPr>
          <w:b/>
        </w:rPr>
      </w:pPr>
    </w:p>
    <w:p w14:paraId="1B3D955D" w14:textId="77777777" w:rsidR="00171692" w:rsidRPr="00444862" w:rsidRDefault="001138F1">
      <w:pPr>
        <w:spacing w:line="276" w:lineRule="auto"/>
        <w:jc w:val="center"/>
        <w:rPr>
          <w:b/>
        </w:rPr>
      </w:pPr>
      <w:r w:rsidRPr="00444862">
        <w:rPr>
          <w:b/>
        </w:rPr>
        <w:t>A Resolution to Amend Chapter 9 of the Bylaws to Improve STAAR Departmental Awards</w:t>
      </w:r>
    </w:p>
    <w:p w14:paraId="2497CA8F" w14:textId="77777777" w:rsidR="00171692" w:rsidRPr="00444862" w:rsidRDefault="00171692">
      <w:pPr>
        <w:spacing w:line="276" w:lineRule="auto"/>
        <w:jc w:val="center"/>
        <w:rPr>
          <w:b/>
        </w:rPr>
      </w:pPr>
    </w:p>
    <w:p w14:paraId="6E428525" w14:textId="77777777" w:rsidR="00171692" w:rsidRPr="00444862" w:rsidRDefault="001138F1">
      <w:pPr>
        <w:spacing w:line="276" w:lineRule="auto"/>
        <w:jc w:val="center"/>
        <w:rPr>
          <w:i/>
        </w:rPr>
      </w:pPr>
      <w:r w:rsidRPr="00444862">
        <w:rPr>
          <w:i/>
        </w:rPr>
        <w:lastRenderedPageBreak/>
        <w:t>A bill for the consideration of the College of Literature, Science, and the Arts Student Government</w:t>
      </w:r>
    </w:p>
    <w:p w14:paraId="08FADB4C" w14:textId="77777777" w:rsidR="00171692" w:rsidRPr="00444862" w:rsidRDefault="00171692">
      <w:pPr>
        <w:spacing w:line="276" w:lineRule="auto"/>
        <w:jc w:val="center"/>
        <w:rPr>
          <w:i/>
        </w:rPr>
      </w:pPr>
    </w:p>
    <w:p w14:paraId="1ABBBA05" w14:textId="77777777" w:rsidR="00171692" w:rsidRPr="00444862" w:rsidRDefault="001138F1">
      <w:pPr>
        <w:spacing w:line="276" w:lineRule="auto"/>
        <w:jc w:val="center"/>
      </w:pPr>
      <w:r w:rsidRPr="00444862">
        <w:t>9 October 2019</w:t>
      </w:r>
    </w:p>
    <w:p w14:paraId="2EDC0944" w14:textId="77777777" w:rsidR="00171692" w:rsidRPr="00444862" w:rsidRDefault="001138F1">
      <w:pPr>
        <w:spacing w:line="276" w:lineRule="auto"/>
        <w:jc w:val="center"/>
      </w:pPr>
      <w:r w:rsidRPr="00444862">
        <w:t xml:space="preserve"> </w:t>
      </w:r>
    </w:p>
    <w:p w14:paraId="4A5C3910" w14:textId="77777777" w:rsidR="00171692" w:rsidRPr="00444862" w:rsidRDefault="001138F1">
      <w:pPr>
        <w:spacing w:line="276" w:lineRule="auto"/>
        <w:jc w:val="center"/>
      </w:pPr>
      <w:r w:rsidRPr="00444862">
        <w:t>Sponsored by: Frank Ferrari, Chayton Fivecoat, Tyler Watt, Gabriela Torres, Danae Diaz, Jon Reid</w:t>
      </w:r>
    </w:p>
    <w:p w14:paraId="4F05FFF7" w14:textId="77777777" w:rsidR="00171692" w:rsidRPr="00444862" w:rsidRDefault="00171692">
      <w:pPr>
        <w:spacing w:line="276" w:lineRule="auto"/>
        <w:jc w:val="center"/>
      </w:pPr>
    </w:p>
    <w:p w14:paraId="343988D0" w14:textId="77777777" w:rsidR="00171692" w:rsidRPr="00444862" w:rsidRDefault="001138F1">
      <w:pPr>
        <w:spacing w:line="276" w:lineRule="auto"/>
      </w:pPr>
      <w:r w:rsidRPr="00444862">
        <w:rPr>
          <w:b/>
        </w:rPr>
        <w:t xml:space="preserve">Whereas, </w:t>
      </w:r>
      <w:r w:rsidRPr="00444862">
        <w:t>the mission of the College of Literature, Science, and the Arts Student Government (hereafter LSA SG) is to “actively seek the voices of LSA students and advocate their interests to improve academic and non-academic life”;</w:t>
      </w:r>
      <w:r w:rsidRPr="00444862">
        <w:rPr>
          <w:vertAlign w:val="superscript"/>
        </w:rPr>
        <w:footnoteReference w:id="4"/>
      </w:r>
      <w:r w:rsidRPr="00444862">
        <w:t xml:space="preserve"> and,</w:t>
      </w:r>
    </w:p>
    <w:p w14:paraId="1E42647D" w14:textId="77777777" w:rsidR="00171692" w:rsidRPr="00444862" w:rsidRDefault="00171692">
      <w:pPr>
        <w:spacing w:line="276" w:lineRule="auto"/>
      </w:pPr>
    </w:p>
    <w:p w14:paraId="7415C97A" w14:textId="77777777" w:rsidR="00171692" w:rsidRPr="00444862" w:rsidRDefault="001138F1">
      <w:pPr>
        <w:spacing w:line="276" w:lineRule="auto"/>
      </w:pPr>
      <w:r w:rsidRPr="00444862">
        <w:rPr>
          <w:b/>
        </w:rPr>
        <w:t xml:space="preserve">Whereas, </w:t>
      </w:r>
      <w:r w:rsidRPr="00444862">
        <w:t>the purpose of the Subcommittee on Technology, Advising, and Academic Resources (hereafter STAAR) shall be to improve the general quality of learning environments, technology, advising services, and academic resources for LSA students;</w:t>
      </w:r>
      <w:r w:rsidRPr="00444862">
        <w:rPr>
          <w:vertAlign w:val="superscript"/>
        </w:rPr>
        <w:footnoteReference w:id="5"/>
      </w:r>
      <w:r w:rsidRPr="00444862">
        <w:t xml:space="preserve"> and,</w:t>
      </w:r>
    </w:p>
    <w:p w14:paraId="02DF44C3" w14:textId="77777777" w:rsidR="00171692" w:rsidRPr="00444862" w:rsidRDefault="00171692">
      <w:pPr>
        <w:spacing w:line="276" w:lineRule="auto"/>
      </w:pPr>
    </w:p>
    <w:p w14:paraId="4A5D8EA2" w14:textId="77777777" w:rsidR="00171692" w:rsidRPr="00444862" w:rsidRDefault="001138F1">
      <w:pPr>
        <w:spacing w:line="276" w:lineRule="auto"/>
      </w:pPr>
      <w:r w:rsidRPr="00444862">
        <w:rPr>
          <w:b/>
        </w:rPr>
        <w:t xml:space="preserve">Whereas, </w:t>
      </w:r>
      <w:r w:rsidRPr="00444862">
        <w:t xml:space="preserve">STAAR works in close cooperation with University departments and organizations to improve student access and knowledge of resources that contribute to their academic success; and, </w:t>
      </w:r>
    </w:p>
    <w:p w14:paraId="0235B3A0" w14:textId="77777777" w:rsidR="00171692" w:rsidRPr="00444862" w:rsidRDefault="00171692">
      <w:pPr>
        <w:spacing w:line="276" w:lineRule="auto"/>
      </w:pPr>
    </w:p>
    <w:p w14:paraId="6138B247" w14:textId="77777777" w:rsidR="00171692" w:rsidRPr="00444862" w:rsidRDefault="001138F1">
      <w:pPr>
        <w:spacing w:line="276" w:lineRule="auto"/>
      </w:pPr>
      <w:r w:rsidRPr="00444862">
        <w:rPr>
          <w:b/>
        </w:rPr>
        <w:t>Whereas,</w:t>
      </w:r>
      <w:r w:rsidRPr="00444862">
        <w:t xml:space="preserve"> STAAR runs its meetings and operates as a subcommittee through their bylaws, enumerated in Chapter 9 of the LSA SG Bylaws; and,</w:t>
      </w:r>
    </w:p>
    <w:p w14:paraId="571C2DA1" w14:textId="77777777" w:rsidR="00171692" w:rsidRPr="00444862" w:rsidRDefault="00171692">
      <w:pPr>
        <w:spacing w:line="276" w:lineRule="auto"/>
      </w:pPr>
    </w:p>
    <w:p w14:paraId="6F0F502E" w14:textId="77777777" w:rsidR="00171692" w:rsidRPr="00444862" w:rsidRDefault="001138F1">
      <w:pPr>
        <w:spacing w:line="276" w:lineRule="auto"/>
      </w:pPr>
      <w:r w:rsidRPr="00444862">
        <w:rPr>
          <w:b/>
        </w:rPr>
        <w:t xml:space="preserve">Whereas, </w:t>
      </w:r>
      <w:r w:rsidRPr="00444862">
        <w:t>STAAR recognizes departments that have made great contributions to student success through their Departmental Award of Excellence (hereafter DAE); and,</w:t>
      </w:r>
    </w:p>
    <w:p w14:paraId="3983D49F" w14:textId="77777777" w:rsidR="00171692" w:rsidRPr="00444862" w:rsidRDefault="00171692">
      <w:pPr>
        <w:spacing w:line="276" w:lineRule="auto"/>
      </w:pPr>
    </w:p>
    <w:p w14:paraId="11809E6C" w14:textId="77777777" w:rsidR="00171692" w:rsidRPr="00444862" w:rsidRDefault="001138F1">
      <w:pPr>
        <w:spacing w:line="276" w:lineRule="auto"/>
      </w:pPr>
      <w:r w:rsidRPr="00444862">
        <w:rPr>
          <w:b/>
        </w:rPr>
        <w:t xml:space="preserve">Whereas, </w:t>
      </w:r>
      <w:r w:rsidRPr="00444862">
        <w:t xml:space="preserve">The STAAR committee realizes both the strengths and weaknesses of the </w:t>
      </w:r>
      <w:proofErr w:type="gramStart"/>
      <w:r w:rsidRPr="00444862">
        <w:t>DAE, and</w:t>
      </w:r>
      <w:proofErr w:type="gramEnd"/>
      <w:r w:rsidRPr="00444862">
        <w:t xml:space="preserve"> desires a greater degree of flexibility in their future work in recognizing outstanding academic units.</w:t>
      </w:r>
    </w:p>
    <w:p w14:paraId="0E4A53BA" w14:textId="77777777" w:rsidR="00171692" w:rsidRPr="00444862" w:rsidRDefault="00171692">
      <w:pPr>
        <w:spacing w:line="276" w:lineRule="auto"/>
      </w:pPr>
    </w:p>
    <w:p w14:paraId="547ACCC7" w14:textId="77777777" w:rsidR="00171692" w:rsidRPr="00444862" w:rsidRDefault="001138F1">
      <w:pPr>
        <w:spacing w:line="276" w:lineRule="auto"/>
      </w:pPr>
      <w:r w:rsidRPr="00444862">
        <w:rPr>
          <w:b/>
        </w:rPr>
        <w:t>Be it therefore and finally resolved,</w:t>
      </w:r>
      <w:r w:rsidRPr="00444862">
        <w:t xml:space="preserve"> that the Bylaws of LSA SG be amended according to Appendix A attached herein.</w:t>
      </w:r>
    </w:p>
    <w:p w14:paraId="060ECFB4" w14:textId="77777777" w:rsidR="00171692" w:rsidRPr="00444862" w:rsidRDefault="00171692">
      <w:pPr>
        <w:spacing w:line="276" w:lineRule="auto"/>
      </w:pPr>
    </w:p>
    <w:p w14:paraId="0142E4F7" w14:textId="77777777" w:rsidR="00171692" w:rsidRPr="00444862" w:rsidRDefault="00171692">
      <w:pPr>
        <w:spacing w:line="276" w:lineRule="auto"/>
      </w:pPr>
    </w:p>
    <w:p w14:paraId="7E569086" w14:textId="77777777" w:rsidR="00171692" w:rsidRPr="00444862" w:rsidRDefault="00171692">
      <w:pPr>
        <w:spacing w:line="276" w:lineRule="auto"/>
      </w:pPr>
    </w:p>
    <w:p w14:paraId="59F358BE" w14:textId="77777777" w:rsidR="00171692" w:rsidRPr="00444862" w:rsidRDefault="00171692">
      <w:pPr>
        <w:spacing w:line="276" w:lineRule="auto"/>
      </w:pPr>
    </w:p>
    <w:p w14:paraId="67A06456" w14:textId="77777777" w:rsidR="00171692" w:rsidRPr="00444862" w:rsidRDefault="00171692">
      <w:pPr>
        <w:spacing w:line="276" w:lineRule="auto"/>
      </w:pPr>
    </w:p>
    <w:p w14:paraId="0F3625FD" w14:textId="77777777" w:rsidR="00171692" w:rsidRPr="00444862" w:rsidRDefault="00171692">
      <w:pPr>
        <w:spacing w:line="276" w:lineRule="auto"/>
      </w:pPr>
    </w:p>
    <w:p w14:paraId="2B5C2038" w14:textId="77777777" w:rsidR="00171692" w:rsidRPr="00444862" w:rsidRDefault="00171692">
      <w:pPr>
        <w:spacing w:line="276" w:lineRule="auto"/>
      </w:pPr>
    </w:p>
    <w:p w14:paraId="084CDEDC" w14:textId="77777777" w:rsidR="00171692" w:rsidRPr="00444862" w:rsidRDefault="00171692">
      <w:pPr>
        <w:spacing w:line="276" w:lineRule="auto"/>
      </w:pPr>
    </w:p>
    <w:p w14:paraId="080E6196" w14:textId="77777777" w:rsidR="00171692" w:rsidRPr="00444862" w:rsidRDefault="00171692">
      <w:pPr>
        <w:spacing w:line="276" w:lineRule="auto"/>
      </w:pPr>
    </w:p>
    <w:p w14:paraId="2AC26BCB" w14:textId="77777777" w:rsidR="00171692" w:rsidRPr="00444862" w:rsidRDefault="00171692">
      <w:pPr>
        <w:spacing w:line="276" w:lineRule="auto"/>
      </w:pPr>
    </w:p>
    <w:p w14:paraId="7FAE1C57" w14:textId="77777777" w:rsidR="00171692" w:rsidRPr="00444862" w:rsidRDefault="00171692">
      <w:pPr>
        <w:spacing w:line="276" w:lineRule="auto"/>
      </w:pPr>
    </w:p>
    <w:p w14:paraId="55822E64" w14:textId="77777777" w:rsidR="00171692" w:rsidRPr="00444862" w:rsidRDefault="00171692">
      <w:pPr>
        <w:spacing w:line="276" w:lineRule="auto"/>
      </w:pPr>
    </w:p>
    <w:p w14:paraId="7E3A84AC" w14:textId="77777777" w:rsidR="00171692" w:rsidRPr="00444862" w:rsidRDefault="00171692">
      <w:pPr>
        <w:spacing w:line="276" w:lineRule="auto"/>
      </w:pPr>
    </w:p>
    <w:p w14:paraId="2600AC3A" w14:textId="77777777" w:rsidR="00171692" w:rsidRPr="00444862" w:rsidRDefault="00171692">
      <w:pPr>
        <w:spacing w:line="276" w:lineRule="auto"/>
      </w:pPr>
    </w:p>
    <w:p w14:paraId="02DBFCB9" w14:textId="77777777" w:rsidR="00171692" w:rsidRPr="00444862" w:rsidRDefault="00171692">
      <w:pPr>
        <w:spacing w:line="276" w:lineRule="auto"/>
      </w:pPr>
    </w:p>
    <w:p w14:paraId="4C7AFBE7" w14:textId="77777777" w:rsidR="00171692" w:rsidRPr="00444862" w:rsidRDefault="00171692">
      <w:pPr>
        <w:spacing w:line="276" w:lineRule="auto"/>
      </w:pPr>
    </w:p>
    <w:p w14:paraId="251EBDB0" w14:textId="77777777" w:rsidR="00171692" w:rsidRPr="00444862" w:rsidRDefault="00171692">
      <w:pPr>
        <w:spacing w:line="276" w:lineRule="auto"/>
      </w:pPr>
    </w:p>
    <w:p w14:paraId="275FE194" w14:textId="77777777" w:rsidR="00171692" w:rsidRPr="00444862" w:rsidRDefault="00171692">
      <w:pPr>
        <w:spacing w:line="276" w:lineRule="auto"/>
      </w:pPr>
    </w:p>
    <w:p w14:paraId="245DC009" w14:textId="77777777" w:rsidR="00171692" w:rsidRPr="00444862" w:rsidRDefault="00171692">
      <w:pPr>
        <w:spacing w:line="276" w:lineRule="auto"/>
      </w:pPr>
    </w:p>
    <w:p w14:paraId="3B9CE7DF" w14:textId="77777777" w:rsidR="00171692" w:rsidRPr="00444862" w:rsidRDefault="00171692">
      <w:pPr>
        <w:spacing w:line="276" w:lineRule="auto"/>
      </w:pPr>
    </w:p>
    <w:p w14:paraId="0D781E3F" w14:textId="77777777" w:rsidR="00171692" w:rsidRPr="00444862" w:rsidRDefault="00171692">
      <w:pPr>
        <w:spacing w:line="276" w:lineRule="auto"/>
      </w:pPr>
    </w:p>
    <w:p w14:paraId="542D0E42" w14:textId="77777777" w:rsidR="00171692" w:rsidRPr="00444862" w:rsidRDefault="00171692">
      <w:pPr>
        <w:spacing w:line="276" w:lineRule="auto"/>
      </w:pPr>
    </w:p>
    <w:p w14:paraId="5F88DCBB" w14:textId="77777777" w:rsidR="00171692" w:rsidRPr="00444862" w:rsidRDefault="00171692">
      <w:pPr>
        <w:spacing w:line="276" w:lineRule="auto"/>
      </w:pPr>
    </w:p>
    <w:p w14:paraId="2088DB36" w14:textId="77777777" w:rsidR="00171692" w:rsidRPr="00444862" w:rsidRDefault="00171692">
      <w:pPr>
        <w:spacing w:line="276" w:lineRule="auto"/>
      </w:pPr>
    </w:p>
    <w:p w14:paraId="3D4E61F6" w14:textId="77777777" w:rsidR="00171692" w:rsidRPr="00444862" w:rsidRDefault="00171692">
      <w:pPr>
        <w:spacing w:line="276" w:lineRule="auto"/>
      </w:pPr>
    </w:p>
    <w:p w14:paraId="0310EED1" w14:textId="77777777" w:rsidR="00171692" w:rsidRPr="00444862" w:rsidRDefault="00171692">
      <w:pPr>
        <w:spacing w:line="276" w:lineRule="auto"/>
      </w:pPr>
    </w:p>
    <w:p w14:paraId="3BA6703D" w14:textId="77777777" w:rsidR="00171692" w:rsidRPr="00444862" w:rsidRDefault="00171692">
      <w:pPr>
        <w:spacing w:line="276" w:lineRule="auto"/>
      </w:pPr>
    </w:p>
    <w:p w14:paraId="7B2CA35C" w14:textId="77777777" w:rsidR="00171692" w:rsidRPr="00444862" w:rsidRDefault="00171692">
      <w:pPr>
        <w:spacing w:line="276" w:lineRule="auto"/>
      </w:pPr>
    </w:p>
    <w:p w14:paraId="7A83F109" w14:textId="77777777" w:rsidR="00171692" w:rsidRPr="00444862" w:rsidRDefault="00171692">
      <w:pPr>
        <w:spacing w:line="276" w:lineRule="auto"/>
      </w:pPr>
    </w:p>
    <w:p w14:paraId="32C2E6C6" w14:textId="77777777" w:rsidR="00171692" w:rsidRPr="00444862" w:rsidRDefault="00171692">
      <w:pPr>
        <w:spacing w:line="276" w:lineRule="auto"/>
      </w:pPr>
    </w:p>
    <w:p w14:paraId="7A1C012F" w14:textId="77777777" w:rsidR="00171692" w:rsidRPr="00444862" w:rsidRDefault="00171692">
      <w:pPr>
        <w:spacing w:line="276" w:lineRule="auto"/>
      </w:pPr>
    </w:p>
    <w:p w14:paraId="1F665E50" w14:textId="77777777" w:rsidR="00171692" w:rsidRPr="00444862" w:rsidRDefault="00171692">
      <w:pPr>
        <w:spacing w:line="276" w:lineRule="auto"/>
      </w:pPr>
    </w:p>
    <w:p w14:paraId="353CEED1" w14:textId="77777777" w:rsidR="00171692" w:rsidRPr="00444862" w:rsidRDefault="00171692">
      <w:pPr>
        <w:spacing w:line="276" w:lineRule="auto"/>
      </w:pPr>
    </w:p>
    <w:p w14:paraId="7DA293E6" w14:textId="77777777" w:rsidR="00171692" w:rsidRPr="00444862" w:rsidRDefault="00171692">
      <w:pPr>
        <w:spacing w:line="276" w:lineRule="auto"/>
      </w:pPr>
    </w:p>
    <w:p w14:paraId="6110E5CC" w14:textId="77777777" w:rsidR="00171692" w:rsidRPr="00444862" w:rsidRDefault="00171692">
      <w:pPr>
        <w:spacing w:line="276" w:lineRule="auto"/>
      </w:pPr>
    </w:p>
    <w:p w14:paraId="604CBE11" w14:textId="77777777" w:rsidR="00171692" w:rsidRPr="00444862" w:rsidRDefault="00171692">
      <w:pPr>
        <w:spacing w:line="276" w:lineRule="auto"/>
      </w:pPr>
    </w:p>
    <w:p w14:paraId="7B246EC9" w14:textId="77777777" w:rsidR="00171692" w:rsidRPr="00444862" w:rsidRDefault="00171692">
      <w:pPr>
        <w:spacing w:line="276" w:lineRule="auto"/>
      </w:pPr>
    </w:p>
    <w:p w14:paraId="3FBB0257" w14:textId="77777777" w:rsidR="00171692" w:rsidRPr="00444862" w:rsidRDefault="001138F1">
      <w:pPr>
        <w:spacing w:line="276" w:lineRule="auto"/>
        <w:jc w:val="center"/>
      </w:pPr>
      <w:r w:rsidRPr="00444862">
        <w:t>Appendix A</w:t>
      </w:r>
    </w:p>
    <w:p w14:paraId="04559E0C" w14:textId="77777777" w:rsidR="00171692" w:rsidRPr="00444862" w:rsidRDefault="00171692">
      <w:pPr>
        <w:spacing w:line="276" w:lineRule="auto"/>
        <w:jc w:val="center"/>
        <w:rPr>
          <w:b/>
          <w:sz w:val="22"/>
          <w:szCs w:val="22"/>
        </w:rPr>
      </w:pPr>
    </w:p>
    <w:p w14:paraId="639CEF0D" w14:textId="77777777" w:rsidR="00171692" w:rsidRPr="00444862" w:rsidRDefault="001138F1">
      <w:pPr>
        <w:widowControl w:val="0"/>
        <w:spacing w:line="276" w:lineRule="auto"/>
        <w:jc w:val="center"/>
        <w:rPr>
          <w:b/>
          <w:sz w:val="22"/>
          <w:szCs w:val="22"/>
        </w:rPr>
      </w:pPr>
      <w:r w:rsidRPr="00444862">
        <w:rPr>
          <w:b/>
          <w:sz w:val="22"/>
          <w:szCs w:val="22"/>
        </w:rPr>
        <w:t>Chapter 9</w:t>
      </w:r>
    </w:p>
    <w:p w14:paraId="168BA483" w14:textId="77777777" w:rsidR="00171692" w:rsidRPr="00444862" w:rsidRDefault="001138F1">
      <w:pPr>
        <w:spacing w:line="276" w:lineRule="auto"/>
        <w:jc w:val="center"/>
        <w:rPr>
          <w:b/>
          <w:sz w:val="22"/>
          <w:szCs w:val="22"/>
        </w:rPr>
      </w:pPr>
      <w:r w:rsidRPr="00444862">
        <w:rPr>
          <w:b/>
          <w:sz w:val="22"/>
          <w:szCs w:val="22"/>
        </w:rPr>
        <w:t>Subcommittee on Technology, Advising, and Academic Resources</w:t>
      </w:r>
    </w:p>
    <w:p w14:paraId="0632E074" w14:textId="77777777" w:rsidR="00171692" w:rsidRPr="00444862" w:rsidRDefault="00171692">
      <w:pPr>
        <w:spacing w:line="276" w:lineRule="auto"/>
        <w:jc w:val="center"/>
        <w:rPr>
          <w:b/>
          <w:sz w:val="22"/>
          <w:szCs w:val="22"/>
        </w:rPr>
      </w:pPr>
    </w:p>
    <w:p w14:paraId="68D971B8" w14:textId="77777777" w:rsidR="00171692" w:rsidRPr="00444862" w:rsidRDefault="001138F1">
      <w:pPr>
        <w:spacing w:line="276" w:lineRule="auto"/>
        <w:rPr>
          <w:sz w:val="22"/>
          <w:szCs w:val="22"/>
        </w:rPr>
      </w:pPr>
      <w:r w:rsidRPr="00444862">
        <w:rPr>
          <w:sz w:val="22"/>
          <w:szCs w:val="22"/>
        </w:rPr>
        <w:t xml:space="preserve">9.02.01 </w:t>
      </w:r>
      <w:r w:rsidRPr="00444862">
        <w:rPr>
          <w:b/>
          <w:sz w:val="22"/>
          <w:szCs w:val="22"/>
        </w:rPr>
        <w:t>Cooperation.</w:t>
      </w:r>
      <w:r w:rsidRPr="00444862">
        <w:rPr>
          <w:sz w:val="22"/>
          <w:szCs w:val="22"/>
        </w:rPr>
        <w:t xml:space="preserve"> STAAR </w:t>
      </w:r>
      <w:r w:rsidRPr="00444862">
        <w:rPr>
          <w:b/>
          <w:i/>
          <w:strike/>
          <w:color w:val="FF0000"/>
          <w:sz w:val="22"/>
          <w:szCs w:val="22"/>
        </w:rPr>
        <w:t>shall</w:t>
      </w:r>
      <w:r w:rsidRPr="00444862">
        <w:rPr>
          <w:sz w:val="22"/>
          <w:szCs w:val="22"/>
        </w:rPr>
        <w:t xml:space="preserve"> </w:t>
      </w:r>
      <w:r w:rsidRPr="00444862">
        <w:rPr>
          <w:b/>
          <w:i/>
          <w:sz w:val="22"/>
          <w:szCs w:val="22"/>
        </w:rPr>
        <w:t xml:space="preserve">may </w:t>
      </w:r>
      <w:r w:rsidRPr="00444862">
        <w:rPr>
          <w:sz w:val="22"/>
          <w:szCs w:val="22"/>
        </w:rPr>
        <w:t xml:space="preserve">work with the LSA Newnan Advising Center, LSA Instructional Support Services, LSA Information and Technology Services, Academic Innovation, the Digital Innovation Greenhouse, the LSA Opportunity Hub, the Science Learning Center, the Sweetland Writing Center, the Language Resource Center, the LSA Testing Accommodation </w:t>
      </w:r>
      <w:r w:rsidRPr="00444862">
        <w:rPr>
          <w:sz w:val="22"/>
          <w:szCs w:val="22"/>
        </w:rPr>
        <w:lastRenderedPageBreak/>
        <w:t xml:space="preserve">Center, Services for Students with Disabilities, the Math Lab, the Physics Help Room, </w:t>
      </w:r>
      <w:r w:rsidRPr="00444862">
        <w:rPr>
          <w:b/>
          <w:i/>
          <w:strike/>
          <w:color w:val="FF0000"/>
          <w:sz w:val="22"/>
          <w:szCs w:val="22"/>
        </w:rPr>
        <w:t>and</w:t>
      </w:r>
      <w:r w:rsidRPr="00444862">
        <w:rPr>
          <w:sz w:val="22"/>
          <w:szCs w:val="22"/>
        </w:rPr>
        <w:t xml:space="preserve"> </w:t>
      </w:r>
      <w:r w:rsidRPr="00444862">
        <w:rPr>
          <w:b/>
          <w:i/>
          <w:sz w:val="22"/>
          <w:szCs w:val="22"/>
        </w:rPr>
        <w:t xml:space="preserve">or </w:t>
      </w:r>
      <w:r w:rsidRPr="00444862">
        <w:rPr>
          <w:sz w:val="22"/>
          <w:szCs w:val="22"/>
        </w:rPr>
        <w:t>other relevant LSA and University units and resources to improve the general quality of learning environments, technology, advising services, and academic resources.</w:t>
      </w:r>
    </w:p>
    <w:p w14:paraId="78EC86CB" w14:textId="77777777" w:rsidR="00171692" w:rsidRPr="00444862" w:rsidRDefault="001138F1">
      <w:pPr>
        <w:spacing w:line="276" w:lineRule="auto"/>
        <w:rPr>
          <w:sz w:val="22"/>
          <w:szCs w:val="22"/>
        </w:rPr>
      </w:pPr>
      <w:r w:rsidRPr="00444862">
        <w:rPr>
          <w:sz w:val="22"/>
          <w:szCs w:val="22"/>
        </w:rPr>
        <w:t>9.02.0</w:t>
      </w:r>
      <w:r w:rsidRPr="00444862">
        <w:rPr>
          <w:b/>
          <w:i/>
          <w:strike/>
          <w:color w:val="FF0000"/>
          <w:sz w:val="22"/>
          <w:szCs w:val="22"/>
        </w:rPr>
        <w:t>3</w:t>
      </w:r>
      <w:r w:rsidRPr="00444862">
        <w:rPr>
          <w:b/>
          <w:i/>
          <w:sz w:val="22"/>
          <w:szCs w:val="22"/>
        </w:rPr>
        <w:t>2</w:t>
      </w:r>
      <w:r w:rsidRPr="00444862">
        <w:rPr>
          <w:b/>
          <w:sz w:val="22"/>
          <w:szCs w:val="22"/>
        </w:rPr>
        <w:t xml:space="preserve"> LSA Student Government Departmental Award of Excellence. </w:t>
      </w:r>
      <w:r w:rsidRPr="00444862">
        <w:rPr>
          <w:sz w:val="22"/>
          <w:szCs w:val="22"/>
        </w:rPr>
        <w:t xml:space="preserve">Each year STAAR </w:t>
      </w:r>
      <w:proofErr w:type="spellStart"/>
      <w:r w:rsidRPr="00444862">
        <w:rPr>
          <w:b/>
          <w:i/>
          <w:strike/>
          <w:color w:val="FF0000"/>
          <w:sz w:val="22"/>
          <w:szCs w:val="22"/>
        </w:rPr>
        <w:t>shall</w:t>
      </w:r>
      <w:r w:rsidRPr="00444862">
        <w:rPr>
          <w:b/>
          <w:i/>
          <w:sz w:val="22"/>
          <w:szCs w:val="22"/>
        </w:rPr>
        <w:t>may</w:t>
      </w:r>
      <w:proofErr w:type="spellEnd"/>
      <w:r w:rsidRPr="00444862">
        <w:rPr>
          <w:b/>
          <w:i/>
          <w:sz w:val="22"/>
          <w:szCs w:val="22"/>
        </w:rPr>
        <w:t xml:space="preserve"> </w:t>
      </w:r>
      <w:r w:rsidRPr="00444862">
        <w:rPr>
          <w:sz w:val="22"/>
          <w:szCs w:val="22"/>
        </w:rPr>
        <w:t>present a department within the College with the LSA SG Departmental Award of Excellence (hereafter DAE). The procedures for the DAE are as follows:</w:t>
      </w:r>
    </w:p>
    <w:p w14:paraId="24FC099E" w14:textId="77777777" w:rsidR="00171692" w:rsidRPr="00444862" w:rsidRDefault="001138F1">
      <w:pPr>
        <w:numPr>
          <w:ilvl w:val="0"/>
          <w:numId w:val="4"/>
        </w:numPr>
        <w:spacing w:line="276" w:lineRule="auto"/>
        <w:rPr>
          <w:sz w:val="22"/>
          <w:szCs w:val="22"/>
        </w:rPr>
      </w:pPr>
      <w:r w:rsidRPr="00444862">
        <w:rPr>
          <w:sz w:val="22"/>
          <w:szCs w:val="22"/>
        </w:rPr>
        <w:t>Questionnaire. STAAR shall draft a questionnaire for the relevant faculty or staff of each department to distribute to their students. The questionnaire should, at minimum, address administrative, advising and teaching practices of the department.</w:t>
      </w:r>
    </w:p>
    <w:p w14:paraId="7409AD37" w14:textId="77777777" w:rsidR="00171692" w:rsidRPr="00444862" w:rsidRDefault="001138F1">
      <w:pPr>
        <w:numPr>
          <w:ilvl w:val="0"/>
          <w:numId w:val="4"/>
        </w:numPr>
        <w:spacing w:line="276" w:lineRule="auto"/>
        <w:rPr>
          <w:sz w:val="22"/>
          <w:szCs w:val="22"/>
        </w:rPr>
      </w:pPr>
      <w:r w:rsidRPr="00444862">
        <w:rPr>
          <w:sz w:val="22"/>
          <w:szCs w:val="22"/>
        </w:rPr>
        <w:t xml:space="preserve">Criteria. The award shall be decided based on qualitative responses from students that extol the student’s experience with a department; the quantity of questionnaires answered in support of a department will not be considered as important as the caliber and intent of any single recommendation. </w:t>
      </w:r>
      <w:r w:rsidRPr="00444862">
        <w:rPr>
          <w:b/>
          <w:i/>
          <w:sz w:val="22"/>
          <w:szCs w:val="22"/>
        </w:rPr>
        <w:t>A department honored with the DAE is not eligible to receive the award again the subsequent year.</w:t>
      </w:r>
    </w:p>
    <w:p w14:paraId="32470760" w14:textId="77777777" w:rsidR="00171692" w:rsidRPr="00444862" w:rsidRDefault="001138F1">
      <w:pPr>
        <w:numPr>
          <w:ilvl w:val="0"/>
          <w:numId w:val="4"/>
        </w:numPr>
        <w:spacing w:line="276" w:lineRule="auto"/>
        <w:rPr>
          <w:sz w:val="22"/>
          <w:szCs w:val="22"/>
        </w:rPr>
      </w:pPr>
      <w:r w:rsidRPr="00444862">
        <w:rPr>
          <w:sz w:val="22"/>
          <w:szCs w:val="22"/>
        </w:rPr>
        <w:t>Deliberation. All members of STAAR shall be able to vote on the DAE. This award shall be presented to the winning department at a faculty meeting following the vote on behalf of the LSA undergraduates.</w:t>
      </w:r>
    </w:p>
    <w:p w14:paraId="69F2B308" w14:textId="77777777" w:rsidR="00171692" w:rsidRPr="00444862" w:rsidRDefault="001138F1">
      <w:pPr>
        <w:spacing w:line="276" w:lineRule="auto"/>
        <w:rPr>
          <w:b/>
          <w:i/>
          <w:sz w:val="22"/>
          <w:szCs w:val="22"/>
        </w:rPr>
      </w:pPr>
      <w:r w:rsidRPr="00444862">
        <w:rPr>
          <w:b/>
          <w:i/>
          <w:sz w:val="22"/>
          <w:szCs w:val="22"/>
        </w:rPr>
        <w:t xml:space="preserve">9.02.03 STAAR Department Spotlight. STAAR may opt to recognize exemplary departments within the College on a biweekly or monthly basis, through a social media post, a letter of recognition, or by another method, at the discretion of the STAAR chair. The STAAR chair may opt to pursue this program of regular departmental recognition in place of (or in addition to) the Departmental Award of Excellence, whose process is outlined in 9.02.02. </w:t>
      </w:r>
    </w:p>
    <w:p w14:paraId="1ECB2CD9" w14:textId="77777777" w:rsidR="00171692" w:rsidRPr="00444862" w:rsidRDefault="00171692">
      <w:pPr>
        <w:widowControl w:val="0"/>
        <w:spacing w:line="276" w:lineRule="auto"/>
        <w:rPr>
          <w:b/>
          <w:i/>
          <w:sz w:val="22"/>
          <w:szCs w:val="22"/>
        </w:rPr>
      </w:pPr>
    </w:p>
    <w:p w14:paraId="73844CBB" w14:textId="77777777" w:rsidR="00171692" w:rsidRPr="00444862" w:rsidRDefault="00171692">
      <w:pPr>
        <w:widowControl w:val="0"/>
        <w:spacing w:line="276" w:lineRule="auto"/>
        <w:rPr>
          <w:b/>
          <w:i/>
          <w:sz w:val="22"/>
          <w:szCs w:val="22"/>
        </w:rPr>
      </w:pPr>
    </w:p>
    <w:p w14:paraId="3580A236" w14:textId="77777777" w:rsidR="00171692" w:rsidRPr="00444862" w:rsidRDefault="00171692">
      <w:pPr>
        <w:widowControl w:val="0"/>
        <w:spacing w:line="276" w:lineRule="auto"/>
        <w:rPr>
          <w:b/>
          <w:i/>
          <w:sz w:val="22"/>
          <w:szCs w:val="22"/>
        </w:rPr>
      </w:pPr>
    </w:p>
    <w:p w14:paraId="22DBCA42" w14:textId="77777777" w:rsidR="00171692" w:rsidRPr="00444862" w:rsidRDefault="00171692">
      <w:pPr>
        <w:widowControl w:val="0"/>
        <w:spacing w:line="276" w:lineRule="auto"/>
        <w:rPr>
          <w:b/>
          <w:i/>
          <w:sz w:val="22"/>
          <w:szCs w:val="22"/>
        </w:rPr>
      </w:pPr>
    </w:p>
    <w:p w14:paraId="64EB1B3E" w14:textId="77777777" w:rsidR="00171692" w:rsidRPr="00444862" w:rsidRDefault="00171692">
      <w:pPr>
        <w:widowControl w:val="0"/>
        <w:spacing w:line="276" w:lineRule="auto"/>
        <w:rPr>
          <w:b/>
          <w:i/>
          <w:sz w:val="22"/>
          <w:szCs w:val="22"/>
        </w:rPr>
      </w:pPr>
    </w:p>
    <w:p w14:paraId="2A810E7D" w14:textId="77777777" w:rsidR="00171692" w:rsidRPr="00444862" w:rsidRDefault="00171692">
      <w:pPr>
        <w:widowControl w:val="0"/>
        <w:spacing w:line="276" w:lineRule="auto"/>
        <w:rPr>
          <w:b/>
          <w:i/>
          <w:sz w:val="22"/>
          <w:szCs w:val="22"/>
        </w:rPr>
      </w:pPr>
    </w:p>
    <w:p w14:paraId="341599A4" w14:textId="77777777" w:rsidR="00171692" w:rsidRPr="00444862" w:rsidRDefault="00171692">
      <w:pPr>
        <w:widowControl w:val="0"/>
        <w:spacing w:line="276" w:lineRule="auto"/>
        <w:rPr>
          <w:b/>
          <w:i/>
          <w:sz w:val="22"/>
          <w:szCs w:val="22"/>
        </w:rPr>
      </w:pPr>
    </w:p>
    <w:p w14:paraId="3BB40650" w14:textId="77777777" w:rsidR="00171692" w:rsidRPr="00444862" w:rsidRDefault="00171692">
      <w:pPr>
        <w:widowControl w:val="0"/>
        <w:spacing w:line="276" w:lineRule="auto"/>
        <w:rPr>
          <w:b/>
          <w:i/>
          <w:sz w:val="22"/>
          <w:szCs w:val="22"/>
        </w:rPr>
      </w:pPr>
    </w:p>
    <w:p w14:paraId="04630DD2" w14:textId="77777777" w:rsidR="00171692" w:rsidRPr="00444862" w:rsidRDefault="00171692">
      <w:pPr>
        <w:widowControl w:val="0"/>
        <w:spacing w:line="276" w:lineRule="auto"/>
        <w:rPr>
          <w:b/>
          <w:i/>
          <w:sz w:val="22"/>
          <w:szCs w:val="22"/>
        </w:rPr>
      </w:pPr>
    </w:p>
    <w:p w14:paraId="6715F433" w14:textId="77777777" w:rsidR="00171692" w:rsidRPr="00444862" w:rsidRDefault="00171692">
      <w:pPr>
        <w:widowControl w:val="0"/>
        <w:spacing w:line="276" w:lineRule="auto"/>
        <w:rPr>
          <w:b/>
          <w:i/>
          <w:sz w:val="22"/>
          <w:szCs w:val="22"/>
        </w:rPr>
      </w:pPr>
    </w:p>
    <w:p w14:paraId="50462A3C" w14:textId="77777777" w:rsidR="00171692" w:rsidRPr="00444862" w:rsidRDefault="00171692">
      <w:pPr>
        <w:widowControl w:val="0"/>
        <w:spacing w:line="276" w:lineRule="auto"/>
        <w:rPr>
          <w:b/>
          <w:i/>
          <w:sz w:val="22"/>
          <w:szCs w:val="22"/>
        </w:rPr>
      </w:pPr>
    </w:p>
    <w:p w14:paraId="2ECF143E" w14:textId="77777777" w:rsidR="00171692" w:rsidRPr="00444862" w:rsidRDefault="00171692">
      <w:pPr>
        <w:widowControl w:val="0"/>
        <w:spacing w:line="276" w:lineRule="auto"/>
        <w:rPr>
          <w:b/>
          <w:i/>
          <w:sz w:val="22"/>
          <w:szCs w:val="22"/>
        </w:rPr>
      </w:pPr>
    </w:p>
    <w:p w14:paraId="59485D32" w14:textId="77777777" w:rsidR="00171692" w:rsidRPr="00444862" w:rsidRDefault="001138F1">
      <w:pPr>
        <w:spacing w:line="276" w:lineRule="auto"/>
        <w:rPr>
          <w:b/>
          <w:color w:val="222222"/>
          <w:highlight w:val="white"/>
        </w:rPr>
      </w:pPr>
      <w:r w:rsidRPr="00444862">
        <w:rPr>
          <w:b/>
          <w:color w:val="222222"/>
          <w:highlight w:val="white"/>
        </w:rPr>
        <w:t>B F2019.05</w:t>
      </w:r>
    </w:p>
    <w:p w14:paraId="482C3CBA" w14:textId="77777777" w:rsidR="00171692" w:rsidRPr="00444862" w:rsidRDefault="00171692">
      <w:pPr>
        <w:widowControl w:val="0"/>
        <w:spacing w:line="276" w:lineRule="auto"/>
        <w:rPr>
          <w:b/>
          <w:i/>
          <w:sz w:val="22"/>
          <w:szCs w:val="22"/>
        </w:rPr>
      </w:pPr>
    </w:p>
    <w:p w14:paraId="6422852F" w14:textId="77777777" w:rsidR="00171692" w:rsidRPr="00444862" w:rsidRDefault="001138F1">
      <w:pPr>
        <w:spacing w:line="276" w:lineRule="auto"/>
        <w:jc w:val="center"/>
        <w:rPr>
          <w:b/>
        </w:rPr>
      </w:pPr>
      <w:r w:rsidRPr="00444862">
        <w:rPr>
          <w:b/>
        </w:rPr>
        <w:t>A Resolution to Amend Chapters 2 and 5 of the Bylaws to Improve Absence Flexibility</w:t>
      </w:r>
    </w:p>
    <w:p w14:paraId="1B5C3F35" w14:textId="77777777" w:rsidR="00171692" w:rsidRPr="00444862" w:rsidRDefault="00171692">
      <w:pPr>
        <w:spacing w:line="276" w:lineRule="auto"/>
        <w:jc w:val="center"/>
        <w:rPr>
          <w:b/>
        </w:rPr>
      </w:pPr>
    </w:p>
    <w:p w14:paraId="3CF193A5" w14:textId="77777777" w:rsidR="00171692" w:rsidRPr="00444862" w:rsidRDefault="001138F1">
      <w:pPr>
        <w:spacing w:line="276" w:lineRule="auto"/>
        <w:jc w:val="center"/>
        <w:rPr>
          <w:i/>
        </w:rPr>
      </w:pPr>
      <w:r w:rsidRPr="00444862">
        <w:rPr>
          <w:i/>
        </w:rPr>
        <w:t>A bill for the consideration of the College of Literature, Science, and the Arts Student Government</w:t>
      </w:r>
    </w:p>
    <w:p w14:paraId="1AB9EE0C" w14:textId="77777777" w:rsidR="00171692" w:rsidRPr="00444862" w:rsidRDefault="00171692">
      <w:pPr>
        <w:spacing w:line="276" w:lineRule="auto"/>
        <w:jc w:val="center"/>
        <w:rPr>
          <w:i/>
        </w:rPr>
      </w:pPr>
    </w:p>
    <w:p w14:paraId="69EDF250" w14:textId="77777777" w:rsidR="00171692" w:rsidRPr="00444862" w:rsidRDefault="001138F1">
      <w:pPr>
        <w:spacing w:line="276" w:lineRule="auto"/>
        <w:jc w:val="center"/>
      </w:pPr>
      <w:r w:rsidRPr="00444862">
        <w:t>21 October 2019</w:t>
      </w:r>
    </w:p>
    <w:p w14:paraId="6875CA7D" w14:textId="77777777" w:rsidR="00171692" w:rsidRPr="00444862" w:rsidRDefault="001138F1">
      <w:pPr>
        <w:spacing w:line="276" w:lineRule="auto"/>
      </w:pPr>
      <w:r w:rsidRPr="00444862">
        <w:lastRenderedPageBreak/>
        <w:t xml:space="preserve"> </w:t>
      </w:r>
    </w:p>
    <w:p w14:paraId="09E61F0A" w14:textId="77777777" w:rsidR="00171692" w:rsidRPr="00444862" w:rsidRDefault="001138F1">
      <w:pPr>
        <w:spacing w:line="276" w:lineRule="auto"/>
        <w:jc w:val="center"/>
      </w:pPr>
      <w:r w:rsidRPr="00444862">
        <w:t xml:space="preserve">Sponsored </w:t>
      </w:r>
      <w:proofErr w:type="gramStart"/>
      <w:r w:rsidRPr="00444862">
        <w:t>by:</w:t>
      </w:r>
      <w:proofErr w:type="gramEnd"/>
      <w:r w:rsidRPr="00444862">
        <w:t xml:space="preserve"> Tyler R. Watt, Nicolas Pereira</w:t>
      </w:r>
    </w:p>
    <w:p w14:paraId="5C417F40" w14:textId="77777777" w:rsidR="00171692" w:rsidRPr="00444862" w:rsidRDefault="00171692">
      <w:pPr>
        <w:spacing w:line="276" w:lineRule="auto"/>
        <w:jc w:val="center"/>
      </w:pPr>
    </w:p>
    <w:p w14:paraId="57BB9211" w14:textId="77777777" w:rsidR="00171692" w:rsidRPr="00444862" w:rsidRDefault="001138F1">
      <w:pPr>
        <w:spacing w:line="276" w:lineRule="auto"/>
      </w:pPr>
      <w:r w:rsidRPr="00444862">
        <w:rPr>
          <w:b/>
        </w:rPr>
        <w:t xml:space="preserve">Whereas, </w:t>
      </w:r>
      <w:r w:rsidRPr="00444862">
        <w:t>the mission of the College of Literature, Science, and the Arts Student Government (hereafter LSA SG) is to “actively seek the voices of LSA students and advocate their interests to improve academic and non-academic life”;</w:t>
      </w:r>
      <w:r w:rsidRPr="00444862">
        <w:rPr>
          <w:vertAlign w:val="superscript"/>
        </w:rPr>
        <w:footnoteReference w:id="6"/>
      </w:r>
      <w:r w:rsidRPr="00444862">
        <w:t xml:space="preserve"> and,</w:t>
      </w:r>
    </w:p>
    <w:p w14:paraId="51DF6B85" w14:textId="77777777" w:rsidR="00171692" w:rsidRPr="00444862" w:rsidRDefault="00171692">
      <w:pPr>
        <w:spacing w:line="276" w:lineRule="auto"/>
      </w:pPr>
    </w:p>
    <w:p w14:paraId="032CA2E3" w14:textId="77777777" w:rsidR="00171692" w:rsidRPr="00444862" w:rsidRDefault="001138F1">
      <w:pPr>
        <w:spacing w:line="276" w:lineRule="auto"/>
      </w:pPr>
      <w:r w:rsidRPr="00444862">
        <w:rPr>
          <w:b/>
        </w:rPr>
        <w:t xml:space="preserve">Whereas, </w:t>
      </w:r>
      <w:r w:rsidRPr="00444862">
        <w:t xml:space="preserve">members of LSA are required to maintain certain attendance requirements as enumerated in the </w:t>
      </w:r>
      <w:proofErr w:type="spellStart"/>
      <w:r w:rsidRPr="00444862">
        <w:t>The</w:t>
      </w:r>
      <w:proofErr w:type="spellEnd"/>
      <w:r w:rsidRPr="00444862">
        <w:t xml:space="preserve"> College of Literature, Science and the Arts Student Government Bylaws (hereafter Bylaws); and,</w:t>
      </w:r>
    </w:p>
    <w:p w14:paraId="6271A293" w14:textId="77777777" w:rsidR="00171692" w:rsidRPr="00444862" w:rsidRDefault="00171692">
      <w:pPr>
        <w:spacing w:line="276" w:lineRule="auto"/>
      </w:pPr>
    </w:p>
    <w:p w14:paraId="3C76BF84" w14:textId="77777777" w:rsidR="00171692" w:rsidRPr="00444862" w:rsidRDefault="001138F1">
      <w:pPr>
        <w:spacing w:line="276" w:lineRule="auto"/>
      </w:pPr>
      <w:r w:rsidRPr="00444862">
        <w:rPr>
          <w:b/>
        </w:rPr>
        <w:t xml:space="preserve">Whereas, </w:t>
      </w:r>
      <w:r w:rsidRPr="00444862">
        <w:t>the culture of LSA SG promotes understanding among its members in order to promote good relations, internally and externally; and,</w:t>
      </w:r>
    </w:p>
    <w:p w14:paraId="329DFAD4" w14:textId="77777777" w:rsidR="00171692" w:rsidRPr="00444862" w:rsidRDefault="00171692">
      <w:pPr>
        <w:spacing w:line="276" w:lineRule="auto"/>
      </w:pPr>
    </w:p>
    <w:p w14:paraId="71AC629E" w14:textId="77777777" w:rsidR="00171692" w:rsidRPr="00444862" w:rsidRDefault="001138F1">
      <w:pPr>
        <w:spacing w:line="276" w:lineRule="auto"/>
      </w:pPr>
      <w:r w:rsidRPr="00444862">
        <w:rPr>
          <w:b/>
        </w:rPr>
        <w:t>Whereas,</w:t>
      </w:r>
      <w:r w:rsidRPr="00444862">
        <w:t xml:space="preserve"> it falls on the Secretary to record absences, and determine which absences are excused and unexcused; and,</w:t>
      </w:r>
    </w:p>
    <w:p w14:paraId="7D502BCD" w14:textId="77777777" w:rsidR="00171692" w:rsidRPr="00444862" w:rsidRDefault="00171692">
      <w:pPr>
        <w:spacing w:line="276" w:lineRule="auto"/>
      </w:pPr>
    </w:p>
    <w:p w14:paraId="07AD409A" w14:textId="77777777" w:rsidR="00171692" w:rsidRPr="00444862" w:rsidRDefault="001138F1">
      <w:pPr>
        <w:spacing w:line="276" w:lineRule="auto"/>
      </w:pPr>
      <w:r w:rsidRPr="00444862">
        <w:rPr>
          <w:b/>
        </w:rPr>
        <w:t xml:space="preserve">Whereas, </w:t>
      </w:r>
      <w:r w:rsidRPr="00444862">
        <w:t>the ability of the Secretary to be lenient in awarding excused absences has yet to be enumerated, though this ability provides an option for the Secretary that encourages members to remain in LSA SG despite other conflicts they may have.</w:t>
      </w:r>
    </w:p>
    <w:p w14:paraId="1C94016E" w14:textId="77777777" w:rsidR="00171692" w:rsidRPr="00444862" w:rsidRDefault="00171692">
      <w:pPr>
        <w:spacing w:line="276" w:lineRule="auto"/>
      </w:pPr>
    </w:p>
    <w:p w14:paraId="75079640" w14:textId="77777777" w:rsidR="00171692" w:rsidRPr="00444862" w:rsidRDefault="001138F1">
      <w:pPr>
        <w:spacing w:line="276" w:lineRule="auto"/>
      </w:pPr>
      <w:r w:rsidRPr="00444862">
        <w:rPr>
          <w:b/>
        </w:rPr>
        <w:t>Be it therefore resolved,</w:t>
      </w:r>
      <w:r w:rsidRPr="00444862">
        <w:t xml:space="preserve"> that the Bylaws be amended in accordance with Appendix A; and, </w:t>
      </w:r>
    </w:p>
    <w:p w14:paraId="3F1C056B" w14:textId="77777777" w:rsidR="00171692" w:rsidRPr="00444862" w:rsidRDefault="00171692">
      <w:pPr>
        <w:spacing w:line="276" w:lineRule="auto"/>
      </w:pPr>
    </w:p>
    <w:p w14:paraId="3108B090" w14:textId="77777777" w:rsidR="00171692" w:rsidRPr="00444862" w:rsidRDefault="001138F1">
      <w:pPr>
        <w:spacing w:line="276" w:lineRule="auto"/>
      </w:pPr>
      <w:r w:rsidRPr="00444862">
        <w:rPr>
          <w:b/>
        </w:rPr>
        <w:t xml:space="preserve">Be it further resolved, </w:t>
      </w:r>
      <w:r w:rsidRPr="00444862">
        <w:t xml:space="preserve">that the Bylaw amendment be enacted </w:t>
      </w:r>
      <w:proofErr w:type="gramStart"/>
      <w:r w:rsidRPr="00444862">
        <w:t>immediately</w:t>
      </w:r>
      <w:proofErr w:type="gramEnd"/>
      <w:r w:rsidRPr="00444862">
        <w:t xml:space="preserve"> and that the Secretary be moved to consider this policy in all future cases of absences</w:t>
      </w:r>
      <w:r w:rsidRPr="00444862">
        <w:rPr>
          <w:b/>
        </w:rPr>
        <w:t>.</w:t>
      </w:r>
    </w:p>
    <w:p w14:paraId="356A6439" w14:textId="77777777" w:rsidR="00171692" w:rsidRPr="00444862" w:rsidRDefault="00171692">
      <w:pPr>
        <w:spacing w:line="276" w:lineRule="auto"/>
        <w:rPr>
          <w:rFonts w:ascii="Arial" w:eastAsia="Arial" w:hAnsi="Arial" w:cs="Arial"/>
          <w:sz w:val="22"/>
          <w:szCs w:val="22"/>
        </w:rPr>
      </w:pPr>
    </w:p>
    <w:p w14:paraId="4D93A55D" w14:textId="77777777" w:rsidR="00171692" w:rsidRPr="00444862" w:rsidRDefault="00171692">
      <w:pPr>
        <w:spacing w:line="276" w:lineRule="auto"/>
        <w:jc w:val="center"/>
        <w:rPr>
          <w:b/>
          <w:sz w:val="22"/>
          <w:szCs w:val="22"/>
        </w:rPr>
      </w:pPr>
    </w:p>
    <w:p w14:paraId="343BC5A4" w14:textId="77777777" w:rsidR="00171692" w:rsidRPr="00444862" w:rsidRDefault="00171692">
      <w:pPr>
        <w:spacing w:line="276" w:lineRule="auto"/>
        <w:jc w:val="center"/>
        <w:rPr>
          <w:b/>
          <w:sz w:val="22"/>
          <w:szCs w:val="22"/>
        </w:rPr>
      </w:pPr>
    </w:p>
    <w:p w14:paraId="7419EAC8" w14:textId="77777777" w:rsidR="00171692" w:rsidRPr="00444862" w:rsidRDefault="00171692">
      <w:pPr>
        <w:spacing w:line="276" w:lineRule="auto"/>
        <w:jc w:val="center"/>
        <w:rPr>
          <w:b/>
          <w:sz w:val="22"/>
          <w:szCs w:val="22"/>
        </w:rPr>
      </w:pPr>
    </w:p>
    <w:p w14:paraId="2151026E" w14:textId="77777777" w:rsidR="00171692" w:rsidRPr="00444862" w:rsidRDefault="00171692">
      <w:pPr>
        <w:spacing w:line="276" w:lineRule="auto"/>
        <w:jc w:val="center"/>
        <w:rPr>
          <w:b/>
          <w:sz w:val="22"/>
          <w:szCs w:val="22"/>
        </w:rPr>
      </w:pPr>
    </w:p>
    <w:p w14:paraId="3BD6EE88" w14:textId="77777777" w:rsidR="00171692" w:rsidRPr="00444862" w:rsidRDefault="00171692">
      <w:pPr>
        <w:spacing w:line="276" w:lineRule="auto"/>
        <w:jc w:val="center"/>
        <w:rPr>
          <w:b/>
          <w:sz w:val="22"/>
          <w:szCs w:val="22"/>
        </w:rPr>
      </w:pPr>
    </w:p>
    <w:p w14:paraId="3F89B691" w14:textId="77777777" w:rsidR="00171692" w:rsidRPr="00444862" w:rsidRDefault="00171692">
      <w:pPr>
        <w:spacing w:line="276" w:lineRule="auto"/>
        <w:jc w:val="center"/>
        <w:rPr>
          <w:b/>
          <w:sz w:val="22"/>
          <w:szCs w:val="22"/>
        </w:rPr>
      </w:pPr>
    </w:p>
    <w:p w14:paraId="212DA661" w14:textId="77777777" w:rsidR="00171692" w:rsidRPr="00444862" w:rsidRDefault="001138F1">
      <w:pPr>
        <w:spacing w:line="276" w:lineRule="auto"/>
        <w:jc w:val="center"/>
        <w:rPr>
          <w:b/>
          <w:sz w:val="22"/>
          <w:szCs w:val="22"/>
        </w:rPr>
      </w:pPr>
      <w:r w:rsidRPr="00444862">
        <w:rPr>
          <w:b/>
          <w:sz w:val="22"/>
          <w:szCs w:val="22"/>
        </w:rPr>
        <w:t>Appendix A</w:t>
      </w:r>
    </w:p>
    <w:p w14:paraId="6F549893" w14:textId="77777777" w:rsidR="00171692" w:rsidRPr="00444862" w:rsidRDefault="00171692">
      <w:pPr>
        <w:spacing w:line="276" w:lineRule="auto"/>
        <w:jc w:val="center"/>
        <w:rPr>
          <w:b/>
          <w:sz w:val="22"/>
          <w:szCs w:val="22"/>
        </w:rPr>
      </w:pPr>
    </w:p>
    <w:p w14:paraId="1B6E283B" w14:textId="77777777" w:rsidR="00171692" w:rsidRPr="00444862" w:rsidRDefault="001138F1">
      <w:pPr>
        <w:spacing w:line="276" w:lineRule="auto"/>
        <w:jc w:val="center"/>
        <w:rPr>
          <w:b/>
          <w:sz w:val="22"/>
          <w:szCs w:val="22"/>
        </w:rPr>
      </w:pPr>
      <w:r w:rsidRPr="00444862">
        <w:rPr>
          <w:b/>
          <w:sz w:val="22"/>
          <w:szCs w:val="22"/>
        </w:rPr>
        <w:t>Chapter 2</w:t>
      </w:r>
    </w:p>
    <w:p w14:paraId="6C0A1767" w14:textId="77777777" w:rsidR="00171692" w:rsidRPr="00444862" w:rsidRDefault="001138F1">
      <w:pPr>
        <w:spacing w:line="276" w:lineRule="auto"/>
        <w:jc w:val="center"/>
        <w:rPr>
          <w:b/>
          <w:sz w:val="22"/>
          <w:szCs w:val="22"/>
        </w:rPr>
      </w:pPr>
      <w:r w:rsidRPr="00444862">
        <w:rPr>
          <w:b/>
          <w:sz w:val="22"/>
          <w:szCs w:val="22"/>
        </w:rPr>
        <w:t>Meeting Procedures</w:t>
      </w:r>
    </w:p>
    <w:p w14:paraId="5A30BE8E" w14:textId="77777777" w:rsidR="00171692" w:rsidRPr="00444862" w:rsidRDefault="001138F1">
      <w:pPr>
        <w:widowControl w:val="0"/>
        <w:spacing w:line="276" w:lineRule="auto"/>
        <w:jc w:val="center"/>
        <w:rPr>
          <w:rFonts w:ascii="Arial" w:eastAsia="Arial" w:hAnsi="Arial" w:cs="Arial"/>
          <w:sz w:val="22"/>
          <w:szCs w:val="22"/>
        </w:rPr>
      </w:pPr>
      <w:r w:rsidRPr="00444862">
        <w:rPr>
          <w:b/>
          <w:sz w:val="22"/>
          <w:szCs w:val="22"/>
        </w:rPr>
        <w:t>Absence Excuse Procedure</w:t>
      </w:r>
    </w:p>
    <w:p w14:paraId="1B0B3C68" w14:textId="77777777" w:rsidR="00171692" w:rsidRPr="00444862" w:rsidRDefault="001138F1">
      <w:pPr>
        <w:widowControl w:val="0"/>
        <w:spacing w:line="276" w:lineRule="auto"/>
        <w:rPr>
          <w:b/>
          <w:i/>
          <w:sz w:val="22"/>
          <w:szCs w:val="22"/>
        </w:rPr>
      </w:pPr>
      <w:r w:rsidRPr="00444862">
        <w:rPr>
          <w:sz w:val="22"/>
          <w:szCs w:val="22"/>
        </w:rPr>
        <w:t xml:space="preserve">2.03.00 </w:t>
      </w:r>
      <w:r w:rsidRPr="00444862">
        <w:rPr>
          <w:b/>
          <w:sz w:val="22"/>
          <w:szCs w:val="22"/>
        </w:rPr>
        <w:t xml:space="preserve">Excusing Absences. </w:t>
      </w:r>
      <w:r w:rsidRPr="00444862">
        <w:rPr>
          <w:sz w:val="22"/>
          <w:szCs w:val="22"/>
        </w:rPr>
        <w:t xml:space="preserve">Any member wishing to be excused from any General Meeting, Committee Meeting, </w:t>
      </w:r>
      <w:r w:rsidRPr="00444862">
        <w:rPr>
          <w:b/>
          <w:i/>
          <w:strike/>
          <w:color w:val="FF0000"/>
          <w:sz w:val="22"/>
          <w:szCs w:val="22"/>
        </w:rPr>
        <w:t xml:space="preserve">or </w:t>
      </w:r>
      <w:r w:rsidRPr="00444862">
        <w:rPr>
          <w:sz w:val="22"/>
          <w:szCs w:val="22"/>
        </w:rPr>
        <w:t>Office Hour</w:t>
      </w:r>
      <w:r w:rsidRPr="00444862">
        <w:rPr>
          <w:b/>
          <w:i/>
          <w:sz w:val="22"/>
          <w:szCs w:val="22"/>
        </w:rPr>
        <w:t>, or other member obligation,</w:t>
      </w:r>
      <w:r w:rsidRPr="00444862">
        <w:rPr>
          <w:sz w:val="22"/>
          <w:szCs w:val="22"/>
        </w:rPr>
        <w:t xml:space="preserve"> must submit a request to the </w:t>
      </w:r>
      <w:r w:rsidRPr="00444862">
        <w:rPr>
          <w:sz w:val="22"/>
          <w:szCs w:val="22"/>
        </w:rPr>
        <w:lastRenderedPageBreak/>
        <w:t>Secretary before the week in which they will be absent. Approval for excused absences shall be the Secretary</w:t>
      </w:r>
      <w:r w:rsidRPr="00444862">
        <w:rPr>
          <w:b/>
          <w:i/>
          <w:sz w:val="22"/>
          <w:szCs w:val="22"/>
        </w:rPr>
        <w:t xml:space="preserve">’s decision, </w:t>
      </w:r>
      <w:r w:rsidRPr="00444862">
        <w:rPr>
          <w:sz w:val="22"/>
          <w:szCs w:val="22"/>
        </w:rPr>
        <w:t xml:space="preserve">and any contestations shall be discussed </w:t>
      </w:r>
      <w:r w:rsidRPr="00444862">
        <w:rPr>
          <w:b/>
          <w:i/>
          <w:strike/>
          <w:color w:val="FF0000"/>
          <w:sz w:val="22"/>
          <w:szCs w:val="22"/>
        </w:rPr>
        <w:t xml:space="preserve">at the </w:t>
      </w:r>
      <w:r w:rsidRPr="00444862">
        <w:rPr>
          <w:sz w:val="22"/>
          <w:szCs w:val="22"/>
        </w:rPr>
        <w:t xml:space="preserve">by the Executive Board. </w:t>
      </w:r>
      <w:r w:rsidRPr="00444862">
        <w:rPr>
          <w:b/>
          <w:i/>
          <w:sz w:val="22"/>
          <w:szCs w:val="22"/>
        </w:rPr>
        <w:t>The Secretary may exercise leniency with regards to the conflicts that constitute legitimate absences, and the time required to notify the Secretary of an absence before it occurs.</w:t>
      </w:r>
    </w:p>
    <w:p w14:paraId="19192E10" w14:textId="77777777" w:rsidR="00171692" w:rsidRPr="00444862" w:rsidRDefault="00171692">
      <w:pPr>
        <w:widowControl w:val="0"/>
        <w:spacing w:line="276" w:lineRule="auto"/>
        <w:rPr>
          <w:sz w:val="22"/>
          <w:szCs w:val="22"/>
        </w:rPr>
      </w:pPr>
    </w:p>
    <w:p w14:paraId="7608CBD7" w14:textId="77777777" w:rsidR="00171692" w:rsidRPr="00444862" w:rsidRDefault="001138F1">
      <w:pPr>
        <w:widowControl w:val="0"/>
        <w:spacing w:line="276" w:lineRule="auto"/>
        <w:jc w:val="center"/>
        <w:rPr>
          <w:b/>
          <w:sz w:val="22"/>
          <w:szCs w:val="22"/>
        </w:rPr>
      </w:pPr>
      <w:r w:rsidRPr="00444862">
        <w:rPr>
          <w:b/>
          <w:sz w:val="22"/>
          <w:szCs w:val="22"/>
        </w:rPr>
        <w:t>Chapter 5</w:t>
      </w:r>
    </w:p>
    <w:p w14:paraId="4A80E181" w14:textId="77777777" w:rsidR="00171692" w:rsidRPr="00444862" w:rsidRDefault="001138F1">
      <w:pPr>
        <w:widowControl w:val="0"/>
        <w:spacing w:line="276" w:lineRule="auto"/>
        <w:jc w:val="center"/>
        <w:rPr>
          <w:sz w:val="22"/>
          <w:szCs w:val="22"/>
        </w:rPr>
      </w:pPr>
      <w:r w:rsidRPr="00444862">
        <w:rPr>
          <w:b/>
          <w:sz w:val="22"/>
          <w:szCs w:val="22"/>
        </w:rPr>
        <w:t>Minimum Attendance Requirement</w:t>
      </w:r>
    </w:p>
    <w:p w14:paraId="4D57E901" w14:textId="77777777" w:rsidR="00171692" w:rsidRPr="00444862" w:rsidRDefault="001138F1">
      <w:pPr>
        <w:widowControl w:val="0"/>
        <w:spacing w:line="276" w:lineRule="auto"/>
        <w:rPr>
          <w:sz w:val="22"/>
          <w:szCs w:val="22"/>
        </w:rPr>
      </w:pPr>
      <w:r w:rsidRPr="00444862">
        <w:rPr>
          <w:sz w:val="22"/>
          <w:szCs w:val="22"/>
        </w:rPr>
        <w:t xml:space="preserve">5.01.02. </w:t>
      </w:r>
      <w:r w:rsidRPr="00444862">
        <w:rPr>
          <w:b/>
          <w:sz w:val="22"/>
          <w:szCs w:val="22"/>
        </w:rPr>
        <w:t xml:space="preserve">Excused Absences. </w:t>
      </w:r>
      <w:r w:rsidRPr="00444862">
        <w:rPr>
          <w:sz w:val="22"/>
          <w:szCs w:val="22"/>
        </w:rPr>
        <w:t xml:space="preserve">An absence </w:t>
      </w:r>
      <w:r w:rsidRPr="00444862">
        <w:rPr>
          <w:b/>
          <w:i/>
          <w:strike/>
          <w:color w:val="FF0000"/>
          <w:sz w:val="22"/>
          <w:szCs w:val="22"/>
        </w:rPr>
        <w:t>is</w:t>
      </w:r>
      <w:r w:rsidRPr="00444862">
        <w:rPr>
          <w:sz w:val="22"/>
          <w:szCs w:val="22"/>
        </w:rPr>
        <w:t xml:space="preserve"> </w:t>
      </w:r>
      <w:r w:rsidRPr="00444862">
        <w:rPr>
          <w:b/>
          <w:i/>
          <w:sz w:val="22"/>
          <w:szCs w:val="22"/>
        </w:rPr>
        <w:t xml:space="preserve">shall be </w:t>
      </w:r>
      <w:r w:rsidRPr="00444862">
        <w:rPr>
          <w:sz w:val="22"/>
          <w:szCs w:val="22"/>
        </w:rPr>
        <w:t>excused by one of two methods:</w:t>
      </w:r>
    </w:p>
    <w:p w14:paraId="4092AEB8" w14:textId="77777777" w:rsidR="00171692" w:rsidRPr="00444862" w:rsidRDefault="001138F1">
      <w:pPr>
        <w:widowControl w:val="0"/>
        <w:spacing w:line="276" w:lineRule="auto"/>
        <w:rPr>
          <w:sz w:val="22"/>
          <w:szCs w:val="22"/>
        </w:rPr>
      </w:pPr>
      <w:r w:rsidRPr="00444862">
        <w:rPr>
          <w:sz w:val="22"/>
          <w:szCs w:val="22"/>
        </w:rPr>
        <w:t xml:space="preserve">(a) </w:t>
      </w:r>
      <w:r w:rsidRPr="00444862">
        <w:rPr>
          <w:b/>
          <w:sz w:val="22"/>
          <w:szCs w:val="22"/>
        </w:rPr>
        <w:t xml:space="preserve">Government Excused. </w:t>
      </w:r>
      <w:r w:rsidRPr="00444862">
        <w:rPr>
          <w:sz w:val="22"/>
          <w:szCs w:val="22"/>
        </w:rPr>
        <w:t>The Government may, by a two-thirds vote, excuse a member’s absence for any reason.</w:t>
      </w:r>
    </w:p>
    <w:p w14:paraId="56459D23" w14:textId="77777777" w:rsidR="00171692" w:rsidRPr="00444862" w:rsidRDefault="001138F1">
      <w:pPr>
        <w:widowControl w:val="0"/>
        <w:spacing w:line="276" w:lineRule="auto"/>
        <w:rPr>
          <w:sz w:val="22"/>
          <w:szCs w:val="22"/>
        </w:rPr>
      </w:pPr>
      <w:r w:rsidRPr="00444862">
        <w:rPr>
          <w:sz w:val="22"/>
          <w:szCs w:val="22"/>
        </w:rPr>
        <w:t>(b)</w:t>
      </w:r>
      <w:r w:rsidRPr="00444862">
        <w:rPr>
          <w:b/>
          <w:i/>
          <w:sz w:val="22"/>
          <w:szCs w:val="22"/>
        </w:rPr>
        <w:t xml:space="preserve"> </w:t>
      </w:r>
      <w:r w:rsidRPr="00444862">
        <w:rPr>
          <w:b/>
          <w:sz w:val="22"/>
          <w:szCs w:val="22"/>
        </w:rPr>
        <w:t>The Secretary.</w:t>
      </w:r>
      <w:r w:rsidRPr="00444862">
        <w:rPr>
          <w:b/>
          <w:i/>
          <w:sz w:val="22"/>
          <w:szCs w:val="22"/>
        </w:rPr>
        <w:t xml:space="preserve"> </w:t>
      </w:r>
      <w:r w:rsidRPr="00444862">
        <w:rPr>
          <w:sz w:val="22"/>
          <w:szCs w:val="22"/>
        </w:rPr>
        <w:t>The Secretary shall excuse absences on behalf of the Government.</w:t>
      </w:r>
    </w:p>
    <w:p w14:paraId="47AA2ED1" w14:textId="77777777" w:rsidR="00171692" w:rsidRPr="00444862" w:rsidRDefault="001138F1">
      <w:pPr>
        <w:widowControl w:val="0"/>
        <w:spacing w:line="276" w:lineRule="auto"/>
        <w:rPr>
          <w:sz w:val="22"/>
          <w:szCs w:val="22"/>
        </w:rPr>
      </w:pPr>
      <w:r w:rsidRPr="00444862">
        <w:rPr>
          <w:sz w:val="22"/>
          <w:szCs w:val="22"/>
        </w:rPr>
        <w:t>(d)</w:t>
      </w:r>
      <w:r w:rsidRPr="00444862">
        <w:rPr>
          <w:b/>
          <w:i/>
          <w:sz w:val="22"/>
          <w:szCs w:val="22"/>
        </w:rPr>
        <w:t xml:space="preserve"> </w:t>
      </w:r>
      <w:r w:rsidRPr="00444862">
        <w:rPr>
          <w:b/>
          <w:sz w:val="22"/>
          <w:szCs w:val="22"/>
        </w:rPr>
        <w:t>Legitimate Excused Absences.</w:t>
      </w:r>
      <w:r w:rsidRPr="00444862">
        <w:rPr>
          <w:b/>
          <w:i/>
          <w:sz w:val="22"/>
          <w:szCs w:val="22"/>
        </w:rPr>
        <w:t xml:space="preserve"> </w:t>
      </w:r>
      <w:r w:rsidRPr="00444862">
        <w:rPr>
          <w:sz w:val="22"/>
          <w:szCs w:val="22"/>
        </w:rPr>
        <w:t xml:space="preserve">Although absences may be excused for any reason by the Government, </w:t>
      </w:r>
      <w:proofErr w:type="gramStart"/>
      <w:r w:rsidRPr="00444862">
        <w:rPr>
          <w:sz w:val="22"/>
          <w:szCs w:val="22"/>
        </w:rPr>
        <w:t>in order for</w:t>
      </w:r>
      <w:proofErr w:type="gramEnd"/>
      <w:r w:rsidRPr="00444862">
        <w:rPr>
          <w:sz w:val="22"/>
          <w:szCs w:val="22"/>
        </w:rPr>
        <w:t xml:space="preserve"> the Secretary to excuse the absence, there must be a legitimate reason as deemed by the Secretary. Absences caused by unavoidable situations such as (but not limited to) exams, work meetings, religious observances can be excused provided that the Secretary knows at least 24 hours in advance. </w:t>
      </w:r>
      <w:r w:rsidRPr="00444862">
        <w:rPr>
          <w:b/>
          <w:i/>
          <w:sz w:val="22"/>
          <w:szCs w:val="22"/>
        </w:rPr>
        <w:t xml:space="preserve">The Secretary has the discretion to exercise leniency with regards to the time at which they are notified of an intended absence by a member before the absence occurs. </w:t>
      </w:r>
      <w:r w:rsidRPr="00444862">
        <w:rPr>
          <w:sz w:val="22"/>
          <w:szCs w:val="22"/>
        </w:rPr>
        <w:t>It is the responsibility of the member to explain any clarifying issues to the Secretary. If there is a foreseeable absence and it is not brought to the Secretary’s attention in a timely manner, the member shall incur an absence. If there is an unexpected and unforeseeable absence such as a family or health crisis, the Secretary should be informed about these absences as soon as possible so that it may be excused. In cases where a person wishes to appeal an unexcused absence or the Secretary is uncertain about how to treat a certain absence, the Executive Board shall come to a decision on the absence by majority vote.</w:t>
      </w:r>
    </w:p>
    <w:p w14:paraId="66D2DF5D" w14:textId="77777777" w:rsidR="00171692" w:rsidRPr="00444862" w:rsidRDefault="00171692">
      <w:pPr>
        <w:widowControl w:val="0"/>
        <w:spacing w:line="276" w:lineRule="auto"/>
        <w:rPr>
          <w:b/>
          <w:i/>
          <w:sz w:val="22"/>
          <w:szCs w:val="22"/>
        </w:rPr>
      </w:pPr>
    </w:p>
    <w:p w14:paraId="42CFF203" w14:textId="77777777" w:rsidR="00171692" w:rsidRPr="00444862" w:rsidRDefault="00171692">
      <w:pPr>
        <w:widowControl w:val="0"/>
        <w:spacing w:line="276" w:lineRule="auto"/>
        <w:rPr>
          <w:b/>
          <w:i/>
          <w:sz w:val="22"/>
          <w:szCs w:val="22"/>
        </w:rPr>
      </w:pPr>
    </w:p>
    <w:p w14:paraId="3E844743" w14:textId="77777777" w:rsidR="00171692" w:rsidRPr="00444862" w:rsidRDefault="00171692">
      <w:pPr>
        <w:widowControl w:val="0"/>
        <w:spacing w:line="276" w:lineRule="auto"/>
        <w:rPr>
          <w:b/>
          <w:i/>
          <w:sz w:val="22"/>
          <w:szCs w:val="22"/>
        </w:rPr>
      </w:pPr>
    </w:p>
    <w:p w14:paraId="73AEBDF0" w14:textId="77777777" w:rsidR="00171692" w:rsidRPr="00444862" w:rsidRDefault="00171692">
      <w:pPr>
        <w:widowControl w:val="0"/>
        <w:spacing w:line="276" w:lineRule="auto"/>
        <w:rPr>
          <w:b/>
          <w:i/>
          <w:sz w:val="22"/>
          <w:szCs w:val="22"/>
        </w:rPr>
      </w:pPr>
    </w:p>
    <w:p w14:paraId="11B98FE9" w14:textId="77777777" w:rsidR="00171692" w:rsidRPr="00444862" w:rsidRDefault="00171692">
      <w:pPr>
        <w:widowControl w:val="0"/>
        <w:spacing w:line="276" w:lineRule="auto"/>
        <w:rPr>
          <w:b/>
          <w:i/>
          <w:sz w:val="22"/>
          <w:szCs w:val="22"/>
        </w:rPr>
      </w:pPr>
    </w:p>
    <w:p w14:paraId="16D28A88" w14:textId="77777777" w:rsidR="00171692" w:rsidRPr="00444862" w:rsidRDefault="00171692">
      <w:pPr>
        <w:widowControl w:val="0"/>
        <w:spacing w:line="276" w:lineRule="auto"/>
        <w:rPr>
          <w:b/>
          <w:i/>
          <w:sz w:val="22"/>
          <w:szCs w:val="22"/>
        </w:rPr>
      </w:pPr>
    </w:p>
    <w:p w14:paraId="26192F51" w14:textId="77777777" w:rsidR="00171692" w:rsidRPr="00444862" w:rsidRDefault="00171692">
      <w:pPr>
        <w:widowControl w:val="0"/>
        <w:spacing w:line="276" w:lineRule="auto"/>
        <w:rPr>
          <w:b/>
          <w:i/>
          <w:sz w:val="22"/>
          <w:szCs w:val="22"/>
        </w:rPr>
      </w:pPr>
    </w:p>
    <w:p w14:paraId="2F38FAD6" w14:textId="77777777" w:rsidR="00171692" w:rsidRPr="00444862" w:rsidRDefault="00171692">
      <w:pPr>
        <w:widowControl w:val="0"/>
        <w:spacing w:line="276" w:lineRule="auto"/>
        <w:rPr>
          <w:b/>
          <w:i/>
          <w:sz w:val="22"/>
          <w:szCs w:val="22"/>
        </w:rPr>
      </w:pPr>
    </w:p>
    <w:p w14:paraId="37FBB75D" w14:textId="77777777" w:rsidR="00171692" w:rsidRPr="00444862" w:rsidRDefault="001138F1">
      <w:pPr>
        <w:spacing w:line="276" w:lineRule="auto"/>
        <w:rPr>
          <w:b/>
          <w:sz w:val="22"/>
          <w:szCs w:val="22"/>
        </w:rPr>
      </w:pPr>
      <w:r w:rsidRPr="00444862">
        <w:rPr>
          <w:b/>
          <w:sz w:val="22"/>
          <w:szCs w:val="22"/>
        </w:rPr>
        <w:t>B F2019.06</w:t>
      </w:r>
    </w:p>
    <w:p w14:paraId="4EB63989" w14:textId="77777777" w:rsidR="00171692" w:rsidRPr="00444862" w:rsidRDefault="001138F1">
      <w:pPr>
        <w:spacing w:line="276" w:lineRule="auto"/>
        <w:jc w:val="center"/>
        <w:rPr>
          <w:b/>
          <w:sz w:val="22"/>
          <w:szCs w:val="22"/>
        </w:rPr>
      </w:pPr>
      <w:r w:rsidRPr="00444862">
        <w:rPr>
          <w:b/>
          <w:sz w:val="22"/>
          <w:szCs w:val="22"/>
        </w:rPr>
        <w:t xml:space="preserve">An Amendment to the Eighteenth Chapter of the Bylaws to Establish an Internal Appeals Process </w:t>
      </w:r>
    </w:p>
    <w:p w14:paraId="3FCA12F0" w14:textId="77777777" w:rsidR="00171692" w:rsidRPr="00444862" w:rsidRDefault="00171692">
      <w:pPr>
        <w:spacing w:line="276" w:lineRule="auto"/>
        <w:jc w:val="center"/>
        <w:rPr>
          <w:b/>
          <w:sz w:val="22"/>
          <w:szCs w:val="22"/>
        </w:rPr>
      </w:pPr>
    </w:p>
    <w:p w14:paraId="464556AE" w14:textId="77777777" w:rsidR="00171692" w:rsidRPr="00444862" w:rsidRDefault="001138F1">
      <w:pPr>
        <w:spacing w:line="276" w:lineRule="auto"/>
        <w:jc w:val="center"/>
        <w:rPr>
          <w:i/>
          <w:sz w:val="22"/>
          <w:szCs w:val="22"/>
        </w:rPr>
      </w:pPr>
      <w:r w:rsidRPr="00444862">
        <w:rPr>
          <w:i/>
          <w:sz w:val="22"/>
          <w:szCs w:val="22"/>
        </w:rPr>
        <w:t>A bill for the consideration of the College of Literature, Science, and the Arts Student Government</w:t>
      </w:r>
    </w:p>
    <w:p w14:paraId="6D1B34B7" w14:textId="77777777" w:rsidR="00171692" w:rsidRPr="00444862" w:rsidRDefault="00171692">
      <w:pPr>
        <w:spacing w:line="276" w:lineRule="auto"/>
        <w:jc w:val="center"/>
        <w:rPr>
          <w:b/>
          <w:i/>
          <w:sz w:val="22"/>
          <w:szCs w:val="22"/>
        </w:rPr>
      </w:pPr>
    </w:p>
    <w:p w14:paraId="47C232B6" w14:textId="77777777" w:rsidR="00171692" w:rsidRPr="00444862" w:rsidRDefault="001138F1">
      <w:pPr>
        <w:spacing w:line="276" w:lineRule="auto"/>
        <w:jc w:val="center"/>
        <w:rPr>
          <w:sz w:val="22"/>
          <w:szCs w:val="22"/>
        </w:rPr>
      </w:pPr>
      <w:r w:rsidRPr="00444862">
        <w:rPr>
          <w:sz w:val="22"/>
          <w:szCs w:val="22"/>
        </w:rPr>
        <w:t>October 23, 2019</w:t>
      </w:r>
    </w:p>
    <w:p w14:paraId="00204F0E" w14:textId="77777777" w:rsidR="00171692" w:rsidRPr="00444862" w:rsidRDefault="00171692">
      <w:pPr>
        <w:spacing w:line="276" w:lineRule="auto"/>
        <w:jc w:val="center"/>
        <w:rPr>
          <w:b/>
          <w:sz w:val="22"/>
          <w:szCs w:val="22"/>
        </w:rPr>
      </w:pPr>
    </w:p>
    <w:p w14:paraId="728584E1" w14:textId="77777777" w:rsidR="00171692" w:rsidRPr="00444862" w:rsidRDefault="001138F1">
      <w:pPr>
        <w:spacing w:line="276" w:lineRule="auto"/>
        <w:jc w:val="center"/>
        <w:rPr>
          <w:sz w:val="22"/>
          <w:szCs w:val="22"/>
        </w:rPr>
      </w:pPr>
      <w:r w:rsidRPr="00444862">
        <w:rPr>
          <w:sz w:val="22"/>
          <w:szCs w:val="22"/>
        </w:rPr>
        <w:t xml:space="preserve">Sponsored </w:t>
      </w:r>
      <w:proofErr w:type="gramStart"/>
      <w:r w:rsidRPr="00444862">
        <w:rPr>
          <w:sz w:val="22"/>
          <w:szCs w:val="22"/>
        </w:rPr>
        <w:t>by:</w:t>
      </w:r>
      <w:proofErr w:type="gramEnd"/>
      <w:r w:rsidRPr="00444862">
        <w:rPr>
          <w:sz w:val="22"/>
          <w:szCs w:val="22"/>
        </w:rPr>
        <w:t xml:space="preserve"> Brian Wang, Mary McKillop, Nicolas Pereira, </w:t>
      </w:r>
      <w:proofErr w:type="spellStart"/>
      <w:r w:rsidRPr="00444862">
        <w:rPr>
          <w:sz w:val="22"/>
          <w:szCs w:val="22"/>
        </w:rPr>
        <w:t>Gurliv</w:t>
      </w:r>
      <w:proofErr w:type="spellEnd"/>
      <w:r w:rsidRPr="00444862">
        <w:rPr>
          <w:sz w:val="22"/>
          <w:szCs w:val="22"/>
        </w:rPr>
        <w:t xml:space="preserve"> Chahal, Jordan Schuler, Kevan </w:t>
      </w:r>
      <w:proofErr w:type="spellStart"/>
      <w:r w:rsidRPr="00444862">
        <w:rPr>
          <w:sz w:val="22"/>
          <w:szCs w:val="22"/>
        </w:rPr>
        <w:t>Casson</w:t>
      </w:r>
      <w:proofErr w:type="spellEnd"/>
      <w:r w:rsidRPr="00444862">
        <w:rPr>
          <w:sz w:val="22"/>
          <w:szCs w:val="22"/>
        </w:rPr>
        <w:t xml:space="preserve">, Kaitlyn </w:t>
      </w:r>
      <w:proofErr w:type="spellStart"/>
      <w:r w:rsidRPr="00444862">
        <w:rPr>
          <w:sz w:val="22"/>
          <w:szCs w:val="22"/>
        </w:rPr>
        <w:t>Colyer</w:t>
      </w:r>
      <w:proofErr w:type="spellEnd"/>
      <w:r w:rsidRPr="00444862">
        <w:rPr>
          <w:sz w:val="22"/>
          <w:szCs w:val="22"/>
        </w:rPr>
        <w:t xml:space="preserve">, Nick </w:t>
      </w:r>
      <w:proofErr w:type="spellStart"/>
      <w:r w:rsidRPr="00444862">
        <w:rPr>
          <w:sz w:val="22"/>
          <w:szCs w:val="22"/>
        </w:rPr>
        <w:t>Bonde</w:t>
      </w:r>
      <w:proofErr w:type="spellEnd"/>
      <w:r w:rsidRPr="00444862">
        <w:rPr>
          <w:sz w:val="22"/>
          <w:szCs w:val="22"/>
        </w:rPr>
        <w:t xml:space="preserve">, and Lorraine Furtado </w:t>
      </w:r>
    </w:p>
    <w:p w14:paraId="07479FCF" w14:textId="77777777" w:rsidR="00171692" w:rsidRPr="00444862" w:rsidRDefault="00171692">
      <w:pPr>
        <w:spacing w:line="276" w:lineRule="auto"/>
        <w:jc w:val="center"/>
        <w:rPr>
          <w:b/>
          <w:sz w:val="22"/>
          <w:szCs w:val="22"/>
        </w:rPr>
      </w:pPr>
    </w:p>
    <w:p w14:paraId="61CA71A2" w14:textId="77777777" w:rsidR="00171692" w:rsidRPr="00444862" w:rsidRDefault="001138F1">
      <w:pPr>
        <w:spacing w:line="276" w:lineRule="auto"/>
        <w:rPr>
          <w:sz w:val="22"/>
          <w:szCs w:val="22"/>
        </w:rPr>
      </w:pPr>
      <w:r w:rsidRPr="00444862">
        <w:rPr>
          <w:b/>
          <w:sz w:val="22"/>
          <w:szCs w:val="22"/>
        </w:rPr>
        <w:lastRenderedPageBreak/>
        <w:t xml:space="preserve">Whereas, </w:t>
      </w:r>
      <w:r w:rsidRPr="00444862">
        <w:rPr>
          <w:sz w:val="22"/>
          <w:szCs w:val="22"/>
        </w:rPr>
        <w:t>the mission of the College of Literature, Science, and the Arts Student Government (hereafter LSA SG) is to “actively seek the voices of LSA students and advocate their interests to improve academic and non-academic life”;</w:t>
      </w:r>
      <w:r w:rsidRPr="00444862">
        <w:rPr>
          <w:sz w:val="22"/>
          <w:szCs w:val="22"/>
          <w:vertAlign w:val="superscript"/>
        </w:rPr>
        <w:footnoteReference w:id="7"/>
      </w:r>
      <w:r w:rsidRPr="00444862">
        <w:rPr>
          <w:sz w:val="22"/>
          <w:szCs w:val="22"/>
        </w:rPr>
        <w:t xml:space="preserve"> and,</w:t>
      </w:r>
    </w:p>
    <w:p w14:paraId="2E763EDA" w14:textId="77777777" w:rsidR="00171692" w:rsidRPr="00444862" w:rsidRDefault="001138F1">
      <w:pPr>
        <w:spacing w:line="276" w:lineRule="auto"/>
        <w:rPr>
          <w:b/>
          <w:sz w:val="22"/>
          <w:szCs w:val="22"/>
        </w:rPr>
      </w:pPr>
      <w:r w:rsidRPr="00444862">
        <w:rPr>
          <w:b/>
          <w:sz w:val="22"/>
          <w:szCs w:val="22"/>
        </w:rPr>
        <w:t xml:space="preserve"> </w:t>
      </w:r>
    </w:p>
    <w:p w14:paraId="0955F35C" w14:textId="77777777" w:rsidR="00171692" w:rsidRPr="00444862" w:rsidRDefault="001138F1">
      <w:pPr>
        <w:spacing w:line="276" w:lineRule="auto"/>
        <w:rPr>
          <w:b/>
          <w:sz w:val="22"/>
          <w:szCs w:val="22"/>
        </w:rPr>
      </w:pPr>
      <w:r w:rsidRPr="00444862">
        <w:rPr>
          <w:b/>
          <w:sz w:val="22"/>
          <w:szCs w:val="22"/>
        </w:rPr>
        <w:t xml:space="preserve">Whereas, </w:t>
      </w:r>
      <w:r w:rsidRPr="00444862">
        <w:rPr>
          <w:sz w:val="22"/>
          <w:szCs w:val="22"/>
        </w:rPr>
        <w:t>LSA SG utilizes its Bylaws to structure and facilitate official business, and recognizes the need for amendments to the Bylaws to improve its function and reflect current practices; and,</w:t>
      </w:r>
    </w:p>
    <w:p w14:paraId="4165D2CF" w14:textId="77777777" w:rsidR="00171692" w:rsidRPr="00444862" w:rsidRDefault="00171692">
      <w:pPr>
        <w:spacing w:line="276" w:lineRule="auto"/>
        <w:rPr>
          <w:sz w:val="22"/>
          <w:szCs w:val="22"/>
        </w:rPr>
      </w:pPr>
    </w:p>
    <w:p w14:paraId="7A55267D" w14:textId="77777777" w:rsidR="00171692" w:rsidRPr="00444862" w:rsidRDefault="001138F1">
      <w:pPr>
        <w:spacing w:line="276" w:lineRule="auto"/>
        <w:rPr>
          <w:sz w:val="22"/>
          <w:szCs w:val="22"/>
        </w:rPr>
      </w:pPr>
      <w:r w:rsidRPr="00444862">
        <w:rPr>
          <w:b/>
          <w:sz w:val="22"/>
          <w:szCs w:val="22"/>
        </w:rPr>
        <w:t xml:space="preserve">Whereas, </w:t>
      </w:r>
      <w:r w:rsidRPr="00444862">
        <w:rPr>
          <w:sz w:val="22"/>
          <w:szCs w:val="22"/>
        </w:rPr>
        <w:t xml:space="preserve">LSA SG </w:t>
      </w:r>
      <w:proofErr w:type="gramStart"/>
      <w:r w:rsidRPr="00444862">
        <w:rPr>
          <w:sz w:val="22"/>
          <w:szCs w:val="22"/>
        </w:rPr>
        <w:t>elects</w:t>
      </w:r>
      <w:proofErr w:type="gramEnd"/>
      <w:r w:rsidRPr="00444862">
        <w:rPr>
          <w:sz w:val="22"/>
          <w:szCs w:val="22"/>
        </w:rPr>
        <w:t xml:space="preserve"> representatives twice a year, and an executive ticket once a year; and,  </w:t>
      </w:r>
    </w:p>
    <w:p w14:paraId="2FB27AB4" w14:textId="77777777" w:rsidR="00171692" w:rsidRPr="00444862" w:rsidRDefault="00171692">
      <w:pPr>
        <w:rPr>
          <w:sz w:val="22"/>
          <w:szCs w:val="22"/>
        </w:rPr>
      </w:pPr>
    </w:p>
    <w:p w14:paraId="6D1A1771" w14:textId="77777777" w:rsidR="00171692" w:rsidRPr="00444862" w:rsidRDefault="001138F1">
      <w:pPr>
        <w:rPr>
          <w:sz w:val="22"/>
          <w:szCs w:val="22"/>
        </w:rPr>
      </w:pPr>
      <w:r w:rsidRPr="00444862">
        <w:rPr>
          <w:b/>
          <w:sz w:val="22"/>
          <w:szCs w:val="22"/>
        </w:rPr>
        <w:t xml:space="preserve">Whereas, </w:t>
      </w:r>
      <w:r w:rsidRPr="00444862">
        <w:rPr>
          <w:sz w:val="22"/>
          <w:szCs w:val="22"/>
        </w:rPr>
        <w:t xml:space="preserve">Election Director Nicholas </w:t>
      </w:r>
      <w:proofErr w:type="spellStart"/>
      <w:r w:rsidRPr="00444862">
        <w:rPr>
          <w:sz w:val="22"/>
          <w:szCs w:val="22"/>
        </w:rPr>
        <w:t>Fadanelli</w:t>
      </w:r>
      <w:proofErr w:type="spellEnd"/>
      <w:r w:rsidRPr="00444862">
        <w:rPr>
          <w:sz w:val="22"/>
          <w:szCs w:val="22"/>
        </w:rPr>
        <w:t xml:space="preserve"> and Assistant Election Director Nicholas </w:t>
      </w:r>
      <w:proofErr w:type="spellStart"/>
      <w:r w:rsidRPr="00444862">
        <w:rPr>
          <w:sz w:val="22"/>
          <w:szCs w:val="22"/>
        </w:rPr>
        <w:t>Martire</w:t>
      </w:r>
      <w:proofErr w:type="spellEnd"/>
      <w:r w:rsidRPr="00444862">
        <w:rPr>
          <w:sz w:val="22"/>
          <w:szCs w:val="22"/>
        </w:rPr>
        <w:t xml:space="preserve"> (hereafter the previous Election Directors) issued an extensive report following the Winter 2019 election in which they suggested changes to the current rules regarding elections and campaigning; and,</w:t>
      </w:r>
    </w:p>
    <w:p w14:paraId="1D0231E7" w14:textId="77777777" w:rsidR="00171692" w:rsidRPr="00444862" w:rsidRDefault="00171692">
      <w:pPr>
        <w:rPr>
          <w:sz w:val="22"/>
          <w:szCs w:val="22"/>
        </w:rPr>
      </w:pPr>
    </w:p>
    <w:p w14:paraId="78413B76" w14:textId="77777777" w:rsidR="00171692" w:rsidRPr="00444862" w:rsidRDefault="001138F1">
      <w:pPr>
        <w:spacing w:line="276" w:lineRule="auto"/>
        <w:rPr>
          <w:sz w:val="22"/>
          <w:szCs w:val="22"/>
        </w:rPr>
      </w:pPr>
      <w:r w:rsidRPr="00444862">
        <w:rPr>
          <w:b/>
          <w:sz w:val="22"/>
          <w:szCs w:val="22"/>
        </w:rPr>
        <w:t xml:space="preserve">Whereas, </w:t>
      </w:r>
      <w:r w:rsidRPr="00444862">
        <w:rPr>
          <w:sz w:val="22"/>
          <w:szCs w:val="22"/>
        </w:rPr>
        <w:t>referencing recommendation number 3</w:t>
      </w:r>
      <w:r w:rsidRPr="00444862">
        <w:rPr>
          <w:sz w:val="22"/>
          <w:szCs w:val="22"/>
          <w:vertAlign w:val="superscript"/>
        </w:rPr>
        <w:footnoteReference w:id="8"/>
      </w:r>
      <w:r w:rsidRPr="00444862">
        <w:rPr>
          <w:sz w:val="22"/>
          <w:szCs w:val="22"/>
        </w:rPr>
        <w:t>, 4</w:t>
      </w:r>
      <w:r w:rsidRPr="00444862">
        <w:rPr>
          <w:sz w:val="22"/>
          <w:szCs w:val="22"/>
          <w:vertAlign w:val="superscript"/>
        </w:rPr>
        <w:footnoteReference w:id="9"/>
      </w:r>
      <w:r w:rsidRPr="00444862">
        <w:rPr>
          <w:sz w:val="22"/>
          <w:szCs w:val="22"/>
        </w:rPr>
        <w:t>, and 21</w:t>
      </w:r>
      <w:r w:rsidRPr="00444862">
        <w:rPr>
          <w:sz w:val="22"/>
          <w:szCs w:val="22"/>
          <w:vertAlign w:val="superscript"/>
        </w:rPr>
        <w:footnoteReference w:id="10"/>
      </w:r>
      <w:r w:rsidRPr="00444862">
        <w:rPr>
          <w:sz w:val="22"/>
          <w:szCs w:val="22"/>
        </w:rPr>
        <w:t xml:space="preserve"> in the section labeled “Election Code Issues and Potential Solutions” from the Winter 2019 Election Director Report shows that the previous Election Directors state that an internal review process is necessary, “...because it removes discerning intent from the election directors’ judgement and implements a buffer between LSA SG election code violation punitive decisions and CSJ, which has been known to issue strange and problematic rulings.”</w:t>
      </w:r>
      <w:r w:rsidRPr="00444862">
        <w:rPr>
          <w:sz w:val="22"/>
          <w:szCs w:val="22"/>
          <w:vertAlign w:val="superscript"/>
        </w:rPr>
        <w:footnoteReference w:id="11"/>
      </w:r>
      <w:r w:rsidRPr="00444862">
        <w:rPr>
          <w:sz w:val="22"/>
          <w:szCs w:val="22"/>
        </w:rPr>
        <w:t>; and,</w:t>
      </w:r>
    </w:p>
    <w:p w14:paraId="7993282E" w14:textId="77777777" w:rsidR="00171692" w:rsidRPr="00444862" w:rsidRDefault="00171692">
      <w:pPr>
        <w:spacing w:line="276" w:lineRule="auto"/>
        <w:rPr>
          <w:sz w:val="22"/>
          <w:szCs w:val="22"/>
        </w:rPr>
      </w:pPr>
    </w:p>
    <w:p w14:paraId="1D7978E7" w14:textId="77777777" w:rsidR="00171692" w:rsidRPr="00444862" w:rsidRDefault="001138F1">
      <w:pPr>
        <w:spacing w:line="276" w:lineRule="auto"/>
        <w:rPr>
          <w:sz w:val="22"/>
          <w:szCs w:val="22"/>
        </w:rPr>
      </w:pPr>
      <w:r w:rsidRPr="00444862">
        <w:rPr>
          <w:b/>
          <w:sz w:val="22"/>
          <w:szCs w:val="22"/>
        </w:rPr>
        <w:t xml:space="preserve">Whereas, </w:t>
      </w:r>
      <w:r w:rsidRPr="00444862">
        <w:rPr>
          <w:sz w:val="22"/>
          <w:szCs w:val="22"/>
        </w:rPr>
        <w:t>the creation of an Internal Appeals Process for the Fall 2019 semester election is important to introduce before concerning Executive Tickets elections in the Winter 2020 semester; and,</w:t>
      </w:r>
    </w:p>
    <w:p w14:paraId="58200A10" w14:textId="77777777" w:rsidR="00171692" w:rsidRPr="00444862" w:rsidRDefault="00171692">
      <w:pPr>
        <w:spacing w:line="276" w:lineRule="auto"/>
        <w:rPr>
          <w:sz w:val="22"/>
          <w:szCs w:val="22"/>
        </w:rPr>
      </w:pPr>
    </w:p>
    <w:p w14:paraId="602EE0FA" w14:textId="77777777" w:rsidR="00171692" w:rsidRPr="00444862" w:rsidRDefault="001138F1">
      <w:pPr>
        <w:spacing w:line="276" w:lineRule="auto"/>
        <w:rPr>
          <w:sz w:val="22"/>
          <w:szCs w:val="22"/>
        </w:rPr>
      </w:pPr>
      <w:r w:rsidRPr="00444862">
        <w:rPr>
          <w:b/>
          <w:sz w:val="22"/>
          <w:szCs w:val="22"/>
        </w:rPr>
        <w:t xml:space="preserve">Whereas, </w:t>
      </w:r>
      <w:r w:rsidRPr="00444862">
        <w:rPr>
          <w:sz w:val="22"/>
          <w:szCs w:val="22"/>
        </w:rPr>
        <w:t>the creation of an Internal Appeals Process of Election Director decisions on demerits and punishments for candidates and non-candidates would be able to be discussed by the government taking into account the appeals by the candidate and non-candidate, and the circumstances outside the Elections Director’s purview.; and,</w:t>
      </w:r>
    </w:p>
    <w:p w14:paraId="0179B682" w14:textId="77777777" w:rsidR="00171692" w:rsidRPr="00444862" w:rsidRDefault="001138F1">
      <w:pPr>
        <w:spacing w:line="276" w:lineRule="auto"/>
        <w:rPr>
          <w:sz w:val="22"/>
          <w:szCs w:val="22"/>
        </w:rPr>
      </w:pPr>
      <w:r w:rsidRPr="00444862">
        <w:rPr>
          <w:b/>
          <w:sz w:val="22"/>
          <w:szCs w:val="22"/>
        </w:rPr>
        <w:t xml:space="preserve">Be it therefore resolved, </w:t>
      </w:r>
      <w:r w:rsidRPr="00444862">
        <w:rPr>
          <w:sz w:val="22"/>
          <w:szCs w:val="22"/>
        </w:rPr>
        <w:t xml:space="preserve">an Internal Appeals Process will be created for both candidates and non-candidates to challenge the Election Director’s decision on demerits and/or </w:t>
      </w:r>
      <w:proofErr w:type="gramStart"/>
      <w:r w:rsidRPr="00444862">
        <w:rPr>
          <w:sz w:val="22"/>
          <w:szCs w:val="22"/>
        </w:rPr>
        <w:t>punishments</w:t>
      </w:r>
      <w:r w:rsidRPr="00444862">
        <w:rPr>
          <w:b/>
          <w:sz w:val="22"/>
          <w:szCs w:val="22"/>
        </w:rPr>
        <w:t xml:space="preserve"> </w:t>
      </w:r>
      <w:r w:rsidRPr="00444862">
        <w:rPr>
          <w:sz w:val="22"/>
          <w:szCs w:val="22"/>
        </w:rPr>
        <w:t>;</w:t>
      </w:r>
      <w:proofErr w:type="gramEnd"/>
      <w:r w:rsidRPr="00444862">
        <w:rPr>
          <w:sz w:val="22"/>
          <w:szCs w:val="22"/>
        </w:rPr>
        <w:t xml:space="preserve"> and, </w:t>
      </w:r>
    </w:p>
    <w:p w14:paraId="355B4AFB" w14:textId="77777777" w:rsidR="00171692" w:rsidRPr="00444862" w:rsidRDefault="00171692">
      <w:pPr>
        <w:spacing w:line="276" w:lineRule="auto"/>
        <w:rPr>
          <w:b/>
          <w:sz w:val="22"/>
          <w:szCs w:val="22"/>
        </w:rPr>
      </w:pPr>
    </w:p>
    <w:p w14:paraId="0A584A0B" w14:textId="77777777" w:rsidR="00171692" w:rsidRPr="00444862" w:rsidRDefault="001138F1">
      <w:pPr>
        <w:spacing w:line="276" w:lineRule="auto"/>
        <w:rPr>
          <w:sz w:val="22"/>
          <w:szCs w:val="22"/>
        </w:rPr>
      </w:pPr>
      <w:r w:rsidRPr="00444862">
        <w:rPr>
          <w:b/>
          <w:sz w:val="22"/>
          <w:szCs w:val="22"/>
        </w:rPr>
        <w:t xml:space="preserve">Be it therefore resolved, </w:t>
      </w:r>
      <w:r w:rsidRPr="00444862">
        <w:rPr>
          <w:sz w:val="22"/>
          <w:szCs w:val="22"/>
        </w:rPr>
        <w:t xml:space="preserve">cases starting from the beginning of the Winter 2019 semester will be open to The Internal Appeals Process for Non-Candidates; and, </w:t>
      </w:r>
    </w:p>
    <w:p w14:paraId="781D3237" w14:textId="77777777" w:rsidR="00171692" w:rsidRPr="00444862" w:rsidRDefault="00171692">
      <w:pPr>
        <w:spacing w:line="276" w:lineRule="auto"/>
        <w:rPr>
          <w:sz w:val="22"/>
          <w:szCs w:val="22"/>
        </w:rPr>
      </w:pPr>
    </w:p>
    <w:p w14:paraId="131C629B" w14:textId="77777777" w:rsidR="00171692" w:rsidRPr="00444862" w:rsidRDefault="001138F1">
      <w:pPr>
        <w:spacing w:line="276" w:lineRule="auto"/>
        <w:rPr>
          <w:sz w:val="22"/>
          <w:szCs w:val="22"/>
        </w:rPr>
      </w:pPr>
      <w:r w:rsidRPr="00444862">
        <w:rPr>
          <w:b/>
          <w:sz w:val="22"/>
          <w:szCs w:val="22"/>
        </w:rPr>
        <w:t>Be it further resolved,</w:t>
      </w:r>
      <w:r w:rsidRPr="00444862">
        <w:rPr>
          <w:sz w:val="22"/>
          <w:szCs w:val="22"/>
        </w:rPr>
        <w:t xml:space="preserve"> LSA SG will ensure that the candidates for the Fall 2019 Election will be made aware of the immediate changes before the campaign period of the Fall 2019 Election; and,</w:t>
      </w:r>
    </w:p>
    <w:p w14:paraId="42FF7E7E" w14:textId="77777777" w:rsidR="00171692" w:rsidRPr="00444862" w:rsidRDefault="00171692">
      <w:pPr>
        <w:spacing w:line="276" w:lineRule="auto"/>
        <w:rPr>
          <w:b/>
          <w:sz w:val="22"/>
          <w:szCs w:val="22"/>
        </w:rPr>
      </w:pPr>
    </w:p>
    <w:p w14:paraId="5EA48BBA" w14:textId="77777777" w:rsidR="00171692" w:rsidRPr="00444862" w:rsidRDefault="001138F1">
      <w:pPr>
        <w:spacing w:line="276" w:lineRule="auto"/>
        <w:rPr>
          <w:sz w:val="22"/>
          <w:szCs w:val="22"/>
        </w:rPr>
      </w:pPr>
      <w:r w:rsidRPr="00444862">
        <w:rPr>
          <w:b/>
          <w:sz w:val="22"/>
          <w:szCs w:val="22"/>
        </w:rPr>
        <w:lastRenderedPageBreak/>
        <w:t>Be it finally resolved,</w:t>
      </w:r>
      <w:r w:rsidRPr="00444862">
        <w:rPr>
          <w:sz w:val="22"/>
          <w:szCs w:val="22"/>
        </w:rPr>
        <w:t xml:space="preserve"> LSA SG shall adhere to these Bylaw amendments, and they shall take effect immediately.</w:t>
      </w:r>
    </w:p>
    <w:p w14:paraId="6991443F" w14:textId="77777777" w:rsidR="00171692" w:rsidRPr="00444862" w:rsidRDefault="00171692">
      <w:pPr>
        <w:spacing w:line="276" w:lineRule="auto"/>
        <w:rPr>
          <w:sz w:val="22"/>
          <w:szCs w:val="22"/>
        </w:rPr>
      </w:pPr>
    </w:p>
    <w:p w14:paraId="04F41163" w14:textId="77777777" w:rsidR="00171692" w:rsidRPr="00444862" w:rsidRDefault="00171692">
      <w:pPr>
        <w:widowControl w:val="0"/>
        <w:spacing w:line="276" w:lineRule="auto"/>
        <w:rPr>
          <w:sz w:val="22"/>
          <w:szCs w:val="22"/>
        </w:rPr>
      </w:pPr>
    </w:p>
    <w:p w14:paraId="224BB70B" w14:textId="77777777" w:rsidR="00171692" w:rsidRPr="00444862" w:rsidRDefault="00171692">
      <w:pPr>
        <w:widowControl w:val="0"/>
        <w:spacing w:line="276" w:lineRule="auto"/>
        <w:rPr>
          <w:sz w:val="22"/>
          <w:szCs w:val="22"/>
        </w:rPr>
      </w:pPr>
    </w:p>
    <w:p w14:paraId="4DB9DDB0" w14:textId="77777777" w:rsidR="00171692" w:rsidRPr="00444862" w:rsidRDefault="001138F1">
      <w:pPr>
        <w:widowControl w:val="0"/>
        <w:spacing w:line="276" w:lineRule="auto"/>
        <w:jc w:val="center"/>
        <w:rPr>
          <w:rFonts w:ascii="Arial" w:eastAsia="Arial" w:hAnsi="Arial" w:cs="Arial"/>
          <w:sz w:val="22"/>
          <w:szCs w:val="22"/>
        </w:rPr>
      </w:pPr>
      <w:r w:rsidRPr="00444862">
        <w:rPr>
          <w:b/>
          <w:sz w:val="22"/>
          <w:szCs w:val="22"/>
        </w:rPr>
        <w:t>Chapter 18</w:t>
      </w:r>
    </w:p>
    <w:p w14:paraId="6E7A87B8" w14:textId="77777777" w:rsidR="00171692" w:rsidRPr="00444862" w:rsidRDefault="001138F1">
      <w:pPr>
        <w:widowControl w:val="0"/>
        <w:spacing w:line="276" w:lineRule="auto"/>
        <w:jc w:val="center"/>
        <w:rPr>
          <w:sz w:val="22"/>
          <w:szCs w:val="22"/>
        </w:rPr>
      </w:pPr>
      <w:r w:rsidRPr="00444862">
        <w:rPr>
          <w:b/>
          <w:sz w:val="22"/>
          <w:szCs w:val="22"/>
        </w:rPr>
        <w:t>LSA SG Election Code</w:t>
      </w:r>
    </w:p>
    <w:p w14:paraId="6DB5956D" w14:textId="77777777" w:rsidR="00171692" w:rsidRPr="00444862" w:rsidRDefault="001138F1">
      <w:pPr>
        <w:widowControl w:val="0"/>
        <w:spacing w:line="276" w:lineRule="auto"/>
        <w:jc w:val="center"/>
        <w:rPr>
          <w:rFonts w:ascii="Arial" w:eastAsia="Arial" w:hAnsi="Arial" w:cs="Arial"/>
          <w:sz w:val="22"/>
          <w:szCs w:val="22"/>
        </w:rPr>
      </w:pPr>
      <w:r w:rsidRPr="00444862">
        <w:rPr>
          <w:b/>
          <w:sz w:val="22"/>
          <w:szCs w:val="22"/>
        </w:rPr>
        <w:t>Campaign Period Rules</w:t>
      </w:r>
    </w:p>
    <w:p w14:paraId="6A3272E7" w14:textId="77777777" w:rsidR="00171692" w:rsidRPr="00444862" w:rsidRDefault="001138F1">
      <w:pPr>
        <w:widowControl w:val="0"/>
        <w:spacing w:line="276" w:lineRule="auto"/>
        <w:rPr>
          <w:rFonts w:ascii="Arial" w:eastAsia="Arial" w:hAnsi="Arial" w:cs="Arial"/>
          <w:sz w:val="22"/>
          <w:szCs w:val="22"/>
        </w:rPr>
      </w:pPr>
      <w:r w:rsidRPr="00444862">
        <w:rPr>
          <w:sz w:val="22"/>
          <w:szCs w:val="22"/>
        </w:rPr>
        <w:t xml:space="preserve">18.06.00 </w:t>
      </w:r>
      <w:r w:rsidRPr="00444862">
        <w:rPr>
          <w:b/>
          <w:sz w:val="22"/>
          <w:szCs w:val="22"/>
        </w:rPr>
        <w:t xml:space="preserve">Implication of incumbency. </w:t>
      </w:r>
      <w:r w:rsidRPr="00444862">
        <w:rPr>
          <w:sz w:val="22"/>
          <w:szCs w:val="22"/>
        </w:rPr>
        <w:t>Only candidates previously elected to LSA SG may use the words "re-elect" or any other words implying</w:t>
      </w:r>
      <w:r w:rsidRPr="00444862">
        <w:rPr>
          <w:b/>
          <w:i/>
          <w:sz w:val="22"/>
          <w:szCs w:val="22"/>
        </w:rPr>
        <w:t xml:space="preserve"> </w:t>
      </w:r>
      <w:r w:rsidRPr="00444862">
        <w:rPr>
          <w:sz w:val="22"/>
          <w:szCs w:val="22"/>
        </w:rPr>
        <w:t>incumbency; however, previously appointed representatives may use the words “retain” or “re-seat.”</w:t>
      </w:r>
    </w:p>
    <w:p w14:paraId="2C6EEEF2" w14:textId="77777777" w:rsidR="00171692" w:rsidRPr="00444862" w:rsidRDefault="001138F1">
      <w:pPr>
        <w:widowControl w:val="0"/>
        <w:spacing w:line="276" w:lineRule="auto"/>
        <w:rPr>
          <w:rFonts w:ascii="Arial" w:eastAsia="Arial" w:hAnsi="Arial" w:cs="Arial"/>
          <w:sz w:val="22"/>
          <w:szCs w:val="22"/>
        </w:rPr>
      </w:pPr>
      <w:r w:rsidRPr="00444862">
        <w:rPr>
          <w:sz w:val="22"/>
          <w:szCs w:val="22"/>
        </w:rPr>
        <w:t xml:space="preserve">18.06.01 </w:t>
      </w:r>
      <w:r w:rsidRPr="00444862">
        <w:rPr>
          <w:b/>
          <w:sz w:val="22"/>
          <w:szCs w:val="22"/>
        </w:rPr>
        <w:t xml:space="preserve">Use of name in advertising. </w:t>
      </w:r>
      <w:r w:rsidRPr="00444862">
        <w:rPr>
          <w:sz w:val="22"/>
          <w:szCs w:val="22"/>
        </w:rPr>
        <w:t>Any individual in the election who uses the name of any student organization in advertising must secure and retain permission from the appropriate governing board and membership of the organization. Written permission signed by an appropriate official of the organization must be filed with the LSA SG Election Director. Under no circumstances may any individual running for a seat in the LSA SG election use the name of any CSG political party in advertising.</w:t>
      </w:r>
    </w:p>
    <w:p w14:paraId="36D18A63" w14:textId="77777777" w:rsidR="00171692" w:rsidRPr="00444862" w:rsidRDefault="001138F1">
      <w:pPr>
        <w:widowControl w:val="0"/>
        <w:spacing w:line="276" w:lineRule="auto"/>
        <w:rPr>
          <w:b/>
          <w:i/>
          <w:strike/>
          <w:color w:val="FF0000"/>
          <w:sz w:val="22"/>
          <w:szCs w:val="22"/>
        </w:rPr>
      </w:pPr>
      <w:r w:rsidRPr="00444862">
        <w:rPr>
          <w:sz w:val="22"/>
          <w:szCs w:val="22"/>
        </w:rPr>
        <w:t xml:space="preserve">18.06.02 </w:t>
      </w:r>
      <w:r w:rsidRPr="00444862">
        <w:rPr>
          <w:b/>
          <w:sz w:val="22"/>
          <w:szCs w:val="22"/>
        </w:rPr>
        <w:t xml:space="preserve">Openness in campaigning. </w:t>
      </w:r>
      <w:r w:rsidRPr="00444862">
        <w:rPr>
          <w:sz w:val="22"/>
          <w:szCs w:val="22"/>
        </w:rPr>
        <w:t xml:space="preserve">All campaign materials must indicate the official source of the piece of campaign material. </w:t>
      </w:r>
      <w:r w:rsidRPr="00444862">
        <w:rPr>
          <w:b/>
          <w:i/>
          <w:strike/>
          <w:color w:val="FF0000"/>
          <w:sz w:val="22"/>
          <w:szCs w:val="22"/>
        </w:rPr>
        <w:t xml:space="preserve">No person may </w:t>
      </w:r>
      <w:proofErr w:type="gramStart"/>
      <w:r w:rsidRPr="00444862">
        <w:rPr>
          <w:b/>
          <w:i/>
          <w:strike/>
          <w:color w:val="FF0000"/>
          <w:sz w:val="22"/>
          <w:szCs w:val="22"/>
        </w:rPr>
        <w:t>campaign</w:t>
      </w:r>
      <w:proofErr w:type="gramEnd"/>
      <w:r w:rsidRPr="00444862">
        <w:rPr>
          <w:b/>
          <w:i/>
          <w:strike/>
          <w:color w:val="FF0000"/>
          <w:sz w:val="22"/>
          <w:szCs w:val="22"/>
        </w:rPr>
        <w:t xml:space="preserve"> and no campaign literature may be posted in any computing site.</w:t>
      </w:r>
    </w:p>
    <w:p w14:paraId="1FB6D4F4" w14:textId="77777777" w:rsidR="00171692" w:rsidRPr="00444862" w:rsidRDefault="001138F1">
      <w:pPr>
        <w:widowControl w:val="0"/>
        <w:spacing w:line="276" w:lineRule="auto"/>
        <w:rPr>
          <w:b/>
          <w:i/>
          <w:sz w:val="22"/>
          <w:szCs w:val="22"/>
        </w:rPr>
      </w:pPr>
      <w:r w:rsidRPr="00444862">
        <w:rPr>
          <w:b/>
          <w:i/>
          <w:sz w:val="22"/>
          <w:szCs w:val="22"/>
        </w:rPr>
        <w:t xml:space="preserve">18.06.03 Campaigning in Computing Sites. No person may </w:t>
      </w:r>
      <w:proofErr w:type="gramStart"/>
      <w:r w:rsidRPr="00444862">
        <w:rPr>
          <w:b/>
          <w:i/>
          <w:sz w:val="22"/>
          <w:szCs w:val="22"/>
        </w:rPr>
        <w:t>campaign</w:t>
      </w:r>
      <w:proofErr w:type="gramEnd"/>
      <w:r w:rsidRPr="00444862">
        <w:rPr>
          <w:b/>
          <w:i/>
          <w:sz w:val="22"/>
          <w:szCs w:val="22"/>
        </w:rPr>
        <w:t xml:space="preserve"> and no campaign literature may be posted in any computing site.</w:t>
      </w:r>
    </w:p>
    <w:p w14:paraId="44145813" w14:textId="77777777" w:rsidR="00171692" w:rsidRPr="00444862" w:rsidRDefault="001138F1">
      <w:pPr>
        <w:widowControl w:val="0"/>
        <w:spacing w:line="276" w:lineRule="auto"/>
        <w:rPr>
          <w:rFonts w:ascii="Arial" w:eastAsia="Arial" w:hAnsi="Arial" w:cs="Arial"/>
          <w:sz w:val="22"/>
          <w:szCs w:val="22"/>
        </w:rPr>
      </w:pPr>
      <w:r w:rsidRPr="00444862">
        <w:rPr>
          <w:sz w:val="22"/>
          <w:szCs w:val="22"/>
        </w:rPr>
        <w:t>18.06.0</w:t>
      </w:r>
      <w:r w:rsidRPr="00444862">
        <w:rPr>
          <w:b/>
          <w:i/>
          <w:strike/>
          <w:color w:val="FF0000"/>
          <w:sz w:val="22"/>
          <w:szCs w:val="22"/>
        </w:rPr>
        <w:t>3</w:t>
      </w:r>
      <w:r w:rsidRPr="00444862">
        <w:rPr>
          <w:b/>
          <w:i/>
          <w:sz w:val="22"/>
          <w:szCs w:val="22"/>
        </w:rPr>
        <w:t>4</w:t>
      </w:r>
      <w:r w:rsidRPr="00444862">
        <w:rPr>
          <w:sz w:val="22"/>
          <w:szCs w:val="22"/>
        </w:rPr>
        <w:t xml:space="preserve"> </w:t>
      </w:r>
      <w:r w:rsidRPr="00444862">
        <w:rPr>
          <w:b/>
          <w:sz w:val="22"/>
          <w:szCs w:val="22"/>
        </w:rPr>
        <w:t xml:space="preserve">Destruction of campaign materials. </w:t>
      </w:r>
      <w:r w:rsidRPr="00444862">
        <w:rPr>
          <w:sz w:val="22"/>
          <w:szCs w:val="22"/>
        </w:rPr>
        <w:t>No person under the jurisdiction of this election code shall, during the election campaign, engage in the destruction, defacement, removal, alteration, or transportation of posted campaign materials without the permission of the candidate they pertain to.</w:t>
      </w:r>
    </w:p>
    <w:p w14:paraId="5B83BD06" w14:textId="77777777" w:rsidR="00171692" w:rsidRPr="00444862" w:rsidRDefault="001138F1">
      <w:pPr>
        <w:widowControl w:val="0"/>
        <w:spacing w:line="276" w:lineRule="auto"/>
        <w:rPr>
          <w:rFonts w:ascii="Arial" w:eastAsia="Arial" w:hAnsi="Arial" w:cs="Arial"/>
          <w:sz w:val="22"/>
          <w:szCs w:val="22"/>
        </w:rPr>
      </w:pPr>
      <w:r w:rsidRPr="00444862">
        <w:rPr>
          <w:sz w:val="22"/>
          <w:szCs w:val="22"/>
        </w:rPr>
        <w:t>18.06.0</w:t>
      </w:r>
      <w:r w:rsidRPr="00444862">
        <w:rPr>
          <w:b/>
          <w:i/>
          <w:strike/>
          <w:color w:val="FF0000"/>
          <w:sz w:val="22"/>
          <w:szCs w:val="22"/>
        </w:rPr>
        <w:t>4</w:t>
      </w:r>
      <w:r w:rsidRPr="00444862">
        <w:rPr>
          <w:b/>
          <w:i/>
          <w:sz w:val="22"/>
          <w:szCs w:val="22"/>
        </w:rPr>
        <w:t>5</w:t>
      </w:r>
      <w:r w:rsidRPr="00444862">
        <w:rPr>
          <w:sz w:val="22"/>
          <w:szCs w:val="22"/>
        </w:rPr>
        <w:t xml:space="preserve"> </w:t>
      </w:r>
      <w:r w:rsidRPr="00444862">
        <w:rPr>
          <w:b/>
          <w:sz w:val="22"/>
          <w:szCs w:val="22"/>
        </w:rPr>
        <w:t>Posting</w:t>
      </w:r>
      <w:r w:rsidRPr="00444862">
        <w:rPr>
          <w:sz w:val="22"/>
          <w:szCs w:val="22"/>
        </w:rPr>
        <w:t>. Campaign materials may be affixed or anchored to various surfaces in the following manner:</w:t>
      </w:r>
    </w:p>
    <w:p w14:paraId="67F76D23" w14:textId="77777777" w:rsidR="00171692" w:rsidRPr="00444862" w:rsidRDefault="001138F1">
      <w:pPr>
        <w:widowControl w:val="0"/>
        <w:spacing w:line="276" w:lineRule="auto"/>
        <w:rPr>
          <w:rFonts w:ascii="Arial" w:eastAsia="Arial" w:hAnsi="Arial" w:cs="Arial"/>
          <w:sz w:val="22"/>
          <w:szCs w:val="22"/>
        </w:rPr>
      </w:pPr>
      <w:r w:rsidRPr="00444862">
        <w:rPr>
          <w:sz w:val="22"/>
          <w:szCs w:val="22"/>
        </w:rPr>
        <w:t>a)      Rope, twine, or string may be used on any surface.</w:t>
      </w:r>
    </w:p>
    <w:p w14:paraId="1A22CF61" w14:textId="77777777" w:rsidR="00171692" w:rsidRPr="00444862" w:rsidRDefault="001138F1">
      <w:pPr>
        <w:widowControl w:val="0"/>
        <w:spacing w:line="276" w:lineRule="auto"/>
        <w:rPr>
          <w:rFonts w:ascii="Arial" w:eastAsia="Arial" w:hAnsi="Arial" w:cs="Arial"/>
          <w:sz w:val="22"/>
          <w:szCs w:val="22"/>
        </w:rPr>
      </w:pPr>
      <w:r w:rsidRPr="00444862">
        <w:rPr>
          <w:sz w:val="22"/>
          <w:szCs w:val="22"/>
        </w:rPr>
        <w:t>b)      Thumbtacks and staples may be used on bulletin boards but not on any other wooden surfaces.</w:t>
      </w:r>
    </w:p>
    <w:p w14:paraId="447A72C9" w14:textId="77777777" w:rsidR="00171692" w:rsidRPr="00444862" w:rsidRDefault="001138F1">
      <w:pPr>
        <w:widowControl w:val="0"/>
        <w:spacing w:line="276" w:lineRule="auto"/>
        <w:rPr>
          <w:rFonts w:ascii="Arial" w:eastAsia="Arial" w:hAnsi="Arial" w:cs="Arial"/>
          <w:sz w:val="22"/>
          <w:szCs w:val="22"/>
        </w:rPr>
      </w:pPr>
      <w:r w:rsidRPr="00444862">
        <w:rPr>
          <w:sz w:val="22"/>
          <w:szCs w:val="22"/>
        </w:rPr>
        <w:t>c)      Masking tape or blue painter’s tape may be used on any surface.</w:t>
      </w:r>
    </w:p>
    <w:p w14:paraId="28926BDA" w14:textId="77777777" w:rsidR="00171692" w:rsidRPr="00444862" w:rsidRDefault="001138F1">
      <w:pPr>
        <w:widowControl w:val="0"/>
        <w:spacing w:line="276" w:lineRule="auto"/>
        <w:rPr>
          <w:rFonts w:ascii="Arial" w:eastAsia="Arial" w:hAnsi="Arial" w:cs="Arial"/>
          <w:sz w:val="22"/>
          <w:szCs w:val="22"/>
        </w:rPr>
      </w:pPr>
      <w:r w:rsidRPr="00444862">
        <w:rPr>
          <w:sz w:val="22"/>
          <w:szCs w:val="22"/>
        </w:rPr>
        <w:t>d)     Vinyl plastic bumper sticker material may be used on non-wooden surfaces.</w:t>
      </w:r>
    </w:p>
    <w:p w14:paraId="14405414" w14:textId="77777777" w:rsidR="00171692" w:rsidRPr="00444862" w:rsidRDefault="001138F1">
      <w:pPr>
        <w:widowControl w:val="0"/>
        <w:spacing w:line="276" w:lineRule="auto"/>
        <w:rPr>
          <w:rFonts w:ascii="Arial" w:eastAsia="Arial" w:hAnsi="Arial" w:cs="Arial"/>
          <w:sz w:val="22"/>
          <w:szCs w:val="22"/>
        </w:rPr>
      </w:pPr>
      <w:r w:rsidRPr="00444862">
        <w:rPr>
          <w:sz w:val="22"/>
          <w:szCs w:val="22"/>
        </w:rPr>
        <w:t>e)      No other adhesive or anchoring material may be used under any other circumstances.</w:t>
      </w:r>
    </w:p>
    <w:p w14:paraId="02E63A7E" w14:textId="77777777" w:rsidR="00171692" w:rsidRPr="00444862" w:rsidRDefault="001138F1">
      <w:pPr>
        <w:widowControl w:val="0"/>
        <w:spacing w:line="276" w:lineRule="auto"/>
        <w:rPr>
          <w:rFonts w:ascii="Arial" w:eastAsia="Arial" w:hAnsi="Arial" w:cs="Arial"/>
          <w:sz w:val="22"/>
          <w:szCs w:val="22"/>
        </w:rPr>
      </w:pPr>
      <w:r w:rsidRPr="00444862">
        <w:rPr>
          <w:sz w:val="22"/>
          <w:szCs w:val="22"/>
        </w:rPr>
        <w:t>f)       Candidates must adhere to University policies as to the posting of posters and handbills.</w:t>
      </w:r>
    </w:p>
    <w:p w14:paraId="555EA23A" w14:textId="77777777" w:rsidR="00171692" w:rsidRPr="00444862" w:rsidRDefault="001138F1">
      <w:pPr>
        <w:widowControl w:val="0"/>
        <w:spacing w:line="276" w:lineRule="auto"/>
        <w:rPr>
          <w:rFonts w:ascii="Arial" w:eastAsia="Arial" w:hAnsi="Arial" w:cs="Arial"/>
          <w:sz w:val="22"/>
          <w:szCs w:val="22"/>
        </w:rPr>
      </w:pPr>
      <w:r w:rsidRPr="00444862">
        <w:rPr>
          <w:sz w:val="22"/>
          <w:szCs w:val="22"/>
        </w:rPr>
        <w:t>18.06.0</w:t>
      </w:r>
      <w:r w:rsidRPr="00444862">
        <w:rPr>
          <w:b/>
          <w:i/>
          <w:strike/>
          <w:color w:val="FF0000"/>
          <w:sz w:val="22"/>
          <w:szCs w:val="22"/>
        </w:rPr>
        <w:t>5</w:t>
      </w:r>
      <w:r w:rsidRPr="00444862">
        <w:rPr>
          <w:b/>
          <w:i/>
          <w:sz w:val="22"/>
          <w:szCs w:val="22"/>
        </w:rPr>
        <w:t>6</w:t>
      </w:r>
      <w:r w:rsidRPr="00444862">
        <w:rPr>
          <w:sz w:val="22"/>
          <w:szCs w:val="22"/>
        </w:rPr>
        <w:t xml:space="preserve"> </w:t>
      </w:r>
      <w:r w:rsidRPr="00444862">
        <w:rPr>
          <w:b/>
          <w:sz w:val="22"/>
          <w:szCs w:val="22"/>
        </w:rPr>
        <w:t xml:space="preserve">Prohibited Areas. </w:t>
      </w:r>
      <w:r w:rsidRPr="00444862">
        <w:rPr>
          <w:sz w:val="22"/>
          <w:szCs w:val="22"/>
        </w:rPr>
        <w:t xml:space="preserve"> </w:t>
      </w:r>
    </w:p>
    <w:p w14:paraId="2A827C97" w14:textId="77777777" w:rsidR="00171692" w:rsidRPr="00444862" w:rsidRDefault="001138F1">
      <w:pPr>
        <w:widowControl w:val="0"/>
        <w:spacing w:line="276" w:lineRule="auto"/>
        <w:rPr>
          <w:rFonts w:ascii="Arial" w:eastAsia="Arial" w:hAnsi="Arial" w:cs="Arial"/>
          <w:sz w:val="22"/>
          <w:szCs w:val="22"/>
        </w:rPr>
      </w:pPr>
      <w:r w:rsidRPr="00444862">
        <w:rPr>
          <w:sz w:val="22"/>
          <w:szCs w:val="22"/>
        </w:rPr>
        <w:t>a)  No campaign materials shall be affixed to any glass or painted surface in or on any University building, except in designated posting areas.</w:t>
      </w:r>
    </w:p>
    <w:p w14:paraId="6AF27E73" w14:textId="77777777" w:rsidR="00171692" w:rsidRPr="00444862" w:rsidRDefault="001138F1">
      <w:pPr>
        <w:widowControl w:val="0"/>
        <w:spacing w:line="276" w:lineRule="auto"/>
        <w:rPr>
          <w:rFonts w:ascii="Arial" w:eastAsia="Arial" w:hAnsi="Arial" w:cs="Arial"/>
          <w:sz w:val="22"/>
          <w:szCs w:val="22"/>
        </w:rPr>
      </w:pPr>
      <w:r w:rsidRPr="00444862">
        <w:rPr>
          <w:sz w:val="22"/>
          <w:szCs w:val="22"/>
        </w:rPr>
        <w:t>b)  There is no campaigning in the LSA SG Office or during LSA SG General Meetings.</w:t>
      </w:r>
    </w:p>
    <w:p w14:paraId="73E9FA8F" w14:textId="77777777" w:rsidR="00171692" w:rsidRPr="00444862" w:rsidRDefault="001138F1">
      <w:pPr>
        <w:widowControl w:val="0"/>
        <w:spacing w:line="276" w:lineRule="auto"/>
        <w:rPr>
          <w:rFonts w:ascii="Arial" w:eastAsia="Arial" w:hAnsi="Arial" w:cs="Arial"/>
          <w:sz w:val="22"/>
          <w:szCs w:val="22"/>
        </w:rPr>
      </w:pPr>
      <w:r w:rsidRPr="00444862">
        <w:rPr>
          <w:sz w:val="22"/>
          <w:szCs w:val="22"/>
        </w:rPr>
        <w:t xml:space="preserve">18.06.07 </w:t>
      </w:r>
      <w:r w:rsidRPr="00444862">
        <w:rPr>
          <w:b/>
          <w:sz w:val="22"/>
          <w:szCs w:val="22"/>
        </w:rPr>
        <w:t xml:space="preserve">Defacement. </w:t>
      </w:r>
      <w:r w:rsidRPr="00444862">
        <w:rPr>
          <w:sz w:val="22"/>
          <w:szCs w:val="22"/>
        </w:rPr>
        <w:t>No campaign material shall be affixed to any surface that would be permanently and seriously damaged by the campaign material or the material used to affix or attach the campaign material.</w:t>
      </w:r>
    </w:p>
    <w:p w14:paraId="723E38A8" w14:textId="77777777" w:rsidR="00171692" w:rsidRPr="00444862" w:rsidRDefault="001138F1">
      <w:pPr>
        <w:widowControl w:val="0"/>
        <w:spacing w:line="276" w:lineRule="auto"/>
        <w:rPr>
          <w:rFonts w:ascii="Arial" w:eastAsia="Arial" w:hAnsi="Arial" w:cs="Arial"/>
          <w:sz w:val="22"/>
          <w:szCs w:val="22"/>
        </w:rPr>
      </w:pPr>
      <w:r w:rsidRPr="00444862">
        <w:rPr>
          <w:sz w:val="22"/>
          <w:szCs w:val="22"/>
        </w:rPr>
        <w:t xml:space="preserve">18.06.08 </w:t>
      </w:r>
      <w:r w:rsidRPr="00444862">
        <w:rPr>
          <w:b/>
          <w:sz w:val="22"/>
          <w:szCs w:val="22"/>
        </w:rPr>
        <w:t xml:space="preserve">Rights of Access. </w:t>
      </w:r>
      <w:r w:rsidRPr="00444862">
        <w:rPr>
          <w:sz w:val="22"/>
          <w:szCs w:val="22"/>
        </w:rPr>
        <w:t xml:space="preserve">Candidates for LSA SG Representative, LSA SG President, LSA SG Vice-President, any other LSA sponsored election or seekers for any LSA referendum petition, </w:t>
      </w:r>
      <w:r w:rsidRPr="00444862">
        <w:rPr>
          <w:sz w:val="22"/>
          <w:szCs w:val="22"/>
        </w:rPr>
        <w:lastRenderedPageBreak/>
        <w:t>shall have the same rights as any candidate for elected office as per University Housing’s guidelines.</w:t>
      </w:r>
      <w:r w:rsidRPr="00444862">
        <w:rPr>
          <w:b/>
          <w:i/>
          <w:sz w:val="22"/>
          <w:szCs w:val="22"/>
        </w:rPr>
        <w:t xml:space="preserve"> </w:t>
      </w:r>
      <w:r w:rsidRPr="00444862">
        <w:rPr>
          <w:sz w:val="22"/>
          <w:szCs w:val="22"/>
        </w:rPr>
        <w:t>Any candidate campaigning within any housing unit after 12 AM will be guilty of a minor violation. University Housing must grant or deny the same rights of access to all candidates running in the election.</w:t>
      </w:r>
    </w:p>
    <w:p w14:paraId="581076D9" w14:textId="77777777" w:rsidR="00171692" w:rsidRPr="00444862" w:rsidRDefault="001138F1">
      <w:pPr>
        <w:widowControl w:val="0"/>
        <w:spacing w:line="276" w:lineRule="auto"/>
        <w:rPr>
          <w:rFonts w:ascii="Arial" w:eastAsia="Arial" w:hAnsi="Arial" w:cs="Arial"/>
          <w:sz w:val="22"/>
          <w:szCs w:val="22"/>
        </w:rPr>
      </w:pPr>
      <w:r w:rsidRPr="00444862">
        <w:rPr>
          <w:sz w:val="22"/>
          <w:szCs w:val="22"/>
        </w:rPr>
        <w:t xml:space="preserve">18.06.09 </w:t>
      </w:r>
      <w:r w:rsidRPr="00444862">
        <w:rPr>
          <w:b/>
          <w:sz w:val="22"/>
          <w:szCs w:val="22"/>
        </w:rPr>
        <w:t>Proper Use of Email Privileges.</w:t>
      </w:r>
      <w:r w:rsidRPr="00444862">
        <w:rPr>
          <w:sz w:val="22"/>
          <w:szCs w:val="22"/>
        </w:rPr>
        <w:t xml:space="preserve"> A candidate can only send emails to email groups that are owned by the candidate as defined by “mcommunity.umich.edu.” and are created expressly for campaign purposes, during the current election cycle. The email group name must clearly indicate that it is a campaign related email group. Candidates and campaign volunteers are prohibited from harvesting student email addresses for campaign purposes.</w:t>
      </w:r>
    </w:p>
    <w:p w14:paraId="0AAC3961" w14:textId="77777777" w:rsidR="00171692" w:rsidRPr="00444862" w:rsidRDefault="001138F1">
      <w:pPr>
        <w:widowControl w:val="0"/>
        <w:spacing w:line="276" w:lineRule="auto"/>
        <w:rPr>
          <w:rFonts w:ascii="Arial" w:eastAsia="Arial" w:hAnsi="Arial" w:cs="Arial"/>
          <w:sz w:val="22"/>
          <w:szCs w:val="22"/>
        </w:rPr>
      </w:pPr>
      <w:r w:rsidRPr="00444862">
        <w:rPr>
          <w:sz w:val="22"/>
          <w:szCs w:val="22"/>
        </w:rPr>
        <w:t xml:space="preserve">18.06.10 </w:t>
      </w:r>
      <w:r w:rsidRPr="00444862">
        <w:rPr>
          <w:b/>
          <w:sz w:val="22"/>
          <w:szCs w:val="22"/>
        </w:rPr>
        <w:t>Campaign Finance Regulations.</w:t>
      </w:r>
    </w:p>
    <w:p w14:paraId="0C21E9DA" w14:textId="77777777" w:rsidR="00171692" w:rsidRPr="00444862" w:rsidRDefault="001138F1">
      <w:pPr>
        <w:widowControl w:val="0"/>
        <w:spacing w:line="276" w:lineRule="auto"/>
        <w:rPr>
          <w:rFonts w:ascii="Arial" w:eastAsia="Arial" w:hAnsi="Arial" w:cs="Arial"/>
          <w:sz w:val="22"/>
          <w:szCs w:val="22"/>
        </w:rPr>
      </w:pPr>
      <w:r w:rsidRPr="00444862">
        <w:rPr>
          <w:sz w:val="22"/>
          <w:szCs w:val="22"/>
        </w:rPr>
        <w:t xml:space="preserve">a)      Candidates for Representative shall be allowed to spend up to $50 on their campaign. The Presidential and </w:t>
      </w:r>
      <w:proofErr w:type="gramStart"/>
      <w:r w:rsidRPr="00444862">
        <w:rPr>
          <w:sz w:val="22"/>
          <w:szCs w:val="22"/>
        </w:rPr>
        <w:t>Vice Presidential</w:t>
      </w:r>
      <w:proofErr w:type="gramEnd"/>
      <w:r w:rsidRPr="00444862">
        <w:rPr>
          <w:sz w:val="22"/>
          <w:szCs w:val="22"/>
        </w:rPr>
        <w:t xml:space="preserve"> Slate shall be allowed to spend up to $250 for their campaign.</w:t>
      </w:r>
    </w:p>
    <w:p w14:paraId="0C14F8BC" w14:textId="77777777" w:rsidR="00171692" w:rsidRPr="00444862" w:rsidRDefault="001138F1">
      <w:pPr>
        <w:widowControl w:val="0"/>
        <w:spacing w:line="276" w:lineRule="auto"/>
        <w:rPr>
          <w:rFonts w:ascii="Arial" w:eastAsia="Arial" w:hAnsi="Arial" w:cs="Arial"/>
          <w:sz w:val="22"/>
          <w:szCs w:val="22"/>
        </w:rPr>
      </w:pPr>
      <w:r w:rsidRPr="00444862">
        <w:rPr>
          <w:sz w:val="22"/>
          <w:szCs w:val="22"/>
        </w:rPr>
        <w:t>b)      Prohibited Donors. Any non-candidate is forbidden from donating to campaigns.</w:t>
      </w:r>
    </w:p>
    <w:p w14:paraId="1B97020A" w14:textId="77777777" w:rsidR="00171692" w:rsidRPr="00444862" w:rsidRDefault="001138F1">
      <w:pPr>
        <w:widowControl w:val="0"/>
        <w:spacing w:line="276" w:lineRule="auto"/>
        <w:rPr>
          <w:rFonts w:ascii="Arial" w:eastAsia="Arial" w:hAnsi="Arial" w:cs="Arial"/>
          <w:sz w:val="22"/>
          <w:szCs w:val="22"/>
        </w:rPr>
      </w:pPr>
      <w:r w:rsidRPr="00444862">
        <w:rPr>
          <w:sz w:val="22"/>
          <w:szCs w:val="22"/>
        </w:rPr>
        <w:t>c)      Report of Expenditures. The Election Director will be responsible for ensuring that candidates report their spending. The Election Director shall have discretion over the mechanism in which they require candidate expenditure reports.</w:t>
      </w:r>
    </w:p>
    <w:p w14:paraId="0B3606E3" w14:textId="77777777" w:rsidR="00171692" w:rsidRPr="00444862" w:rsidRDefault="001138F1">
      <w:pPr>
        <w:widowControl w:val="0"/>
        <w:spacing w:line="276" w:lineRule="auto"/>
        <w:jc w:val="center"/>
        <w:rPr>
          <w:rFonts w:ascii="Arial" w:eastAsia="Arial" w:hAnsi="Arial" w:cs="Arial"/>
          <w:sz w:val="22"/>
          <w:szCs w:val="22"/>
        </w:rPr>
      </w:pPr>
      <w:r w:rsidRPr="00444862">
        <w:rPr>
          <w:b/>
          <w:sz w:val="22"/>
          <w:szCs w:val="22"/>
        </w:rPr>
        <w:t>Voting Period Rules</w:t>
      </w:r>
    </w:p>
    <w:p w14:paraId="32B2F05B" w14:textId="77777777" w:rsidR="00171692" w:rsidRPr="00444862" w:rsidRDefault="001138F1">
      <w:pPr>
        <w:widowControl w:val="0"/>
        <w:spacing w:line="276" w:lineRule="auto"/>
        <w:rPr>
          <w:rFonts w:ascii="Arial" w:eastAsia="Arial" w:hAnsi="Arial" w:cs="Arial"/>
          <w:sz w:val="22"/>
          <w:szCs w:val="22"/>
        </w:rPr>
      </w:pPr>
      <w:r w:rsidRPr="00444862">
        <w:rPr>
          <w:sz w:val="22"/>
          <w:szCs w:val="22"/>
        </w:rPr>
        <w:t xml:space="preserve">18.07.00 </w:t>
      </w:r>
      <w:r w:rsidRPr="00444862">
        <w:rPr>
          <w:b/>
          <w:sz w:val="22"/>
          <w:szCs w:val="22"/>
        </w:rPr>
        <w:t>Termination of Campaign period.</w:t>
      </w:r>
      <w:r w:rsidRPr="00444862">
        <w:rPr>
          <w:sz w:val="22"/>
          <w:szCs w:val="22"/>
        </w:rPr>
        <w:t xml:space="preserve"> At 11:59 PM on the night before the voting period begins, all campaigning shall be terminated. This subsection applies to and includes but is not limited to verbal communication, social networking, texting, email messages, and canvassing in which a candidate promotes, or asks others to promote their candidacy.</w:t>
      </w:r>
    </w:p>
    <w:p w14:paraId="15BBAE40" w14:textId="77777777" w:rsidR="00171692" w:rsidRPr="00444862" w:rsidRDefault="001138F1">
      <w:pPr>
        <w:widowControl w:val="0"/>
        <w:spacing w:line="276" w:lineRule="auto"/>
        <w:rPr>
          <w:rFonts w:ascii="Arial" w:eastAsia="Arial" w:hAnsi="Arial" w:cs="Arial"/>
          <w:sz w:val="22"/>
          <w:szCs w:val="22"/>
        </w:rPr>
      </w:pPr>
      <w:r w:rsidRPr="00444862">
        <w:rPr>
          <w:sz w:val="22"/>
          <w:szCs w:val="22"/>
        </w:rPr>
        <w:t xml:space="preserve">18.07.01 </w:t>
      </w:r>
      <w:r w:rsidRPr="00444862">
        <w:rPr>
          <w:b/>
          <w:sz w:val="22"/>
          <w:szCs w:val="22"/>
        </w:rPr>
        <w:t>Government promotion.</w:t>
      </w:r>
      <w:r w:rsidRPr="00444862">
        <w:rPr>
          <w:sz w:val="22"/>
          <w:szCs w:val="22"/>
        </w:rPr>
        <w:t xml:space="preserve"> Candidates may disseminate an approved LSA SG election message sent directly from the Election Director using social networking. Media messages created by candidates may encourage voting in the election but may not mention any </w:t>
      </w:r>
      <w:proofErr w:type="gramStart"/>
      <w:r w:rsidRPr="00444862">
        <w:rPr>
          <w:sz w:val="22"/>
          <w:szCs w:val="22"/>
        </w:rPr>
        <w:t>particular candidates</w:t>
      </w:r>
      <w:proofErr w:type="gramEnd"/>
      <w:r w:rsidRPr="00444862">
        <w:rPr>
          <w:sz w:val="22"/>
          <w:szCs w:val="22"/>
        </w:rPr>
        <w:t>.</w:t>
      </w:r>
    </w:p>
    <w:p w14:paraId="5C1882E6" w14:textId="77777777" w:rsidR="00171692" w:rsidRPr="00444862" w:rsidRDefault="001138F1">
      <w:pPr>
        <w:widowControl w:val="0"/>
        <w:spacing w:line="276" w:lineRule="auto"/>
        <w:rPr>
          <w:rFonts w:ascii="Arial" w:eastAsia="Arial" w:hAnsi="Arial" w:cs="Arial"/>
          <w:sz w:val="22"/>
          <w:szCs w:val="22"/>
        </w:rPr>
      </w:pPr>
      <w:r w:rsidRPr="00444862">
        <w:rPr>
          <w:sz w:val="22"/>
          <w:szCs w:val="22"/>
        </w:rPr>
        <w:t xml:space="preserve">18.07.02 </w:t>
      </w:r>
      <w:r w:rsidRPr="00444862">
        <w:rPr>
          <w:b/>
          <w:sz w:val="22"/>
          <w:szCs w:val="22"/>
        </w:rPr>
        <w:t>Speaking.</w:t>
      </w:r>
      <w:r w:rsidRPr="00444862">
        <w:rPr>
          <w:sz w:val="22"/>
          <w:szCs w:val="22"/>
        </w:rPr>
        <w:t xml:space="preserve"> Every candidate may speak on behalf of the election or answer questions about </w:t>
      </w:r>
      <w:proofErr w:type="gramStart"/>
      <w:r w:rsidRPr="00444862">
        <w:rPr>
          <w:sz w:val="22"/>
          <w:szCs w:val="22"/>
        </w:rPr>
        <w:t>whether or not</w:t>
      </w:r>
      <w:proofErr w:type="gramEnd"/>
      <w:r w:rsidRPr="00444862">
        <w:rPr>
          <w:sz w:val="22"/>
          <w:szCs w:val="22"/>
        </w:rPr>
        <w:t xml:space="preserve"> a student is running in the election when prompted during the voting period. The candidate may not promote their own candidacy when answering questions pertaining to the election.</w:t>
      </w:r>
    </w:p>
    <w:p w14:paraId="33628D7E" w14:textId="77777777" w:rsidR="00171692" w:rsidRPr="00444862" w:rsidRDefault="001138F1">
      <w:pPr>
        <w:widowControl w:val="0"/>
        <w:spacing w:line="276" w:lineRule="auto"/>
        <w:jc w:val="center"/>
        <w:rPr>
          <w:rFonts w:ascii="Arial" w:eastAsia="Arial" w:hAnsi="Arial" w:cs="Arial"/>
          <w:sz w:val="22"/>
          <w:szCs w:val="22"/>
        </w:rPr>
      </w:pPr>
      <w:r w:rsidRPr="00444862">
        <w:rPr>
          <w:b/>
          <w:sz w:val="22"/>
          <w:szCs w:val="22"/>
        </w:rPr>
        <w:t>Violations and Penalties</w:t>
      </w:r>
    </w:p>
    <w:p w14:paraId="66DAEFBD" w14:textId="77777777" w:rsidR="00171692" w:rsidRPr="00444862" w:rsidRDefault="001138F1">
      <w:pPr>
        <w:widowControl w:val="0"/>
        <w:spacing w:line="276" w:lineRule="auto"/>
        <w:rPr>
          <w:rFonts w:ascii="Arial" w:eastAsia="Arial" w:hAnsi="Arial" w:cs="Arial"/>
          <w:sz w:val="22"/>
          <w:szCs w:val="22"/>
        </w:rPr>
      </w:pPr>
      <w:r w:rsidRPr="00444862">
        <w:rPr>
          <w:sz w:val="22"/>
          <w:szCs w:val="22"/>
        </w:rPr>
        <w:t xml:space="preserve">18.08.00 </w:t>
      </w:r>
      <w:r w:rsidRPr="00444862">
        <w:rPr>
          <w:b/>
          <w:sz w:val="22"/>
          <w:szCs w:val="22"/>
        </w:rPr>
        <w:t xml:space="preserve">Violations of Election Code. </w:t>
      </w:r>
      <w:r w:rsidRPr="00444862">
        <w:rPr>
          <w:sz w:val="22"/>
          <w:szCs w:val="22"/>
        </w:rPr>
        <w:t>Violations to the Election Code are divided into three categories with varying levels of severity. If a violation is not specifically listed in Section 18.08.01-03, it is up to the discretion of the Election Director to determine the categorization of the violation.</w:t>
      </w:r>
    </w:p>
    <w:p w14:paraId="782C251C" w14:textId="77777777" w:rsidR="00171692" w:rsidRPr="00444862" w:rsidRDefault="001138F1">
      <w:pPr>
        <w:widowControl w:val="0"/>
        <w:spacing w:line="276" w:lineRule="auto"/>
        <w:rPr>
          <w:rFonts w:ascii="Arial" w:eastAsia="Arial" w:hAnsi="Arial" w:cs="Arial"/>
          <w:sz w:val="22"/>
          <w:szCs w:val="22"/>
        </w:rPr>
      </w:pPr>
      <w:r w:rsidRPr="00444862">
        <w:rPr>
          <w:sz w:val="22"/>
          <w:szCs w:val="22"/>
        </w:rPr>
        <w:t xml:space="preserve">18.08.01 </w:t>
      </w:r>
      <w:r w:rsidRPr="00444862">
        <w:rPr>
          <w:b/>
          <w:sz w:val="22"/>
          <w:szCs w:val="22"/>
        </w:rPr>
        <w:t xml:space="preserve">Minor Violations. </w:t>
      </w:r>
      <w:r w:rsidRPr="00444862">
        <w:rPr>
          <w:sz w:val="22"/>
          <w:szCs w:val="22"/>
        </w:rPr>
        <w:t>Candidates will receive one demerit for each Minor Violation. Minor violations shall constitute the following:</w:t>
      </w:r>
    </w:p>
    <w:p w14:paraId="5098A240" w14:textId="77777777" w:rsidR="00171692" w:rsidRPr="00444862" w:rsidRDefault="001138F1">
      <w:pPr>
        <w:widowControl w:val="0"/>
        <w:spacing w:line="276" w:lineRule="auto"/>
        <w:rPr>
          <w:rFonts w:ascii="Arial" w:eastAsia="Arial" w:hAnsi="Arial" w:cs="Arial"/>
          <w:sz w:val="22"/>
          <w:szCs w:val="22"/>
        </w:rPr>
      </w:pPr>
      <w:r w:rsidRPr="00444862">
        <w:rPr>
          <w:sz w:val="22"/>
          <w:szCs w:val="22"/>
        </w:rPr>
        <w:t>(a) An unexcused absence from a required event, such as the Candidates Meeting, a General Meeting prior to the election, and/or the Candidates Forum</w:t>
      </w:r>
    </w:p>
    <w:p w14:paraId="0A954D7E" w14:textId="77777777" w:rsidR="00171692" w:rsidRPr="00444862" w:rsidRDefault="001138F1">
      <w:pPr>
        <w:widowControl w:val="0"/>
        <w:spacing w:line="276" w:lineRule="auto"/>
        <w:rPr>
          <w:rFonts w:ascii="Arial" w:eastAsia="Arial" w:hAnsi="Arial" w:cs="Arial"/>
          <w:sz w:val="22"/>
          <w:szCs w:val="22"/>
        </w:rPr>
      </w:pPr>
      <w:r w:rsidRPr="00444862">
        <w:rPr>
          <w:sz w:val="22"/>
          <w:szCs w:val="22"/>
        </w:rPr>
        <w:t>(b)   Posting in a prohibited area, or by a prohibited fashion, as defined in Section 18.06.04-07</w:t>
      </w:r>
    </w:p>
    <w:p w14:paraId="1CCA7EE4" w14:textId="77777777" w:rsidR="00171692" w:rsidRPr="00444862" w:rsidRDefault="001138F1">
      <w:pPr>
        <w:widowControl w:val="0"/>
        <w:spacing w:line="276" w:lineRule="auto"/>
        <w:rPr>
          <w:rFonts w:ascii="Arial" w:eastAsia="Arial" w:hAnsi="Arial" w:cs="Arial"/>
          <w:sz w:val="22"/>
          <w:szCs w:val="22"/>
        </w:rPr>
      </w:pPr>
      <w:r w:rsidRPr="00444862">
        <w:rPr>
          <w:sz w:val="22"/>
          <w:szCs w:val="22"/>
        </w:rPr>
        <w:t>(c)    Implying an elected incumbency status that a candidate does not have, as defined in Section 18.06.00</w:t>
      </w:r>
    </w:p>
    <w:p w14:paraId="1F72B970" w14:textId="77777777" w:rsidR="00171692" w:rsidRPr="00444862" w:rsidRDefault="001138F1">
      <w:pPr>
        <w:widowControl w:val="0"/>
        <w:spacing w:line="276" w:lineRule="auto"/>
        <w:rPr>
          <w:rFonts w:ascii="Arial" w:eastAsia="Arial" w:hAnsi="Arial" w:cs="Arial"/>
          <w:sz w:val="22"/>
          <w:szCs w:val="22"/>
        </w:rPr>
      </w:pPr>
      <w:r w:rsidRPr="00444862">
        <w:rPr>
          <w:sz w:val="22"/>
          <w:szCs w:val="22"/>
        </w:rPr>
        <w:t>(d)   Campaigning in any residence hall after 12 AM as stated in Section 18.06.08</w:t>
      </w:r>
    </w:p>
    <w:p w14:paraId="0F40B18B" w14:textId="77777777" w:rsidR="00171692" w:rsidRPr="00444862" w:rsidRDefault="001138F1">
      <w:pPr>
        <w:widowControl w:val="0"/>
        <w:spacing w:line="276" w:lineRule="auto"/>
        <w:rPr>
          <w:rFonts w:ascii="Arial" w:eastAsia="Arial" w:hAnsi="Arial" w:cs="Arial"/>
          <w:sz w:val="22"/>
          <w:szCs w:val="22"/>
        </w:rPr>
      </w:pPr>
      <w:r w:rsidRPr="00444862">
        <w:rPr>
          <w:sz w:val="22"/>
          <w:szCs w:val="22"/>
        </w:rPr>
        <w:t>(e)    Not denoting the official source of campaign material(s) as stated in Section 18.06.02</w:t>
      </w:r>
    </w:p>
    <w:p w14:paraId="3FE7C949" w14:textId="77777777" w:rsidR="00171692" w:rsidRPr="00444862" w:rsidRDefault="001138F1">
      <w:pPr>
        <w:widowControl w:val="0"/>
        <w:spacing w:line="276" w:lineRule="auto"/>
        <w:rPr>
          <w:rFonts w:ascii="Arial" w:eastAsia="Arial" w:hAnsi="Arial" w:cs="Arial"/>
          <w:sz w:val="22"/>
          <w:szCs w:val="22"/>
        </w:rPr>
      </w:pPr>
      <w:r w:rsidRPr="00444862">
        <w:rPr>
          <w:sz w:val="22"/>
          <w:szCs w:val="22"/>
        </w:rPr>
        <w:t>(f)    Violation of Section 18.06.09 with email listservs containing 1-100 members</w:t>
      </w:r>
    </w:p>
    <w:p w14:paraId="3A21BA4E" w14:textId="77777777" w:rsidR="00171692" w:rsidRPr="00444862" w:rsidRDefault="001138F1">
      <w:pPr>
        <w:widowControl w:val="0"/>
        <w:spacing w:line="276" w:lineRule="auto"/>
        <w:rPr>
          <w:rFonts w:ascii="Arial" w:eastAsia="Arial" w:hAnsi="Arial" w:cs="Arial"/>
          <w:sz w:val="22"/>
          <w:szCs w:val="22"/>
        </w:rPr>
      </w:pPr>
      <w:r w:rsidRPr="00444862">
        <w:rPr>
          <w:sz w:val="22"/>
          <w:szCs w:val="22"/>
        </w:rPr>
        <w:lastRenderedPageBreak/>
        <w:t xml:space="preserve">18.08.02 </w:t>
      </w:r>
      <w:r w:rsidRPr="00444862">
        <w:rPr>
          <w:b/>
          <w:sz w:val="22"/>
          <w:szCs w:val="22"/>
        </w:rPr>
        <w:t xml:space="preserve">Major violations. </w:t>
      </w:r>
      <w:r w:rsidRPr="00444862">
        <w:rPr>
          <w:sz w:val="22"/>
          <w:szCs w:val="22"/>
        </w:rPr>
        <w:t>Candidates will receive three demerits for each Major Violation. Major violations shall constitute the following:</w:t>
      </w:r>
    </w:p>
    <w:p w14:paraId="3AF5126F" w14:textId="77777777" w:rsidR="00171692" w:rsidRPr="00444862" w:rsidRDefault="001138F1">
      <w:pPr>
        <w:widowControl w:val="0"/>
        <w:spacing w:line="276" w:lineRule="auto"/>
        <w:rPr>
          <w:rFonts w:ascii="Arial" w:eastAsia="Arial" w:hAnsi="Arial" w:cs="Arial"/>
          <w:sz w:val="22"/>
          <w:szCs w:val="22"/>
        </w:rPr>
      </w:pPr>
      <w:r w:rsidRPr="00444862">
        <w:rPr>
          <w:sz w:val="22"/>
          <w:szCs w:val="22"/>
        </w:rPr>
        <w:t>(a)  Destruction of another candidate's campaign materials, as defined in Section 18.06.03</w:t>
      </w:r>
    </w:p>
    <w:p w14:paraId="66D10CD4" w14:textId="77777777" w:rsidR="00171692" w:rsidRPr="00444862" w:rsidRDefault="001138F1">
      <w:pPr>
        <w:widowControl w:val="0"/>
        <w:spacing w:line="276" w:lineRule="auto"/>
        <w:rPr>
          <w:rFonts w:ascii="Arial" w:eastAsia="Arial" w:hAnsi="Arial" w:cs="Arial"/>
          <w:sz w:val="22"/>
          <w:szCs w:val="22"/>
        </w:rPr>
      </w:pPr>
      <w:r w:rsidRPr="00444862">
        <w:rPr>
          <w:sz w:val="22"/>
          <w:szCs w:val="22"/>
        </w:rPr>
        <w:t>(b)   Campaigning during the voting period</w:t>
      </w:r>
    </w:p>
    <w:p w14:paraId="7CE61F6B" w14:textId="77777777" w:rsidR="00171692" w:rsidRPr="00444862" w:rsidRDefault="001138F1">
      <w:pPr>
        <w:widowControl w:val="0"/>
        <w:spacing w:line="276" w:lineRule="auto"/>
        <w:rPr>
          <w:rFonts w:ascii="Arial" w:eastAsia="Arial" w:hAnsi="Arial" w:cs="Arial"/>
          <w:sz w:val="22"/>
          <w:szCs w:val="22"/>
        </w:rPr>
      </w:pPr>
      <w:r w:rsidRPr="00444862">
        <w:rPr>
          <w:sz w:val="22"/>
          <w:szCs w:val="22"/>
        </w:rPr>
        <w:t>(c)    Campaign Finance Violation as defined in Section 18.06.10</w:t>
      </w:r>
    </w:p>
    <w:p w14:paraId="2350361F" w14:textId="77777777" w:rsidR="00171692" w:rsidRPr="00444862" w:rsidRDefault="001138F1">
      <w:pPr>
        <w:widowControl w:val="0"/>
        <w:spacing w:line="276" w:lineRule="auto"/>
        <w:rPr>
          <w:rFonts w:ascii="Arial" w:eastAsia="Arial" w:hAnsi="Arial" w:cs="Arial"/>
          <w:sz w:val="22"/>
          <w:szCs w:val="22"/>
        </w:rPr>
      </w:pPr>
      <w:r w:rsidRPr="00444862">
        <w:rPr>
          <w:sz w:val="22"/>
          <w:szCs w:val="22"/>
        </w:rPr>
        <w:t>(d)   Deception in advertising, which shall be defined as breaking any of the guidelines for advertising set forth in Section 18.06.00-01</w:t>
      </w:r>
    </w:p>
    <w:p w14:paraId="57390C9E" w14:textId="77777777" w:rsidR="00171692" w:rsidRPr="00444862" w:rsidRDefault="001138F1">
      <w:pPr>
        <w:widowControl w:val="0"/>
        <w:spacing w:line="276" w:lineRule="auto"/>
        <w:rPr>
          <w:rFonts w:ascii="Arial" w:eastAsia="Arial" w:hAnsi="Arial" w:cs="Arial"/>
          <w:sz w:val="22"/>
          <w:szCs w:val="22"/>
        </w:rPr>
      </w:pPr>
      <w:r w:rsidRPr="00444862">
        <w:rPr>
          <w:sz w:val="22"/>
          <w:szCs w:val="22"/>
        </w:rPr>
        <w:t>(e)    Misrepresentation of Endorsement. Using the name of a student organization that a candidate does not have permission to use Section 18.06.01</w:t>
      </w:r>
    </w:p>
    <w:p w14:paraId="42A5DC92" w14:textId="77777777" w:rsidR="00171692" w:rsidRPr="00444862" w:rsidRDefault="001138F1">
      <w:pPr>
        <w:widowControl w:val="0"/>
        <w:spacing w:line="276" w:lineRule="auto"/>
        <w:rPr>
          <w:rFonts w:ascii="Arial" w:eastAsia="Arial" w:hAnsi="Arial" w:cs="Arial"/>
          <w:sz w:val="22"/>
          <w:szCs w:val="22"/>
        </w:rPr>
      </w:pPr>
      <w:r w:rsidRPr="00444862">
        <w:rPr>
          <w:sz w:val="22"/>
          <w:szCs w:val="22"/>
        </w:rPr>
        <w:t>(f)    Violation of Section 18.06.09 with email listservs containing 101-399 members</w:t>
      </w:r>
    </w:p>
    <w:p w14:paraId="700B9857" w14:textId="77777777" w:rsidR="00171692" w:rsidRPr="00444862" w:rsidRDefault="001138F1">
      <w:pPr>
        <w:widowControl w:val="0"/>
        <w:spacing w:line="276" w:lineRule="auto"/>
        <w:rPr>
          <w:rFonts w:ascii="Arial" w:eastAsia="Arial" w:hAnsi="Arial" w:cs="Arial"/>
          <w:sz w:val="22"/>
          <w:szCs w:val="22"/>
        </w:rPr>
      </w:pPr>
      <w:r w:rsidRPr="00444862">
        <w:rPr>
          <w:sz w:val="22"/>
          <w:szCs w:val="22"/>
        </w:rPr>
        <w:t xml:space="preserve">(g)    Parties: If the Election Director feels that a candidate has explicitly or subtly joined a party, they may reach out to them and ask them to cease and desist all references to this party within 24 hours. If the candidate cannot remove all notices to a party within 24 hours due to extenuating circumstances, they must inform the Election Director. Should the candidate not cease and desist within the designated time, a major violation should be applied.  </w:t>
      </w:r>
    </w:p>
    <w:p w14:paraId="07E03081" w14:textId="77777777" w:rsidR="00171692" w:rsidRPr="00444862" w:rsidRDefault="001138F1">
      <w:pPr>
        <w:widowControl w:val="0"/>
        <w:spacing w:line="276" w:lineRule="auto"/>
        <w:rPr>
          <w:rFonts w:ascii="Arial" w:eastAsia="Arial" w:hAnsi="Arial" w:cs="Arial"/>
          <w:sz w:val="22"/>
          <w:szCs w:val="22"/>
        </w:rPr>
      </w:pPr>
      <w:r w:rsidRPr="00444862">
        <w:rPr>
          <w:sz w:val="22"/>
          <w:szCs w:val="22"/>
        </w:rPr>
        <w:t xml:space="preserve">18.08.03 </w:t>
      </w:r>
      <w:r w:rsidRPr="00444862">
        <w:rPr>
          <w:b/>
          <w:sz w:val="22"/>
          <w:szCs w:val="22"/>
        </w:rPr>
        <w:t xml:space="preserve">Egregious Violations. </w:t>
      </w:r>
      <w:r w:rsidRPr="00444862">
        <w:rPr>
          <w:sz w:val="22"/>
          <w:szCs w:val="22"/>
        </w:rPr>
        <w:t>Candidates will receive four demerits for each Egregious Violation. Egregious violations shall constitute the following:</w:t>
      </w:r>
    </w:p>
    <w:p w14:paraId="3EB171BF" w14:textId="77777777" w:rsidR="00171692" w:rsidRPr="00444862" w:rsidRDefault="001138F1">
      <w:pPr>
        <w:widowControl w:val="0"/>
        <w:spacing w:line="276" w:lineRule="auto"/>
        <w:rPr>
          <w:rFonts w:ascii="Arial" w:eastAsia="Arial" w:hAnsi="Arial" w:cs="Arial"/>
          <w:sz w:val="22"/>
          <w:szCs w:val="22"/>
        </w:rPr>
      </w:pPr>
      <w:r w:rsidRPr="00444862">
        <w:rPr>
          <w:sz w:val="22"/>
          <w:szCs w:val="22"/>
        </w:rPr>
        <w:t>(a)    Preventing an eligible voter from voting in any manner</w:t>
      </w:r>
    </w:p>
    <w:p w14:paraId="38657EA9" w14:textId="77777777" w:rsidR="00171692" w:rsidRPr="00444862" w:rsidRDefault="001138F1">
      <w:pPr>
        <w:widowControl w:val="0"/>
        <w:spacing w:line="276" w:lineRule="auto"/>
        <w:rPr>
          <w:rFonts w:ascii="Arial" w:eastAsia="Arial" w:hAnsi="Arial" w:cs="Arial"/>
          <w:sz w:val="22"/>
          <w:szCs w:val="22"/>
        </w:rPr>
      </w:pPr>
      <w:r w:rsidRPr="00444862">
        <w:rPr>
          <w:sz w:val="22"/>
          <w:szCs w:val="22"/>
        </w:rPr>
        <w:t>(b)   Bribery. No candidate may promise or offer compensation, monetary or otherwise, in exchange for vote(s). Campaign pledges shall not constitute violations of this rule. The distribution of campaign material to voters shall not constitute a violation of this rule</w:t>
      </w:r>
    </w:p>
    <w:p w14:paraId="28B8DDCE" w14:textId="77777777" w:rsidR="00171692" w:rsidRPr="00444862" w:rsidRDefault="001138F1">
      <w:pPr>
        <w:widowControl w:val="0"/>
        <w:spacing w:line="276" w:lineRule="auto"/>
        <w:rPr>
          <w:rFonts w:ascii="Arial" w:eastAsia="Arial" w:hAnsi="Arial" w:cs="Arial"/>
          <w:sz w:val="22"/>
          <w:szCs w:val="22"/>
        </w:rPr>
      </w:pPr>
      <w:r w:rsidRPr="00444862">
        <w:rPr>
          <w:sz w:val="22"/>
          <w:szCs w:val="22"/>
        </w:rPr>
        <w:t>(c)    Violation of Section 18.06.09 with email listservs containing more than 400 members</w:t>
      </w:r>
    </w:p>
    <w:p w14:paraId="5721FB74" w14:textId="77777777" w:rsidR="00171692" w:rsidRPr="00444862" w:rsidRDefault="001138F1">
      <w:pPr>
        <w:widowControl w:val="0"/>
        <w:spacing w:line="276" w:lineRule="auto"/>
        <w:rPr>
          <w:rFonts w:ascii="Arial" w:eastAsia="Arial" w:hAnsi="Arial" w:cs="Arial"/>
          <w:sz w:val="22"/>
          <w:szCs w:val="22"/>
        </w:rPr>
      </w:pPr>
      <w:r w:rsidRPr="00444862">
        <w:rPr>
          <w:sz w:val="22"/>
          <w:szCs w:val="22"/>
        </w:rPr>
        <w:t xml:space="preserve">18.08.04 </w:t>
      </w:r>
      <w:r w:rsidRPr="00444862">
        <w:rPr>
          <w:b/>
          <w:sz w:val="22"/>
          <w:szCs w:val="22"/>
        </w:rPr>
        <w:t xml:space="preserve">Exclusivity of Campaign Rules. </w:t>
      </w:r>
      <w:r w:rsidRPr="00444862">
        <w:rPr>
          <w:sz w:val="22"/>
          <w:szCs w:val="22"/>
        </w:rPr>
        <w:t>No single piece of campaign material may violate more than one campaign rule. All campaign rules shall be mutually exclusive. No candidate may be in violation of more than one campaign rule for a single act.</w:t>
      </w:r>
    </w:p>
    <w:p w14:paraId="4DB88641" w14:textId="77777777" w:rsidR="00171692" w:rsidRPr="00444862" w:rsidRDefault="001138F1">
      <w:pPr>
        <w:widowControl w:val="0"/>
        <w:spacing w:line="276" w:lineRule="auto"/>
        <w:rPr>
          <w:rFonts w:ascii="Arial" w:eastAsia="Arial" w:hAnsi="Arial" w:cs="Arial"/>
          <w:sz w:val="22"/>
          <w:szCs w:val="22"/>
        </w:rPr>
      </w:pPr>
      <w:r w:rsidRPr="00444862">
        <w:rPr>
          <w:sz w:val="22"/>
          <w:szCs w:val="22"/>
        </w:rPr>
        <w:t xml:space="preserve">18.08.05 </w:t>
      </w:r>
      <w:r w:rsidRPr="00444862">
        <w:rPr>
          <w:b/>
          <w:sz w:val="22"/>
          <w:szCs w:val="22"/>
        </w:rPr>
        <w:t xml:space="preserve">Interpreting procedures. </w:t>
      </w:r>
      <w:r w:rsidRPr="00444862">
        <w:rPr>
          <w:sz w:val="22"/>
          <w:szCs w:val="22"/>
        </w:rPr>
        <w:t>In interpreting these procedures, it shall be the policy of LSA SG to encourage the active and free dissemination of materials relating to LSA SG and that all rules shall be construed liberally in favor of free and open communication and debate. The purpose of the rules and regulations regarding student government elections is not to be used as a method to remove candidates from election, but rather to protect the integrity of the election process.</w:t>
      </w:r>
    </w:p>
    <w:p w14:paraId="3B0341C8" w14:textId="77777777" w:rsidR="00171692" w:rsidRPr="00444862" w:rsidRDefault="001138F1">
      <w:pPr>
        <w:widowControl w:val="0"/>
        <w:spacing w:line="276" w:lineRule="auto"/>
        <w:rPr>
          <w:rFonts w:ascii="Arial" w:eastAsia="Arial" w:hAnsi="Arial" w:cs="Arial"/>
          <w:sz w:val="22"/>
          <w:szCs w:val="22"/>
        </w:rPr>
      </w:pPr>
      <w:r w:rsidRPr="00444862">
        <w:rPr>
          <w:sz w:val="22"/>
          <w:szCs w:val="22"/>
        </w:rPr>
        <w:t xml:space="preserve">18.08.06. </w:t>
      </w:r>
      <w:r w:rsidRPr="00444862">
        <w:rPr>
          <w:b/>
          <w:sz w:val="22"/>
          <w:szCs w:val="22"/>
        </w:rPr>
        <w:t xml:space="preserve">Extenuating Circumstances. </w:t>
      </w:r>
      <w:r w:rsidRPr="00444862">
        <w:rPr>
          <w:sz w:val="22"/>
          <w:szCs w:val="22"/>
        </w:rPr>
        <w:t>If an offense is listed under a specific category for Section 18.08.01-03, the Election Director may treat a violation as one that is from a less severe category if there are other circumstances that cause them to believe it should be punished less harshly. The Election Director may not, however, treat a violation from a less serious category as one from a more serious category.</w:t>
      </w:r>
    </w:p>
    <w:p w14:paraId="06FF6B27" w14:textId="77777777" w:rsidR="00171692" w:rsidRPr="00444862" w:rsidRDefault="001138F1">
      <w:pPr>
        <w:widowControl w:val="0"/>
        <w:spacing w:line="276" w:lineRule="auto"/>
        <w:rPr>
          <w:rFonts w:ascii="Arial" w:eastAsia="Arial" w:hAnsi="Arial" w:cs="Arial"/>
          <w:sz w:val="22"/>
          <w:szCs w:val="22"/>
        </w:rPr>
      </w:pPr>
      <w:r w:rsidRPr="00444862">
        <w:rPr>
          <w:sz w:val="22"/>
          <w:szCs w:val="22"/>
        </w:rPr>
        <w:t xml:space="preserve">18.08.07 </w:t>
      </w:r>
      <w:r w:rsidRPr="00444862">
        <w:rPr>
          <w:b/>
          <w:sz w:val="22"/>
          <w:szCs w:val="22"/>
        </w:rPr>
        <w:t xml:space="preserve">Charges of Violation. </w:t>
      </w:r>
      <w:r w:rsidRPr="00444862">
        <w:rPr>
          <w:sz w:val="22"/>
          <w:szCs w:val="22"/>
        </w:rPr>
        <w:t xml:space="preserve">The Election Director may assign demerits to Candidates. They may also find a student, group of students, or student organization guilty of violations of this election code. Any student, staff, or faculty member at the University of Michigan Ann Arbor may request that the Election Director investigate potential violations. All demerits can be appealed to </w:t>
      </w:r>
      <w:r w:rsidRPr="00444862">
        <w:rPr>
          <w:b/>
          <w:i/>
          <w:sz w:val="22"/>
          <w:szCs w:val="22"/>
        </w:rPr>
        <w:t>the LSA SG Executive Board or</w:t>
      </w:r>
      <w:r w:rsidRPr="00444862">
        <w:rPr>
          <w:sz w:val="22"/>
          <w:szCs w:val="22"/>
        </w:rPr>
        <w:t xml:space="preserve"> CSJ. A CSJ decision is final.</w:t>
      </w:r>
    </w:p>
    <w:p w14:paraId="0FBE7450" w14:textId="77777777" w:rsidR="00171692" w:rsidRPr="00444862" w:rsidRDefault="001138F1">
      <w:pPr>
        <w:widowControl w:val="0"/>
        <w:spacing w:line="276" w:lineRule="auto"/>
        <w:rPr>
          <w:sz w:val="22"/>
          <w:szCs w:val="22"/>
        </w:rPr>
      </w:pPr>
      <w:r w:rsidRPr="00444862">
        <w:rPr>
          <w:sz w:val="22"/>
          <w:szCs w:val="22"/>
        </w:rPr>
        <w:t xml:space="preserve">18.08.08 </w:t>
      </w:r>
      <w:r w:rsidRPr="00444862">
        <w:rPr>
          <w:b/>
          <w:sz w:val="22"/>
          <w:szCs w:val="22"/>
        </w:rPr>
        <w:t xml:space="preserve">Penalties for Non-candidates. </w:t>
      </w:r>
      <w:r w:rsidRPr="00444862">
        <w:rPr>
          <w:sz w:val="22"/>
          <w:szCs w:val="22"/>
        </w:rPr>
        <w:t xml:space="preserve">Any violator of this election code who is not a candidate shall be subject to a fine of up to $250, possible disqualification from holding a future office in LSA SG or receiving an appointment from LSA SG, as determined by the Election Director or </w:t>
      </w:r>
      <w:r w:rsidRPr="00444862">
        <w:rPr>
          <w:sz w:val="22"/>
          <w:szCs w:val="22"/>
        </w:rPr>
        <w:lastRenderedPageBreak/>
        <w:t>the CSJ. The necessity for a fine shall be determined by CSJ.</w:t>
      </w:r>
    </w:p>
    <w:p w14:paraId="1880DCEF" w14:textId="77777777" w:rsidR="00171692" w:rsidRPr="00444862" w:rsidRDefault="001138F1">
      <w:pPr>
        <w:widowControl w:val="0"/>
        <w:spacing w:line="276" w:lineRule="auto"/>
        <w:rPr>
          <w:sz w:val="22"/>
          <w:szCs w:val="22"/>
        </w:rPr>
      </w:pPr>
      <w:r w:rsidRPr="00444862">
        <w:rPr>
          <w:sz w:val="22"/>
          <w:szCs w:val="22"/>
        </w:rPr>
        <w:t xml:space="preserve">18.08.09 Penalties for Student Organizations. Any student organization who violates this election code may face a possible fine of up to $250 or denial of right to request funds from LSA SG for a limited </w:t>
      </w:r>
      <w:proofErr w:type="gramStart"/>
      <w:r w:rsidRPr="00444862">
        <w:rPr>
          <w:sz w:val="22"/>
          <w:szCs w:val="22"/>
        </w:rPr>
        <w:t>period of time</w:t>
      </w:r>
      <w:proofErr w:type="gramEnd"/>
      <w:r w:rsidRPr="00444862">
        <w:rPr>
          <w:sz w:val="22"/>
          <w:szCs w:val="22"/>
        </w:rPr>
        <w:t xml:space="preserve"> not to exceed one year, as determined by the Election Director or CSJ. The necessity for a fine shall be determined by CSJ.</w:t>
      </w:r>
    </w:p>
    <w:p w14:paraId="22A87553" w14:textId="77777777" w:rsidR="00171692" w:rsidRPr="00444862" w:rsidRDefault="001138F1">
      <w:pPr>
        <w:widowControl w:val="0"/>
        <w:spacing w:line="276" w:lineRule="auto"/>
        <w:rPr>
          <w:b/>
          <w:i/>
          <w:sz w:val="22"/>
          <w:szCs w:val="22"/>
        </w:rPr>
      </w:pPr>
      <w:r w:rsidRPr="00444862">
        <w:rPr>
          <w:b/>
          <w:i/>
          <w:sz w:val="22"/>
          <w:szCs w:val="22"/>
        </w:rPr>
        <w:t>18.08.10 Internal Appeals Process for Candidates. Any demerit(s) and/or punishment(s) issued to candidates or Executive Tickets during the campaign period may be appealed to the LSA SG Executive Board, except in the case listed in 18.08.10 (a). If any candidate(s) wishes to file an appeal, they must email the Election Director, the LSA SG Executive Board, and the LSA SG Steering Committee within 48 hours of the Election Director’s posted decision but no later than the start of the voting period. Appeals will be discussed when the Executive Board next meets. The Election Director and candidate(s) will be present when the Executive Board discusses the appeal. A two-thirds majority is required to change the initial decision of the Election Director to either fewer demerits and/or a less severe punishment. If there is not a two-thirds majority to change the initial decision of the Elections Director, then the initial decision stands. The Executive Board’s decision can be appealed to CSJ by the candidate and/or the Elections Director.</w:t>
      </w:r>
    </w:p>
    <w:p w14:paraId="33A9A2FB" w14:textId="77777777" w:rsidR="00171692" w:rsidRPr="00444862" w:rsidRDefault="001138F1">
      <w:pPr>
        <w:widowControl w:val="0"/>
        <w:spacing w:line="276" w:lineRule="auto"/>
        <w:rPr>
          <w:b/>
          <w:i/>
          <w:sz w:val="22"/>
          <w:szCs w:val="22"/>
        </w:rPr>
      </w:pPr>
      <w:r w:rsidRPr="00444862">
        <w:rPr>
          <w:b/>
          <w:i/>
          <w:sz w:val="22"/>
          <w:szCs w:val="22"/>
        </w:rPr>
        <w:t xml:space="preserve">(a) Steering Committee Appeals Process. If at least a third of the Executive Board is either running in the election in question or biased and would have to recuse themselves, then the Steering Committee would make the appeal decision and any biased member(s) would have to recuse themselves from the appeal process. A two-thirds majority is required to overturn. If there is not a two-thirds majority to change the initial decision of the Election Director, then the initial decision stands. The Steering Committee’s decision can be appealed to CSJ by the candidate and/or the Elections Director. </w:t>
      </w:r>
    </w:p>
    <w:p w14:paraId="0DDE4902" w14:textId="77777777" w:rsidR="00171692" w:rsidRPr="00444862" w:rsidRDefault="001138F1">
      <w:pPr>
        <w:widowControl w:val="0"/>
        <w:spacing w:line="276" w:lineRule="auto"/>
        <w:rPr>
          <w:b/>
          <w:i/>
          <w:sz w:val="22"/>
          <w:szCs w:val="22"/>
        </w:rPr>
      </w:pPr>
      <w:r w:rsidRPr="00444862">
        <w:rPr>
          <w:b/>
          <w:i/>
          <w:sz w:val="22"/>
          <w:szCs w:val="22"/>
        </w:rPr>
        <w:t>(b) Appeals Process for Demerits and/or Violations Issued During the Voting Period. Any demerit(s) and/or punishment(s) issued to candidates during or 12 hours after the voting period may be appealed to CSJ and shall follow the process stated in 18.04.07.</w:t>
      </w:r>
    </w:p>
    <w:p w14:paraId="23A392B1" w14:textId="77777777" w:rsidR="00171692" w:rsidRPr="00444862" w:rsidRDefault="001138F1">
      <w:pPr>
        <w:widowControl w:val="0"/>
        <w:spacing w:line="276" w:lineRule="auto"/>
        <w:rPr>
          <w:sz w:val="22"/>
          <w:szCs w:val="22"/>
        </w:rPr>
      </w:pPr>
      <w:r w:rsidRPr="00444862">
        <w:rPr>
          <w:b/>
          <w:i/>
          <w:sz w:val="22"/>
          <w:szCs w:val="22"/>
        </w:rPr>
        <w:t>18.08.11 Internal Appeals Process for Non-Candidates. Any demerit(s) and/or punishment(s) issued to non-candidates starting from the Winter 2019 semester may be appealed to the LSA SG Executive Board, except in the case listed in 18.08.10 (a). If any non-candidate(s) wishes to file an appeal, they must email the LSA SG Executive Board and the LSA SG Steering Committee. A non-candidate will have a full academic semester to file an appeal, excluding the Spring and Summer semesters. Appeals will be discussed when the Executive Board next meets. The non-candidate(s) will be present when the Executive Board discusses the appeal and the Election Director’s posted decision. A two-thirds majority is required to change the initial decision of the Election Director to a less severe punishment. If there is not a two-thirds majority to change the initial decision of the Elections Director, then the initial decision stands. The Executive Board’s appeal decision shall be final.</w:t>
      </w:r>
    </w:p>
    <w:p w14:paraId="553F5648" w14:textId="77777777" w:rsidR="00171692" w:rsidRPr="00444862" w:rsidRDefault="001138F1">
      <w:pPr>
        <w:widowControl w:val="0"/>
        <w:spacing w:line="276" w:lineRule="auto"/>
        <w:rPr>
          <w:rFonts w:ascii="Arial" w:eastAsia="Arial" w:hAnsi="Arial" w:cs="Arial"/>
          <w:sz w:val="22"/>
          <w:szCs w:val="22"/>
        </w:rPr>
      </w:pPr>
      <w:r w:rsidRPr="00444862">
        <w:rPr>
          <w:sz w:val="22"/>
          <w:szCs w:val="22"/>
        </w:rPr>
        <w:t>18.08.</w:t>
      </w:r>
      <w:r w:rsidRPr="00444862">
        <w:rPr>
          <w:b/>
          <w:i/>
          <w:strike/>
          <w:color w:val="FF0000"/>
          <w:sz w:val="22"/>
          <w:szCs w:val="22"/>
        </w:rPr>
        <w:t>10</w:t>
      </w:r>
      <w:r w:rsidRPr="00444862">
        <w:rPr>
          <w:b/>
          <w:i/>
          <w:sz w:val="22"/>
          <w:szCs w:val="22"/>
        </w:rPr>
        <w:t>12</w:t>
      </w:r>
      <w:r w:rsidRPr="00444862">
        <w:rPr>
          <w:sz w:val="22"/>
          <w:szCs w:val="22"/>
        </w:rPr>
        <w:t xml:space="preserve"> </w:t>
      </w:r>
      <w:r w:rsidRPr="00444862">
        <w:rPr>
          <w:b/>
          <w:sz w:val="22"/>
          <w:szCs w:val="22"/>
        </w:rPr>
        <w:t>Hearings</w:t>
      </w:r>
      <w:r w:rsidRPr="00444862">
        <w:rPr>
          <w:sz w:val="22"/>
          <w:szCs w:val="22"/>
        </w:rPr>
        <w:t>. The hearing by CSJ in cases of possible violations shall be in accordance with the Constitution of the Student Government of the College of Literature, Science and the Arts.</w:t>
      </w:r>
    </w:p>
    <w:p w14:paraId="79DDFB05" w14:textId="77777777" w:rsidR="00171692" w:rsidRPr="00444862" w:rsidRDefault="00171692">
      <w:pPr>
        <w:widowControl w:val="0"/>
        <w:spacing w:line="276" w:lineRule="auto"/>
        <w:rPr>
          <w:b/>
          <w:sz w:val="22"/>
          <w:szCs w:val="22"/>
        </w:rPr>
      </w:pPr>
    </w:p>
    <w:p w14:paraId="53F3DA1D" w14:textId="77777777" w:rsidR="00171692" w:rsidRPr="00444862" w:rsidRDefault="00171692">
      <w:pPr>
        <w:widowControl w:val="0"/>
        <w:spacing w:line="276" w:lineRule="auto"/>
        <w:rPr>
          <w:b/>
          <w:i/>
          <w:sz w:val="22"/>
          <w:szCs w:val="22"/>
        </w:rPr>
      </w:pPr>
    </w:p>
    <w:p w14:paraId="4D036892" w14:textId="77777777" w:rsidR="00171692" w:rsidRPr="00444862" w:rsidRDefault="00171692">
      <w:pPr>
        <w:widowControl w:val="0"/>
        <w:spacing w:line="276" w:lineRule="auto"/>
        <w:rPr>
          <w:b/>
          <w:i/>
          <w:sz w:val="22"/>
          <w:szCs w:val="22"/>
        </w:rPr>
      </w:pPr>
    </w:p>
    <w:p w14:paraId="16CF814F" w14:textId="77777777" w:rsidR="00171692" w:rsidRPr="00444862" w:rsidRDefault="00171692">
      <w:pPr>
        <w:widowControl w:val="0"/>
        <w:spacing w:line="276" w:lineRule="auto"/>
        <w:rPr>
          <w:b/>
          <w:i/>
          <w:sz w:val="22"/>
          <w:szCs w:val="22"/>
        </w:rPr>
      </w:pPr>
    </w:p>
    <w:sectPr w:rsidR="00171692" w:rsidRPr="00444862">
      <w:headerReference w:type="default" r:id="rId23"/>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6B820" w14:textId="77777777" w:rsidR="008F74BD" w:rsidRDefault="008F74BD">
      <w:r>
        <w:separator/>
      </w:r>
    </w:p>
  </w:endnote>
  <w:endnote w:type="continuationSeparator" w:id="0">
    <w:p w14:paraId="4957A837" w14:textId="77777777" w:rsidR="008F74BD" w:rsidRDefault="008F7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725E3" w14:textId="77777777" w:rsidR="008F74BD" w:rsidRDefault="008F74BD">
      <w:r>
        <w:separator/>
      </w:r>
    </w:p>
  </w:footnote>
  <w:footnote w:type="continuationSeparator" w:id="0">
    <w:p w14:paraId="39903502" w14:textId="77777777" w:rsidR="008F74BD" w:rsidRDefault="008F74BD">
      <w:r>
        <w:continuationSeparator/>
      </w:r>
    </w:p>
  </w:footnote>
  <w:footnote w:id="1">
    <w:p w14:paraId="1BDF5611" w14:textId="77777777" w:rsidR="0064519E" w:rsidRDefault="0064519E">
      <w:pPr>
        <w:rPr>
          <w:sz w:val="20"/>
          <w:szCs w:val="20"/>
        </w:rPr>
      </w:pPr>
      <w:r>
        <w:rPr>
          <w:vertAlign w:val="superscript"/>
        </w:rPr>
        <w:footnoteRef/>
      </w:r>
      <w:r>
        <w:rPr>
          <w:sz w:val="20"/>
          <w:szCs w:val="20"/>
        </w:rPr>
        <w:t xml:space="preserve"> The Constitution of the College of Literature, Science, and the Arts Student Government. Article II</w:t>
      </w:r>
    </w:p>
  </w:footnote>
  <w:footnote w:id="2">
    <w:p w14:paraId="61F58CA3" w14:textId="77777777" w:rsidR="0064519E" w:rsidRDefault="0064519E">
      <w:pPr>
        <w:rPr>
          <w:sz w:val="20"/>
          <w:szCs w:val="20"/>
        </w:rPr>
      </w:pPr>
      <w:r>
        <w:rPr>
          <w:vertAlign w:val="superscript"/>
        </w:rPr>
        <w:footnoteRef/>
      </w:r>
      <w:r>
        <w:rPr>
          <w:rFonts w:ascii="Arial" w:eastAsia="Arial" w:hAnsi="Arial" w:cs="Arial"/>
          <w:sz w:val="20"/>
          <w:szCs w:val="20"/>
        </w:rPr>
        <w:t xml:space="preserve"> </w:t>
      </w:r>
      <w:r>
        <w:rPr>
          <w:sz w:val="20"/>
          <w:szCs w:val="20"/>
        </w:rPr>
        <w:t>Official LSASG Bylaws, Chapter 5: Minimum Attendance Requirement</w:t>
      </w:r>
    </w:p>
  </w:footnote>
  <w:footnote w:id="3">
    <w:p w14:paraId="2421277A" w14:textId="77777777" w:rsidR="0064519E" w:rsidRDefault="0064519E">
      <w:pPr>
        <w:rPr>
          <w:sz w:val="20"/>
          <w:szCs w:val="20"/>
        </w:rPr>
      </w:pPr>
      <w:r>
        <w:rPr>
          <w:vertAlign w:val="superscript"/>
        </w:rPr>
        <w:footnoteRef/>
      </w:r>
      <w:r>
        <w:rPr>
          <w:sz w:val="20"/>
          <w:szCs w:val="20"/>
        </w:rPr>
        <w:t xml:space="preserve"> The Constitution of the College of Literature, Science, and the Arts Student Government. Article II</w:t>
      </w:r>
    </w:p>
  </w:footnote>
  <w:footnote w:id="4">
    <w:p w14:paraId="26F43A21" w14:textId="77777777" w:rsidR="0064519E" w:rsidRDefault="0064519E">
      <w:pPr>
        <w:rPr>
          <w:sz w:val="20"/>
          <w:szCs w:val="20"/>
        </w:rPr>
      </w:pPr>
      <w:r>
        <w:rPr>
          <w:vertAlign w:val="superscript"/>
        </w:rPr>
        <w:footnoteRef/>
      </w:r>
      <w:r>
        <w:rPr>
          <w:sz w:val="20"/>
          <w:szCs w:val="20"/>
        </w:rPr>
        <w:t xml:space="preserve"> The Constitution of the College of Literature, Science, and the Arts Student Government. Article II</w:t>
      </w:r>
    </w:p>
  </w:footnote>
  <w:footnote w:id="5">
    <w:p w14:paraId="0266D06B" w14:textId="77777777" w:rsidR="0064519E" w:rsidRDefault="0064519E">
      <w:pPr>
        <w:rPr>
          <w:sz w:val="20"/>
          <w:szCs w:val="20"/>
        </w:rPr>
      </w:pPr>
      <w:r>
        <w:rPr>
          <w:vertAlign w:val="superscript"/>
        </w:rPr>
        <w:footnoteRef/>
      </w:r>
      <w:r>
        <w:rPr>
          <w:rFonts w:ascii="Arial" w:eastAsia="Arial" w:hAnsi="Arial" w:cs="Arial"/>
          <w:sz w:val="20"/>
          <w:szCs w:val="20"/>
        </w:rPr>
        <w:t xml:space="preserve"> </w:t>
      </w:r>
      <w:r>
        <w:rPr>
          <w:sz w:val="20"/>
          <w:szCs w:val="20"/>
        </w:rPr>
        <w:t>LSA SG Bylaws, 9.02.00</w:t>
      </w:r>
    </w:p>
  </w:footnote>
  <w:footnote w:id="6">
    <w:p w14:paraId="3D5656D6" w14:textId="77777777" w:rsidR="0064519E" w:rsidRDefault="0064519E">
      <w:pPr>
        <w:rPr>
          <w:sz w:val="20"/>
          <w:szCs w:val="20"/>
        </w:rPr>
      </w:pPr>
      <w:r>
        <w:rPr>
          <w:vertAlign w:val="superscript"/>
        </w:rPr>
        <w:footnoteRef/>
      </w:r>
      <w:r>
        <w:rPr>
          <w:sz w:val="20"/>
          <w:szCs w:val="20"/>
        </w:rPr>
        <w:t xml:space="preserve"> The Constitution of the College of Literature, Science, and the Arts Student Government. Article II</w:t>
      </w:r>
    </w:p>
  </w:footnote>
  <w:footnote w:id="7">
    <w:p w14:paraId="344E31E7" w14:textId="77777777" w:rsidR="0064519E" w:rsidRDefault="0064519E">
      <w:pPr>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The Constitution of the College of Literature, Science, and the Arts Student Government. Article II</w:t>
      </w:r>
    </w:p>
  </w:footnote>
  <w:footnote w:id="8">
    <w:p w14:paraId="36DD3373" w14:textId="77777777" w:rsidR="0064519E" w:rsidRDefault="0064519E">
      <w:pPr>
        <w:rPr>
          <w:sz w:val="20"/>
          <w:szCs w:val="20"/>
        </w:rPr>
      </w:pPr>
      <w:r>
        <w:rPr>
          <w:vertAlign w:val="superscript"/>
        </w:rPr>
        <w:footnoteRef/>
      </w:r>
      <w:r>
        <w:rPr>
          <w:sz w:val="20"/>
          <w:szCs w:val="20"/>
        </w:rPr>
        <w:t xml:space="preserve"> </w:t>
      </w:r>
      <w:hyperlink r:id="rId1">
        <w:r>
          <w:rPr>
            <w:color w:val="1155CC"/>
            <w:sz w:val="20"/>
            <w:szCs w:val="20"/>
            <w:u w:val="single"/>
          </w:rPr>
          <w:t>W19 Election Director Report, pg 33</w:t>
        </w:r>
      </w:hyperlink>
    </w:p>
  </w:footnote>
  <w:footnote w:id="9">
    <w:p w14:paraId="5F0B9605" w14:textId="77777777" w:rsidR="0064519E" w:rsidRDefault="0064519E">
      <w:pPr>
        <w:rPr>
          <w:sz w:val="20"/>
          <w:szCs w:val="20"/>
        </w:rPr>
      </w:pPr>
      <w:r>
        <w:rPr>
          <w:vertAlign w:val="superscript"/>
        </w:rPr>
        <w:footnoteRef/>
      </w:r>
      <w:r>
        <w:rPr>
          <w:sz w:val="20"/>
          <w:szCs w:val="20"/>
        </w:rPr>
        <w:t xml:space="preserve"> W19 Election Director Report, pg 34</w:t>
      </w:r>
    </w:p>
  </w:footnote>
  <w:footnote w:id="10">
    <w:p w14:paraId="5A873673" w14:textId="77777777" w:rsidR="0064519E" w:rsidRDefault="0064519E">
      <w:pPr>
        <w:rPr>
          <w:sz w:val="20"/>
          <w:szCs w:val="20"/>
        </w:rPr>
      </w:pPr>
      <w:r>
        <w:rPr>
          <w:vertAlign w:val="superscript"/>
        </w:rPr>
        <w:footnoteRef/>
      </w:r>
      <w:r>
        <w:rPr>
          <w:sz w:val="20"/>
          <w:szCs w:val="20"/>
        </w:rPr>
        <w:t xml:space="preserve"> W19 Election Director Report, pg 38</w:t>
      </w:r>
    </w:p>
  </w:footnote>
  <w:footnote w:id="11">
    <w:p w14:paraId="1040C48E" w14:textId="77777777" w:rsidR="0064519E" w:rsidRDefault="0064519E">
      <w:pPr>
        <w:rPr>
          <w:sz w:val="20"/>
          <w:szCs w:val="20"/>
        </w:rPr>
      </w:pPr>
      <w:r>
        <w:rPr>
          <w:vertAlign w:val="superscript"/>
        </w:rPr>
        <w:footnoteRef/>
      </w:r>
      <w:r>
        <w:rPr>
          <w:sz w:val="20"/>
          <w:szCs w:val="20"/>
        </w:rPr>
        <w:t xml:space="preserve"> W19 Election Director Report, pg 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62222" w14:textId="77777777" w:rsidR="0064519E" w:rsidRDefault="0064519E">
    <w:pPr>
      <w:spacing w:line="276" w:lineRule="auto"/>
      <w:rPr>
        <w:rFonts w:ascii="Arial" w:eastAsia="Arial" w:hAnsi="Arial" w:cs="Arial"/>
        <w:sz w:val="22"/>
        <w:szCs w:val="22"/>
      </w:rPr>
    </w:pPr>
  </w:p>
  <w:p w14:paraId="3C683736" w14:textId="77777777" w:rsidR="0064519E" w:rsidRDefault="006451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10DAB"/>
    <w:multiLevelType w:val="multilevel"/>
    <w:tmpl w:val="37DA1D20"/>
    <w:lvl w:ilvl="0">
      <w:start w:val="1"/>
      <w:numFmt w:val="lowerLetter"/>
      <w:lvlText w:val="%1."/>
      <w:lvlJc w:val="left"/>
      <w:pPr>
        <w:ind w:left="720" w:hanging="360"/>
      </w:pPr>
      <w:rPr>
        <w:rFonts w:ascii="Times New Roman" w:eastAsia="Times New Roman" w:hAnsi="Times New Roman" w:cs="Times New Roman"/>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84F18C2"/>
    <w:multiLevelType w:val="multilevel"/>
    <w:tmpl w:val="DE2E28E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44A41859"/>
    <w:multiLevelType w:val="multilevel"/>
    <w:tmpl w:val="76A4D1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56A11C22"/>
    <w:multiLevelType w:val="multilevel"/>
    <w:tmpl w:val="F13635F6"/>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4" w15:restartNumberingAfterBreak="0">
    <w:nsid w:val="69040F28"/>
    <w:multiLevelType w:val="multilevel"/>
    <w:tmpl w:val="4348B6BE"/>
    <w:lvl w:ilvl="0">
      <w:start w:val="1"/>
      <w:numFmt w:val="upperRoman"/>
      <w:lvlText w:val="%1."/>
      <w:lvlJc w:val="left"/>
      <w:pPr>
        <w:ind w:left="720" w:hanging="720"/>
      </w:pPr>
      <w:rPr>
        <w:rFonts w:ascii="Times New Roman" w:eastAsia="Times New Roman" w:hAnsi="Times New Roman" w:cs="Times New Roman"/>
        <w:b/>
        <w:i w:val="0"/>
        <w:sz w:val="22"/>
        <w:szCs w:val="22"/>
      </w:rPr>
    </w:lvl>
    <w:lvl w:ilvl="1">
      <w:start w:val="1"/>
      <w:numFmt w:val="lowerLetter"/>
      <w:lvlText w:val="%2."/>
      <w:lvlJc w:val="left"/>
      <w:pPr>
        <w:ind w:left="1440" w:hanging="360"/>
      </w:pPr>
      <w:rPr>
        <w:rFonts w:ascii="Times New Roman" w:eastAsia="Times New Roman" w:hAnsi="Times New Roman" w:cs="Times New Roman"/>
        <w:b w:val="0"/>
      </w:rPr>
    </w:lvl>
    <w:lvl w:ilvl="2">
      <w:start w:val="1"/>
      <w:numFmt w:val="bullet"/>
      <w:lvlText w:val="-"/>
      <w:lvlJc w:val="left"/>
      <w:pPr>
        <w:ind w:left="2340" w:hanging="360"/>
      </w:pPr>
      <w:rPr>
        <w:rFonts w:ascii="Palatino Linotype" w:eastAsia="Palatino Linotype" w:hAnsi="Palatino Linotype" w:cs="Palatino Linotype"/>
      </w:r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1710" w:hanging="180"/>
      </w:pPr>
    </w:lvl>
    <w:lvl w:ilvl="6">
      <w:start w:val="1"/>
      <w:numFmt w:val="decimal"/>
      <w:lvlText w:val="%7."/>
      <w:lvlJc w:val="left"/>
      <w:pPr>
        <w:ind w:left="21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692"/>
    <w:rsid w:val="000B47B3"/>
    <w:rsid w:val="0011324F"/>
    <w:rsid w:val="001138F1"/>
    <w:rsid w:val="00122E9D"/>
    <w:rsid w:val="00142058"/>
    <w:rsid w:val="00150811"/>
    <w:rsid w:val="00171692"/>
    <w:rsid w:val="00182E82"/>
    <w:rsid w:val="00195C5D"/>
    <w:rsid w:val="001F1D85"/>
    <w:rsid w:val="00277B73"/>
    <w:rsid w:val="003975B3"/>
    <w:rsid w:val="00414CE7"/>
    <w:rsid w:val="00444862"/>
    <w:rsid w:val="004D4539"/>
    <w:rsid w:val="00513B35"/>
    <w:rsid w:val="00566CD7"/>
    <w:rsid w:val="005E52EA"/>
    <w:rsid w:val="0064519E"/>
    <w:rsid w:val="00710E01"/>
    <w:rsid w:val="0074659C"/>
    <w:rsid w:val="007B7C41"/>
    <w:rsid w:val="007F7E35"/>
    <w:rsid w:val="008F74BD"/>
    <w:rsid w:val="00905E23"/>
    <w:rsid w:val="009A1FD3"/>
    <w:rsid w:val="00BB1663"/>
    <w:rsid w:val="00BE521E"/>
    <w:rsid w:val="00BE71E5"/>
    <w:rsid w:val="00DD10BD"/>
    <w:rsid w:val="00EE6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CFB84"/>
  <w15:docId w15:val="{E51C4A9B-7746-4807-B30F-66FA1F4B3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BE71E5"/>
    <w:rPr>
      <w:color w:val="0000FF" w:themeColor="hyperlink"/>
      <w:u w:val="single"/>
    </w:rPr>
  </w:style>
  <w:style w:type="character" w:styleId="UnresolvedMention">
    <w:name w:val="Unresolved Mention"/>
    <w:basedOn w:val="DefaultParagraphFont"/>
    <w:uiPriority w:val="99"/>
    <w:semiHidden/>
    <w:unhideWhenUsed/>
    <w:rsid w:val="00BE7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bmwang@umich.edu" TargetMode="External"/><Relationship Id="rId13" Type="http://schemas.openxmlformats.org/officeDocument/2006/relationships/hyperlink" Target="mailto:kecasson@umich.edu" TargetMode="External"/><Relationship Id="rId18" Type="http://schemas.openxmlformats.org/officeDocument/2006/relationships/hyperlink" Target="mailto:goodsela@umich.edu" TargetMode="External"/><Relationship Id="rId3" Type="http://schemas.openxmlformats.org/officeDocument/2006/relationships/settings" Target="settings.xml"/><Relationship Id="rId21" Type="http://schemas.openxmlformats.org/officeDocument/2006/relationships/hyperlink" Target="mailto:frankfer@umich.edu" TargetMode="External"/><Relationship Id="rId7" Type="http://schemas.openxmlformats.org/officeDocument/2006/relationships/image" Target="media/image1.png"/><Relationship Id="rId12" Type="http://schemas.openxmlformats.org/officeDocument/2006/relationships/hyperlink" Target="mailto:jordschu@umich.edu" TargetMode="External"/><Relationship Id="rId17" Type="http://schemas.openxmlformats.org/officeDocument/2006/relationships/hyperlink" Target="mailto:dajemill@umich.ed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oseemma@umich.edu" TargetMode="External"/><Relationship Id="rId20" Type="http://schemas.openxmlformats.org/officeDocument/2006/relationships/hyperlink" Target="mailto:nhsuh@umich.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judeb@umich.ed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nlpereir@umich.edu" TargetMode="External"/><Relationship Id="rId23" Type="http://schemas.openxmlformats.org/officeDocument/2006/relationships/header" Target="header1.xml"/><Relationship Id="rId10" Type="http://schemas.openxmlformats.org/officeDocument/2006/relationships/hyperlink" Target="mailto:kecolyer@umich.edu" TargetMode="External"/><Relationship Id="rId19" Type="http://schemas.openxmlformats.org/officeDocument/2006/relationships/hyperlink" Target="mailto:ppamidig@umich.edu" TargetMode="External"/><Relationship Id="rId4" Type="http://schemas.openxmlformats.org/officeDocument/2006/relationships/webSettings" Target="webSettings.xml"/><Relationship Id="rId9" Type="http://schemas.openxmlformats.org/officeDocument/2006/relationships/hyperlink" Target="mailto:marykmck@umich.edu" TargetMode="External"/><Relationship Id="rId14" Type="http://schemas.openxmlformats.org/officeDocument/2006/relationships/hyperlink" Target="mailto:gkc@umich.edu" TargetMode="External"/><Relationship Id="rId22" Type="http://schemas.openxmlformats.org/officeDocument/2006/relationships/hyperlink" Target="mailto:tjamesd@umich.ed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cs.google.com/document/d/11FIUZMqtZtPhbQU6XFu6g17Vq-YsOLKL0LFG3s9-iUE/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9285</Words>
  <Characters>52930</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Nicolas Pereira</cp:lastModifiedBy>
  <cp:revision>3</cp:revision>
  <dcterms:created xsi:type="dcterms:W3CDTF">2019-10-30T00:05:00Z</dcterms:created>
  <dcterms:modified xsi:type="dcterms:W3CDTF">2019-10-30T00:11:00Z</dcterms:modified>
</cp:coreProperties>
</file>