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F53B" w14:textId="58B6684A" w:rsidR="00C47E28" w:rsidRPr="00255AA9" w:rsidRDefault="00727B72" w:rsidP="00095B73">
      <w:pPr>
        <w:pStyle w:val="Heading"/>
        <w:spacing w:line="23" w:lineRule="atLeast"/>
        <w:ind w:left="720" w:hanging="720"/>
        <w:jc w:val="center"/>
        <w:rPr>
          <w:rFonts w:ascii="Garamond" w:hAnsi="Garamond"/>
          <w:sz w:val="24"/>
          <w:szCs w:val="24"/>
          <w:lang w:val="da-DK"/>
        </w:rPr>
      </w:pPr>
      <w:r w:rsidRPr="00255AA9">
        <w:rPr>
          <w:rFonts w:ascii="Garamond" w:hAnsi="Garamond"/>
          <w:sz w:val="24"/>
          <w:szCs w:val="24"/>
          <w:lang w:val="da-DK"/>
        </w:rPr>
        <w:t>Andrew R. Murphy</w:t>
      </w:r>
    </w:p>
    <w:p w14:paraId="2D52D33E" w14:textId="77777777" w:rsidR="00C47E28" w:rsidRPr="00255AA9" w:rsidRDefault="00000000" w:rsidP="007E1BD5">
      <w:pPr>
        <w:spacing w:line="23" w:lineRule="atLeast"/>
        <w:jc w:val="center"/>
        <w:rPr>
          <w:rFonts w:ascii="Garamond" w:hAnsi="Garamond"/>
          <w:szCs w:val="24"/>
          <w:lang w:val="da-DK"/>
        </w:rPr>
      </w:pPr>
      <w:hyperlink r:id="rId8" w:history="1">
        <w:r w:rsidR="001F4E6E" w:rsidRPr="00255AA9">
          <w:rPr>
            <w:rStyle w:val="Hyperlink"/>
            <w:rFonts w:ascii="Garamond" w:hAnsi="Garamond"/>
            <w:szCs w:val="24"/>
            <w:lang w:val="da-DK"/>
          </w:rPr>
          <w:t>murphyan@umich.edu</w:t>
        </w:r>
      </w:hyperlink>
      <w:r w:rsidR="001F4E6E" w:rsidRPr="00255AA9">
        <w:rPr>
          <w:rFonts w:ascii="Garamond" w:hAnsi="Garamond"/>
          <w:szCs w:val="24"/>
          <w:lang w:val="da-DK"/>
        </w:rPr>
        <w:t xml:space="preserve"> </w:t>
      </w:r>
    </w:p>
    <w:p w14:paraId="5D7EC046" w14:textId="77777777" w:rsidR="005942CA" w:rsidRPr="00B3085C" w:rsidRDefault="005942CA" w:rsidP="007E1BD5">
      <w:pPr>
        <w:spacing w:line="23" w:lineRule="atLeast"/>
        <w:jc w:val="center"/>
        <w:rPr>
          <w:rFonts w:ascii="Garamond" w:hAnsi="Garamond"/>
          <w:szCs w:val="24"/>
          <w:lang w:val="da-DK"/>
        </w:rPr>
      </w:pPr>
    </w:p>
    <w:p w14:paraId="62A31398" w14:textId="77777777" w:rsidR="00BC3B30" w:rsidRPr="00B3085C" w:rsidRDefault="00BC3B30" w:rsidP="007E1BD5">
      <w:pPr>
        <w:spacing w:line="23" w:lineRule="atLeast"/>
        <w:jc w:val="center"/>
        <w:rPr>
          <w:rFonts w:ascii="Garamond" w:hAnsi="Garamond"/>
          <w:szCs w:val="24"/>
          <w:lang w:val="da-DK"/>
        </w:rPr>
        <w:sectPr w:rsidR="00BC3B30" w:rsidRPr="00B3085C" w:rsidSect="00563E92">
          <w:footerReference w:type="default" r:id="rId9"/>
          <w:endnotePr>
            <w:numFmt w:val="decimal"/>
          </w:endnotePr>
          <w:type w:val="continuous"/>
          <w:pgSz w:w="12240" w:h="15840"/>
          <w:pgMar w:top="1152" w:right="1008" w:bottom="1152" w:left="1152" w:header="648" w:footer="648" w:gutter="0"/>
          <w:cols w:space="720"/>
          <w:noEndnote/>
          <w:docGrid w:linePitch="326"/>
        </w:sectPr>
      </w:pPr>
    </w:p>
    <w:p w14:paraId="2533AA14" w14:textId="77777777" w:rsidR="00BC3B30" w:rsidRDefault="001F4E6E" w:rsidP="007E1BD5">
      <w:pPr>
        <w:spacing w:line="23" w:lineRule="atLeast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Department of Political Science, University of Michigan</w:t>
      </w:r>
    </w:p>
    <w:p w14:paraId="4A107E68" w14:textId="77777777" w:rsidR="001F4E6E" w:rsidRDefault="001F4E6E" w:rsidP="007E1BD5">
      <w:pPr>
        <w:spacing w:line="23" w:lineRule="atLeast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6642 Haven Hall, 505 South State St</w:t>
      </w:r>
    </w:p>
    <w:p w14:paraId="75CE3E02" w14:textId="77777777" w:rsidR="001F4E6E" w:rsidRDefault="001F4E6E" w:rsidP="001F4E6E">
      <w:pPr>
        <w:spacing w:line="23" w:lineRule="atLeast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Ann Arbor, MI  48109-1045</w:t>
      </w:r>
    </w:p>
    <w:p w14:paraId="042DD7F4" w14:textId="77777777" w:rsidR="001F4E6E" w:rsidRDefault="001F4E6E" w:rsidP="001F4E6E">
      <w:pPr>
        <w:spacing w:line="23" w:lineRule="atLeast"/>
        <w:rPr>
          <w:rFonts w:ascii="Garamond" w:hAnsi="Garamond"/>
          <w:szCs w:val="24"/>
        </w:rPr>
      </w:pPr>
    </w:p>
    <w:p w14:paraId="6DC25D9E" w14:textId="77777777" w:rsidR="001F4E6E" w:rsidRPr="00B3085C" w:rsidRDefault="001F4E6E" w:rsidP="001F4E6E">
      <w:pPr>
        <w:spacing w:line="23" w:lineRule="atLeast"/>
        <w:rPr>
          <w:rFonts w:ascii="Garamond" w:hAnsi="Garamond"/>
          <w:szCs w:val="24"/>
        </w:rPr>
        <w:sectPr w:rsidR="001F4E6E" w:rsidRPr="00B3085C" w:rsidSect="00BC3B30">
          <w:endnotePr>
            <w:numFmt w:val="decimal"/>
          </w:endnotePr>
          <w:type w:val="continuous"/>
          <w:pgSz w:w="12240" w:h="15840"/>
          <w:pgMar w:top="1152" w:right="1008" w:bottom="1152" w:left="1152" w:header="648" w:footer="648" w:gutter="0"/>
          <w:cols w:space="720"/>
          <w:noEndnote/>
          <w:docGrid w:linePitch="326"/>
        </w:sectPr>
      </w:pPr>
    </w:p>
    <w:p w14:paraId="548E5628" w14:textId="77777777" w:rsidR="00E46851" w:rsidRPr="00B3085C" w:rsidRDefault="00E46851" w:rsidP="007E1BD5">
      <w:pPr>
        <w:spacing w:line="23" w:lineRule="atLeast"/>
        <w:rPr>
          <w:rFonts w:ascii="Garamond" w:hAnsi="Garamond"/>
          <w:szCs w:val="24"/>
        </w:rPr>
      </w:pPr>
    </w:p>
    <w:p w14:paraId="738C1BC3" w14:textId="77777777" w:rsidR="00C91AE9" w:rsidRPr="00B3085C" w:rsidRDefault="00C91AE9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  <w:r w:rsidRPr="00B3085C">
        <w:rPr>
          <w:rFonts w:ascii="Garamond" w:hAnsi="Garamond"/>
          <w:smallCaps/>
          <w:sz w:val="28"/>
          <w:szCs w:val="28"/>
        </w:rPr>
        <w:t>E</w:t>
      </w:r>
      <w:r w:rsidR="002145DA" w:rsidRPr="00B3085C">
        <w:rPr>
          <w:rFonts w:ascii="Garamond" w:hAnsi="Garamond"/>
          <w:smallCaps/>
          <w:sz w:val="28"/>
          <w:szCs w:val="28"/>
        </w:rPr>
        <w:t>ducation</w:t>
      </w:r>
    </w:p>
    <w:p w14:paraId="611202DF" w14:textId="77777777" w:rsidR="00F06E8F" w:rsidRPr="00B3085C" w:rsidRDefault="00C91AE9" w:rsidP="007E1BD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Ph.D. (1996)</w:t>
      </w:r>
      <w:r w:rsidRPr="00B3085C">
        <w:rPr>
          <w:rFonts w:ascii="Garamond" w:hAnsi="Garamond"/>
          <w:szCs w:val="24"/>
        </w:rPr>
        <w:tab/>
        <w:t>University of Wisconsin-Madison, Political Science</w:t>
      </w:r>
    </w:p>
    <w:p w14:paraId="0B0508BF" w14:textId="77777777" w:rsidR="00F06E8F" w:rsidRPr="00B3085C" w:rsidRDefault="00C91AE9" w:rsidP="007E1BD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M.A. (1991)</w:t>
      </w:r>
      <w:r w:rsidRPr="00B3085C">
        <w:rPr>
          <w:rFonts w:ascii="Garamond" w:hAnsi="Garamond"/>
          <w:szCs w:val="24"/>
        </w:rPr>
        <w:tab/>
        <w:t>University of Wisconsin-Madison, Political Science</w:t>
      </w:r>
    </w:p>
    <w:p w14:paraId="5B2D31CB" w14:textId="77777777" w:rsidR="00C91AE9" w:rsidRPr="00B3085C" w:rsidRDefault="00BC3B30" w:rsidP="007E1BD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B.A. (1989)</w:t>
      </w:r>
      <w:r w:rsidRPr="00B3085C">
        <w:rPr>
          <w:rFonts w:ascii="Garamond" w:hAnsi="Garamond"/>
          <w:szCs w:val="24"/>
        </w:rPr>
        <w:tab/>
      </w:r>
      <w:r w:rsidR="00B3085C">
        <w:rPr>
          <w:rFonts w:ascii="Garamond" w:hAnsi="Garamond"/>
          <w:szCs w:val="24"/>
        </w:rPr>
        <w:tab/>
      </w:r>
      <w:r w:rsidR="00C91AE9" w:rsidRPr="00B3085C">
        <w:rPr>
          <w:rFonts w:ascii="Garamond" w:hAnsi="Garamond"/>
          <w:szCs w:val="24"/>
        </w:rPr>
        <w:t>University of North Carolina at Chapel Hill, Political Science/Psychology</w:t>
      </w:r>
    </w:p>
    <w:p w14:paraId="6FDC319A" w14:textId="77777777" w:rsidR="00BC3B30" w:rsidRPr="00B3085C" w:rsidRDefault="00BC3B30" w:rsidP="007E1BD5">
      <w:pPr>
        <w:spacing w:line="23" w:lineRule="atLeast"/>
        <w:rPr>
          <w:rFonts w:ascii="Garamond" w:hAnsi="Garamond"/>
          <w:b/>
          <w:szCs w:val="24"/>
        </w:rPr>
      </w:pPr>
    </w:p>
    <w:p w14:paraId="6D67E09F" w14:textId="77777777" w:rsidR="00C91AE9" w:rsidRPr="00B3085C" w:rsidRDefault="00425514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  <w:r w:rsidRPr="00B3085C">
        <w:rPr>
          <w:rFonts w:ascii="Garamond" w:hAnsi="Garamond"/>
          <w:smallCaps/>
          <w:sz w:val="28"/>
          <w:szCs w:val="28"/>
        </w:rPr>
        <w:t>Academic Positions</w:t>
      </w:r>
    </w:p>
    <w:p w14:paraId="6CBA7F49" w14:textId="49A1B863" w:rsidR="00D17907" w:rsidRDefault="00D17907" w:rsidP="007E1BD5">
      <w:pPr>
        <w:tabs>
          <w:tab w:val="left" w:pos="-720"/>
        </w:tabs>
        <w:spacing w:line="23" w:lineRule="atLeast"/>
        <w:ind w:left="1440" w:hanging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2024-present</w:t>
      </w:r>
      <w:r>
        <w:rPr>
          <w:rFonts w:ascii="Garamond" w:hAnsi="Garamond"/>
          <w:szCs w:val="24"/>
        </w:rPr>
        <w:tab/>
        <w:t>Chair, Department of Political Science, University of Michigan</w:t>
      </w:r>
    </w:p>
    <w:p w14:paraId="45212162" w14:textId="22D55214" w:rsidR="001F4E6E" w:rsidRDefault="001F4E6E" w:rsidP="007E1BD5">
      <w:pPr>
        <w:tabs>
          <w:tab w:val="left" w:pos="-720"/>
        </w:tabs>
        <w:spacing w:line="23" w:lineRule="atLeast"/>
        <w:ind w:left="1440" w:hanging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2022-present</w:t>
      </w:r>
      <w:r>
        <w:rPr>
          <w:rFonts w:ascii="Garamond" w:hAnsi="Garamond"/>
          <w:szCs w:val="24"/>
        </w:rPr>
        <w:tab/>
        <w:t>Professor of Political Science, University of Michigan</w:t>
      </w:r>
    </w:p>
    <w:p w14:paraId="230A7C8D" w14:textId="77777777" w:rsidR="004E6349" w:rsidRPr="00B3085C" w:rsidRDefault="001F4E6E" w:rsidP="007E1BD5">
      <w:pPr>
        <w:tabs>
          <w:tab w:val="left" w:pos="-720"/>
        </w:tabs>
        <w:spacing w:line="23" w:lineRule="atLeast"/>
        <w:ind w:left="1440" w:hanging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2019-2022</w:t>
      </w:r>
      <w:r>
        <w:rPr>
          <w:rFonts w:ascii="Garamond" w:hAnsi="Garamond"/>
          <w:szCs w:val="24"/>
        </w:rPr>
        <w:tab/>
      </w:r>
      <w:r w:rsidR="007F76EF" w:rsidRPr="00B3085C">
        <w:rPr>
          <w:rFonts w:ascii="Garamond" w:hAnsi="Garamond"/>
          <w:szCs w:val="24"/>
        </w:rPr>
        <w:tab/>
      </w:r>
      <w:r w:rsidR="004E6349" w:rsidRPr="00B3085C">
        <w:rPr>
          <w:rFonts w:ascii="Garamond" w:hAnsi="Garamond"/>
          <w:szCs w:val="24"/>
        </w:rPr>
        <w:t>Professor of Political Science, Virginia Commonwealth University</w:t>
      </w:r>
    </w:p>
    <w:p w14:paraId="6458FFCB" w14:textId="77777777" w:rsidR="002568E0" w:rsidRDefault="002568E0" w:rsidP="007E1BD5">
      <w:pPr>
        <w:tabs>
          <w:tab w:val="left" w:pos="-720"/>
        </w:tabs>
        <w:spacing w:line="23" w:lineRule="atLeast"/>
        <w:ind w:left="1440" w:hanging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Fall 2018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="000C6988" w:rsidRPr="00B3085C">
        <w:rPr>
          <w:rFonts w:ascii="Garamond" w:hAnsi="Garamond"/>
          <w:szCs w:val="24"/>
        </w:rPr>
        <w:t>Richard L. Morrill Distinguished Chair in Ethic</w:t>
      </w:r>
      <w:r w:rsidR="007F76EF" w:rsidRPr="00B3085C">
        <w:rPr>
          <w:rFonts w:ascii="Garamond" w:hAnsi="Garamond"/>
          <w:szCs w:val="24"/>
        </w:rPr>
        <w:t>s and Democratic Values, Jepson</w:t>
      </w:r>
    </w:p>
    <w:p w14:paraId="4559EF07" w14:textId="77777777" w:rsidR="000C6988" w:rsidRPr="00B3085C" w:rsidRDefault="007F76EF" w:rsidP="007E1BD5">
      <w:pPr>
        <w:tabs>
          <w:tab w:val="left" w:pos="-720"/>
        </w:tabs>
        <w:spacing w:line="23" w:lineRule="atLeast"/>
        <w:ind w:left="1440" w:hanging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563E92" w:rsidRPr="00B3085C">
        <w:rPr>
          <w:rFonts w:ascii="Garamond" w:hAnsi="Garamond"/>
          <w:szCs w:val="24"/>
        </w:rPr>
        <w:tab/>
      </w:r>
      <w:r w:rsidR="000C6988" w:rsidRPr="00B3085C">
        <w:rPr>
          <w:rFonts w:ascii="Garamond" w:hAnsi="Garamond"/>
          <w:szCs w:val="24"/>
        </w:rPr>
        <w:t>School of Leadership Studies, University of Richmond</w:t>
      </w:r>
    </w:p>
    <w:p w14:paraId="2633C90B" w14:textId="77777777" w:rsidR="00DD4F11" w:rsidRPr="00B3085C" w:rsidRDefault="004E6349" w:rsidP="007E1BD5">
      <w:pPr>
        <w:tabs>
          <w:tab w:val="left" w:pos="-1440"/>
        </w:tabs>
        <w:spacing w:line="23" w:lineRule="atLeast"/>
        <w:ind w:left="1440" w:hanging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2016-2019</w:t>
      </w:r>
      <w:r w:rsidRPr="00B3085C">
        <w:rPr>
          <w:rFonts w:ascii="Garamond" w:hAnsi="Garamond"/>
          <w:szCs w:val="24"/>
        </w:rPr>
        <w:tab/>
      </w:r>
      <w:r w:rsidR="007F76EF" w:rsidRPr="00B3085C">
        <w:rPr>
          <w:rFonts w:ascii="Garamond" w:hAnsi="Garamond"/>
          <w:szCs w:val="24"/>
        </w:rPr>
        <w:tab/>
      </w:r>
      <w:r w:rsidR="00DD4F11" w:rsidRPr="00B3085C">
        <w:rPr>
          <w:rFonts w:ascii="Garamond" w:hAnsi="Garamond"/>
          <w:szCs w:val="24"/>
        </w:rPr>
        <w:t>Professor of Political Science, Rutgers University, New Brunswick</w:t>
      </w:r>
    </w:p>
    <w:p w14:paraId="2BB47B3F" w14:textId="77777777" w:rsidR="00C9212E" w:rsidRPr="00B3085C" w:rsidRDefault="0066016F" w:rsidP="007E1BD5">
      <w:pPr>
        <w:tabs>
          <w:tab w:val="left" w:pos="-1440"/>
        </w:tabs>
        <w:spacing w:line="23" w:lineRule="atLeast"/>
        <w:ind w:left="1440" w:hanging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2011-2019</w:t>
      </w:r>
      <w:r w:rsidRPr="00B3085C">
        <w:rPr>
          <w:rFonts w:ascii="Garamond" w:hAnsi="Garamond"/>
          <w:szCs w:val="24"/>
        </w:rPr>
        <w:tab/>
      </w:r>
      <w:r w:rsidR="007F76EF" w:rsidRPr="00B3085C">
        <w:rPr>
          <w:rFonts w:ascii="Garamond" w:hAnsi="Garamond"/>
          <w:szCs w:val="24"/>
        </w:rPr>
        <w:tab/>
      </w:r>
      <w:r w:rsidR="00C9212E" w:rsidRPr="00B3085C">
        <w:rPr>
          <w:rFonts w:ascii="Garamond" w:hAnsi="Garamond"/>
          <w:szCs w:val="24"/>
        </w:rPr>
        <w:t>Faculty Associate, Eagleton Institute of Politics, Rutgers University</w:t>
      </w:r>
    </w:p>
    <w:p w14:paraId="45E8E7F8" w14:textId="77777777" w:rsidR="00BC3B30" w:rsidRPr="00B3085C" w:rsidRDefault="007F76EF" w:rsidP="007E1BD5">
      <w:pPr>
        <w:tabs>
          <w:tab w:val="left" w:pos="-1440"/>
        </w:tabs>
        <w:spacing w:line="23" w:lineRule="atLeast"/>
        <w:ind w:left="1440" w:hanging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2014-2017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EA1FCD" w:rsidRPr="00B3085C">
        <w:rPr>
          <w:rFonts w:ascii="Garamond" w:hAnsi="Garamond"/>
          <w:szCs w:val="24"/>
        </w:rPr>
        <w:t xml:space="preserve">Faculty Director, Lloyd Gardner Fellowship </w:t>
      </w:r>
      <w:r w:rsidR="00C03579" w:rsidRPr="00B3085C">
        <w:rPr>
          <w:rFonts w:ascii="Garamond" w:hAnsi="Garamond"/>
          <w:szCs w:val="24"/>
        </w:rPr>
        <w:t xml:space="preserve">Program </w:t>
      </w:r>
      <w:r w:rsidR="00EA1FCD" w:rsidRPr="00B3085C">
        <w:rPr>
          <w:rFonts w:ascii="Garamond" w:hAnsi="Garamond"/>
          <w:szCs w:val="24"/>
        </w:rPr>
        <w:t xml:space="preserve">in Leadership and Social </w:t>
      </w:r>
    </w:p>
    <w:p w14:paraId="1317E4E5" w14:textId="77777777" w:rsidR="00EA1FCD" w:rsidRPr="00B3085C" w:rsidRDefault="00BC3B30" w:rsidP="007E1BD5">
      <w:pPr>
        <w:tabs>
          <w:tab w:val="left" w:pos="-1440"/>
        </w:tabs>
        <w:spacing w:line="23" w:lineRule="atLeast"/>
        <w:ind w:left="1440" w:hanging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EA1FCD" w:rsidRPr="00B3085C">
        <w:rPr>
          <w:rFonts w:ascii="Garamond" w:hAnsi="Garamond"/>
          <w:szCs w:val="24"/>
        </w:rPr>
        <w:t>Policy,</w:t>
      </w:r>
      <w:r w:rsidRPr="00B3085C">
        <w:rPr>
          <w:rFonts w:ascii="Garamond" w:hAnsi="Garamond"/>
          <w:szCs w:val="24"/>
        </w:rPr>
        <w:tab/>
      </w:r>
      <w:r w:rsidR="00EA1FCD" w:rsidRPr="00B3085C">
        <w:rPr>
          <w:rFonts w:ascii="Garamond" w:hAnsi="Garamond"/>
          <w:szCs w:val="24"/>
        </w:rPr>
        <w:t>Rutgers University</w:t>
      </w:r>
      <w:r w:rsidRPr="00B3085C">
        <w:rPr>
          <w:rFonts w:ascii="Garamond" w:hAnsi="Garamond"/>
          <w:szCs w:val="24"/>
        </w:rPr>
        <w:t xml:space="preserve"> School of Arts and Sciences</w:t>
      </w:r>
    </w:p>
    <w:p w14:paraId="16B4E9D4" w14:textId="77777777" w:rsidR="00BC3B30" w:rsidRPr="00B3085C" w:rsidRDefault="005C4D26" w:rsidP="007E1BD5">
      <w:pPr>
        <w:tabs>
          <w:tab w:val="left" w:pos="-1440"/>
        </w:tabs>
        <w:spacing w:line="23" w:lineRule="atLeast"/>
        <w:ind w:left="1440" w:hanging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2011</w:t>
      </w:r>
      <w:r w:rsidR="00632D03" w:rsidRPr="00B3085C">
        <w:rPr>
          <w:rFonts w:ascii="Garamond" w:hAnsi="Garamond"/>
          <w:szCs w:val="24"/>
        </w:rPr>
        <w:t>-2014</w:t>
      </w:r>
      <w:r w:rsidR="00632D03" w:rsidRPr="00B3085C">
        <w:rPr>
          <w:rFonts w:ascii="Garamond" w:hAnsi="Garamond"/>
          <w:szCs w:val="24"/>
        </w:rPr>
        <w:tab/>
      </w:r>
      <w:r w:rsidR="007F76EF" w:rsidRPr="00B3085C">
        <w:rPr>
          <w:rFonts w:ascii="Garamond" w:hAnsi="Garamond"/>
          <w:szCs w:val="24"/>
        </w:rPr>
        <w:tab/>
      </w:r>
      <w:r w:rsidR="007758D5" w:rsidRPr="00B3085C">
        <w:rPr>
          <w:rFonts w:ascii="Garamond" w:hAnsi="Garamond"/>
          <w:szCs w:val="24"/>
        </w:rPr>
        <w:t>Director, Walt Whitman Center for the Culture and Politics of Democracy,</w:t>
      </w:r>
      <w:r w:rsidR="00D1763D" w:rsidRPr="00B3085C">
        <w:rPr>
          <w:rFonts w:ascii="Garamond" w:hAnsi="Garamond"/>
          <w:szCs w:val="24"/>
        </w:rPr>
        <w:t xml:space="preserve"> </w:t>
      </w:r>
    </w:p>
    <w:p w14:paraId="357B2C2E" w14:textId="77777777" w:rsidR="007758D5" w:rsidRPr="00B3085C" w:rsidRDefault="00BC3B30" w:rsidP="007E1BD5">
      <w:pPr>
        <w:tabs>
          <w:tab w:val="left" w:pos="-1440"/>
        </w:tabs>
        <w:spacing w:line="23" w:lineRule="atLeast"/>
        <w:ind w:left="1440" w:hanging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D1763D" w:rsidRPr="00B3085C">
        <w:rPr>
          <w:rFonts w:ascii="Garamond" w:hAnsi="Garamond"/>
          <w:szCs w:val="24"/>
        </w:rPr>
        <w:t>Department</w:t>
      </w:r>
      <w:r w:rsidRPr="00B3085C">
        <w:rPr>
          <w:rFonts w:ascii="Garamond" w:hAnsi="Garamond"/>
          <w:szCs w:val="24"/>
        </w:rPr>
        <w:t xml:space="preserve"> </w:t>
      </w:r>
      <w:r w:rsidR="00D1763D" w:rsidRPr="00B3085C">
        <w:rPr>
          <w:rFonts w:ascii="Garamond" w:hAnsi="Garamond"/>
          <w:szCs w:val="24"/>
        </w:rPr>
        <w:t xml:space="preserve">of Political Science, </w:t>
      </w:r>
      <w:r w:rsidR="007758D5" w:rsidRPr="00B3085C">
        <w:rPr>
          <w:rFonts w:ascii="Garamond" w:hAnsi="Garamond"/>
          <w:szCs w:val="24"/>
        </w:rPr>
        <w:t>Rutgers University</w:t>
      </w:r>
    </w:p>
    <w:p w14:paraId="515AA319" w14:textId="77777777" w:rsidR="00364D56" w:rsidRPr="00B3085C" w:rsidRDefault="004851CD" w:rsidP="007E1BD5">
      <w:pPr>
        <w:tabs>
          <w:tab w:val="left" w:pos="-1440"/>
        </w:tabs>
        <w:spacing w:line="23" w:lineRule="atLeast"/>
        <w:ind w:left="1440" w:hanging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2008-2016</w:t>
      </w:r>
      <w:r w:rsidRPr="00B3085C">
        <w:rPr>
          <w:rFonts w:ascii="Garamond" w:hAnsi="Garamond"/>
          <w:szCs w:val="24"/>
        </w:rPr>
        <w:tab/>
      </w:r>
      <w:r w:rsidR="007F76EF" w:rsidRPr="00B3085C">
        <w:rPr>
          <w:rFonts w:ascii="Garamond" w:hAnsi="Garamond"/>
          <w:szCs w:val="24"/>
        </w:rPr>
        <w:tab/>
      </w:r>
      <w:r w:rsidR="00364D56" w:rsidRPr="00B3085C">
        <w:rPr>
          <w:rFonts w:ascii="Garamond" w:hAnsi="Garamond"/>
          <w:szCs w:val="24"/>
        </w:rPr>
        <w:t>Associate Professor of Political Science</w:t>
      </w:r>
      <w:r w:rsidR="00116D83" w:rsidRPr="00B3085C">
        <w:rPr>
          <w:rFonts w:ascii="Garamond" w:hAnsi="Garamond"/>
          <w:szCs w:val="24"/>
        </w:rPr>
        <w:t xml:space="preserve">, </w:t>
      </w:r>
      <w:r w:rsidR="00364D56" w:rsidRPr="00B3085C">
        <w:rPr>
          <w:rFonts w:ascii="Garamond" w:hAnsi="Garamond"/>
          <w:szCs w:val="24"/>
        </w:rPr>
        <w:t>Rutgers University, New Brunswick</w:t>
      </w:r>
    </w:p>
    <w:p w14:paraId="1D2FCD60" w14:textId="77777777" w:rsidR="00C91AE9" w:rsidRPr="00B3085C" w:rsidRDefault="001E6954" w:rsidP="007E1BD5">
      <w:pPr>
        <w:tabs>
          <w:tab w:val="left" w:pos="-1440"/>
        </w:tabs>
        <w:spacing w:line="23" w:lineRule="atLeast"/>
        <w:ind w:left="1440" w:hanging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2006-</w:t>
      </w:r>
      <w:r w:rsidR="007C056D" w:rsidRPr="00B3085C">
        <w:rPr>
          <w:rFonts w:ascii="Garamond" w:hAnsi="Garamond"/>
          <w:szCs w:val="24"/>
        </w:rPr>
        <w:t>2008</w:t>
      </w:r>
      <w:r w:rsidR="007C056D" w:rsidRPr="00B3085C">
        <w:rPr>
          <w:rFonts w:ascii="Garamond" w:hAnsi="Garamond"/>
          <w:szCs w:val="24"/>
        </w:rPr>
        <w:tab/>
      </w:r>
      <w:r w:rsidR="007F76EF" w:rsidRPr="00B3085C">
        <w:rPr>
          <w:rFonts w:ascii="Garamond" w:hAnsi="Garamond"/>
          <w:szCs w:val="24"/>
        </w:rPr>
        <w:tab/>
      </w:r>
      <w:r w:rsidR="00C91AE9" w:rsidRPr="00B3085C">
        <w:rPr>
          <w:rFonts w:ascii="Garamond" w:hAnsi="Garamond"/>
          <w:szCs w:val="24"/>
        </w:rPr>
        <w:t>Associate Professor of Humanities and Political Philosophy</w:t>
      </w:r>
    </w:p>
    <w:p w14:paraId="4DE6A6CE" w14:textId="77777777" w:rsidR="00A75297" w:rsidRPr="00B3085C" w:rsidRDefault="00C91AE9" w:rsidP="007E1BD5">
      <w:pPr>
        <w:spacing w:line="23" w:lineRule="atLeast"/>
        <w:ind w:left="1440" w:firstLine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Christ College, the Honors College of Valparaiso University</w:t>
      </w:r>
    </w:p>
    <w:p w14:paraId="2499F8E4" w14:textId="77777777" w:rsidR="00C91AE9" w:rsidRPr="00B3085C" w:rsidRDefault="007F76EF" w:rsidP="007E1BD5">
      <w:pPr>
        <w:tabs>
          <w:tab w:val="left" w:pos="-1440"/>
        </w:tabs>
        <w:spacing w:line="23" w:lineRule="atLeast"/>
        <w:ind w:left="1440" w:hanging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2002-2006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C91AE9" w:rsidRPr="00B3085C">
        <w:rPr>
          <w:rFonts w:ascii="Garamond" w:hAnsi="Garamond"/>
          <w:szCs w:val="24"/>
        </w:rPr>
        <w:t>Assistant Professor of Humanities and Political Philosophy</w:t>
      </w:r>
    </w:p>
    <w:p w14:paraId="41EE0451" w14:textId="77777777" w:rsidR="00A75297" w:rsidRPr="00B3085C" w:rsidRDefault="00C91AE9" w:rsidP="007E1BD5">
      <w:pPr>
        <w:spacing w:line="23" w:lineRule="atLeast"/>
        <w:ind w:left="1440" w:firstLine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Christ College, the Honors College of Valparaiso University</w:t>
      </w:r>
    </w:p>
    <w:p w14:paraId="632867D2" w14:textId="77777777" w:rsidR="00A75297" w:rsidRPr="00B3085C" w:rsidRDefault="007F76EF" w:rsidP="007E1BD5">
      <w:pPr>
        <w:spacing w:line="23" w:lineRule="atLeast"/>
        <w:ind w:left="1440" w:hanging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2001-2002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C91AE9" w:rsidRPr="00B3085C">
        <w:rPr>
          <w:rFonts w:ascii="Garamond" w:hAnsi="Garamond"/>
          <w:szCs w:val="24"/>
        </w:rPr>
        <w:t>Lecturer, Social Sciences Collegiate Division, University of Chicago</w:t>
      </w:r>
    </w:p>
    <w:p w14:paraId="2023DFAC" w14:textId="77777777" w:rsidR="00A75297" w:rsidRPr="00B3085C" w:rsidRDefault="007F76EF" w:rsidP="007E1BD5">
      <w:pPr>
        <w:spacing w:line="23" w:lineRule="atLeast"/>
        <w:ind w:left="1440" w:hanging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2000-2002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C91AE9" w:rsidRPr="00B3085C">
        <w:rPr>
          <w:rFonts w:ascii="Garamond" w:hAnsi="Garamond"/>
          <w:szCs w:val="24"/>
        </w:rPr>
        <w:t>Senior Fellow, Martin Marty Center, University of Chicago Divinity School</w:t>
      </w:r>
    </w:p>
    <w:p w14:paraId="1B48910B" w14:textId="77777777" w:rsidR="00C91AE9" w:rsidRPr="00B3085C" w:rsidRDefault="007F76EF" w:rsidP="007E1BD5">
      <w:pPr>
        <w:spacing w:line="23" w:lineRule="atLeast"/>
        <w:ind w:left="1440" w:hanging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1997-2000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C91AE9" w:rsidRPr="00B3085C">
        <w:rPr>
          <w:rFonts w:ascii="Garamond" w:hAnsi="Garamond"/>
          <w:szCs w:val="24"/>
        </w:rPr>
        <w:t>Arthur J. Ennis Postdoctoral Scholar</w:t>
      </w:r>
      <w:r w:rsidR="00D571FB" w:rsidRPr="00B3085C">
        <w:rPr>
          <w:rFonts w:ascii="Garamond" w:hAnsi="Garamond"/>
          <w:szCs w:val="24"/>
        </w:rPr>
        <w:t xml:space="preserve"> in Core Humanities</w:t>
      </w:r>
      <w:r w:rsidR="00C91AE9" w:rsidRPr="00B3085C">
        <w:rPr>
          <w:rFonts w:ascii="Garamond" w:hAnsi="Garamond"/>
          <w:szCs w:val="24"/>
        </w:rPr>
        <w:t>, Villanova University</w:t>
      </w:r>
    </w:p>
    <w:p w14:paraId="49F11861" w14:textId="77777777" w:rsidR="00233359" w:rsidRPr="00B3085C" w:rsidRDefault="00233359" w:rsidP="007E1BD5">
      <w:pPr>
        <w:spacing w:line="23" w:lineRule="atLeast"/>
        <w:rPr>
          <w:rFonts w:ascii="Garamond" w:hAnsi="Garamond"/>
          <w:szCs w:val="24"/>
        </w:rPr>
      </w:pPr>
    </w:p>
    <w:p w14:paraId="414122B8" w14:textId="77777777" w:rsidR="00DE1BA0" w:rsidRPr="00B3085C" w:rsidRDefault="00B22493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  <w:r w:rsidRPr="00B3085C">
        <w:rPr>
          <w:rFonts w:ascii="Garamond" w:hAnsi="Garamond"/>
          <w:smallCaps/>
          <w:sz w:val="28"/>
          <w:szCs w:val="28"/>
        </w:rPr>
        <w:t>Honors and A</w:t>
      </w:r>
      <w:r w:rsidR="00727B72" w:rsidRPr="00B3085C">
        <w:rPr>
          <w:rFonts w:ascii="Garamond" w:hAnsi="Garamond"/>
          <w:smallCaps/>
          <w:sz w:val="28"/>
          <w:szCs w:val="28"/>
        </w:rPr>
        <w:t>wards</w:t>
      </w:r>
    </w:p>
    <w:p w14:paraId="7ADDD2BE" w14:textId="77777777" w:rsidR="002568E0" w:rsidRPr="001A334F" w:rsidRDefault="00117798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1A334F">
        <w:rPr>
          <w:rFonts w:ascii="Garamond" w:hAnsi="Garamond"/>
          <w:szCs w:val="24"/>
        </w:rPr>
        <w:t>October 2021</w:t>
      </w:r>
      <w:r w:rsidR="002568E0" w:rsidRPr="001A334F">
        <w:rPr>
          <w:rFonts w:ascii="Garamond" w:hAnsi="Garamond"/>
          <w:szCs w:val="24"/>
        </w:rPr>
        <w:tab/>
        <w:t xml:space="preserve">Elske </w:t>
      </w:r>
      <w:proofErr w:type="spellStart"/>
      <w:r w:rsidR="002568E0" w:rsidRPr="001A334F">
        <w:rPr>
          <w:rFonts w:ascii="Garamond" w:hAnsi="Garamond"/>
          <w:szCs w:val="24"/>
        </w:rPr>
        <w:t>v.P.</w:t>
      </w:r>
      <w:proofErr w:type="spellEnd"/>
      <w:r w:rsidR="002568E0" w:rsidRPr="001A334F">
        <w:rPr>
          <w:rFonts w:ascii="Garamond" w:hAnsi="Garamond"/>
          <w:szCs w:val="24"/>
        </w:rPr>
        <w:t xml:space="preserve"> Smith Distinguished Lecturer, College of Humanities and Sciences, </w:t>
      </w:r>
    </w:p>
    <w:p w14:paraId="2AEAC46D" w14:textId="77777777" w:rsidR="002568E0" w:rsidRPr="001A334F" w:rsidRDefault="002568E0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1A334F">
        <w:rPr>
          <w:rFonts w:ascii="Garamond" w:hAnsi="Garamond"/>
          <w:szCs w:val="24"/>
        </w:rPr>
        <w:tab/>
      </w:r>
      <w:r w:rsidRPr="001A334F">
        <w:rPr>
          <w:rFonts w:ascii="Garamond" w:hAnsi="Garamond"/>
          <w:szCs w:val="24"/>
        </w:rPr>
        <w:tab/>
      </w:r>
      <w:r w:rsidRPr="001A334F">
        <w:rPr>
          <w:rFonts w:ascii="Garamond" w:hAnsi="Garamond"/>
          <w:szCs w:val="24"/>
        </w:rPr>
        <w:tab/>
      </w:r>
      <w:r w:rsidRPr="001A334F">
        <w:rPr>
          <w:rFonts w:ascii="Garamond" w:hAnsi="Garamond"/>
          <w:szCs w:val="24"/>
        </w:rPr>
        <w:tab/>
        <w:t xml:space="preserve">Virginia Commonwealth University (outstanding </w:t>
      </w:r>
      <w:r w:rsidR="00726767" w:rsidRPr="001A334F">
        <w:rPr>
          <w:rFonts w:ascii="Garamond" w:hAnsi="Garamond"/>
          <w:szCs w:val="24"/>
        </w:rPr>
        <w:t>p</w:t>
      </w:r>
      <w:r w:rsidRPr="001A334F">
        <w:rPr>
          <w:rFonts w:ascii="Garamond" w:hAnsi="Garamond"/>
          <w:szCs w:val="24"/>
        </w:rPr>
        <w:t>rofessor, College-wide)</w:t>
      </w:r>
    </w:p>
    <w:p w14:paraId="0B7E57C0" w14:textId="77777777" w:rsidR="00E04A79" w:rsidRPr="00B3085C" w:rsidRDefault="00E04A79" w:rsidP="00E04A79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March 2020</w:t>
      </w:r>
      <w:r w:rsidRPr="00B3085C">
        <w:rPr>
          <w:rFonts w:ascii="Garamond" w:hAnsi="Garamond"/>
          <w:szCs w:val="24"/>
        </w:rPr>
        <w:tab/>
        <w:t>Eccles Centre for American Studies Visiting Fellowship, British Library</w:t>
      </w:r>
    </w:p>
    <w:p w14:paraId="08F9258A" w14:textId="77777777" w:rsidR="00BC3B30" w:rsidRPr="00B3085C" w:rsidRDefault="00DD4F1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May 2016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  <w:t xml:space="preserve">Distinguished Contributor to Undergraduate Education, School of Arts and </w:t>
      </w:r>
    </w:p>
    <w:p w14:paraId="5921C8DE" w14:textId="77777777" w:rsidR="00DD4F11" w:rsidRPr="00B3085C" w:rsidRDefault="00BC3B30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DD4F11" w:rsidRPr="00B3085C">
        <w:rPr>
          <w:rFonts w:ascii="Garamond" w:hAnsi="Garamond"/>
          <w:szCs w:val="24"/>
        </w:rPr>
        <w:t>Sciences,</w:t>
      </w:r>
      <w:r w:rsidRPr="00B3085C">
        <w:rPr>
          <w:rFonts w:ascii="Garamond" w:hAnsi="Garamond"/>
          <w:szCs w:val="24"/>
        </w:rPr>
        <w:t xml:space="preserve"> </w:t>
      </w:r>
      <w:r w:rsidR="00DD4F11" w:rsidRPr="00B3085C">
        <w:rPr>
          <w:rFonts w:ascii="Garamond" w:hAnsi="Garamond"/>
          <w:szCs w:val="24"/>
        </w:rPr>
        <w:t>Rutgers University</w:t>
      </w:r>
      <w:r w:rsidR="00106073" w:rsidRPr="00B3085C">
        <w:rPr>
          <w:rFonts w:ascii="Garamond" w:hAnsi="Garamond"/>
          <w:szCs w:val="24"/>
        </w:rPr>
        <w:t xml:space="preserve">, </w:t>
      </w:r>
      <w:r w:rsidR="002155BD" w:rsidRPr="00B3085C">
        <w:rPr>
          <w:rFonts w:ascii="Garamond" w:hAnsi="Garamond"/>
          <w:szCs w:val="24"/>
        </w:rPr>
        <w:t>New Brunswick</w:t>
      </w:r>
    </w:p>
    <w:p w14:paraId="0023CD29" w14:textId="77777777" w:rsidR="00E67E7A" w:rsidRPr="00B3085C" w:rsidRDefault="00AA1A5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2015-</w:t>
      </w:r>
      <w:r w:rsidR="00106073" w:rsidRPr="00B3085C">
        <w:rPr>
          <w:rFonts w:ascii="Garamond" w:hAnsi="Garamond"/>
          <w:szCs w:val="24"/>
        </w:rPr>
        <w:t>20</w:t>
      </w:r>
      <w:r w:rsidRPr="00B3085C">
        <w:rPr>
          <w:rFonts w:ascii="Garamond" w:hAnsi="Garamond"/>
          <w:szCs w:val="24"/>
        </w:rPr>
        <w:t>16</w:t>
      </w:r>
      <w:r w:rsidR="00E67E7A" w:rsidRPr="00B3085C">
        <w:rPr>
          <w:rFonts w:ascii="Garamond" w:hAnsi="Garamond"/>
          <w:szCs w:val="24"/>
        </w:rPr>
        <w:tab/>
      </w:r>
      <w:r w:rsidR="00E67E7A" w:rsidRPr="00B3085C">
        <w:rPr>
          <w:rFonts w:ascii="Garamond" w:hAnsi="Garamond"/>
          <w:szCs w:val="24"/>
        </w:rPr>
        <w:tab/>
        <w:t>Faculty Fellow, Rutgers Center for Historical Analysis</w:t>
      </w:r>
    </w:p>
    <w:p w14:paraId="78824F92" w14:textId="77777777" w:rsidR="00B92D72" w:rsidRDefault="00AA3434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Spring 2012</w:t>
      </w:r>
      <w:r w:rsidRPr="00B3085C">
        <w:rPr>
          <w:rFonts w:ascii="Garamond" w:hAnsi="Garamond"/>
          <w:szCs w:val="24"/>
        </w:rPr>
        <w:tab/>
      </w:r>
      <w:r w:rsidR="003C27BB" w:rsidRPr="00B3085C">
        <w:rPr>
          <w:rFonts w:ascii="Garamond" w:hAnsi="Garamond"/>
          <w:szCs w:val="24"/>
        </w:rPr>
        <w:t xml:space="preserve">Overseas Fellow, Churchill College, </w:t>
      </w:r>
      <w:r w:rsidR="0030744F" w:rsidRPr="00B3085C">
        <w:rPr>
          <w:rFonts w:ascii="Garamond" w:hAnsi="Garamond"/>
          <w:szCs w:val="24"/>
        </w:rPr>
        <w:t xml:space="preserve">University of </w:t>
      </w:r>
      <w:r w:rsidR="0099048A" w:rsidRPr="00B3085C">
        <w:rPr>
          <w:rFonts w:ascii="Garamond" w:hAnsi="Garamond"/>
          <w:szCs w:val="24"/>
        </w:rPr>
        <w:t>C</w:t>
      </w:r>
      <w:r w:rsidRPr="00B3085C">
        <w:rPr>
          <w:rFonts w:ascii="Garamond" w:hAnsi="Garamond"/>
          <w:szCs w:val="24"/>
        </w:rPr>
        <w:t>ambridge</w:t>
      </w:r>
      <w:r w:rsidR="00425514" w:rsidRPr="00B3085C">
        <w:rPr>
          <w:rFonts w:ascii="Garamond" w:hAnsi="Garamond"/>
          <w:szCs w:val="24"/>
        </w:rPr>
        <w:t>, UK</w:t>
      </w:r>
    </w:p>
    <w:p w14:paraId="3A337E4A" w14:textId="77777777" w:rsidR="002369E0" w:rsidRPr="00B3085C" w:rsidRDefault="00DE5CB0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2011-2012</w:t>
      </w:r>
      <w:r w:rsidR="00005696" w:rsidRPr="00B3085C">
        <w:rPr>
          <w:rFonts w:ascii="Garamond" w:hAnsi="Garamond"/>
          <w:szCs w:val="24"/>
        </w:rPr>
        <w:tab/>
      </w:r>
      <w:r w:rsidR="00005696" w:rsidRPr="00B3085C">
        <w:rPr>
          <w:rFonts w:ascii="Garamond" w:hAnsi="Garamond"/>
          <w:szCs w:val="24"/>
        </w:rPr>
        <w:tab/>
        <w:t xml:space="preserve">National Endowment for the Humanities Fellowship </w:t>
      </w:r>
      <w:r w:rsidR="002558FE" w:rsidRPr="00B3085C">
        <w:rPr>
          <w:rFonts w:ascii="Garamond" w:hAnsi="Garamond"/>
          <w:szCs w:val="24"/>
        </w:rPr>
        <w:t>(FA-55440)</w:t>
      </w:r>
    </w:p>
    <w:p w14:paraId="6480B479" w14:textId="77777777" w:rsidR="00005696" w:rsidRPr="00B3085C" w:rsidRDefault="00D3153D" w:rsidP="007E1BD5">
      <w:pPr>
        <w:tabs>
          <w:tab w:val="left" w:pos="-720"/>
        </w:tabs>
        <w:spacing w:line="23" w:lineRule="atLeast"/>
        <w:ind w:left="3600" w:hanging="720"/>
        <w:rPr>
          <w:rFonts w:ascii="Garamond" w:hAnsi="Garamond"/>
          <w:i/>
          <w:szCs w:val="24"/>
        </w:rPr>
      </w:pPr>
      <w:r w:rsidRPr="00B3085C">
        <w:rPr>
          <w:rFonts w:ascii="Garamond" w:hAnsi="Garamond"/>
          <w:i/>
          <w:szCs w:val="24"/>
        </w:rPr>
        <w:t xml:space="preserve">Liberty, Toleration, </w:t>
      </w:r>
      <w:r w:rsidR="00005696" w:rsidRPr="00B3085C">
        <w:rPr>
          <w:rFonts w:ascii="Garamond" w:hAnsi="Garamond"/>
          <w:i/>
          <w:szCs w:val="24"/>
        </w:rPr>
        <w:t>and Law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="00005696" w:rsidRPr="00B3085C">
        <w:rPr>
          <w:rFonts w:ascii="Garamond" w:hAnsi="Garamond"/>
          <w:i/>
          <w:szCs w:val="24"/>
        </w:rPr>
        <w:t>The Political Thought of William Penn</w:t>
      </w:r>
    </w:p>
    <w:p w14:paraId="38986CC2" w14:textId="77777777" w:rsidR="00CC337C" w:rsidRPr="00B3085C" w:rsidRDefault="00113882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Summer</w:t>
      </w:r>
      <w:r w:rsidR="001545B1" w:rsidRPr="00B3085C">
        <w:rPr>
          <w:rFonts w:ascii="Garamond" w:hAnsi="Garamond"/>
          <w:szCs w:val="24"/>
        </w:rPr>
        <w:t xml:space="preserve"> 2009</w:t>
      </w:r>
      <w:r w:rsidR="001545B1" w:rsidRPr="00B3085C">
        <w:rPr>
          <w:rFonts w:ascii="Garamond" w:hAnsi="Garamond"/>
          <w:szCs w:val="24"/>
        </w:rPr>
        <w:tab/>
      </w:r>
      <w:r w:rsidR="00CC337C" w:rsidRPr="00B3085C">
        <w:rPr>
          <w:rFonts w:ascii="Garamond" w:hAnsi="Garamond"/>
          <w:szCs w:val="24"/>
        </w:rPr>
        <w:t>Mellon Foundation Fellow</w:t>
      </w:r>
      <w:r w:rsidR="00E0590F" w:rsidRPr="00B3085C">
        <w:rPr>
          <w:rFonts w:ascii="Garamond" w:hAnsi="Garamond"/>
          <w:szCs w:val="24"/>
        </w:rPr>
        <w:t xml:space="preserve">, </w:t>
      </w:r>
      <w:r w:rsidR="00CC337C" w:rsidRPr="00B3085C">
        <w:rPr>
          <w:rFonts w:ascii="Garamond" w:hAnsi="Garamond"/>
          <w:szCs w:val="24"/>
        </w:rPr>
        <w:t>Library Company of Phi</w:t>
      </w:r>
      <w:r w:rsidR="00350C15" w:rsidRPr="00B3085C">
        <w:rPr>
          <w:rFonts w:ascii="Garamond" w:hAnsi="Garamond"/>
          <w:szCs w:val="24"/>
        </w:rPr>
        <w:t>ladelphia</w:t>
      </w:r>
    </w:p>
    <w:p w14:paraId="4A913068" w14:textId="77777777" w:rsidR="00DE1BA0" w:rsidRPr="00B3085C" w:rsidRDefault="00DE1BA0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Spring 2007</w:t>
      </w:r>
      <w:r w:rsidR="00820B25"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 xml:space="preserve">Visiting Fellow, </w:t>
      </w:r>
      <w:proofErr w:type="spellStart"/>
      <w:r w:rsidRPr="00B3085C">
        <w:rPr>
          <w:rFonts w:ascii="Garamond" w:hAnsi="Garamond"/>
          <w:szCs w:val="24"/>
        </w:rPr>
        <w:t>Rothermere</w:t>
      </w:r>
      <w:proofErr w:type="spellEnd"/>
      <w:r w:rsidRPr="00B3085C">
        <w:rPr>
          <w:rFonts w:ascii="Garamond" w:hAnsi="Garamond"/>
          <w:szCs w:val="24"/>
        </w:rPr>
        <w:t xml:space="preserve"> American Institute, University of Oxford</w:t>
      </w:r>
      <w:r w:rsidR="00425514" w:rsidRPr="00B3085C">
        <w:rPr>
          <w:rFonts w:ascii="Garamond" w:hAnsi="Garamond"/>
          <w:szCs w:val="24"/>
        </w:rPr>
        <w:t>, UK</w:t>
      </w:r>
    </w:p>
    <w:p w14:paraId="3EFAEF21" w14:textId="77777777" w:rsidR="00DE1BA0" w:rsidRPr="00B3085C" w:rsidRDefault="00760FF9" w:rsidP="007E1BD5">
      <w:pPr>
        <w:tabs>
          <w:tab w:val="left" w:pos="-720"/>
        </w:tabs>
        <w:spacing w:line="23" w:lineRule="atLeast"/>
        <w:ind w:left="2160" w:hanging="1800"/>
        <w:rPr>
          <w:rFonts w:ascii="Garamond" w:hAnsi="Garamond"/>
          <w:i/>
          <w:szCs w:val="24"/>
        </w:rPr>
      </w:pPr>
      <w:r w:rsidRPr="00B3085C">
        <w:rPr>
          <w:rFonts w:ascii="Garamond" w:hAnsi="Garamond"/>
          <w:szCs w:val="24"/>
        </w:rPr>
        <w:t>2006-2007</w:t>
      </w:r>
      <w:r w:rsidRPr="00B3085C">
        <w:rPr>
          <w:rFonts w:ascii="Garamond" w:hAnsi="Garamond"/>
          <w:szCs w:val="24"/>
        </w:rPr>
        <w:tab/>
      </w:r>
      <w:r w:rsidR="00DE1BA0" w:rsidRPr="00B3085C">
        <w:rPr>
          <w:rFonts w:ascii="Garamond" w:hAnsi="Garamond"/>
          <w:szCs w:val="24"/>
        </w:rPr>
        <w:t>University Research Professor, Valparaiso University</w:t>
      </w:r>
      <w:r w:rsidR="0028003D" w:rsidRPr="00B3085C">
        <w:rPr>
          <w:rFonts w:ascii="Garamond" w:hAnsi="Garamond"/>
          <w:szCs w:val="24"/>
        </w:rPr>
        <w:t xml:space="preserve"> </w:t>
      </w:r>
    </w:p>
    <w:p w14:paraId="3BB4ADAA" w14:textId="77777777" w:rsidR="00BC3B30" w:rsidRPr="00B3085C" w:rsidRDefault="00DE1BA0" w:rsidP="007E1BD5">
      <w:pPr>
        <w:tabs>
          <w:tab w:val="left" w:pos="-720"/>
        </w:tabs>
        <w:spacing w:line="23" w:lineRule="atLeast"/>
        <w:ind w:left="2160" w:hanging="180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Summer 2003</w:t>
      </w:r>
      <w:r w:rsidRPr="00B3085C">
        <w:rPr>
          <w:rFonts w:ascii="Garamond" w:hAnsi="Garamond"/>
          <w:szCs w:val="24"/>
        </w:rPr>
        <w:tab/>
        <w:t>Summer Research Grant, Valparaiso University</w:t>
      </w:r>
      <w:r w:rsidR="0028003D" w:rsidRPr="00B3085C">
        <w:rPr>
          <w:rFonts w:ascii="Garamond" w:hAnsi="Garamond"/>
          <w:szCs w:val="24"/>
        </w:rPr>
        <w:t xml:space="preserve">: </w:t>
      </w:r>
      <w:r w:rsidR="00156FF1" w:rsidRPr="00B3085C">
        <w:rPr>
          <w:rFonts w:ascii="Garamond" w:hAnsi="Garamond"/>
          <w:szCs w:val="24"/>
        </w:rPr>
        <w:t>“‘</w:t>
      </w:r>
      <w:r w:rsidRPr="00B3085C">
        <w:rPr>
          <w:rFonts w:ascii="Garamond" w:hAnsi="Garamond"/>
          <w:szCs w:val="24"/>
        </w:rPr>
        <w:t xml:space="preserve">One Nation </w:t>
      </w:r>
      <w:r w:rsidR="001A3BB8" w:rsidRPr="00B3085C">
        <w:rPr>
          <w:rFonts w:ascii="Garamond" w:hAnsi="Garamond"/>
          <w:szCs w:val="24"/>
        </w:rPr>
        <w:t>Under</w:t>
      </w:r>
      <w:r w:rsidRPr="00B3085C">
        <w:rPr>
          <w:rFonts w:ascii="Garamond" w:hAnsi="Garamond"/>
          <w:szCs w:val="24"/>
        </w:rPr>
        <w:t xml:space="preserve"> God,</w:t>
      </w:r>
      <w:r w:rsidR="00156FF1" w:rsidRPr="00B3085C">
        <w:rPr>
          <w:rFonts w:ascii="Garamond" w:hAnsi="Garamond"/>
          <w:szCs w:val="24"/>
        </w:rPr>
        <w:t>’</w:t>
      </w:r>
      <w:r w:rsidRPr="00B3085C">
        <w:rPr>
          <w:rFonts w:ascii="Garamond" w:hAnsi="Garamond"/>
          <w:szCs w:val="24"/>
        </w:rPr>
        <w:t xml:space="preserve"> </w:t>
      </w:r>
    </w:p>
    <w:p w14:paraId="1D772315" w14:textId="77777777" w:rsidR="00DE1BA0" w:rsidRPr="00B3085C" w:rsidRDefault="00BC3B30" w:rsidP="007E1BD5">
      <w:pPr>
        <w:tabs>
          <w:tab w:val="left" w:pos="-720"/>
        </w:tabs>
        <w:spacing w:line="23" w:lineRule="atLeast"/>
        <w:ind w:left="2160" w:hanging="180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lastRenderedPageBreak/>
        <w:tab/>
      </w:r>
      <w:r w:rsidRPr="00B3085C">
        <w:rPr>
          <w:rFonts w:ascii="Garamond" w:hAnsi="Garamond"/>
          <w:szCs w:val="24"/>
        </w:rPr>
        <w:tab/>
      </w:r>
      <w:r w:rsidR="00DE1BA0" w:rsidRPr="00B3085C">
        <w:rPr>
          <w:rFonts w:ascii="Garamond" w:hAnsi="Garamond"/>
          <w:szCs w:val="24"/>
        </w:rPr>
        <w:t>September</w:t>
      </w:r>
      <w:r w:rsidRPr="00B3085C">
        <w:rPr>
          <w:rFonts w:ascii="Garamond" w:hAnsi="Garamond"/>
          <w:szCs w:val="24"/>
        </w:rPr>
        <w:t xml:space="preserve"> </w:t>
      </w:r>
      <w:r w:rsidR="00DE1BA0" w:rsidRPr="00B3085C">
        <w:rPr>
          <w:rFonts w:ascii="Garamond" w:hAnsi="Garamond"/>
          <w:szCs w:val="24"/>
        </w:rPr>
        <w:t>11, and the Chosen Nation</w:t>
      </w:r>
      <w:r w:rsidR="00156FF1" w:rsidRPr="00B3085C">
        <w:rPr>
          <w:rFonts w:ascii="Garamond" w:hAnsi="Garamond"/>
          <w:szCs w:val="24"/>
        </w:rPr>
        <w:t>”</w:t>
      </w:r>
      <w:r w:rsidR="00DE1BA0" w:rsidRPr="00B3085C">
        <w:rPr>
          <w:rFonts w:ascii="Garamond" w:hAnsi="Garamond"/>
          <w:szCs w:val="24"/>
        </w:rPr>
        <w:t xml:space="preserve"> </w:t>
      </w:r>
    </w:p>
    <w:p w14:paraId="7E89ABAD" w14:textId="77777777" w:rsidR="00DE1BA0" w:rsidRPr="00B3085C" w:rsidRDefault="00C47E28" w:rsidP="007E1BD5">
      <w:pPr>
        <w:tabs>
          <w:tab w:val="left" w:pos="-720"/>
        </w:tabs>
        <w:spacing w:line="23" w:lineRule="atLeast"/>
        <w:ind w:left="2160" w:hanging="1800"/>
        <w:rPr>
          <w:rFonts w:ascii="Garamond" w:hAnsi="Garamond"/>
          <w:i/>
          <w:szCs w:val="24"/>
        </w:rPr>
      </w:pPr>
      <w:r w:rsidRPr="00B3085C">
        <w:rPr>
          <w:rFonts w:ascii="Garamond" w:hAnsi="Garamond"/>
          <w:szCs w:val="24"/>
        </w:rPr>
        <w:t>Summer 1999</w:t>
      </w:r>
      <w:r w:rsidRPr="00B3085C">
        <w:rPr>
          <w:rFonts w:ascii="Garamond" w:hAnsi="Garamond"/>
          <w:szCs w:val="24"/>
        </w:rPr>
        <w:tab/>
        <w:t>NEH</w:t>
      </w:r>
      <w:r w:rsidR="00DE1BA0" w:rsidRPr="00B3085C">
        <w:rPr>
          <w:rFonts w:ascii="Garamond" w:hAnsi="Garamond"/>
          <w:szCs w:val="24"/>
        </w:rPr>
        <w:t xml:space="preserve"> Summer Stipend</w:t>
      </w:r>
      <w:r w:rsidR="0028003D" w:rsidRPr="00B3085C">
        <w:rPr>
          <w:rFonts w:ascii="Garamond" w:hAnsi="Garamond"/>
          <w:szCs w:val="24"/>
        </w:rPr>
        <w:t xml:space="preserve">: </w:t>
      </w:r>
      <w:r w:rsidR="00DE1BA0" w:rsidRPr="00B3085C">
        <w:rPr>
          <w:rFonts w:ascii="Garamond" w:hAnsi="Garamond"/>
          <w:i/>
          <w:szCs w:val="24"/>
        </w:rPr>
        <w:t>Narratives of Decline in the History of Political Thought</w:t>
      </w:r>
    </w:p>
    <w:p w14:paraId="028BFDE5" w14:textId="77777777" w:rsidR="00DE1BA0" w:rsidRPr="00B3085C" w:rsidRDefault="00DE1BA0" w:rsidP="007E1BD5">
      <w:pPr>
        <w:pStyle w:val="BodyTextIndent"/>
        <w:spacing w:line="23" w:lineRule="atLeast"/>
        <w:ind w:left="2160" w:hanging="1800"/>
        <w:rPr>
          <w:rFonts w:ascii="Garamond" w:hAnsi="Garamond"/>
          <w:sz w:val="24"/>
          <w:szCs w:val="24"/>
        </w:rPr>
      </w:pPr>
      <w:r w:rsidRPr="00B3085C">
        <w:rPr>
          <w:rFonts w:ascii="Garamond" w:hAnsi="Garamond"/>
          <w:sz w:val="24"/>
          <w:szCs w:val="24"/>
        </w:rPr>
        <w:t>September, 1998</w:t>
      </w:r>
      <w:r w:rsidRPr="00B3085C">
        <w:rPr>
          <w:rFonts w:ascii="Garamond" w:hAnsi="Garamond"/>
          <w:sz w:val="24"/>
          <w:szCs w:val="24"/>
        </w:rPr>
        <w:tab/>
      </w:r>
      <w:r w:rsidR="00AB53A9" w:rsidRPr="00B3085C">
        <w:rPr>
          <w:rFonts w:ascii="Garamond" w:hAnsi="Garamond"/>
          <w:sz w:val="24"/>
          <w:szCs w:val="24"/>
        </w:rPr>
        <w:t xml:space="preserve">Aaron </w:t>
      </w:r>
      <w:proofErr w:type="spellStart"/>
      <w:r w:rsidR="00AB53A9" w:rsidRPr="00B3085C">
        <w:rPr>
          <w:rFonts w:ascii="Garamond" w:hAnsi="Garamond"/>
          <w:sz w:val="24"/>
          <w:szCs w:val="24"/>
        </w:rPr>
        <w:t>Wildavsky</w:t>
      </w:r>
      <w:proofErr w:type="spellEnd"/>
      <w:r w:rsidR="00AB53A9" w:rsidRPr="00B3085C">
        <w:rPr>
          <w:rFonts w:ascii="Garamond" w:hAnsi="Garamond"/>
          <w:sz w:val="24"/>
          <w:szCs w:val="24"/>
        </w:rPr>
        <w:t xml:space="preserve"> Award (APSA</w:t>
      </w:r>
      <w:r w:rsidRPr="00B3085C">
        <w:rPr>
          <w:rFonts w:ascii="Garamond" w:hAnsi="Garamond"/>
          <w:sz w:val="24"/>
          <w:szCs w:val="24"/>
        </w:rPr>
        <w:t xml:space="preserve"> </w:t>
      </w:r>
      <w:r w:rsidR="00DD5413" w:rsidRPr="00B3085C">
        <w:rPr>
          <w:rFonts w:ascii="Garamond" w:hAnsi="Garamond"/>
          <w:sz w:val="24"/>
          <w:szCs w:val="24"/>
        </w:rPr>
        <w:t xml:space="preserve">Religion and Politics </w:t>
      </w:r>
      <w:r w:rsidRPr="00B3085C">
        <w:rPr>
          <w:rFonts w:ascii="Garamond" w:hAnsi="Garamond"/>
          <w:sz w:val="24"/>
          <w:szCs w:val="24"/>
        </w:rPr>
        <w:t xml:space="preserve">Section </w:t>
      </w:r>
      <w:r w:rsidR="00113882" w:rsidRPr="00B3085C">
        <w:rPr>
          <w:rFonts w:ascii="Garamond" w:hAnsi="Garamond"/>
          <w:sz w:val="24"/>
          <w:szCs w:val="24"/>
        </w:rPr>
        <w:t xml:space="preserve">dissertation </w:t>
      </w:r>
      <w:r w:rsidRPr="00B3085C">
        <w:rPr>
          <w:rFonts w:ascii="Garamond" w:hAnsi="Garamond"/>
          <w:sz w:val="24"/>
          <w:szCs w:val="24"/>
        </w:rPr>
        <w:t>prize)</w:t>
      </w:r>
    </w:p>
    <w:p w14:paraId="4F97D8FC" w14:textId="77777777" w:rsidR="00DE1BA0" w:rsidRPr="00B3085C" w:rsidRDefault="00DE1BA0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October, 1997</w:t>
      </w:r>
      <w:r w:rsidRPr="00B3085C">
        <w:rPr>
          <w:rFonts w:ascii="Garamond" w:hAnsi="Garamond"/>
          <w:szCs w:val="24"/>
        </w:rPr>
        <w:tab/>
        <w:t>Sawyer Visiting Fellow, International Institute, U</w:t>
      </w:r>
      <w:r w:rsidR="00047BD8" w:rsidRPr="00B3085C">
        <w:rPr>
          <w:rFonts w:ascii="Garamond" w:hAnsi="Garamond"/>
          <w:szCs w:val="24"/>
        </w:rPr>
        <w:t>niversity of Michigan</w:t>
      </w:r>
    </w:p>
    <w:p w14:paraId="0F6C2E7E" w14:textId="77777777" w:rsidR="00DE1BA0" w:rsidRPr="00B3085C" w:rsidRDefault="00BC3B30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Summer 1996</w:t>
      </w:r>
      <w:r w:rsidRPr="00B3085C">
        <w:rPr>
          <w:rFonts w:ascii="Garamond" w:hAnsi="Garamond"/>
          <w:szCs w:val="24"/>
        </w:rPr>
        <w:tab/>
      </w:r>
      <w:r w:rsidR="00DE1BA0" w:rsidRPr="00B3085C">
        <w:rPr>
          <w:rFonts w:ascii="Garamond" w:hAnsi="Garamond"/>
          <w:szCs w:val="24"/>
        </w:rPr>
        <w:t>Fellow, Pew Program in Religion and American History, Yale University</w:t>
      </w:r>
    </w:p>
    <w:p w14:paraId="44405451" w14:textId="77777777" w:rsidR="00DE1BA0" w:rsidRPr="00B3085C" w:rsidRDefault="00DE1BA0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1995-96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  <w:t xml:space="preserve">Wisconsin Alumni Research Foundation </w:t>
      </w:r>
      <w:r w:rsidR="0030744F" w:rsidRPr="00B3085C">
        <w:rPr>
          <w:rFonts w:ascii="Garamond" w:hAnsi="Garamond"/>
          <w:szCs w:val="24"/>
        </w:rPr>
        <w:t xml:space="preserve">Graduate </w:t>
      </w:r>
      <w:r w:rsidRPr="00B3085C">
        <w:rPr>
          <w:rFonts w:ascii="Garamond" w:hAnsi="Garamond"/>
          <w:szCs w:val="24"/>
        </w:rPr>
        <w:t xml:space="preserve">Dissertation Fellowship </w:t>
      </w:r>
    </w:p>
    <w:p w14:paraId="72EF7845" w14:textId="77777777" w:rsidR="00DE1BA0" w:rsidRPr="00B3085C" w:rsidRDefault="00DE1BA0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1995-96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  <w:t>Humane Studies Fellow, Institute for Humane Studies, George Mason University</w:t>
      </w:r>
    </w:p>
    <w:p w14:paraId="67E5EEE4" w14:textId="77777777" w:rsidR="00B3085C" w:rsidRDefault="00B3085C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August, 1995</w:t>
      </w:r>
      <w:r w:rsidRPr="00B3085C">
        <w:rPr>
          <w:rFonts w:ascii="Garamond" w:hAnsi="Garamond"/>
          <w:szCs w:val="24"/>
        </w:rPr>
        <w:tab/>
        <w:t>Best Paper Award, APSA Re</w:t>
      </w:r>
      <w:r w:rsidR="00C27903">
        <w:rPr>
          <w:rFonts w:ascii="Garamond" w:hAnsi="Garamond"/>
          <w:szCs w:val="24"/>
        </w:rPr>
        <w:t>ligion and Politics Section</w:t>
      </w:r>
      <w:r w:rsidRPr="00B3085C">
        <w:rPr>
          <w:rFonts w:ascii="Garamond" w:hAnsi="Garamond"/>
          <w:szCs w:val="24"/>
        </w:rPr>
        <w:t xml:space="preserve"> </w:t>
      </w:r>
      <w:r w:rsidR="00C27903">
        <w:rPr>
          <w:rFonts w:ascii="Garamond" w:hAnsi="Garamond"/>
          <w:szCs w:val="24"/>
        </w:rPr>
        <w:t>(</w:t>
      </w:r>
      <w:r w:rsidRPr="00B3085C">
        <w:rPr>
          <w:rFonts w:ascii="Garamond" w:hAnsi="Garamond"/>
          <w:szCs w:val="24"/>
        </w:rPr>
        <w:t xml:space="preserve">“The Uneasy </w:t>
      </w:r>
    </w:p>
    <w:p w14:paraId="7B0A9C88" w14:textId="77777777" w:rsidR="00B3085C" w:rsidRDefault="00B3085C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 xml:space="preserve">Relationship </w:t>
      </w:r>
      <w:r w:rsidR="00C27903" w:rsidRPr="00B3085C">
        <w:rPr>
          <w:rFonts w:ascii="Garamond" w:hAnsi="Garamond"/>
          <w:szCs w:val="24"/>
        </w:rPr>
        <w:t>between</w:t>
      </w:r>
      <w:r w:rsidRPr="00B3085C">
        <w:rPr>
          <w:rFonts w:ascii="Garamond" w:hAnsi="Garamond"/>
          <w:szCs w:val="24"/>
        </w:rPr>
        <w:t xml:space="preserve"> Social Contract Theory and Religious Toleration”</w:t>
      </w:r>
      <w:r w:rsidR="00C27903">
        <w:rPr>
          <w:rFonts w:ascii="Garamond" w:hAnsi="Garamond"/>
          <w:szCs w:val="24"/>
        </w:rPr>
        <w:t>)</w:t>
      </w:r>
    </w:p>
    <w:p w14:paraId="61240956" w14:textId="77777777" w:rsidR="00DE1BA0" w:rsidRPr="00B3085C" w:rsidRDefault="00DE1BA0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June, 1995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  <w:t>Andrew W</w:t>
      </w:r>
      <w:r w:rsidR="00694B98" w:rsidRPr="00B3085C">
        <w:rPr>
          <w:rFonts w:ascii="Garamond" w:hAnsi="Garamond"/>
          <w:szCs w:val="24"/>
        </w:rPr>
        <w:t xml:space="preserve">. Mellon Foundation Fellow, </w:t>
      </w:r>
      <w:r w:rsidRPr="00B3085C">
        <w:rPr>
          <w:rFonts w:ascii="Garamond" w:hAnsi="Garamond"/>
          <w:szCs w:val="24"/>
        </w:rPr>
        <w:t>Library Company of Philadelphia</w:t>
      </w:r>
    </w:p>
    <w:p w14:paraId="3E8712DE" w14:textId="77777777" w:rsidR="00DE1BA0" w:rsidRPr="00B3085C" w:rsidRDefault="00DE1BA0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March, 1995</w:t>
      </w:r>
      <w:r w:rsidRPr="00B3085C">
        <w:rPr>
          <w:rFonts w:ascii="Garamond" w:hAnsi="Garamond"/>
          <w:szCs w:val="24"/>
        </w:rPr>
        <w:tab/>
        <w:t>Ev</w:t>
      </w:r>
      <w:r w:rsidR="00694B98" w:rsidRPr="00B3085C">
        <w:rPr>
          <w:rFonts w:ascii="Garamond" w:hAnsi="Garamond"/>
          <w:szCs w:val="24"/>
        </w:rPr>
        <w:t xml:space="preserve">erett Helm Visiting Fellow, </w:t>
      </w:r>
      <w:r w:rsidRPr="00B3085C">
        <w:rPr>
          <w:rFonts w:ascii="Garamond" w:hAnsi="Garamond"/>
          <w:szCs w:val="24"/>
        </w:rPr>
        <w:t>Lilly Library, Indiana University, Bloomington</w:t>
      </w:r>
    </w:p>
    <w:p w14:paraId="5EEB9455" w14:textId="77777777" w:rsidR="00DE1BA0" w:rsidRPr="00B3085C" w:rsidRDefault="00DE1BA0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Summer 1994</w:t>
      </w:r>
      <w:r w:rsidRPr="00B3085C">
        <w:rPr>
          <w:rFonts w:ascii="Garamond" w:hAnsi="Garamond"/>
          <w:szCs w:val="24"/>
        </w:rPr>
        <w:tab/>
        <w:t>Keck and Middlekauff Fellow, The Huntington Library, San Marino, California</w:t>
      </w:r>
    </w:p>
    <w:p w14:paraId="0EA657E0" w14:textId="77777777" w:rsidR="00233359" w:rsidRDefault="00233359" w:rsidP="007E1BD5">
      <w:pPr>
        <w:tabs>
          <w:tab w:val="left" w:pos="-720"/>
        </w:tabs>
        <w:spacing w:line="23" w:lineRule="atLeast"/>
        <w:rPr>
          <w:rFonts w:ascii="Garamond" w:hAnsi="Garamond"/>
          <w:b/>
          <w:szCs w:val="24"/>
        </w:rPr>
      </w:pPr>
    </w:p>
    <w:p w14:paraId="1E85DB6F" w14:textId="77777777" w:rsidR="00BC3B30" w:rsidRPr="00B3085C" w:rsidRDefault="006B0FA3" w:rsidP="007E1BD5">
      <w:pPr>
        <w:tabs>
          <w:tab w:val="left" w:pos="-720"/>
        </w:tabs>
        <w:spacing w:line="23" w:lineRule="atLeast"/>
        <w:rPr>
          <w:rFonts w:ascii="Garamond" w:hAnsi="Garamond"/>
          <w:b/>
          <w:smallCaps/>
          <w:sz w:val="28"/>
          <w:szCs w:val="28"/>
        </w:rPr>
      </w:pPr>
      <w:r w:rsidRPr="00B3085C">
        <w:rPr>
          <w:rFonts w:ascii="Garamond" w:hAnsi="Garamond"/>
          <w:b/>
          <w:smallCaps/>
          <w:sz w:val="28"/>
          <w:szCs w:val="28"/>
        </w:rPr>
        <w:t>Publications</w:t>
      </w:r>
    </w:p>
    <w:p w14:paraId="103FE780" w14:textId="77777777" w:rsidR="00C91AE9" w:rsidRPr="00B3085C" w:rsidRDefault="00727B72" w:rsidP="007E1BD5">
      <w:pPr>
        <w:pStyle w:val="Heading1"/>
        <w:spacing w:line="23" w:lineRule="atLeast"/>
        <w:rPr>
          <w:rFonts w:ascii="Garamond" w:hAnsi="Garamond"/>
          <w:smallCaps/>
          <w:sz w:val="24"/>
          <w:szCs w:val="24"/>
        </w:rPr>
      </w:pPr>
      <w:r w:rsidRPr="00B3085C">
        <w:rPr>
          <w:rFonts w:ascii="Garamond" w:hAnsi="Garamond"/>
          <w:smallCaps/>
          <w:sz w:val="24"/>
          <w:szCs w:val="24"/>
        </w:rPr>
        <w:t>Books</w:t>
      </w:r>
      <w:r w:rsidR="00B92D72">
        <w:rPr>
          <w:rFonts w:ascii="Garamond" w:hAnsi="Garamond"/>
          <w:smallCaps/>
          <w:sz w:val="24"/>
          <w:szCs w:val="24"/>
        </w:rPr>
        <w:t xml:space="preserve"> (Authored)</w:t>
      </w:r>
    </w:p>
    <w:p w14:paraId="525C5D73" w14:textId="29613074" w:rsidR="00C77DB5" w:rsidRPr="00B101B6" w:rsidRDefault="00C77DB5" w:rsidP="00C77DB5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Toleration: A Very Short Introduction</w:t>
      </w:r>
      <w:r>
        <w:rPr>
          <w:rFonts w:ascii="Garamond" w:hAnsi="Garamond"/>
          <w:szCs w:val="24"/>
        </w:rPr>
        <w:t>. Oxford University Press, 2025.</w:t>
      </w:r>
    </w:p>
    <w:p w14:paraId="7EA0D97C" w14:textId="77777777" w:rsidR="00A20C0F" w:rsidRPr="00B3085C" w:rsidRDefault="00A20C0F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i/>
          <w:szCs w:val="24"/>
        </w:rPr>
        <w:t>William Penn: A Life</w:t>
      </w:r>
      <w:r w:rsidRPr="00B3085C">
        <w:rPr>
          <w:rFonts w:ascii="Garamond" w:hAnsi="Garamond"/>
          <w:szCs w:val="24"/>
        </w:rPr>
        <w:t>. Oxford University Press, 2019.</w:t>
      </w:r>
    </w:p>
    <w:p w14:paraId="7BC46EE4" w14:textId="77777777" w:rsidR="00683A7D" w:rsidRPr="00B3085C" w:rsidRDefault="00683A7D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i/>
          <w:szCs w:val="24"/>
        </w:rPr>
        <w:t>Liberty, Conscience, and Toleration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The Political Thought of William Penn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Oxford University Press</w:t>
      </w:r>
      <w:r w:rsidR="00D45E51" w:rsidRPr="00B3085C">
        <w:rPr>
          <w:rFonts w:ascii="Garamond" w:hAnsi="Garamond"/>
          <w:szCs w:val="24"/>
        </w:rPr>
        <w:t>, 2016</w:t>
      </w:r>
      <w:r w:rsidRPr="00B3085C">
        <w:rPr>
          <w:rFonts w:ascii="Garamond" w:hAnsi="Garamond"/>
          <w:szCs w:val="24"/>
        </w:rPr>
        <w:t>.</w:t>
      </w:r>
    </w:p>
    <w:p w14:paraId="39DF22FB" w14:textId="77777777" w:rsidR="00A65F79" w:rsidRPr="00B3085C" w:rsidRDefault="00A65F79" w:rsidP="007E1BD5">
      <w:pPr>
        <w:pStyle w:val="HTMLPreformatted"/>
        <w:spacing w:line="23" w:lineRule="atLeast"/>
        <w:ind w:left="1080" w:hanging="720"/>
        <w:rPr>
          <w:rFonts w:ascii="Garamond" w:hAnsi="Garamond" w:cs="Times New Roman"/>
          <w:i/>
          <w:sz w:val="24"/>
          <w:szCs w:val="24"/>
        </w:rPr>
      </w:pPr>
      <w:r w:rsidRPr="00B3085C">
        <w:rPr>
          <w:rFonts w:ascii="Garamond" w:hAnsi="Garamond" w:cs="Times New Roman"/>
          <w:sz w:val="24"/>
          <w:szCs w:val="24"/>
        </w:rPr>
        <w:t>David S. Gutterman</w:t>
      </w:r>
      <w:r w:rsidR="008A7670" w:rsidRPr="00B3085C">
        <w:rPr>
          <w:rFonts w:ascii="Garamond" w:hAnsi="Garamond" w:cs="Times New Roman"/>
          <w:sz w:val="24"/>
          <w:szCs w:val="24"/>
        </w:rPr>
        <w:t xml:space="preserve"> and Andrew R. Murphy</w:t>
      </w:r>
      <w:r w:rsidRPr="00B3085C">
        <w:rPr>
          <w:rFonts w:ascii="Garamond" w:hAnsi="Garamond" w:cs="Times New Roman"/>
          <w:sz w:val="24"/>
          <w:szCs w:val="24"/>
        </w:rPr>
        <w:t>.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Pr="00B3085C">
        <w:rPr>
          <w:rFonts w:ascii="Garamond" w:hAnsi="Garamond" w:cs="Times New Roman"/>
          <w:i/>
          <w:sz w:val="24"/>
          <w:szCs w:val="24"/>
        </w:rPr>
        <w:t>Political Religion and Religious Politics</w:t>
      </w:r>
      <w:r w:rsidR="0028003D" w:rsidRPr="00B3085C">
        <w:rPr>
          <w:rFonts w:ascii="Garamond" w:hAnsi="Garamond" w:cs="Times New Roman"/>
          <w:i/>
          <w:sz w:val="24"/>
          <w:szCs w:val="24"/>
        </w:rPr>
        <w:t xml:space="preserve">: </w:t>
      </w:r>
      <w:r w:rsidR="00B958E9" w:rsidRPr="00B3085C">
        <w:rPr>
          <w:rFonts w:ascii="Garamond" w:hAnsi="Garamond" w:cs="Times New Roman"/>
          <w:i/>
          <w:sz w:val="24"/>
          <w:szCs w:val="24"/>
        </w:rPr>
        <w:t xml:space="preserve">Navigating </w:t>
      </w:r>
      <w:r w:rsidRPr="00B3085C">
        <w:rPr>
          <w:rFonts w:ascii="Garamond" w:hAnsi="Garamond" w:cs="Times New Roman"/>
          <w:i/>
          <w:sz w:val="24"/>
          <w:szCs w:val="24"/>
        </w:rPr>
        <w:t>Identities in the United States</w:t>
      </w:r>
      <w:r w:rsidRPr="00B3085C">
        <w:rPr>
          <w:rFonts w:ascii="Garamond" w:hAnsi="Garamond" w:cs="Times New Roman"/>
          <w:sz w:val="24"/>
          <w:szCs w:val="24"/>
        </w:rPr>
        <w:t>.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Pr="00B3085C">
        <w:rPr>
          <w:rFonts w:ascii="Garamond" w:hAnsi="Garamond" w:cs="Times New Roman"/>
          <w:sz w:val="24"/>
          <w:szCs w:val="24"/>
        </w:rPr>
        <w:t>Routledge</w:t>
      </w:r>
      <w:r w:rsidR="00610D81" w:rsidRPr="00B3085C">
        <w:rPr>
          <w:rFonts w:ascii="Garamond" w:hAnsi="Garamond" w:cs="Times New Roman"/>
          <w:sz w:val="24"/>
          <w:szCs w:val="24"/>
        </w:rPr>
        <w:t>, 2015</w:t>
      </w:r>
      <w:r w:rsidRPr="00B3085C">
        <w:rPr>
          <w:rFonts w:ascii="Garamond" w:hAnsi="Garamond" w:cs="Times New Roman"/>
          <w:sz w:val="24"/>
          <w:szCs w:val="24"/>
        </w:rPr>
        <w:t>.</w:t>
      </w:r>
    </w:p>
    <w:p w14:paraId="404DBE4A" w14:textId="77777777" w:rsidR="00A23B4F" w:rsidRPr="00B3085C" w:rsidRDefault="005E3F6B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i/>
          <w:szCs w:val="24"/>
        </w:rPr>
        <w:t>Prodigal Nation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="00300019" w:rsidRPr="00B3085C">
        <w:rPr>
          <w:rFonts w:ascii="Garamond" w:hAnsi="Garamond"/>
          <w:i/>
          <w:szCs w:val="24"/>
        </w:rPr>
        <w:t>Moral Decline and</w:t>
      </w:r>
      <w:r w:rsidR="00F40EE7" w:rsidRPr="00B3085C">
        <w:rPr>
          <w:rFonts w:ascii="Garamond" w:hAnsi="Garamond"/>
          <w:i/>
          <w:szCs w:val="24"/>
        </w:rPr>
        <w:t xml:space="preserve"> Di</w:t>
      </w:r>
      <w:r w:rsidR="00300019" w:rsidRPr="00B3085C">
        <w:rPr>
          <w:rFonts w:ascii="Garamond" w:hAnsi="Garamond"/>
          <w:i/>
          <w:szCs w:val="24"/>
        </w:rPr>
        <w:t xml:space="preserve">vine Punishment </w:t>
      </w:r>
      <w:r w:rsidR="0010526B" w:rsidRPr="00B3085C">
        <w:rPr>
          <w:rFonts w:ascii="Garamond" w:hAnsi="Garamond"/>
          <w:i/>
          <w:szCs w:val="24"/>
        </w:rPr>
        <w:t>f</w:t>
      </w:r>
      <w:r w:rsidR="00C91AE9" w:rsidRPr="00B3085C">
        <w:rPr>
          <w:rFonts w:ascii="Garamond" w:hAnsi="Garamond"/>
          <w:i/>
          <w:szCs w:val="24"/>
        </w:rPr>
        <w:t>rom New England</w:t>
      </w:r>
      <w:r w:rsidR="00576335" w:rsidRPr="00B3085C">
        <w:rPr>
          <w:rFonts w:ascii="Garamond" w:hAnsi="Garamond"/>
          <w:i/>
          <w:szCs w:val="24"/>
        </w:rPr>
        <w:t xml:space="preserve"> to 9/</w:t>
      </w:r>
      <w:r w:rsidR="00C91AE9" w:rsidRPr="00B3085C">
        <w:rPr>
          <w:rFonts w:ascii="Garamond" w:hAnsi="Garamond"/>
          <w:i/>
          <w:szCs w:val="24"/>
        </w:rPr>
        <w:t>11</w:t>
      </w:r>
      <w:r w:rsidR="00C91AE9"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="006C012A" w:rsidRPr="00B3085C">
        <w:rPr>
          <w:rFonts w:ascii="Garamond" w:hAnsi="Garamond"/>
          <w:szCs w:val="24"/>
        </w:rPr>
        <w:t>Oxford University Press</w:t>
      </w:r>
      <w:r w:rsidR="005F23EE" w:rsidRPr="00B3085C">
        <w:rPr>
          <w:rFonts w:ascii="Garamond" w:hAnsi="Garamond"/>
          <w:szCs w:val="24"/>
        </w:rPr>
        <w:t>, 2009</w:t>
      </w:r>
      <w:r w:rsidR="00C91AE9" w:rsidRPr="00B3085C">
        <w:rPr>
          <w:rFonts w:ascii="Garamond" w:hAnsi="Garamond"/>
          <w:szCs w:val="24"/>
        </w:rPr>
        <w:t>.</w:t>
      </w:r>
    </w:p>
    <w:p w14:paraId="018A0530" w14:textId="77777777" w:rsidR="00C91AE9" w:rsidRPr="00B3085C" w:rsidRDefault="00C91AE9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i/>
          <w:szCs w:val="24"/>
        </w:rPr>
        <w:t>Conscience and Community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Revisiting Toleration and Religious Dissent in Early Modern England and America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Penn State Univers</w:t>
      </w:r>
      <w:r w:rsidR="00712570" w:rsidRPr="00B3085C">
        <w:rPr>
          <w:rFonts w:ascii="Garamond" w:hAnsi="Garamond"/>
          <w:szCs w:val="24"/>
        </w:rPr>
        <w:t>ity Press, 2001</w:t>
      </w:r>
      <w:r w:rsidRPr="00B3085C">
        <w:rPr>
          <w:rFonts w:ascii="Garamond" w:hAnsi="Garamond"/>
          <w:szCs w:val="24"/>
        </w:rPr>
        <w:t xml:space="preserve">. </w:t>
      </w:r>
    </w:p>
    <w:p w14:paraId="26F5AFEC" w14:textId="77777777" w:rsidR="00C91AE9" w:rsidRPr="00B3085C" w:rsidRDefault="00C91AE9" w:rsidP="007E1BD5">
      <w:pPr>
        <w:tabs>
          <w:tab w:val="left" w:pos="-720"/>
        </w:tabs>
        <w:spacing w:line="23" w:lineRule="atLeast"/>
        <w:rPr>
          <w:rFonts w:ascii="Garamond" w:hAnsi="Garamond"/>
          <w:b/>
          <w:szCs w:val="24"/>
        </w:rPr>
      </w:pPr>
    </w:p>
    <w:p w14:paraId="3A6AAE07" w14:textId="77777777" w:rsidR="00E93D5C" w:rsidRPr="00B3085C" w:rsidRDefault="00B92D72" w:rsidP="007E1BD5">
      <w:pPr>
        <w:pStyle w:val="Heading"/>
        <w:spacing w:line="23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Books (</w:t>
      </w:r>
      <w:r w:rsidR="00E93D5C" w:rsidRPr="00B3085C">
        <w:rPr>
          <w:rFonts w:ascii="Garamond" w:hAnsi="Garamond"/>
          <w:sz w:val="24"/>
          <w:szCs w:val="24"/>
        </w:rPr>
        <w:t>Edited</w:t>
      </w:r>
      <w:r>
        <w:rPr>
          <w:rFonts w:ascii="Garamond" w:hAnsi="Garamond"/>
          <w:sz w:val="24"/>
          <w:szCs w:val="24"/>
        </w:rPr>
        <w:t>)</w:t>
      </w:r>
    </w:p>
    <w:p w14:paraId="29A317DA" w14:textId="77777777" w:rsidR="00D27A8A" w:rsidRPr="00B3085C" w:rsidRDefault="00D27A8A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i/>
          <w:szCs w:val="24"/>
        </w:rPr>
        <w:t>William Penn: Political Writings</w:t>
      </w:r>
      <w:r w:rsidRPr="00B3085C">
        <w:rPr>
          <w:rFonts w:ascii="Garamond" w:hAnsi="Garamond"/>
          <w:szCs w:val="24"/>
        </w:rPr>
        <w:t>. Cambridge Texts in the History</w:t>
      </w:r>
      <w:r w:rsidR="00A12D7F" w:rsidRPr="00B3085C">
        <w:rPr>
          <w:rFonts w:ascii="Garamond" w:hAnsi="Garamond"/>
          <w:szCs w:val="24"/>
        </w:rPr>
        <w:t xml:space="preserve"> of Political Thought</w:t>
      </w:r>
      <w:r w:rsidRPr="00B3085C">
        <w:rPr>
          <w:rFonts w:ascii="Garamond" w:hAnsi="Garamond"/>
          <w:szCs w:val="24"/>
        </w:rPr>
        <w:t>, 2021.</w:t>
      </w:r>
    </w:p>
    <w:p w14:paraId="70D6C522" w14:textId="77777777" w:rsidR="002B3D2C" w:rsidRPr="00B3085C" w:rsidRDefault="002B3D2C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i/>
          <w:szCs w:val="24"/>
        </w:rPr>
        <w:t>The Worlds of William Penn</w:t>
      </w:r>
      <w:r w:rsidR="00597A89" w:rsidRPr="00B3085C">
        <w:rPr>
          <w:rFonts w:ascii="Garamond" w:hAnsi="Garamond"/>
          <w:szCs w:val="24"/>
        </w:rPr>
        <w:t xml:space="preserve">, ed. Andrew R. Murphy and </w:t>
      </w:r>
      <w:r w:rsidRPr="00B3085C">
        <w:rPr>
          <w:rFonts w:ascii="Garamond" w:hAnsi="Garamond"/>
          <w:szCs w:val="24"/>
        </w:rPr>
        <w:t>John Smolenski. Rutgers University Press, 2019.</w:t>
      </w:r>
    </w:p>
    <w:p w14:paraId="7A55995E" w14:textId="77777777" w:rsidR="006F7A40" w:rsidRPr="00B3085C" w:rsidRDefault="006F7A40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i/>
          <w:szCs w:val="24"/>
        </w:rPr>
        <w:t>A Companion to Religion and Violence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Wiley-Blackwell, 2011.</w:t>
      </w:r>
    </w:p>
    <w:p w14:paraId="40E99A44" w14:textId="77777777" w:rsidR="000B4C85" w:rsidRPr="00B3085C" w:rsidRDefault="000B4C85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i/>
          <w:szCs w:val="24"/>
        </w:rPr>
        <w:t>Literature, Culture, Tolerance</w:t>
      </w:r>
      <w:r w:rsidR="00597A89" w:rsidRPr="00B3085C">
        <w:rPr>
          <w:rFonts w:ascii="Garamond" w:hAnsi="Garamond"/>
          <w:szCs w:val="24"/>
        </w:rPr>
        <w:t xml:space="preserve">, ed. </w:t>
      </w:r>
      <w:r w:rsidRPr="00B3085C">
        <w:rPr>
          <w:rFonts w:ascii="Garamond" w:hAnsi="Garamond"/>
          <w:szCs w:val="24"/>
        </w:rPr>
        <w:t xml:space="preserve">Andrew Murphy, Jaroslav </w:t>
      </w:r>
      <w:proofErr w:type="spellStart"/>
      <w:r w:rsidRPr="00B3085C">
        <w:rPr>
          <w:rFonts w:ascii="Garamond" w:hAnsi="Garamond"/>
          <w:szCs w:val="24"/>
        </w:rPr>
        <w:t>Pluciennik</w:t>
      </w:r>
      <w:proofErr w:type="spellEnd"/>
      <w:r w:rsidRPr="00B3085C">
        <w:rPr>
          <w:rFonts w:ascii="Garamond" w:hAnsi="Garamond"/>
          <w:szCs w:val="24"/>
        </w:rPr>
        <w:t>, Charles Russell, and Irena Hubner.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Peter Lang, 2009.</w:t>
      </w:r>
    </w:p>
    <w:p w14:paraId="5CD00AED" w14:textId="77777777" w:rsidR="00E93D5C" w:rsidRPr="00B3085C" w:rsidRDefault="00E93D5C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i/>
          <w:szCs w:val="24"/>
        </w:rPr>
        <w:t>Religion, Politics, and American Identity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New Directions, New Controversies</w:t>
      </w:r>
      <w:r w:rsidR="00597A89" w:rsidRPr="00B3085C">
        <w:rPr>
          <w:rFonts w:ascii="Garamond" w:hAnsi="Garamond"/>
          <w:szCs w:val="24"/>
        </w:rPr>
        <w:t xml:space="preserve">, ed. </w:t>
      </w:r>
      <w:r w:rsidRPr="00B3085C">
        <w:rPr>
          <w:rFonts w:ascii="Garamond" w:hAnsi="Garamond"/>
          <w:szCs w:val="24"/>
        </w:rPr>
        <w:t>David S</w:t>
      </w:r>
      <w:r w:rsidR="006873C9" w:rsidRPr="00B3085C">
        <w:rPr>
          <w:rFonts w:ascii="Garamond" w:hAnsi="Garamond"/>
          <w:szCs w:val="24"/>
        </w:rPr>
        <w:t>. Gutterman</w:t>
      </w:r>
      <w:r w:rsidR="00597A89" w:rsidRPr="00B3085C">
        <w:rPr>
          <w:rFonts w:ascii="Garamond" w:hAnsi="Garamond"/>
          <w:szCs w:val="24"/>
        </w:rPr>
        <w:t xml:space="preserve"> and Andrew R. Murphy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Lexing</w:t>
      </w:r>
      <w:r w:rsidR="00047BD8" w:rsidRPr="00B3085C">
        <w:rPr>
          <w:rFonts w:ascii="Garamond" w:hAnsi="Garamond"/>
          <w:szCs w:val="24"/>
        </w:rPr>
        <w:t>ton Books</w:t>
      </w:r>
      <w:r w:rsidR="00712570" w:rsidRPr="00B3085C">
        <w:rPr>
          <w:rFonts w:ascii="Garamond" w:hAnsi="Garamond"/>
          <w:szCs w:val="24"/>
        </w:rPr>
        <w:t>, 2006</w:t>
      </w:r>
      <w:r w:rsidRPr="00B3085C">
        <w:rPr>
          <w:rFonts w:ascii="Garamond" w:hAnsi="Garamond"/>
          <w:szCs w:val="24"/>
        </w:rPr>
        <w:t>.</w:t>
      </w:r>
    </w:p>
    <w:p w14:paraId="34401957" w14:textId="77777777" w:rsidR="00861E2D" w:rsidRPr="00B3085C" w:rsidRDefault="00E93D5C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i/>
          <w:szCs w:val="24"/>
        </w:rPr>
        <w:t>The Political Writings of William Penn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Liberty Fund, 2002.</w:t>
      </w:r>
    </w:p>
    <w:p w14:paraId="1A18E005" w14:textId="77777777" w:rsidR="00233359" w:rsidRPr="00B3085C" w:rsidRDefault="00233359" w:rsidP="007E1BD5">
      <w:pPr>
        <w:tabs>
          <w:tab w:val="left" w:pos="-720"/>
        </w:tabs>
        <w:spacing w:line="23" w:lineRule="atLeast"/>
        <w:rPr>
          <w:rFonts w:ascii="Garamond" w:hAnsi="Garamond"/>
          <w:b/>
          <w:smallCaps/>
          <w:szCs w:val="24"/>
        </w:rPr>
      </w:pPr>
    </w:p>
    <w:p w14:paraId="4756E93F" w14:textId="77777777" w:rsidR="0030744F" w:rsidRPr="00B3085C" w:rsidRDefault="00B66DBE" w:rsidP="007E1BD5">
      <w:pPr>
        <w:pStyle w:val="Heading1"/>
        <w:spacing w:line="23" w:lineRule="atLeast"/>
        <w:rPr>
          <w:rFonts w:ascii="Garamond" w:hAnsi="Garamond"/>
          <w:smallCaps/>
          <w:sz w:val="24"/>
          <w:szCs w:val="24"/>
        </w:rPr>
      </w:pPr>
      <w:r w:rsidRPr="00B3085C">
        <w:rPr>
          <w:rFonts w:ascii="Garamond" w:hAnsi="Garamond"/>
          <w:smallCaps/>
          <w:sz w:val="24"/>
          <w:szCs w:val="24"/>
        </w:rPr>
        <w:t>Peer-Reviewed A</w:t>
      </w:r>
      <w:r w:rsidR="00727B72" w:rsidRPr="00B3085C">
        <w:rPr>
          <w:rFonts w:ascii="Garamond" w:hAnsi="Garamond"/>
          <w:smallCaps/>
          <w:sz w:val="24"/>
          <w:szCs w:val="24"/>
        </w:rPr>
        <w:t>rticles</w:t>
      </w:r>
    </w:p>
    <w:p w14:paraId="2D3B691A" w14:textId="40DED40B" w:rsidR="00EE5F59" w:rsidRDefault="00EE5F59" w:rsidP="00EE5F59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color w:val="222222"/>
          <w:szCs w:val="24"/>
          <w:shd w:val="clear" w:color="auto" w:fill="FFFFFF"/>
        </w:rPr>
        <w:t xml:space="preserve">“Theorizing Political Martyrdom: </w:t>
      </w:r>
      <w:r w:rsidR="00A66227">
        <w:rPr>
          <w:rFonts w:ascii="Garamond" w:hAnsi="Garamond"/>
          <w:color w:val="222222"/>
          <w:szCs w:val="24"/>
          <w:shd w:val="clear" w:color="auto" w:fill="FFFFFF"/>
        </w:rPr>
        <w:t xml:space="preserve">Politics, </w:t>
      </w:r>
      <w:r w:rsidRPr="00B3085C">
        <w:rPr>
          <w:rFonts w:ascii="Garamond" w:hAnsi="Garamond"/>
          <w:color w:val="222222"/>
          <w:szCs w:val="24"/>
          <w:shd w:val="clear" w:color="auto" w:fill="FFFFFF"/>
        </w:rPr>
        <w:t>Religion, Death, and Memory.”</w:t>
      </w:r>
      <w:r>
        <w:rPr>
          <w:rFonts w:ascii="Garamond" w:hAnsi="Garamond"/>
          <w:color w:val="222222"/>
          <w:szCs w:val="24"/>
          <w:shd w:val="clear" w:color="auto" w:fill="FFFFFF"/>
        </w:rPr>
        <w:t xml:space="preserve"> </w:t>
      </w:r>
      <w:r>
        <w:rPr>
          <w:rFonts w:ascii="Garamond" w:hAnsi="Garamond"/>
          <w:i/>
          <w:iCs/>
          <w:color w:val="222222"/>
          <w:szCs w:val="24"/>
          <w:shd w:val="clear" w:color="auto" w:fill="FFFFFF"/>
        </w:rPr>
        <w:t>Political Theology</w:t>
      </w:r>
      <w:r w:rsidR="00512C1C">
        <w:rPr>
          <w:rFonts w:ascii="Garamond" w:hAnsi="Garamond"/>
          <w:i/>
          <w:iCs/>
          <w:color w:val="222222"/>
          <w:szCs w:val="24"/>
          <w:shd w:val="clear" w:color="auto" w:fill="FFFFFF"/>
        </w:rPr>
        <w:t xml:space="preserve"> </w:t>
      </w:r>
      <w:r w:rsidR="00512C1C">
        <w:rPr>
          <w:rFonts w:ascii="Garamond" w:hAnsi="Garamond"/>
          <w:color w:val="222222"/>
          <w:szCs w:val="24"/>
          <w:shd w:val="clear" w:color="auto" w:fill="FFFFFF"/>
        </w:rPr>
        <w:t>24 (2023): 465-485.</w:t>
      </w:r>
    </w:p>
    <w:p w14:paraId="6C3EF006" w14:textId="77777777" w:rsidR="00186F81" w:rsidRDefault="009B71EF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Flavio R. </w:t>
      </w:r>
      <w:r w:rsidR="00186F81" w:rsidRPr="00186F81">
        <w:rPr>
          <w:rFonts w:ascii="Garamond" w:hAnsi="Garamond"/>
          <w:szCs w:val="24"/>
        </w:rPr>
        <w:t>Hickel,</w:t>
      </w:r>
      <w:r>
        <w:rPr>
          <w:rFonts w:ascii="Garamond" w:hAnsi="Garamond"/>
          <w:szCs w:val="24"/>
        </w:rPr>
        <w:t xml:space="preserve"> Jr. and Andrew R. Murphy</w:t>
      </w:r>
      <w:r w:rsidR="00186F81" w:rsidRPr="00186F81"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szCs w:val="24"/>
        </w:rPr>
        <w:t>“</w:t>
      </w:r>
      <w:r w:rsidR="00186F81" w:rsidRPr="00186F81">
        <w:rPr>
          <w:rFonts w:ascii="Garamond" w:hAnsi="Garamond"/>
          <w:szCs w:val="24"/>
        </w:rPr>
        <w:t>Making America Exceptional Again: Donald Trump's Traditionalist Jeremiad, Civil Religion, and the Politics of Resentment.</w:t>
      </w:r>
      <w:r>
        <w:rPr>
          <w:rFonts w:ascii="Garamond" w:hAnsi="Garamond"/>
          <w:szCs w:val="24"/>
        </w:rPr>
        <w:t>”</w:t>
      </w:r>
      <w:r w:rsidR="00186F81" w:rsidRPr="00186F81">
        <w:rPr>
          <w:rFonts w:ascii="Garamond" w:hAnsi="Garamond"/>
          <w:szCs w:val="24"/>
        </w:rPr>
        <w:t xml:space="preserve"> </w:t>
      </w:r>
      <w:r w:rsidR="00186F81" w:rsidRPr="009B71EF">
        <w:rPr>
          <w:rFonts w:ascii="Garamond" w:hAnsi="Garamond"/>
          <w:i/>
          <w:szCs w:val="24"/>
        </w:rPr>
        <w:t>Politics and Religion</w:t>
      </w:r>
      <w:r w:rsidR="00087410">
        <w:rPr>
          <w:rFonts w:ascii="Garamond" w:hAnsi="Garamond"/>
          <w:szCs w:val="24"/>
        </w:rPr>
        <w:t xml:space="preserve"> 15 (2022): 247-269.</w:t>
      </w:r>
      <w:r>
        <w:rPr>
          <w:rFonts w:ascii="Garamond" w:hAnsi="Garamond"/>
          <w:szCs w:val="24"/>
        </w:rPr>
        <w:t xml:space="preserve"> </w:t>
      </w:r>
    </w:p>
    <w:p w14:paraId="458B03BA" w14:textId="77777777" w:rsidR="00126E0D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126E0D" w:rsidRPr="00B3085C">
        <w:rPr>
          <w:rFonts w:ascii="Garamond" w:hAnsi="Garamond"/>
          <w:szCs w:val="24"/>
        </w:rPr>
        <w:t>The Emergence of William Penn, 1668-1671.</w:t>
      </w:r>
      <w:r w:rsidRPr="00B3085C">
        <w:rPr>
          <w:rFonts w:ascii="Garamond" w:hAnsi="Garamond"/>
          <w:szCs w:val="24"/>
        </w:rPr>
        <w:t>”</w:t>
      </w:r>
      <w:r w:rsidR="00126E0D" w:rsidRPr="00B3085C">
        <w:rPr>
          <w:rFonts w:ascii="Garamond" w:hAnsi="Garamond"/>
          <w:szCs w:val="24"/>
        </w:rPr>
        <w:t xml:space="preserve"> </w:t>
      </w:r>
      <w:r w:rsidR="00126E0D" w:rsidRPr="00B3085C">
        <w:rPr>
          <w:rFonts w:ascii="Garamond" w:hAnsi="Garamond"/>
          <w:i/>
          <w:szCs w:val="24"/>
        </w:rPr>
        <w:t xml:space="preserve">Journal of Church and State </w:t>
      </w:r>
      <w:r w:rsidR="00BC0085" w:rsidRPr="00B3085C">
        <w:rPr>
          <w:rFonts w:ascii="Garamond" w:hAnsi="Garamond"/>
          <w:szCs w:val="24"/>
        </w:rPr>
        <w:t xml:space="preserve">57 </w:t>
      </w:r>
      <w:r w:rsidR="00B40297" w:rsidRPr="00B3085C">
        <w:rPr>
          <w:rFonts w:ascii="Garamond" w:hAnsi="Garamond"/>
          <w:szCs w:val="24"/>
        </w:rPr>
        <w:t>(</w:t>
      </w:r>
      <w:r w:rsidR="00BC0085" w:rsidRPr="00B3085C">
        <w:rPr>
          <w:rFonts w:ascii="Garamond" w:hAnsi="Garamond"/>
          <w:szCs w:val="24"/>
        </w:rPr>
        <w:t>2015</w:t>
      </w:r>
      <w:r w:rsidR="00126E0D" w:rsidRPr="00B3085C">
        <w:rPr>
          <w:rFonts w:ascii="Garamond" w:hAnsi="Garamond"/>
          <w:szCs w:val="24"/>
        </w:rPr>
        <w:t>)</w:t>
      </w:r>
      <w:r w:rsidR="00E67E7A" w:rsidRPr="00B3085C">
        <w:rPr>
          <w:rFonts w:ascii="Garamond" w:hAnsi="Garamond"/>
          <w:szCs w:val="24"/>
        </w:rPr>
        <w:t>: 333-359</w:t>
      </w:r>
      <w:r w:rsidR="00126E0D" w:rsidRPr="00B3085C">
        <w:rPr>
          <w:rFonts w:ascii="Garamond" w:hAnsi="Garamond"/>
          <w:szCs w:val="24"/>
        </w:rPr>
        <w:t>.</w:t>
      </w:r>
    </w:p>
    <w:p w14:paraId="011ABFA1" w14:textId="77777777" w:rsidR="0016321A" w:rsidRPr="00B3085C" w:rsidRDefault="0016321A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[with David S. Gutterman.]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 xml:space="preserve">The </w:t>
      </w:r>
      <w:r w:rsidR="00156FF1" w:rsidRPr="00B3085C">
        <w:rPr>
          <w:rFonts w:ascii="Garamond" w:hAnsi="Garamond"/>
          <w:szCs w:val="24"/>
        </w:rPr>
        <w:t>‘</w:t>
      </w:r>
      <w:r w:rsidRPr="00B3085C">
        <w:rPr>
          <w:rFonts w:ascii="Garamond" w:hAnsi="Garamond"/>
          <w:szCs w:val="24"/>
        </w:rPr>
        <w:t>Ground Zero Mosque</w:t>
      </w:r>
      <w:r w:rsidR="00156FF1" w:rsidRPr="00B3085C">
        <w:rPr>
          <w:rFonts w:ascii="Garamond" w:hAnsi="Garamond"/>
          <w:szCs w:val="24"/>
        </w:rPr>
        <w:t>’</w:t>
      </w:r>
      <w:r w:rsidRPr="00B3085C">
        <w:rPr>
          <w:rFonts w:ascii="Garamond" w:hAnsi="Garamond"/>
          <w:szCs w:val="24"/>
        </w:rPr>
        <w:t>: Sacred Space and the Boundaries of American Religion.</w:t>
      </w:r>
      <w:r w:rsidR="00156FF1" w:rsidRPr="00B3085C">
        <w:rPr>
          <w:rFonts w:ascii="Garamond" w:hAnsi="Garamond"/>
          <w:szCs w:val="24"/>
        </w:rPr>
        <w:t>”</w:t>
      </w:r>
      <w:r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Politics, Groups, Identities</w:t>
      </w:r>
      <w:r w:rsidRPr="00B3085C">
        <w:rPr>
          <w:rFonts w:ascii="Garamond" w:hAnsi="Garamond"/>
          <w:szCs w:val="24"/>
        </w:rPr>
        <w:t xml:space="preserve"> </w:t>
      </w:r>
      <w:r w:rsidR="00C27903">
        <w:rPr>
          <w:rFonts w:ascii="Garamond" w:hAnsi="Garamond"/>
          <w:szCs w:val="24"/>
        </w:rPr>
        <w:t>2</w:t>
      </w:r>
      <w:r w:rsidR="00126E0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(</w:t>
      </w:r>
      <w:r w:rsidR="00126E0D" w:rsidRPr="00B3085C">
        <w:rPr>
          <w:rFonts w:ascii="Garamond" w:hAnsi="Garamond"/>
          <w:szCs w:val="24"/>
        </w:rPr>
        <w:t>2014):</w:t>
      </w:r>
      <w:r w:rsidR="00255AA9">
        <w:rPr>
          <w:rFonts w:ascii="Garamond" w:hAnsi="Garamond"/>
          <w:szCs w:val="24"/>
        </w:rPr>
        <w:t xml:space="preserve"> </w:t>
      </w:r>
      <w:r w:rsidR="00126E0D" w:rsidRPr="00B3085C">
        <w:rPr>
          <w:rFonts w:ascii="Garamond" w:hAnsi="Garamond"/>
          <w:szCs w:val="24"/>
        </w:rPr>
        <w:t>368-385</w:t>
      </w:r>
      <w:r w:rsidR="00277011" w:rsidRPr="00B3085C">
        <w:rPr>
          <w:rFonts w:ascii="Garamond" w:hAnsi="Garamond"/>
          <w:szCs w:val="24"/>
        </w:rPr>
        <w:t>.</w:t>
      </w:r>
    </w:p>
    <w:p w14:paraId="7A363AC8" w14:textId="77777777" w:rsidR="00330E52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330E52" w:rsidRPr="00B3085C">
        <w:rPr>
          <w:rFonts w:ascii="Garamond" w:hAnsi="Garamond"/>
          <w:szCs w:val="24"/>
        </w:rPr>
        <w:t>Trial Transcript as Political Theory</w:t>
      </w:r>
      <w:r w:rsidR="0028003D" w:rsidRPr="00B3085C">
        <w:rPr>
          <w:rFonts w:ascii="Garamond" w:hAnsi="Garamond"/>
          <w:szCs w:val="24"/>
        </w:rPr>
        <w:t xml:space="preserve">: </w:t>
      </w:r>
      <w:r w:rsidR="00330E52" w:rsidRPr="00B3085C">
        <w:rPr>
          <w:rFonts w:ascii="Garamond" w:hAnsi="Garamond"/>
          <w:szCs w:val="24"/>
        </w:rPr>
        <w:t xml:space="preserve">Principles and Performance in the </w:t>
      </w:r>
      <w:r w:rsidR="00330E52" w:rsidRPr="00B3085C">
        <w:rPr>
          <w:rFonts w:ascii="Garamond" w:hAnsi="Garamond"/>
          <w:i/>
          <w:szCs w:val="24"/>
        </w:rPr>
        <w:t>Penn-Mead</w:t>
      </w:r>
      <w:r w:rsidR="00330E52" w:rsidRPr="00B3085C">
        <w:rPr>
          <w:rFonts w:ascii="Garamond" w:hAnsi="Garamond"/>
          <w:szCs w:val="24"/>
        </w:rPr>
        <w:t xml:space="preserve"> Case.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330E52" w:rsidRPr="00B3085C">
        <w:rPr>
          <w:rFonts w:ascii="Garamond" w:hAnsi="Garamond"/>
          <w:i/>
          <w:szCs w:val="24"/>
        </w:rPr>
        <w:t xml:space="preserve">Political Theory </w:t>
      </w:r>
      <w:r w:rsidR="00330E52" w:rsidRPr="00B3085C">
        <w:rPr>
          <w:rFonts w:ascii="Garamond" w:hAnsi="Garamond"/>
          <w:szCs w:val="24"/>
        </w:rPr>
        <w:t>41</w:t>
      </w:r>
      <w:r w:rsidR="00651609" w:rsidRPr="00B3085C">
        <w:rPr>
          <w:rFonts w:ascii="Garamond" w:hAnsi="Garamond"/>
          <w:szCs w:val="24"/>
        </w:rPr>
        <w:t xml:space="preserve"> (</w:t>
      </w:r>
      <w:r w:rsidR="00330E52" w:rsidRPr="00B3085C">
        <w:rPr>
          <w:rFonts w:ascii="Garamond" w:hAnsi="Garamond"/>
          <w:szCs w:val="24"/>
        </w:rPr>
        <w:t>2013)</w:t>
      </w:r>
      <w:r w:rsidR="00B66C86" w:rsidRPr="00B3085C">
        <w:rPr>
          <w:rFonts w:ascii="Garamond" w:hAnsi="Garamond"/>
          <w:szCs w:val="24"/>
        </w:rPr>
        <w:t>: 775-808.</w:t>
      </w:r>
    </w:p>
    <w:p w14:paraId="0D7A0CD0" w14:textId="77777777" w:rsidR="00276B45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276B45" w:rsidRPr="00B3085C">
        <w:rPr>
          <w:rFonts w:ascii="Garamond" w:hAnsi="Garamond"/>
          <w:szCs w:val="24"/>
        </w:rPr>
        <w:t>The Limits and Promise of Political Theorizing</w:t>
      </w:r>
      <w:r w:rsidR="0028003D" w:rsidRPr="00B3085C">
        <w:rPr>
          <w:rFonts w:ascii="Garamond" w:hAnsi="Garamond"/>
          <w:szCs w:val="24"/>
        </w:rPr>
        <w:t xml:space="preserve">: </w:t>
      </w:r>
      <w:r w:rsidR="00276B45" w:rsidRPr="00B3085C">
        <w:rPr>
          <w:rFonts w:ascii="Garamond" w:hAnsi="Garamond"/>
          <w:szCs w:val="24"/>
        </w:rPr>
        <w:t>William Penn and the Founding of Pennsylvania.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276B45" w:rsidRPr="00B3085C">
        <w:rPr>
          <w:rFonts w:ascii="Garamond" w:hAnsi="Garamond"/>
          <w:i/>
          <w:szCs w:val="24"/>
        </w:rPr>
        <w:t xml:space="preserve">History of Political Thought </w:t>
      </w:r>
      <w:r w:rsidR="00276B45" w:rsidRPr="00B3085C">
        <w:rPr>
          <w:rFonts w:ascii="Garamond" w:hAnsi="Garamond"/>
          <w:szCs w:val="24"/>
        </w:rPr>
        <w:t>34 (2013): 639-668.</w:t>
      </w:r>
    </w:p>
    <w:p w14:paraId="1E4A33D9" w14:textId="77777777" w:rsidR="003C24D1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lastRenderedPageBreak/>
        <w:t>“</w:t>
      </w:r>
      <w:r w:rsidR="00FE42D5" w:rsidRPr="00B3085C">
        <w:rPr>
          <w:rFonts w:ascii="Garamond" w:hAnsi="Garamond"/>
          <w:szCs w:val="24"/>
        </w:rPr>
        <w:t xml:space="preserve">Longing, Nostalgia, and </w:t>
      </w:r>
      <w:r w:rsidR="003C24D1" w:rsidRPr="00B3085C">
        <w:rPr>
          <w:rFonts w:ascii="Garamond" w:hAnsi="Garamond"/>
          <w:szCs w:val="24"/>
        </w:rPr>
        <w:t>Golden Age</w:t>
      </w:r>
      <w:r w:rsidR="00FE42D5" w:rsidRPr="00B3085C">
        <w:rPr>
          <w:rFonts w:ascii="Garamond" w:hAnsi="Garamond"/>
          <w:szCs w:val="24"/>
        </w:rPr>
        <w:t xml:space="preserve"> Politics</w:t>
      </w:r>
      <w:r w:rsidR="003C24D1" w:rsidRPr="00B3085C">
        <w:rPr>
          <w:rFonts w:ascii="Garamond" w:hAnsi="Garamond"/>
          <w:szCs w:val="24"/>
        </w:rPr>
        <w:t>: The American Jeremiad and the Power of the Past.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3C24D1" w:rsidRPr="00B3085C">
        <w:rPr>
          <w:rFonts w:ascii="Garamond" w:hAnsi="Garamond"/>
          <w:i/>
          <w:szCs w:val="24"/>
        </w:rPr>
        <w:t xml:space="preserve">Perspectives on Politics </w:t>
      </w:r>
      <w:r w:rsidR="00C27903">
        <w:rPr>
          <w:rFonts w:ascii="Garamond" w:hAnsi="Garamond"/>
          <w:szCs w:val="24"/>
        </w:rPr>
        <w:t>7</w:t>
      </w:r>
      <w:r w:rsidR="00FE42D5" w:rsidRPr="00B3085C">
        <w:rPr>
          <w:rFonts w:ascii="Garamond" w:hAnsi="Garamond"/>
          <w:szCs w:val="24"/>
        </w:rPr>
        <w:t xml:space="preserve"> </w:t>
      </w:r>
      <w:r w:rsidR="00C27903">
        <w:rPr>
          <w:rFonts w:ascii="Garamond" w:hAnsi="Garamond"/>
          <w:szCs w:val="24"/>
        </w:rPr>
        <w:t>(2009):</w:t>
      </w:r>
      <w:r w:rsidR="00047BD8" w:rsidRPr="00B3085C">
        <w:rPr>
          <w:rFonts w:ascii="Garamond" w:hAnsi="Garamond"/>
          <w:szCs w:val="24"/>
        </w:rPr>
        <w:t xml:space="preserve"> </w:t>
      </w:r>
      <w:r w:rsidR="003C24D1" w:rsidRPr="00B3085C">
        <w:rPr>
          <w:rFonts w:ascii="Garamond" w:hAnsi="Garamond"/>
          <w:szCs w:val="24"/>
        </w:rPr>
        <w:t>125-141.</w:t>
      </w:r>
    </w:p>
    <w:p w14:paraId="1FB3CCB9" w14:textId="77777777" w:rsidR="001E6954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A76B68" w:rsidRPr="00B3085C">
        <w:rPr>
          <w:rFonts w:ascii="Garamond" w:hAnsi="Garamond"/>
          <w:szCs w:val="24"/>
        </w:rPr>
        <w:t>Two American Jeremiads</w:t>
      </w:r>
      <w:r w:rsidR="0028003D" w:rsidRPr="00B3085C">
        <w:rPr>
          <w:rFonts w:ascii="Garamond" w:hAnsi="Garamond"/>
          <w:szCs w:val="24"/>
        </w:rPr>
        <w:t xml:space="preserve">: </w:t>
      </w:r>
      <w:r w:rsidR="00F57A8D" w:rsidRPr="00B3085C">
        <w:rPr>
          <w:rFonts w:ascii="Garamond" w:hAnsi="Garamond"/>
          <w:szCs w:val="24"/>
        </w:rPr>
        <w:t xml:space="preserve">Traditionalist and Progressive </w:t>
      </w:r>
      <w:r w:rsidR="00A76B68" w:rsidRPr="00B3085C">
        <w:rPr>
          <w:rFonts w:ascii="Garamond" w:hAnsi="Garamond"/>
          <w:szCs w:val="24"/>
        </w:rPr>
        <w:t>Stories of American Nationhood.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A76B68" w:rsidRPr="00B3085C">
        <w:rPr>
          <w:rFonts w:ascii="Garamond" w:hAnsi="Garamond"/>
          <w:i/>
          <w:szCs w:val="24"/>
        </w:rPr>
        <w:t>Politics and Religion</w:t>
      </w:r>
      <w:r w:rsidR="00C149EE" w:rsidRPr="00B3085C">
        <w:rPr>
          <w:rFonts w:ascii="Garamond" w:hAnsi="Garamond"/>
          <w:szCs w:val="24"/>
        </w:rPr>
        <w:t xml:space="preserve"> 1</w:t>
      </w:r>
      <w:r w:rsidR="00A76B68" w:rsidRPr="00B3085C">
        <w:rPr>
          <w:rFonts w:ascii="Garamond" w:hAnsi="Garamond"/>
          <w:szCs w:val="24"/>
        </w:rPr>
        <w:t xml:space="preserve"> (2008)</w:t>
      </w:r>
      <w:r w:rsidR="00C27903">
        <w:rPr>
          <w:rFonts w:ascii="Garamond" w:hAnsi="Garamond"/>
          <w:szCs w:val="24"/>
        </w:rPr>
        <w:t>:</w:t>
      </w:r>
      <w:r w:rsidR="00C149EE" w:rsidRPr="00B3085C">
        <w:rPr>
          <w:rFonts w:ascii="Garamond" w:hAnsi="Garamond"/>
          <w:szCs w:val="24"/>
        </w:rPr>
        <w:t xml:space="preserve"> 85-112</w:t>
      </w:r>
      <w:r w:rsidR="00A76B68" w:rsidRPr="00B3085C">
        <w:rPr>
          <w:rFonts w:ascii="Garamond" w:hAnsi="Garamond"/>
          <w:szCs w:val="24"/>
        </w:rPr>
        <w:t xml:space="preserve">. </w:t>
      </w:r>
    </w:p>
    <w:p w14:paraId="4FC19439" w14:textId="77777777" w:rsidR="001E6954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Augustine and the Rhetoric of Roman Decline.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 xml:space="preserve">History of Political Thought </w:t>
      </w:r>
      <w:r w:rsidR="00C27903">
        <w:rPr>
          <w:rFonts w:ascii="Garamond" w:hAnsi="Garamond"/>
          <w:szCs w:val="24"/>
        </w:rPr>
        <w:t>26: 4 (2005):</w:t>
      </w:r>
      <w:r w:rsidR="00C91AE9" w:rsidRPr="00B3085C">
        <w:rPr>
          <w:rFonts w:ascii="Garamond" w:hAnsi="Garamond"/>
          <w:szCs w:val="24"/>
        </w:rPr>
        <w:t xml:space="preserve"> 586-606.</w:t>
      </w:r>
      <w:r w:rsidR="0028003D" w:rsidRPr="00B3085C">
        <w:rPr>
          <w:rFonts w:ascii="Garamond" w:hAnsi="Garamond"/>
          <w:szCs w:val="24"/>
        </w:rPr>
        <w:t xml:space="preserve"> </w:t>
      </w:r>
      <w:r w:rsidR="009F1E54" w:rsidRPr="00B3085C">
        <w:rPr>
          <w:rFonts w:ascii="Garamond" w:hAnsi="Garamond"/>
          <w:szCs w:val="24"/>
        </w:rPr>
        <w:t>[</w:t>
      </w:r>
      <w:r w:rsidR="00C91AE9" w:rsidRPr="00B3085C">
        <w:rPr>
          <w:rFonts w:ascii="Garamond" w:hAnsi="Garamond"/>
          <w:szCs w:val="24"/>
        </w:rPr>
        <w:t xml:space="preserve">Reprinted in </w:t>
      </w:r>
      <w:r w:rsidR="00C91AE9" w:rsidRPr="00B3085C">
        <w:rPr>
          <w:rFonts w:ascii="Garamond" w:hAnsi="Garamond"/>
          <w:i/>
          <w:szCs w:val="24"/>
        </w:rPr>
        <w:t>Augustine and History</w:t>
      </w:r>
      <w:r w:rsidR="00C91AE9" w:rsidRPr="00B3085C">
        <w:rPr>
          <w:rFonts w:ascii="Garamond" w:hAnsi="Garamond"/>
          <w:szCs w:val="24"/>
        </w:rPr>
        <w:t>, ed. Kim Paffenroth.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Lanham, MD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Lex</w:t>
      </w:r>
      <w:r w:rsidR="00047BD8" w:rsidRPr="00B3085C">
        <w:rPr>
          <w:rFonts w:ascii="Garamond" w:hAnsi="Garamond"/>
          <w:szCs w:val="24"/>
        </w:rPr>
        <w:t>ington Books</w:t>
      </w:r>
      <w:r w:rsidR="00D2040B" w:rsidRPr="00B3085C">
        <w:rPr>
          <w:rFonts w:ascii="Garamond" w:hAnsi="Garamond"/>
          <w:szCs w:val="24"/>
        </w:rPr>
        <w:t>, 200</w:t>
      </w:r>
      <w:r w:rsidR="007D42A6" w:rsidRPr="00B3085C">
        <w:rPr>
          <w:rFonts w:ascii="Garamond" w:hAnsi="Garamond"/>
          <w:szCs w:val="24"/>
        </w:rPr>
        <w:t>7</w:t>
      </w:r>
      <w:r w:rsidR="00C91AE9" w:rsidRPr="00B3085C">
        <w:rPr>
          <w:rFonts w:ascii="Garamond" w:hAnsi="Garamond"/>
          <w:szCs w:val="24"/>
        </w:rPr>
        <w:t>.</w:t>
      </w:r>
      <w:r w:rsidR="009F1E54" w:rsidRPr="00B3085C">
        <w:rPr>
          <w:rFonts w:ascii="Garamond" w:hAnsi="Garamond"/>
          <w:szCs w:val="24"/>
        </w:rPr>
        <w:t>]</w:t>
      </w:r>
    </w:p>
    <w:p w14:paraId="50601F54" w14:textId="77777777" w:rsidR="001E6954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“‘</w:t>
      </w:r>
      <w:r w:rsidR="00C91AE9" w:rsidRPr="00B3085C">
        <w:rPr>
          <w:rFonts w:ascii="Garamond" w:hAnsi="Garamond"/>
          <w:szCs w:val="24"/>
        </w:rPr>
        <w:t>One Nation Under God,</w:t>
      </w:r>
      <w:r w:rsidRPr="00B3085C">
        <w:rPr>
          <w:rFonts w:ascii="Garamond" w:hAnsi="Garamond"/>
          <w:szCs w:val="24"/>
        </w:rPr>
        <w:t>’</w:t>
      </w:r>
      <w:r w:rsidR="00C91AE9" w:rsidRPr="00B3085C">
        <w:rPr>
          <w:rFonts w:ascii="Garamond" w:hAnsi="Garamond"/>
          <w:szCs w:val="24"/>
        </w:rPr>
        <w:t xml:space="preserve"> September 11, and the Chosen Nation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Moral Decline and Divine Punishment in American Public Discourse.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>Political Theology</w:t>
      </w:r>
      <w:r w:rsidR="00C27903">
        <w:rPr>
          <w:rFonts w:ascii="Garamond" w:hAnsi="Garamond"/>
          <w:szCs w:val="24"/>
        </w:rPr>
        <w:t xml:space="preserve"> 6 (2005):</w:t>
      </w:r>
      <w:r w:rsidR="00C91AE9" w:rsidRPr="00B3085C">
        <w:rPr>
          <w:rFonts w:ascii="Garamond" w:hAnsi="Garamond"/>
          <w:szCs w:val="24"/>
        </w:rPr>
        <w:t xml:space="preserve"> 9-30.</w:t>
      </w:r>
      <w:r w:rsidR="009F1E54" w:rsidRPr="00B3085C">
        <w:rPr>
          <w:rFonts w:ascii="Garamond" w:hAnsi="Garamond"/>
          <w:szCs w:val="24"/>
        </w:rPr>
        <w:t xml:space="preserve"> </w:t>
      </w:r>
    </w:p>
    <w:p w14:paraId="129EC471" w14:textId="77777777" w:rsidR="001E6954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proofErr w:type="spellStart"/>
      <w:r w:rsidR="00C91AE9" w:rsidRPr="00B3085C">
        <w:rPr>
          <w:rFonts w:ascii="Garamond" w:hAnsi="Garamond"/>
          <w:szCs w:val="24"/>
        </w:rPr>
        <w:t>Antimodernism</w:t>
      </w:r>
      <w:proofErr w:type="spellEnd"/>
      <w:r w:rsidR="00C91AE9" w:rsidRPr="00B3085C">
        <w:rPr>
          <w:rFonts w:ascii="Garamond" w:hAnsi="Garamond"/>
          <w:szCs w:val="24"/>
        </w:rPr>
        <w:t>, Environmentalism, and the Recurrent Rhetoric of Decline.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>Environmental Ethics</w:t>
      </w:r>
      <w:r w:rsidR="00C27903">
        <w:rPr>
          <w:rFonts w:ascii="Garamond" w:hAnsi="Garamond"/>
          <w:szCs w:val="24"/>
        </w:rPr>
        <w:t xml:space="preserve"> 25 (2003):</w:t>
      </w:r>
      <w:r w:rsidR="00C91AE9" w:rsidRPr="00B3085C">
        <w:rPr>
          <w:rFonts w:ascii="Garamond" w:hAnsi="Garamond"/>
          <w:szCs w:val="24"/>
        </w:rPr>
        <w:t xml:space="preserve"> 79-98.</w:t>
      </w:r>
    </w:p>
    <w:p w14:paraId="6FE2DE3E" w14:textId="77777777" w:rsidR="001E6954" w:rsidRPr="00B3085C" w:rsidRDefault="00156FF1" w:rsidP="007E1BD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Rawls and a Shrinking Liberty of Conscience.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>The Review of Politics</w:t>
      </w:r>
      <w:r w:rsidR="00C27903">
        <w:rPr>
          <w:rFonts w:ascii="Garamond" w:hAnsi="Garamond"/>
          <w:szCs w:val="24"/>
        </w:rPr>
        <w:t xml:space="preserve"> 60 (1998):</w:t>
      </w:r>
      <w:r w:rsidR="00BE1B67" w:rsidRPr="00B3085C">
        <w:rPr>
          <w:rFonts w:ascii="Garamond" w:hAnsi="Garamond"/>
          <w:szCs w:val="24"/>
        </w:rPr>
        <w:t xml:space="preserve"> 247-276.</w:t>
      </w:r>
    </w:p>
    <w:p w14:paraId="6D74DD64" w14:textId="77777777" w:rsidR="001E6954" w:rsidRPr="00B3085C" w:rsidRDefault="00156FF1" w:rsidP="007E1BD5">
      <w:pPr>
        <w:spacing w:line="23" w:lineRule="atLeast"/>
        <w:ind w:firstLine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Tolerance, Toleration, and the Liberal Tradition.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>Polity</w:t>
      </w:r>
      <w:r w:rsidR="00C27903">
        <w:rPr>
          <w:rFonts w:ascii="Garamond" w:hAnsi="Garamond"/>
          <w:szCs w:val="24"/>
        </w:rPr>
        <w:t xml:space="preserve"> 29 (1997):</w:t>
      </w:r>
      <w:r w:rsidR="00C91AE9" w:rsidRPr="00B3085C">
        <w:rPr>
          <w:rFonts w:ascii="Garamond" w:hAnsi="Garamond"/>
          <w:szCs w:val="24"/>
        </w:rPr>
        <w:t xml:space="preserve"> 593-623.</w:t>
      </w:r>
    </w:p>
    <w:p w14:paraId="375E42AF" w14:textId="77777777" w:rsidR="001E6954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The Uneasy Relationship Between Social Contract Theory and Religious Toleration.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>The Journal of Politics</w:t>
      </w:r>
      <w:r w:rsidR="00C27903">
        <w:rPr>
          <w:rFonts w:ascii="Garamond" w:hAnsi="Garamond"/>
          <w:szCs w:val="24"/>
        </w:rPr>
        <w:t xml:space="preserve"> 59 (</w:t>
      </w:r>
      <w:r w:rsidR="00C91AE9" w:rsidRPr="00B3085C">
        <w:rPr>
          <w:rFonts w:ascii="Garamond" w:hAnsi="Garamond"/>
          <w:szCs w:val="24"/>
        </w:rPr>
        <w:t>1997)</w:t>
      </w:r>
      <w:r w:rsidR="00C27903">
        <w:rPr>
          <w:rFonts w:ascii="Garamond" w:hAnsi="Garamond"/>
          <w:szCs w:val="24"/>
        </w:rPr>
        <w:t>:</w:t>
      </w:r>
      <w:r w:rsidR="00C91AE9" w:rsidRPr="00B3085C">
        <w:rPr>
          <w:rFonts w:ascii="Garamond" w:hAnsi="Garamond"/>
          <w:szCs w:val="24"/>
        </w:rPr>
        <w:t xml:space="preserve"> 368-392.</w:t>
      </w:r>
    </w:p>
    <w:p w14:paraId="36310911" w14:textId="77777777" w:rsidR="00C91AE9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The Mainline Churches and Political Activism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The Continuing Impact of the Persian Gulf War.</w:t>
      </w:r>
      <w:r w:rsidRPr="00B3085C">
        <w:rPr>
          <w:rFonts w:ascii="Garamond" w:hAnsi="Garamond"/>
          <w:szCs w:val="24"/>
        </w:rPr>
        <w:t>”</w:t>
      </w:r>
      <w:r w:rsidR="00C91AE9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>Soundings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="00C91AE9" w:rsidRPr="00B3085C">
        <w:rPr>
          <w:rFonts w:ascii="Garamond" w:hAnsi="Garamond"/>
          <w:i/>
          <w:szCs w:val="24"/>
        </w:rPr>
        <w:t>An Interdisciplinary Journal</w:t>
      </w:r>
      <w:r w:rsidR="00C91AE9" w:rsidRPr="00B3085C">
        <w:rPr>
          <w:rFonts w:ascii="Garamond" w:hAnsi="Garamond"/>
          <w:szCs w:val="24"/>
        </w:rPr>
        <w:t xml:space="preserve"> </w:t>
      </w:r>
      <w:r w:rsidR="00C27903">
        <w:rPr>
          <w:rFonts w:ascii="Garamond" w:hAnsi="Garamond"/>
          <w:szCs w:val="24"/>
        </w:rPr>
        <w:t>76 (1993):</w:t>
      </w:r>
      <w:r w:rsidR="00C91AE9" w:rsidRPr="00B3085C">
        <w:rPr>
          <w:rFonts w:ascii="Garamond" w:hAnsi="Garamond"/>
          <w:szCs w:val="24"/>
        </w:rPr>
        <w:t xml:space="preserve"> 525-549.</w:t>
      </w:r>
    </w:p>
    <w:p w14:paraId="1235B4AF" w14:textId="77777777" w:rsidR="00196C6B" w:rsidRPr="00B3085C" w:rsidRDefault="00196C6B" w:rsidP="007E1BD5">
      <w:pPr>
        <w:tabs>
          <w:tab w:val="left" w:pos="-720"/>
        </w:tabs>
        <w:spacing w:line="23" w:lineRule="atLeast"/>
        <w:rPr>
          <w:rFonts w:ascii="Garamond" w:hAnsi="Garamond"/>
          <w:szCs w:val="24"/>
        </w:rPr>
      </w:pPr>
    </w:p>
    <w:p w14:paraId="31615971" w14:textId="77777777" w:rsidR="009972E8" w:rsidRPr="00B3085C" w:rsidRDefault="000E4459" w:rsidP="007E1BD5">
      <w:pPr>
        <w:pStyle w:val="Heading1"/>
        <w:spacing w:line="23" w:lineRule="atLeast"/>
        <w:rPr>
          <w:rFonts w:ascii="Garamond" w:hAnsi="Garamond"/>
          <w:smallCaps/>
          <w:sz w:val="24"/>
          <w:szCs w:val="24"/>
        </w:rPr>
      </w:pPr>
      <w:r w:rsidRPr="00B3085C">
        <w:rPr>
          <w:rFonts w:ascii="Garamond" w:hAnsi="Garamond"/>
          <w:smallCaps/>
          <w:sz w:val="24"/>
          <w:szCs w:val="24"/>
        </w:rPr>
        <w:t xml:space="preserve">Book </w:t>
      </w:r>
      <w:r w:rsidR="00B66DBE" w:rsidRPr="00B3085C">
        <w:rPr>
          <w:rFonts w:ascii="Garamond" w:hAnsi="Garamond"/>
          <w:smallCaps/>
          <w:sz w:val="24"/>
          <w:szCs w:val="24"/>
        </w:rPr>
        <w:t>Chapters</w:t>
      </w:r>
    </w:p>
    <w:p w14:paraId="4B84D3BF" w14:textId="49C17ECF" w:rsidR="00F04030" w:rsidRPr="00F422C1" w:rsidRDefault="00F04030" w:rsidP="00F04030">
      <w:pPr>
        <w:spacing w:line="23" w:lineRule="atLeast"/>
        <w:ind w:left="1080" w:hanging="720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Murphy, Andrew R., and </w:t>
      </w:r>
      <w:r w:rsidRPr="00B3085C">
        <w:rPr>
          <w:rFonts w:ascii="Garamond" w:hAnsi="Garamond"/>
          <w:color w:val="000000"/>
          <w:szCs w:val="24"/>
        </w:rPr>
        <w:t xml:space="preserve">Christie L. Maloyed. “Civil Religion on the Ground: Theory and Practice in Early Pennsylvania” </w:t>
      </w:r>
      <w:r>
        <w:rPr>
          <w:rFonts w:ascii="Garamond" w:hAnsi="Garamond"/>
          <w:color w:val="000000"/>
          <w:szCs w:val="24"/>
        </w:rPr>
        <w:t>I</w:t>
      </w:r>
      <w:r w:rsidRPr="00B3085C">
        <w:rPr>
          <w:rFonts w:ascii="Garamond" w:hAnsi="Garamond"/>
          <w:color w:val="000000"/>
          <w:szCs w:val="24"/>
        </w:rPr>
        <w:t xml:space="preserve">n </w:t>
      </w:r>
      <w:r>
        <w:rPr>
          <w:rFonts w:ascii="Garamond" w:hAnsi="Garamond"/>
          <w:i/>
          <w:color w:val="000000"/>
          <w:szCs w:val="24"/>
        </w:rPr>
        <w:t>Civil Religion in Early Modernity</w:t>
      </w:r>
      <w:r>
        <w:rPr>
          <w:rFonts w:ascii="Garamond" w:hAnsi="Garamond"/>
          <w:color w:val="000000"/>
          <w:szCs w:val="24"/>
        </w:rPr>
        <w:t>, ed.</w:t>
      </w:r>
      <w:r w:rsidRPr="00B3085C">
        <w:rPr>
          <w:rFonts w:ascii="Garamond" w:hAnsi="Garamond"/>
          <w:color w:val="000000"/>
          <w:szCs w:val="24"/>
        </w:rPr>
        <w:t xml:space="preserve"> Rachel Hammersley and Adam Morton</w:t>
      </w:r>
      <w:r>
        <w:rPr>
          <w:rFonts w:ascii="Garamond" w:hAnsi="Garamond"/>
          <w:color w:val="000000"/>
          <w:szCs w:val="24"/>
        </w:rPr>
        <w:t>.</w:t>
      </w:r>
      <w:r w:rsidRPr="00B3085C">
        <w:rPr>
          <w:rFonts w:ascii="Garamond" w:hAnsi="Garamond"/>
          <w:color w:val="000000"/>
          <w:szCs w:val="24"/>
        </w:rPr>
        <w:t xml:space="preserve"> </w:t>
      </w:r>
      <w:r>
        <w:rPr>
          <w:rFonts w:ascii="Garamond" w:hAnsi="Garamond"/>
          <w:color w:val="000000"/>
          <w:szCs w:val="24"/>
        </w:rPr>
        <w:t xml:space="preserve">Forthcoming: </w:t>
      </w:r>
      <w:r w:rsidRPr="00B3085C">
        <w:rPr>
          <w:rFonts w:ascii="Garamond" w:hAnsi="Garamond"/>
          <w:color w:val="000000"/>
          <w:szCs w:val="24"/>
        </w:rPr>
        <w:t>Boydell and Brewer</w:t>
      </w:r>
      <w:r>
        <w:rPr>
          <w:rFonts w:ascii="Garamond" w:hAnsi="Garamond"/>
          <w:color w:val="000000"/>
          <w:szCs w:val="24"/>
        </w:rPr>
        <w:t>, 2024</w:t>
      </w:r>
      <w:r w:rsidRPr="00B3085C">
        <w:rPr>
          <w:rFonts w:ascii="Garamond" w:hAnsi="Garamond"/>
          <w:color w:val="000000"/>
          <w:szCs w:val="24"/>
        </w:rPr>
        <w:t>.</w:t>
      </w:r>
    </w:p>
    <w:p w14:paraId="3429DF42" w14:textId="31F4C1FC" w:rsidR="004D0B54" w:rsidRPr="001B013A" w:rsidRDefault="004D0B54" w:rsidP="004D0B54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1B013A">
        <w:rPr>
          <w:rFonts w:ascii="Garamond" w:hAnsi="Garamond"/>
          <w:szCs w:val="24"/>
        </w:rPr>
        <w:t>Toleration: Beyond Minimal, Negative Liberty</w:t>
      </w:r>
      <w:r>
        <w:rPr>
          <w:rFonts w:ascii="Garamond" w:hAnsi="Garamond"/>
          <w:szCs w:val="24"/>
        </w:rPr>
        <w:t xml:space="preserve">.” In </w:t>
      </w:r>
      <w:r w:rsidRPr="001B013A">
        <w:rPr>
          <w:rFonts w:ascii="Garamond" w:hAnsi="Garamond"/>
          <w:i/>
          <w:iCs/>
          <w:szCs w:val="24"/>
        </w:rPr>
        <w:t>Beyond Classical Liberalism: Freedom and the Good</w:t>
      </w:r>
      <w:r>
        <w:rPr>
          <w:rFonts w:ascii="Garamond" w:hAnsi="Garamond"/>
          <w:szCs w:val="24"/>
        </w:rPr>
        <w:t>, ed. James Dominic Rooney and Patrick Zoll. Routledge, 202</w:t>
      </w:r>
      <w:r w:rsidR="00C720C2">
        <w:rPr>
          <w:rFonts w:ascii="Garamond" w:hAnsi="Garamond"/>
          <w:szCs w:val="24"/>
        </w:rPr>
        <w:t>3</w:t>
      </w:r>
      <w:r>
        <w:rPr>
          <w:rFonts w:ascii="Garamond" w:hAnsi="Garamond"/>
          <w:szCs w:val="24"/>
        </w:rPr>
        <w:t xml:space="preserve">. </w:t>
      </w:r>
    </w:p>
    <w:p w14:paraId="7EB122E8" w14:textId="05BBFE1E" w:rsidR="00E270B1" w:rsidRPr="00B3085C" w:rsidRDefault="00E270B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“Political Theory</w:t>
      </w:r>
      <w:r>
        <w:rPr>
          <w:rFonts w:ascii="Garamond" w:hAnsi="Garamond"/>
          <w:szCs w:val="24"/>
        </w:rPr>
        <w:t xml:space="preserve"> and Nostalgia</w:t>
      </w:r>
      <w:r w:rsidRPr="00B3085C">
        <w:rPr>
          <w:rFonts w:ascii="Garamond" w:hAnsi="Garamond"/>
          <w:szCs w:val="24"/>
        </w:rPr>
        <w:t xml:space="preserve">: The Power of the Past in the History of Political Thought.” In </w:t>
      </w:r>
      <w:r>
        <w:rPr>
          <w:rFonts w:ascii="Garamond" w:hAnsi="Garamond"/>
          <w:i/>
          <w:szCs w:val="24"/>
        </w:rPr>
        <w:t>Intimations</w:t>
      </w:r>
      <w:r w:rsidRPr="00B3085C">
        <w:rPr>
          <w:rFonts w:ascii="Garamond" w:hAnsi="Garamond"/>
          <w:i/>
          <w:szCs w:val="24"/>
        </w:rPr>
        <w:t xml:space="preserve"> of Nostalgia: Explorations of a Multi-Faceted Emotion</w:t>
      </w:r>
      <w:r w:rsidRPr="00B3085C">
        <w:rPr>
          <w:rFonts w:ascii="Garamond" w:hAnsi="Garamond"/>
          <w:szCs w:val="24"/>
        </w:rPr>
        <w:t xml:space="preserve">, ed. Michael Hviid Jacobsen. </w:t>
      </w:r>
      <w:r w:rsidR="00443635">
        <w:rPr>
          <w:rFonts w:ascii="Garamond" w:hAnsi="Garamond"/>
          <w:szCs w:val="24"/>
        </w:rPr>
        <w:t xml:space="preserve">Bristol, UK: </w:t>
      </w:r>
      <w:r w:rsidRPr="00B3085C">
        <w:rPr>
          <w:rFonts w:ascii="Garamond" w:hAnsi="Garamond"/>
          <w:szCs w:val="24"/>
        </w:rPr>
        <w:t>University of Bristol Press, 202</w:t>
      </w:r>
      <w:r w:rsidR="00F246B8">
        <w:rPr>
          <w:rFonts w:ascii="Garamond" w:hAnsi="Garamond"/>
          <w:szCs w:val="24"/>
        </w:rPr>
        <w:t>2</w:t>
      </w:r>
      <w:r w:rsidRPr="00B3085C">
        <w:rPr>
          <w:rFonts w:ascii="Garamond" w:hAnsi="Garamond"/>
          <w:szCs w:val="24"/>
        </w:rPr>
        <w:t>.</w:t>
      </w:r>
    </w:p>
    <w:p w14:paraId="6C951CD5" w14:textId="77777777" w:rsidR="00130C0C" w:rsidRPr="00B3085C" w:rsidRDefault="00E270B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 </w:t>
      </w:r>
      <w:r w:rsidR="00130C0C" w:rsidRPr="00B3085C">
        <w:rPr>
          <w:rFonts w:ascii="Garamond" w:hAnsi="Garamond"/>
          <w:szCs w:val="24"/>
        </w:rPr>
        <w:t xml:space="preserve">“Toleration and the Origins of Liberalism: The Career of William Penn.” In </w:t>
      </w:r>
      <w:r w:rsidR="00130C0C" w:rsidRPr="00B3085C">
        <w:rPr>
          <w:rFonts w:ascii="Garamond" w:hAnsi="Garamond"/>
          <w:i/>
          <w:szCs w:val="24"/>
        </w:rPr>
        <w:t>Toleration and the Challenges to Liberalism</w:t>
      </w:r>
      <w:r w:rsidR="00130C0C" w:rsidRPr="00B3085C">
        <w:rPr>
          <w:rFonts w:ascii="Garamond" w:hAnsi="Garamond"/>
          <w:szCs w:val="24"/>
        </w:rPr>
        <w:t xml:space="preserve">, ed. Johannes Drerup and Gottfried Schweiger. Routledge, 2020. </w:t>
      </w:r>
    </w:p>
    <w:p w14:paraId="2F800FA4" w14:textId="77777777" w:rsidR="00EF5793" w:rsidRPr="00B3085C" w:rsidRDefault="00EF5793" w:rsidP="007E1BD5">
      <w:pPr>
        <w:spacing w:line="23" w:lineRule="atLeast"/>
        <w:ind w:left="1080" w:hanging="720"/>
        <w:rPr>
          <w:rStyle w:val="markboz6ozeng"/>
          <w:rFonts w:ascii="Garamond" w:hAnsi="Garamond"/>
          <w:color w:val="000000"/>
          <w:szCs w:val="24"/>
          <w:bdr w:val="none" w:sz="0" w:space="0" w:color="auto" w:frame="1"/>
        </w:rPr>
      </w:pPr>
      <w:r w:rsidRPr="00B3085C">
        <w:rPr>
          <w:rFonts w:ascii="Garamond" w:hAnsi="Garamond"/>
          <w:color w:val="000000"/>
          <w:szCs w:val="24"/>
          <w:bdr w:val="none" w:sz="0" w:space="0" w:color="auto" w:frame="1"/>
        </w:rPr>
        <w:t>“‘Politics,’ ‘Religion,’ and the Theory and Practice of Toleration: The Case of William Penn</w:t>
      </w:r>
      <w:r w:rsidRPr="00B3085C">
        <w:rPr>
          <w:rFonts w:ascii="Garamond" w:hAnsi="Garamond"/>
          <w:color w:val="000000"/>
          <w:szCs w:val="24"/>
        </w:rPr>
        <w:t xml:space="preserve">.” In </w:t>
      </w:r>
      <w:r w:rsidRPr="00B3085C">
        <w:rPr>
          <w:rFonts w:ascii="Garamond" w:hAnsi="Garamond"/>
          <w:i/>
          <w:color w:val="000000"/>
          <w:szCs w:val="24"/>
          <w:shd w:val="clear" w:color="auto" w:fill="FFFFFF"/>
        </w:rPr>
        <w:t xml:space="preserve">Secularization, </w:t>
      </w:r>
      <w:proofErr w:type="spellStart"/>
      <w:r w:rsidRPr="00B3085C">
        <w:rPr>
          <w:rFonts w:ascii="Garamond" w:hAnsi="Garamond"/>
          <w:i/>
          <w:color w:val="000000"/>
          <w:szCs w:val="24"/>
          <w:shd w:val="clear" w:color="auto" w:fill="FFFFFF"/>
        </w:rPr>
        <w:t>Desecularization</w:t>
      </w:r>
      <w:proofErr w:type="spellEnd"/>
      <w:r w:rsidRPr="00B3085C">
        <w:rPr>
          <w:rFonts w:ascii="Garamond" w:hAnsi="Garamond"/>
          <w:i/>
          <w:color w:val="000000"/>
          <w:szCs w:val="24"/>
          <w:shd w:val="clear" w:color="auto" w:fill="FFFFFF"/>
        </w:rPr>
        <w:t xml:space="preserve">, and Toleration: Cross-Disciplinary Challenges to </w:t>
      </w:r>
      <w:r w:rsidR="00255AA9" w:rsidRPr="00B3085C">
        <w:rPr>
          <w:rFonts w:ascii="Garamond" w:hAnsi="Garamond"/>
          <w:i/>
          <w:color w:val="000000"/>
          <w:szCs w:val="24"/>
          <w:shd w:val="clear" w:color="auto" w:fill="FFFFFF"/>
        </w:rPr>
        <w:t>a</w:t>
      </w:r>
      <w:r w:rsidRPr="00B3085C">
        <w:rPr>
          <w:rFonts w:ascii="Garamond" w:hAnsi="Garamond"/>
          <w:i/>
          <w:color w:val="000000"/>
          <w:szCs w:val="24"/>
          <w:shd w:val="clear" w:color="auto" w:fill="FFFFFF"/>
        </w:rPr>
        <w:t xml:space="preserve"> Modern Myth</w:t>
      </w:r>
      <w:r w:rsidRPr="00B3085C">
        <w:rPr>
          <w:rFonts w:ascii="Garamond" w:hAnsi="Garamond"/>
          <w:color w:val="000000"/>
          <w:szCs w:val="24"/>
          <w:shd w:val="clear" w:color="auto" w:fill="FFFFFF"/>
        </w:rPr>
        <w:t xml:space="preserve">, ed. Slava </w:t>
      </w:r>
      <w:r w:rsidRPr="00B3085C">
        <w:rPr>
          <w:rFonts w:ascii="Garamond" w:hAnsi="Garamond"/>
          <w:color w:val="000000"/>
          <w:szCs w:val="24"/>
          <w:bdr w:val="none" w:sz="0" w:space="0" w:color="auto" w:frame="1"/>
        </w:rPr>
        <w:t>Karpov and Manfred </w:t>
      </w:r>
      <w:r w:rsidRPr="00B3085C">
        <w:rPr>
          <w:rStyle w:val="markboz6ozeng"/>
          <w:rFonts w:ascii="Garamond" w:hAnsi="Garamond"/>
          <w:color w:val="000000"/>
          <w:szCs w:val="24"/>
          <w:bdr w:val="none" w:sz="0" w:space="0" w:color="auto" w:frame="1"/>
        </w:rPr>
        <w:t>Svensson. Palgrave Macmillan, 2020.</w:t>
      </w:r>
    </w:p>
    <w:p w14:paraId="5EE4CE95" w14:textId="77777777" w:rsidR="00EF5793" w:rsidRPr="00B3085C" w:rsidRDefault="00EF5793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“Early Modern Arguments for Toleration.” In </w:t>
      </w:r>
      <w:r w:rsidRPr="00B3085C">
        <w:rPr>
          <w:rFonts w:ascii="Garamond" w:hAnsi="Garamond"/>
          <w:i/>
          <w:szCs w:val="24"/>
        </w:rPr>
        <w:t>The Palgrave Handbook of Toleration</w:t>
      </w:r>
      <w:r w:rsidRPr="00B3085C">
        <w:rPr>
          <w:rFonts w:ascii="Garamond" w:hAnsi="Garamond"/>
          <w:szCs w:val="24"/>
        </w:rPr>
        <w:t xml:space="preserve">, ed Mitja </w:t>
      </w:r>
      <w:proofErr w:type="spellStart"/>
      <w:r w:rsidRPr="00B3085C">
        <w:rPr>
          <w:rFonts w:ascii="Garamond" w:hAnsi="Garamond"/>
          <w:szCs w:val="24"/>
        </w:rPr>
        <w:t>Sardoč</w:t>
      </w:r>
      <w:proofErr w:type="spellEnd"/>
      <w:r w:rsidRPr="00B3085C">
        <w:rPr>
          <w:rFonts w:ascii="Garamond" w:hAnsi="Garamond"/>
          <w:szCs w:val="24"/>
        </w:rPr>
        <w:t xml:space="preserve">. Palgrave Macmillan, 2021. DOI: </w:t>
      </w:r>
      <w:hyperlink r:id="rId10" w:history="1">
        <w:r w:rsidRPr="00B3085C">
          <w:rPr>
            <w:rStyle w:val="Hyperlink"/>
            <w:rFonts w:ascii="Garamond" w:hAnsi="Garamond"/>
            <w:spacing w:val="4"/>
            <w:szCs w:val="24"/>
            <w:shd w:val="clear" w:color="auto" w:fill="FCFCFC"/>
          </w:rPr>
          <w:t>https://doi.org/10.1007/978-3-030-03227-2_4-1</w:t>
        </w:r>
      </w:hyperlink>
      <w:r w:rsidRPr="00B3085C">
        <w:rPr>
          <w:rFonts w:ascii="Garamond" w:hAnsi="Garamond"/>
          <w:color w:val="333333"/>
          <w:spacing w:val="4"/>
          <w:szCs w:val="24"/>
          <w:shd w:val="clear" w:color="auto" w:fill="FCFCFC"/>
        </w:rPr>
        <w:t xml:space="preserve"> </w:t>
      </w:r>
    </w:p>
    <w:p w14:paraId="0AD61953" w14:textId="77777777" w:rsidR="00C1745F" w:rsidRPr="00B3085C" w:rsidRDefault="00C1745F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Andrew R. Murphy, Gregory S. Zucker and Susan P. </w:t>
      </w:r>
      <w:proofErr w:type="spellStart"/>
      <w:r w:rsidRPr="00B3085C">
        <w:rPr>
          <w:rFonts w:ascii="Garamond" w:hAnsi="Garamond"/>
          <w:szCs w:val="24"/>
        </w:rPr>
        <w:t>Liebell</w:t>
      </w:r>
      <w:proofErr w:type="spellEnd"/>
      <w:r w:rsidRPr="00B3085C">
        <w:rPr>
          <w:rFonts w:ascii="Garamond" w:hAnsi="Garamond"/>
          <w:szCs w:val="24"/>
        </w:rPr>
        <w:t xml:space="preserve">. “Shuffling Tyranny: Popish Plots, Playing Cards, and Political Theory.” In </w:t>
      </w:r>
      <w:r w:rsidRPr="00B3085C">
        <w:rPr>
          <w:rFonts w:ascii="Garamond" w:hAnsi="Garamond"/>
          <w:i/>
          <w:color w:val="000000"/>
          <w:szCs w:val="24"/>
        </w:rPr>
        <w:t>Against Popery: Britain, Empire, and Anti-Catholicism</w:t>
      </w:r>
      <w:r w:rsidRPr="00B3085C">
        <w:rPr>
          <w:rFonts w:ascii="Garamond" w:hAnsi="Garamond"/>
          <w:color w:val="000000"/>
          <w:szCs w:val="24"/>
        </w:rPr>
        <w:t>, ed. Evan Haefeli.</w:t>
      </w:r>
      <w:r w:rsidRPr="00B3085C">
        <w:rPr>
          <w:rFonts w:ascii="Garamond" w:hAnsi="Garamond"/>
          <w:szCs w:val="24"/>
        </w:rPr>
        <w:t xml:space="preserve"> University of Virginia Press, 2020.</w:t>
      </w:r>
    </w:p>
    <w:p w14:paraId="52964DE8" w14:textId="77777777" w:rsidR="005E572C" w:rsidRPr="00B3085C" w:rsidRDefault="005E572C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Murphy, Andrew R., and Adrian Chastain Weimer. “Colonial Quakerism.” In Volume I, </w:t>
      </w:r>
      <w:r w:rsidRPr="00B3085C">
        <w:rPr>
          <w:rFonts w:ascii="Garamond" w:hAnsi="Garamond"/>
          <w:i/>
          <w:szCs w:val="24"/>
        </w:rPr>
        <w:t>Beginnings to the Toleration Act</w:t>
      </w:r>
      <w:r w:rsidRPr="00B3085C">
        <w:rPr>
          <w:rFonts w:ascii="Garamond" w:hAnsi="Garamond"/>
          <w:szCs w:val="24"/>
        </w:rPr>
        <w:t xml:space="preserve"> (ed. John Coffey), of </w:t>
      </w:r>
      <w:r w:rsidRPr="00B3085C">
        <w:rPr>
          <w:rFonts w:ascii="Garamond" w:hAnsi="Garamond"/>
          <w:i/>
          <w:szCs w:val="24"/>
        </w:rPr>
        <w:t xml:space="preserve">The </w:t>
      </w:r>
      <w:r w:rsidRPr="00B3085C">
        <w:rPr>
          <w:rFonts w:ascii="Garamond" w:hAnsi="Garamond"/>
          <w:i/>
          <w:iCs/>
          <w:szCs w:val="24"/>
        </w:rPr>
        <w:t>Oxford History of Protestant Dissenting Traditions</w:t>
      </w:r>
      <w:r w:rsidRPr="00B3085C">
        <w:rPr>
          <w:rFonts w:ascii="Garamond" w:hAnsi="Garamond"/>
          <w:iCs/>
          <w:szCs w:val="24"/>
        </w:rPr>
        <w:t xml:space="preserve">, ed. </w:t>
      </w:r>
      <w:r w:rsidRPr="00B3085C">
        <w:rPr>
          <w:rFonts w:ascii="Garamond" w:hAnsi="Garamond"/>
          <w:szCs w:val="24"/>
        </w:rPr>
        <w:t>Mark Noll and Tim Larsen. Oxford, 2020.</w:t>
      </w:r>
    </w:p>
    <w:p w14:paraId="6B37A56E" w14:textId="77777777" w:rsidR="00FB3DFF" w:rsidRPr="00B3085C" w:rsidRDefault="00FB3DFF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“Friendly Laws: William Penn’s Christian Jurisprudence.” In </w:t>
      </w:r>
      <w:r w:rsidRPr="00B3085C">
        <w:rPr>
          <w:rFonts w:ascii="Garamond" w:hAnsi="Garamond"/>
          <w:i/>
          <w:szCs w:val="24"/>
        </w:rPr>
        <w:t>Christian Jurists in American History</w:t>
      </w:r>
      <w:r w:rsidRPr="00B3085C">
        <w:rPr>
          <w:rFonts w:ascii="Garamond" w:hAnsi="Garamond"/>
          <w:szCs w:val="24"/>
        </w:rPr>
        <w:t>, ed. Daniel Dreisbach and Mark Hall. Cambridge University Press, 2019.</w:t>
      </w:r>
    </w:p>
    <w:p w14:paraId="50D2593B" w14:textId="77777777" w:rsidR="00492287" w:rsidRPr="00B3085C" w:rsidRDefault="00492287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color w:val="000000"/>
          <w:szCs w:val="24"/>
          <w:shd w:val="clear" w:color="auto" w:fill="FDFDFD"/>
        </w:rPr>
        <w:t xml:space="preserve">“The Roads to and from Cork: Ireland in William Penn’s Theory of Religious Toleration.” In </w:t>
      </w:r>
      <w:r w:rsidRPr="00B3085C">
        <w:rPr>
          <w:rFonts w:ascii="Garamond" w:hAnsi="Garamond"/>
          <w:i/>
          <w:color w:val="000000"/>
          <w:szCs w:val="24"/>
          <w:shd w:val="clear" w:color="auto" w:fill="FDFDFD"/>
        </w:rPr>
        <w:t>The Worlds of William Penn</w:t>
      </w:r>
      <w:r w:rsidRPr="00B3085C">
        <w:rPr>
          <w:rFonts w:ascii="Garamond" w:hAnsi="Garamond"/>
          <w:color w:val="000000"/>
          <w:szCs w:val="24"/>
          <w:shd w:val="clear" w:color="auto" w:fill="FDFDFD"/>
        </w:rPr>
        <w:t>, ed. Andrew R. Murphy and John Smolenski. Rutgers University Press, 2019.</w:t>
      </w:r>
      <w:r w:rsidRPr="00B3085C">
        <w:rPr>
          <w:rFonts w:ascii="Garamond" w:hAnsi="Garamond"/>
          <w:szCs w:val="24"/>
        </w:rPr>
        <w:t xml:space="preserve"> </w:t>
      </w:r>
    </w:p>
    <w:p w14:paraId="30B61868" w14:textId="77777777" w:rsidR="009A055D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“‘</w:t>
      </w:r>
      <w:r w:rsidR="009A055D" w:rsidRPr="00B3085C">
        <w:rPr>
          <w:rFonts w:ascii="Garamond" w:hAnsi="Garamond"/>
          <w:szCs w:val="24"/>
        </w:rPr>
        <w:t>Lively Experiment</w:t>
      </w:r>
      <w:r w:rsidRPr="00B3085C">
        <w:rPr>
          <w:rFonts w:ascii="Garamond" w:hAnsi="Garamond"/>
          <w:szCs w:val="24"/>
        </w:rPr>
        <w:t>’</w:t>
      </w:r>
      <w:r w:rsidR="009A055D" w:rsidRPr="00B3085C">
        <w:rPr>
          <w:rFonts w:ascii="Garamond" w:hAnsi="Garamond"/>
          <w:szCs w:val="24"/>
        </w:rPr>
        <w:t xml:space="preserve"> and </w:t>
      </w:r>
      <w:r w:rsidRPr="00B3085C">
        <w:rPr>
          <w:rFonts w:ascii="Garamond" w:hAnsi="Garamond"/>
          <w:szCs w:val="24"/>
        </w:rPr>
        <w:t>‘</w:t>
      </w:r>
      <w:r w:rsidR="009A055D" w:rsidRPr="00B3085C">
        <w:rPr>
          <w:rFonts w:ascii="Garamond" w:hAnsi="Garamond"/>
          <w:szCs w:val="24"/>
        </w:rPr>
        <w:t>Holy Experiment</w:t>
      </w:r>
      <w:r w:rsidRPr="00B3085C">
        <w:rPr>
          <w:rFonts w:ascii="Garamond" w:hAnsi="Garamond"/>
          <w:szCs w:val="24"/>
        </w:rPr>
        <w:t>’</w:t>
      </w:r>
      <w:r w:rsidR="009A055D" w:rsidRPr="00B3085C">
        <w:rPr>
          <w:rFonts w:ascii="Garamond" w:hAnsi="Garamond"/>
          <w:szCs w:val="24"/>
        </w:rPr>
        <w:t>: Two Trajectories of Religious Liberty.</w:t>
      </w:r>
      <w:r w:rsidRPr="00B3085C">
        <w:rPr>
          <w:rFonts w:ascii="Garamond" w:hAnsi="Garamond"/>
          <w:szCs w:val="24"/>
        </w:rPr>
        <w:t>”</w:t>
      </w:r>
      <w:r w:rsidR="009A055D" w:rsidRPr="00B3085C">
        <w:rPr>
          <w:rFonts w:ascii="Garamond" w:hAnsi="Garamond"/>
          <w:szCs w:val="24"/>
        </w:rPr>
        <w:t xml:space="preserve"> In </w:t>
      </w:r>
      <w:r w:rsidR="009A055D" w:rsidRPr="00B3085C">
        <w:rPr>
          <w:rFonts w:ascii="Garamond" w:hAnsi="Garamond"/>
          <w:i/>
          <w:szCs w:val="24"/>
        </w:rPr>
        <w:t>The Lively Experiment</w:t>
      </w:r>
      <w:r w:rsidR="00C22BD4" w:rsidRPr="00B3085C">
        <w:rPr>
          <w:rFonts w:ascii="Garamond" w:hAnsi="Garamond"/>
          <w:i/>
          <w:szCs w:val="24"/>
        </w:rPr>
        <w:t>: Religious Toleration in America from Roger Williams to the Present</w:t>
      </w:r>
      <w:r w:rsidR="009A055D" w:rsidRPr="00B3085C">
        <w:rPr>
          <w:rFonts w:ascii="Garamond" w:hAnsi="Garamond"/>
          <w:szCs w:val="24"/>
        </w:rPr>
        <w:t>, ed. Chris Beneke and Christopher Grenda.</w:t>
      </w:r>
      <w:r w:rsidR="0028003D" w:rsidRPr="00B3085C">
        <w:rPr>
          <w:rFonts w:ascii="Garamond" w:hAnsi="Garamond"/>
          <w:szCs w:val="24"/>
        </w:rPr>
        <w:t xml:space="preserve"> </w:t>
      </w:r>
      <w:r w:rsidR="009A055D" w:rsidRPr="00B3085C">
        <w:rPr>
          <w:rFonts w:ascii="Garamond" w:hAnsi="Garamond"/>
          <w:szCs w:val="24"/>
        </w:rPr>
        <w:t>Rowman and Littlefield, 2015.</w:t>
      </w:r>
    </w:p>
    <w:p w14:paraId="54D31DCE" w14:textId="77777777" w:rsidR="006C60CA" w:rsidRPr="00B3085C" w:rsidRDefault="00156FF1" w:rsidP="007E1BD5">
      <w:pPr>
        <w:pStyle w:val="HTMLPreformatted"/>
        <w:tabs>
          <w:tab w:val="clear" w:pos="916"/>
          <w:tab w:val="left" w:pos="720"/>
        </w:tabs>
        <w:spacing w:line="23" w:lineRule="atLeast"/>
        <w:ind w:left="1080" w:hanging="720"/>
        <w:rPr>
          <w:rFonts w:ascii="Garamond" w:hAnsi="Garamond" w:cs="Times New Roman"/>
          <w:sz w:val="24"/>
          <w:szCs w:val="24"/>
        </w:rPr>
      </w:pPr>
      <w:r w:rsidRPr="00B3085C">
        <w:rPr>
          <w:rFonts w:ascii="Garamond" w:hAnsi="Garamond" w:cs="Times New Roman"/>
          <w:sz w:val="24"/>
          <w:szCs w:val="24"/>
        </w:rPr>
        <w:t>“</w:t>
      </w:r>
      <w:r w:rsidR="006C60CA" w:rsidRPr="00B3085C">
        <w:rPr>
          <w:rFonts w:ascii="Garamond" w:hAnsi="Garamond" w:cs="Times New Roman"/>
          <w:sz w:val="24"/>
          <w:szCs w:val="24"/>
        </w:rPr>
        <w:t xml:space="preserve">An American </w:t>
      </w:r>
      <w:r w:rsidR="00D1763D" w:rsidRPr="00B3085C">
        <w:rPr>
          <w:rFonts w:ascii="Garamond" w:hAnsi="Garamond" w:cs="Times New Roman"/>
          <w:sz w:val="24"/>
          <w:szCs w:val="24"/>
        </w:rPr>
        <w:t>General Will?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Pr="00B3085C">
        <w:rPr>
          <w:rFonts w:ascii="Garamond" w:hAnsi="Garamond" w:cs="Times New Roman"/>
          <w:sz w:val="24"/>
          <w:szCs w:val="24"/>
        </w:rPr>
        <w:t>‘</w:t>
      </w:r>
      <w:r w:rsidR="00D1763D" w:rsidRPr="00B3085C">
        <w:rPr>
          <w:rFonts w:ascii="Garamond" w:hAnsi="Garamond" w:cs="Times New Roman"/>
          <w:sz w:val="24"/>
          <w:szCs w:val="24"/>
        </w:rPr>
        <w:t>The Bond of Brotherly Affection</w:t>
      </w:r>
      <w:r w:rsidRPr="00B3085C">
        <w:rPr>
          <w:rFonts w:ascii="Garamond" w:hAnsi="Garamond" w:cs="Times New Roman"/>
          <w:sz w:val="24"/>
          <w:szCs w:val="24"/>
        </w:rPr>
        <w:t>’</w:t>
      </w:r>
      <w:r w:rsidR="006C60CA" w:rsidRPr="00B3085C">
        <w:rPr>
          <w:rFonts w:ascii="Garamond" w:hAnsi="Garamond" w:cs="Times New Roman"/>
          <w:sz w:val="24"/>
          <w:szCs w:val="24"/>
        </w:rPr>
        <w:t xml:space="preserve"> in New England.</w:t>
      </w:r>
      <w:r w:rsidRPr="00B3085C">
        <w:rPr>
          <w:rFonts w:ascii="Garamond" w:hAnsi="Garamond" w:cs="Times New Roman"/>
          <w:sz w:val="24"/>
          <w:szCs w:val="24"/>
        </w:rPr>
        <w:t>”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="006C60CA" w:rsidRPr="00B3085C">
        <w:rPr>
          <w:rFonts w:ascii="Garamond" w:hAnsi="Garamond" w:cs="Times New Roman"/>
          <w:sz w:val="24"/>
          <w:szCs w:val="24"/>
        </w:rPr>
        <w:t xml:space="preserve">In </w:t>
      </w:r>
      <w:r w:rsidR="006C60CA" w:rsidRPr="00B3085C">
        <w:rPr>
          <w:rFonts w:ascii="Garamond" w:hAnsi="Garamond" w:cs="Times New Roman"/>
          <w:i/>
          <w:sz w:val="24"/>
          <w:szCs w:val="24"/>
        </w:rPr>
        <w:t>The General Will</w:t>
      </w:r>
      <w:r w:rsidR="00CC438C" w:rsidRPr="00B3085C">
        <w:rPr>
          <w:rFonts w:ascii="Garamond" w:hAnsi="Garamond" w:cs="Times New Roman"/>
          <w:i/>
          <w:sz w:val="24"/>
          <w:szCs w:val="24"/>
        </w:rPr>
        <w:t xml:space="preserve">: </w:t>
      </w:r>
      <w:r w:rsidR="006C60CA" w:rsidRPr="00B3085C">
        <w:rPr>
          <w:rFonts w:ascii="Garamond" w:hAnsi="Garamond" w:cs="Times New Roman"/>
          <w:i/>
          <w:sz w:val="24"/>
          <w:szCs w:val="24"/>
        </w:rPr>
        <w:t>The Evolution of a Concept</w:t>
      </w:r>
      <w:r w:rsidR="006C60CA" w:rsidRPr="00B3085C">
        <w:rPr>
          <w:rFonts w:ascii="Garamond" w:hAnsi="Garamond" w:cs="Times New Roman"/>
          <w:sz w:val="24"/>
          <w:szCs w:val="24"/>
        </w:rPr>
        <w:t>, ed. James Farr and David Lay Williams.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="0058077D" w:rsidRPr="00B3085C">
        <w:rPr>
          <w:rFonts w:ascii="Garamond" w:hAnsi="Garamond" w:cs="Times New Roman"/>
          <w:sz w:val="24"/>
          <w:szCs w:val="24"/>
        </w:rPr>
        <w:t>Cambridge</w:t>
      </w:r>
      <w:r w:rsidR="006C60CA" w:rsidRPr="00B3085C">
        <w:rPr>
          <w:rFonts w:ascii="Garamond" w:hAnsi="Garamond" w:cs="Times New Roman"/>
          <w:sz w:val="24"/>
          <w:szCs w:val="24"/>
        </w:rPr>
        <w:t>, 2015.</w:t>
      </w:r>
    </w:p>
    <w:p w14:paraId="422B4160" w14:textId="77777777" w:rsidR="000C2500" w:rsidRPr="00B3085C" w:rsidRDefault="00D06E22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Murphy, Andrew R., and Sarah Morgan Smith.</w:t>
      </w:r>
      <w:r w:rsidR="000C2500"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="000C2500" w:rsidRPr="00B3085C">
        <w:rPr>
          <w:rFonts w:ascii="Garamond" w:hAnsi="Garamond"/>
          <w:szCs w:val="24"/>
        </w:rPr>
        <w:t>Law and Civil Interest</w:t>
      </w:r>
      <w:r w:rsidR="0028003D" w:rsidRPr="00B3085C">
        <w:rPr>
          <w:rFonts w:ascii="Garamond" w:hAnsi="Garamond"/>
          <w:szCs w:val="24"/>
        </w:rPr>
        <w:t xml:space="preserve">: </w:t>
      </w:r>
      <w:r w:rsidR="000C2500" w:rsidRPr="00B3085C">
        <w:rPr>
          <w:rFonts w:ascii="Garamond" w:hAnsi="Garamond"/>
          <w:szCs w:val="24"/>
        </w:rPr>
        <w:t>William Penn</w:t>
      </w:r>
      <w:r w:rsidR="00156FF1" w:rsidRPr="00B3085C">
        <w:rPr>
          <w:rFonts w:ascii="Garamond" w:hAnsi="Garamond"/>
          <w:szCs w:val="24"/>
        </w:rPr>
        <w:t>’</w:t>
      </w:r>
      <w:r w:rsidR="000C2500" w:rsidRPr="00B3085C">
        <w:rPr>
          <w:rFonts w:ascii="Garamond" w:hAnsi="Garamond"/>
          <w:szCs w:val="24"/>
        </w:rPr>
        <w:t>s Toleration.</w:t>
      </w:r>
      <w:r w:rsidR="00156FF1"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0C2500" w:rsidRPr="00B3085C">
        <w:rPr>
          <w:rFonts w:ascii="Garamond" w:hAnsi="Garamond"/>
          <w:szCs w:val="24"/>
        </w:rPr>
        <w:t xml:space="preserve">In </w:t>
      </w:r>
      <w:r w:rsidR="000C2500" w:rsidRPr="00B3085C">
        <w:rPr>
          <w:rFonts w:ascii="Garamond" w:hAnsi="Garamond"/>
          <w:i/>
          <w:szCs w:val="24"/>
        </w:rPr>
        <w:lastRenderedPageBreak/>
        <w:t>Religious Tolerance in Early Modern England: Historical and Contemporary Perspectives</w:t>
      </w:r>
      <w:r w:rsidR="000C2500" w:rsidRPr="00B3085C">
        <w:rPr>
          <w:rFonts w:ascii="Garamond" w:hAnsi="Garamond"/>
          <w:szCs w:val="24"/>
        </w:rPr>
        <w:t xml:space="preserve">, ed. Eliane </w:t>
      </w:r>
      <w:r w:rsidR="00F619EA" w:rsidRPr="00B3085C">
        <w:rPr>
          <w:rFonts w:ascii="Garamond" w:hAnsi="Garamond"/>
          <w:szCs w:val="24"/>
        </w:rPr>
        <w:t>Glaser.</w:t>
      </w:r>
      <w:r w:rsidR="0028003D" w:rsidRPr="00B3085C">
        <w:rPr>
          <w:rFonts w:ascii="Garamond" w:hAnsi="Garamond"/>
          <w:szCs w:val="24"/>
        </w:rPr>
        <w:t xml:space="preserve"> </w:t>
      </w:r>
      <w:r w:rsidR="00F619EA" w:rsidRPr="00B3085C">
        <w:rPr>
          <w:rFonts w:ascii="Garamond" w:hAnsi="Garamond"/>
          <w:szCs w:val="24"/>
        </w:rPr>
        <w:t xml:space="preserve">Palgrave, </w:t>
      </w:r>
      <w:r w:rsidR="000C2500" w:rsidRPr="00B3085C">
        <w:rPr>
          <w:rFonts w:ascii="Garamond" w:hAnsi="Garamond"/>
          <w:szCs w:val="24"/>
        </w:rPr>
        <w:t>2013.</w:t>
      </w:r>
    </w:p>
    <w:p w14:paraId="1077DC0A" w14:textId="77777777" w:rsidR="009972E8" w:rsidRPr="00B3085C" w:rsidRDefault="009972E8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Murphy, Andrew</w:t>
      </w:r>
      <w:r w:rsidR="00D06E22" w:rsidRPr="00B3085C">
        <w:rPr>
          <w:rFonts w:ascii="Garamond" w:hAnsi="Garamond"/>
          <w:szCs w:val="24"/>
        </w:rPr>
        <w:t xml:space="preserve"> R.,</w:t>
      </w:r>
      <w:r w:rsidRPr="00B3085C">
        <w:rPr>
          <w:rFonts w:ascii="Garamond" w:hAnsi="Garamond"/>
          <w:szCs w:val="24"/>
        </w:rPr>
        <w:t xml:space="preserve"> and Elizabeth Hanson.</w:t>
      </w:r>
      <w:r w:rsidR="0028003D"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From King Phillip</w:t>
      </w:r>
      <w:r w:rsidR="00156FF1" w:rsidRPr="00B3085C">
        <w:rPr>
          <w:rFonts w:ascii="Garamond" w:hAnsi="Garamond"/>
          <w:szCs w:val="24"/>
        </w:rPr>
        <w:t>’</w:t>
      </w:r>
      <w:r w:rsidRPr="00B3085C">
        <w:rPr>
          <w:rFonts w:ascii="Garamond" w:hAnsi="Garamond"/>
          <w:szCs w:val="24"/>
        </w:rPr>
        <w:t>s War to September 11</w:t>
      </w:r>
      <w:r w:rsidR="0028003D" w:rsidRPr="00B3085C">
        <w:rPr>
          <w:rFonts w:ascii="Garamond" w:hAnsi="Garamond"/>
          <w:szCs w:val="24"/>
        </w:rPr>
        <w:t xml:space="preserve">: </w:t>
      </w:r>
      <w:r w:rsidRPr="00B3085C">
        <w:rPr>
          <w:rFonts w:ascii="Garamond" w:hAnsi="Garamond"/>
          <w:szCs w:val="24"/>
        </w:rPr>
        <w:t>Religion, Violence, and the American Way.</w:t>
      </w:r>
      <w:r w:rsidR="00156FF1"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 xml:space="preserve">In </w:t>
      </w:r>
      <w:r w:rsidRPr="00B3085C">
        <w:rPr>
          <w:rFonts w:ascii="Garamond" w:hAnsi="Garamond"/>
          <w:i/>
          <w:szCs w:val="24"/>
        </w:rPr>
        <w:t>From Jeremiad to Jihad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Religion and Violence in American History</w:t>
      </w:r>
      <w:r w:rsidRPr="00B3085C">
        <w:rPr>
          <w:rFonts w:ascii="Garamond" w:hAnsi="Garamond"/>
          <w:szCs w:val="24"/>
        </w:rPr>
        <w:t>, ed. John Carlson and Jonathan Ebel.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University of California Press, 2012.</w:t>
      </w:r>
    </w:p>
    <w:p w14:paraId="61412F24" w14:textId="77777777" w:rsidR="009972E8" w:rsidRPr="00B3085C" w:rsidRDefault="00156FF1" w:rsidP="007E1BD5">
      <w:pPr>
        <w:pStyle w:val="HTMLPreformatted"/>
        <w:spacing w:line="23" w:lineRule="atLeast"/>
        <w:ind w:left="1080" w:hanging="720"/>
        <w:rPr>
          <w:rFonts w:ascii="Garamond" w:hAnsi="Garamond" w:cs="Times New Roman"/>
          <w:sz w:val="24"/>
          <w:szCs w:val="24"/>
        </w:rPr>
      </w:pPr>
      <w:r w:rsidRPr="00B3085C">
        <w:rPr>
          <w:rFonts w:ascii="Garamond" w:hAnsi="Garamond" w:cs="Times New Roman"/>
          <w:sz w:val="24"/>
          <w:szCs w:val="24"/>
        </w:rPr>
        <w:t>“</w:t>
      </w:r>
      <w:r w:rsidR="009972E8" w:rsidRPr="00B3085C">
        <w:rPr>
          <w:rFonts w:ascii="Garamond" w:hAnsi="Garamond" w:cs="Times New Roman"/>
          <w:sz w:val="24"/>
          <w:szCs w:val="24"/>
        </w:rPr>
        <w:t>Cromwell at Drogheda, Mather in Boston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: </w:t>
      </w:r>
      <w:r w:rsidR="009972E8" w:rsidRPr="00B3085C">
        <w:rPr>
          <w:rFonts w:ascii="Garamond" w:hAnsi="Garamond" w:cs="Times New Roman"/>
          <w:sz w:val="24"/>
          <w:szCs w:val="24"/>
        </w:rPr>
        <w:t>The Rhetoric of Puritan Violence.</w:t>
      </w:r>
      <w:r w:rsidRPr="00B3085C">
        <w:rPr>
          <w:rFonts w:ascii="Garamond" w:hAnsi="Garamond" w:cs="Times New Roman"/>
          <w:sz w:val="24"/>
          <w:szCs w:val="24"/>
        </w:rPr>
        <w:t>”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="009972E8" w:rsidRPr="00B3085C">
        <w:rPr>
          <w:rFonts w:ascii="Garamond" w:hAnsi="Garamond" w:cs="Times New Roman"/>
          <w:sz w:val="24"/>
          <w:szCs w:val="24"/>
        </w:rPr>
        <w:t xml:space="preserve">In </w:t>
      </w:r>
      <w:r w:rsidR="009972E8" w:rsidRPr="00B3085C">
        <w:rPr>
          <w:rFonts w:ascii="Garamond" w:hAnsi="Garamond" w:cs="Times New Roman"/>
          <w:i/>
          <w:sz w:val="24"/>
          <w:szCs w:val="24"/>
        </w:rPr>
        <w:t>A Companion to Religion and Violence</w:t>
      </w:r>
      <w:r w:rsidR="009972E8" w:rsidRPr="00B3085C">
        <w:rPr>
          <w:rFonts w:ascii="Garamond" w:hAnsi="Garamond" w:cs="Times New Roman"/>
          <w:sz w:val="24"/>
          <w:szCs w:val="24"/>
        </w:rPr>
        <w:t>, ed. Andrew R. Murphy.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="009972E8" w:rsidRPr="00B3085C">
        <w:rPr>
          <w:rFonts w:ascii="Garamond" w:hAnsi="Garamond" w:cs="Times New Roman"/>
          <w:sz w:val="24"/>
          <w:szCs w:val="24"/>
        </w:rPr>
        <w:t>Wiley-Blackwell, 2011.</w:t>
      </w:r>
    </w:p>
    <w:p w14:paraId="1CBA6B2C" w14:textId="77777777" w:rsidR="009972E8" w:rsidRPr="00B3085C" w:rsidRDefault="00156FF1" w:rsidP="007E1BD5">
      <w:pPr>
        <w:pStyle w:val="HTMLPreformatted"/>
        <w:spacing w:line="23" w:lineRule="atLeast"/>
        <w:ind w:left="1080" w:hanging="720"/>
        <w:rPr>
          <w:rFonts w:ascii="Garamond" w:hAnsi="Garamond" w:cs="Times New Roman"/>
          <w:sz w:val="24"/>
          <w:szCs w:val="24"/>
        </w:rPr>
      </w:pPr>
      <w:r w:rsidRPr="00B3085C">
        <w:rPr>
          <w:rFonts w:ascii="Garamond" w:hAnsi="Garamond" w:cs="Times New Roman"/>
          <w:sz w:val="24"/>
          <w:szCs w:val="24"/>
        </w:rPr>
        <w:t>“</w:t>
      </w:r>
      <w:r w:rsidR="009972E8" w:rsidRPr="00B3085C">
        <w:rPr>
          <w:rFonts w:ascii="Garamond" w:hAnsi="Garamond" w:cs="Times New Roman"/>
          <w:sz w:val="24"/>
          <w:szCs w:val="24"/>
        </w:rPr>
        <w:t>The Christian Right</w:t>
      </w:r>
      <w:r w:rsidRPr="00B3085C">
        <w:rPr>
          <w:rFonts w:ascii="Garamond" w:hAnsi="Garamond" w:cs="Times New Roman"/>
          <w:sz w:val="24"/>
          <w:szCs w:val="24"/>
        </w:rPr>
        <w:t>’</w:t>
      </w:r>
      <w:r w:rsidR="009972E8" w:rsidRPr="00B3085C">
        <w:rPr>
          <w:rFonts w:ascii="Garamond" w:hAnsi="Garamond" w:cs="Times New Roman"/>
          <w:sz w:val="24"/>
          <w:szCs w:val="24"/>
        </w:rPr>
        <w:t>s Traditionalist Jeremiad: Piety and Politics in the Age of Reagan.</w:t>
      </w:r>
      <w:r w:rsidRPr="00B3085C">
        <w:rPr>
          <w:rFonts w:ascii="Garamond" w:hAnsi="Garamond" w:cs="Times New Roman"/>
          <w:sz w:val="24"/>
          <w:szCs w:val="24"/>
        </w:rPr>
        <w:t>”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="009972E8" w:rsidRPr="00B3085C">
        <w:rPr>
          <w:rFonts w:ascii="Garamond" w:hAnsi="Garamond" w:cs="Times New Roman"/>
          <w:sz w:val="24"/>
          <w:szCs w:val="24"/>
        </w:rPr>
        <w:t xml:space="preserve">In </w:t>
      </w:r>
      <w:r w:rsidR="009972E8" w:rsidRPr="00B3085C">
        <w:rPr>
          <w:rFonts w:ascii="Garamond" w:hAnsi="Garamond" w:cs="Times New Roman"/>
          <w:i/>
          <w:sz w:val="24"/>
          <w:szCs w:val="24"/>
        </w:rPr>
        <w:t>The 80s</w:t>
      </w:r>
      <w:r w:rsidR="0028003D" w:rsidRPr="00B3085C">
        <w:rPr>
          <w:rFonts w:ascii="Garamond" w:hAnsi="Garamond" w:cs="Times New Roman"/>
          <w:i/>
          <w:sz w:val="24"/>
          <w:szCs w:val="24"/>
        </w:rPr>
        <w:t xml:space="preserve">: </w:t>
      </w:r>
      <w:r w:rsidR="009972E8" w:rsidRPr="00B3085C">
        <w:rPr>
          <w:rFonts w:ascii="Garamond" w:hAnsi="Garamond" w:cs="Times New Roman"/>
          <w:i/>
          <w:sz w:val="24"/>
          <w:szCs w:val="24"/>
        </w:rPr>
        <w:t>A Critical and Transitional Decade</w:t>
      </w:r>
      <w:r w:rsidR="004B69B9" w:rsidRPr="00B3085C">
        <w:rPr>
          <w:rFonts w:ascii="Garamond" w:hAnsi="Garamond" w:cs="Times New Roman"/>
          <w:sz w:val="24"/>
          <w:szCs w:val="24"/>
        </w:rPr>
        <w:t xml:space="preserve">, ed. Kimberly Moffitt and Duncan </w:t>
      </w:r>
      <w:r w:rsidR="009972E8" w:rsidRPr="00B3085C">
        <w:rPr>
          <w:rFonts w:ascii="Garamond" w:hAnsi="Garamond" w:cs="Times New Roman"/>
          <w:sz w:val="24"/>
          <w:szCs w:val="24"/>
        </w:rPr>
        <w:t>Campbell.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="009972E8" w:rsidRPr="00B3085C">
        <w:rPr>
          <w:rFonts w:ascii="Garamond" w:hAnsi="Garamond" w:cs="Times New Roman"/>
          <w:sz w:val="24"/>
          <w:szCs w:val="24"/>
        </w:rPr>
        <w:t>Lexington, 2011.</w:t>
      </w:r>
    </w:p>
    <w:p w14:paraId="36AE2A76" w14:textId="77777777" w:rsidR="009972E8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9972E8" w:rsidRPr="00B3085C">
        <w:rPr>
          <w:rFonts w:ascii="Garamond" w:hAnsi="Garamond"/>
          <w:szCs w:val="24"/>
        </w:rPr>
        <w:t>Persecuting Quakers?</w:t>
      </w:r>
      <w:r w:rsidR="0028003D" w:rsidRPr="00B3085C">
        <w:rPr>
          <w:rFonts w:ascii="Garamond" w:hAnsi="Garamond"/>
          <w:szCs w:val="24"/>
        </w:rPr>
        <w:t xml:space="preserve"> </w:t>
      </w:r>
      <w:r w:rsidR="009972E8" w:rsidRPr="00B3085C">
        <w:rPr>
          <w:rFonts w:ascii="Garamond" w:hAnsi="Garamond"/>
          <w:szCs w:val="24"/>
        </w:rPr>
        <w:t>The Politics of Toleration in Early Pennsylvania.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9972E8" w:rsidRPr="00B3085C">
        <w:rPr>
          <w:rFonts w:ascii="Garamond" w:hAnsi="Garamond"/>
          <w:szCs w:val="24"/>
        </w:rPr>
        <w:t xml:space="preserve">In </w:t>
      </w:r>
      <w:r w:rsidR="009972E8" w:rsidRPr="00B3085C">
        <w:rPr>
          <w:rFonts w:ascii="Garamond" w:hAnsi="Garamond"/>
          <w:i/>
          <w:szCs w:val="24"/>
        </w:rPr>
        <w:t>The First Prejudice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="009972E8" w:rsidRPr="00B3085C">
        <w:rPr>
          <w:rFonts w:ascii="Garamond" w:hAnsi="Garamond"/>
          <w:i/>
          <w:szCs w:val="24"/>
        </w:rPr>
        <w:t>Religious Tolerance and Religious Intolerance in the Making of America</w:t>
      </w:r>
      <w:r w:rsidR="009972E8" w:rsidRPr="00B3085C">
        <w:rPr>
          <w:rFonts w:ascii="Garamond" w:hAnsi="Garamond"/>
          <w:szCs w:val="24"/>
        </w:rPr>
        <w:t>, ed. Christopher Beneke and Chris Grenda.</w:t>
      </w:r>
      <w:r w:rsidR="0028003D" w:rsidRPr="00B3085C">
        <w:rPr>
          <w:rFonts w:ascii="Garamond" w:hAnsi="Garamond"/>
          <w:szCs w:val="24"/>
        </w:rPr>
        <w:t xml:space="preserve"> </w:t>
      </w:r>
      <w:r w:rsidR="009972E8" w:rsidRPr="00B3085C">
        <w:rPr>
          <w:rFonts w:ascii="Garamond" w:hAnsi="Garamond"/>
          <w:szCs w:val="24"/>
        </w:rPr>
        <w:t>University of Pennsylvania Press, 2010.</w:t>
      </w:r>
    </w:p>
    <w:p w14:paraId="529FC28A" w14:textId="77777777" w:rsidR="009972E8" w:rsidRPr="00B3085C" w:rsidRDefault="009972E8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Murphy, Andrew R., and Caitlin S. Kerr.</w:t>
      </w:r>
      <w:r w:rsidR="0028003D"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Pursuit of the Moral Good and the Church-State Conundrum in the United States</w:t>
      </w:r>
      <w:r w:rsidR="0028003D" w:rsidRPr="00B3085C">
        <w:rPr>
          <w:rFonts w:ascii="Garamond" w:hAnsi="Garamond"/>
          <w:szCs w:val="24"/>
        </w:rPr>
        <w:t xml:space="preserve">: </w:t>
      </w:r>
      <w:r w:rsidRPr="00B3085C">
        <w:rPr>
          <w:rFonts w:ascii="Garamond" w:hAnsi="Garamond"/>
          <w:szCs w:val="24"/>
        </w:rPr>
        <w:t xml:space="preserve">The Politics of Sexual Orientation Beyond </w:t>
      </w:r>
      <w:r w:rsidRPr="00B3085C">
        <w:rPr>
          <w:rFonts w:ascii="Garamond" w:hAnsi="Garamond"/>
          <w:i/>
          <w:szCs w:val="24"/>
        </w:rPr>
        <w:t>Lawrence</w:t>
      </w:r>
      <w:r w:rsidRPr="00B3085C">
        <w:rPr>
          <w:rFonts w:ascii="Garamond" w:hAnsi="Garamond"/>
          <w:szCs w:val="24"/>
        </w:rPr>
        <w:t>.</w:t>
      </w:r>
      <w:r w:rsidR="00156FF1"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 xml:space="preserve">In </w:t>
      </w:r>
      <w:r w:rsidRPr="00B3085C">
        <w:rPr>
          <w:rFonts w:ascii="Garamond" w:hAnsi="Garamond"/>
          <w:i/>
          <w:szCs w:val="24"/>
        </w:rPr>
        <w:t>Oxford Handbook on Church and State in the United States</w:t>
      </w:r>
      <w:r w:rsidRPr="00B3085C">
        <w:rPr>
          <w:rFonts w:ascii="Garamond" w:hAnsi="Garamond"/>
          <w:szCs w:val="24"/>
        </w:rPr>
        <w:t>, ed. Derek H. Davis.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Oxford</w:t>
      </w:r>
      <w:r w:rsidR="002B3D2C" w:rsidRPr="00B3085C">
        <w:rPr>
          <w:rFonts w:ascii="Garamond" w:hAnsi="Garamond"/>
          <w:szCs w:val="24"/>
        </w:rPr>
        <w:t xml:space="preserve"> University Press</w:t>
      </w:r>
      <w:r w:rsidRPr="00B3085C">
        <w:rPr>
          <w:rFonts w:ascii="Garamond" w:hAnsi="Garamond"/>
          <w:szCs w:val="24"/>
        </w:rPr>
        <w:t>, 2010.</w:t>
      </w:r>
    </w:p>
    <w:p w14:paraId="55F70185" w14:textId="77777777" w:rsidR="009972E8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9972E8" w:rsidRPr="00B3085C">
        <w:rPr>
          <w:rFonts w:ascii="Garamond" w:hAnsi="Garamond"/>
          <w:szCs w:val="24"/>
        </w:rPr>
        <w:t>Prodigal Nation</w:t>
      </w:r>
      <w:r w:rsidR="0028003D" w:rsidRPr="00B3085C">
        <w:rPr>
          <w:rFonts w:ascii="Garamond" w:hAnsi="Garamond"/>
          <w:szCs w:val="24"/>
        </w:rPr>
        <w:t xml:space="preserve">: </w:t>
      </w:r>
      <w:r w:rsidR="009972E8" w:rsidRPr="00B3085C">
        <w:rPr>
          <w:rFonts w:ascii="Garamond" w:hAnsi="Garamond"/>
          <w:szCs w:val="24"/>
        </w:rPr>
        <w:t>September 11 and the American Jeremiad.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9972E8" w:rsidRPr="00B3085C">
        <w:rPr>
          <w:rFonts w:ascii="Garamond" w:hAnsi="Garamond"/>
          <w:szCs w:val="24"/>
        </w:rPr>
        <w:t xml:space="preserve">In </w:t>
      </w:r>
      <w:r w:rsidR="009972E8" w:rsidRPr="00B3085C">
        <w:rPr>
          <w:rFonts w:ascii="Garamond" w:hAnsi="Garamond"/>
          <w:i/>
          <w:szCs w:val="24"/>
        </w:rPr>
        <w:t>9/11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="009972E8" w:rsidRPr="00B3085C">
        <w:rPr>
          <w:rFonts w:ascii="Garamond" w:hAnsi="Garamond"/>
          <w:i/>
          <w:szCs w:val="24"/>
        </w:rPr>
        <w:t>The Day that Changed Everything</w:t>
      </w:r>
      <w:r w:rsidR="000E4459" w:rsidRPr="00B3085C">
        <w:rPr>
          <w:rFonts w:ascii="Garamond" w:hAnsi="Garamond"/>
          <w:i/>
          <w:szCs w:val="24"/>
        </w:rPr>
        <w:t>?</w:t>
      </w:r>
      <w:r w:rsidR="009972E8" w:rsidRPr="00B3085C">
        <w:rPr>
          <w:rFonts w:ascii="Garamond" w:hAnsi="Garamond"/>
          <w:szCs w:val="24"/>
        </w:rPr>
        <w:t xml:space="preserve"> ed. Matthew Morgan.</w:t>
      </w:r>
      <w:r w:rsidR="0028003D" w:rsidRPr="00B3085C">
        <w:rPr>
          <w:rFonts w:ascii="Garamond" w:hAnsi="Garamond"/>
          <w:szCs w:val="24"/>
        </w:rPr>
        <w:t xml:space="preserve"> </w:t>
      </w:r>
      <w:r w:rsidR="009972E8" w:rsidRPr="00B3085C">
        <w:rPr>
          <w:rFonts w:ascii="Garamond" w:hAnsi="Garamond"/>
          <w:szCs w:val="24"/>
        </w:rPr>
        <w:t>Volume 6.</w:t>
      </w:r>
      <w:r w:rsidR="0028003D" w:rsidRPr="00B3085C">
        <w:rPr>
          <w:rFonts w:ascii="Garamond" w:hAnsi="Garamond"/>
          <w:szCs w:val="24"/>
        </w:rPr>
        <w:t xml:space="preserve"> </w:t>
      </w:r>
      <w:r w:rsidR="009972E8" w:rsidRPr="00B3085C">
        <w:rPr>
          <w:rFonts w:ascii="Garamond" w:hAnsi="Garamond"/>
          <w:szCs w:val="24"/>
        </w:rPr>
        <w:t>Palgrave Macmillan, 2009.</w:t>
      </w:r>
    </w:p>
    <w:p w14:paraId="00023FE9" w14:textId="77777777" w:rsidR="009972E8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9972E8" w:rsidRPr="00B3085C">
        <w:rPr>
          <w:rFonts w:ascii="Garamond" w:hAnsi="Garamond"/>
          <w:szCs w:val="24"/>
        </w:rPr>
        <w:t xml:space="preserve">Two Concepts of </w:t>
      </w:r>
      <w:proofErr w:type="spellStart"/>
      <w:r w:rsidR="009972E8" w:rsidRPr="00B3085C">
        <w:rPr>
          <w:rFonts w:ascii="Garamond" w:hAnsi="Garamond"/>
          <w:i/>
          <w:szCs w:val="24"/>
        </w:rPr>
        <w:t>Tolerancja</w:t>
      </w:r>
      <w:proofErr w:type="spellEnd"/>
      <w:r w:rsidR="009972E8" w:rsidRPr="00B3085C">
        <w:rPr>
          <w:rFonts w:ascii="Garamond" w:hAnsi="Garamond"/>
          <w:szCs w:val="24"/>
        </w:rPr>
        <w:t>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i/>
          <w:szCs w:val="24"/>
        </w:rPr>
        <w:t xml:space="preserve"> </w:t>
      </w:r>
      <w:r w:rsidR="009972E8" w:rsidRPr="00B3085C">
        <w:rPr>
          <w:rFonts w:ascii="Garamond" w:hAnsi="Garamond"/>
          <w:szCs w:val="24"/>
        </w:rPr>
        <w:t>In</w:t>
      </w:r>
      <w:r w:rsidR="009972E8" w:rsidRPr="00B3085C">
        <w:rPr>
          <w:rFonts w:ascii="Garamond" w:hAnsi="Garamond"/>
          <w:i/>
          <w:szCs w:val="24"/>
        </w:rPr>
        <w:t xml:space="preserve"> Literature, Culture, Tolerance</w:t>
      </w:r>
      <w:r w:rsidR="000E4459" w:rsidRPr="00B3085C">
        <w:rPr>
          <w:rFonts w:ascii="Garamond" w:hAnsi="Garamond"/>
          <w:szCs w:val="24"/>
        </w:rPr>
        <w:t>,</w:t>
      </w:r>
      <w:r w:rsidR="009972E8" w:rsidRPr="00B3085C">
        <w:rPr>
          <w:rFonts w:ascii="Garamond" w:hAnsi="Garamond"/>
          <w:szCs w:val="24"/>
        </w:rPr>
        <w:t xml:space="preserve"> </w:t>
      </w:r>
      <w:r w:rsidR="000E4459" w:rsidRPr="00B3085C">
        <w:rPr>
          <w:rFonts w:ascii="Garamond" w:hAnsi="Garamond"/>
          <w:szCs w:val="24"/>
        </w:rPr>
        <w:t xml:space="preserve">ed. </w:t>
      </w:r>
      <w:r w:rsidR="009972E8" w:rsidRPr="00B3085C">
        <w:rPr>
          <w:rFonts w:ascii="Garamond" w:hAnsi="Garamond"/>
          <w:szCs w:val="24"/>
        </w:rPr>
        <w:t xml:space="preserve">Andrew Murphy, Jaroslav </w:t>
      </w:r>
      <w:proofErr w:type="spellStart"/>
      <w:r w:rsidR="009972E8" w:rsidRPr="00B3085C">
        <w:rPr>
          <w:rFonts w:ascii="Garamond" w:hAnsi="Garamond"/>
          <w:szCs w:val="24"/>
        </w:rPr>
        <w:t>Pluciennik</w:t>
      </w:r>
      <w:proofErr w:type="spellEnd"/>
      <w:r w:rsidR="009972E8" w:rsidRPr="00B3085C">
        <w:rPr>
          <w:rFonts w:ascii="Garamond" w:hAnsi="Garamond"/>
          <w:szCs w:val="24"/>
        </w:rPr>
        <w:t>, Charles Russell, and Irena Hubner.</w:t>
      </w:r>
      <w:r w:rsidR="0028003D" w:rsidRPr="00B3085C">
        <w:rPr>
          <w:rFonts w:ascii="Garamond" w:hAnsi="Garamond"/>
          <w:szCs w:val="24"/>
        </w:rPr>
        <w:t xml:space="preserve"> </w:t>
      </w:r>
      <w:r w:rsidR="009972E8" w:rsidRPr="00B3085C">
        <w:rPr>
          <w:rFonts w:ascii="Garamond" w:hAnsi="Garamond"/>
          <w:szCs w:val="24"/>
        </w:rPr>
        <w:t>Peter Lang, 2009.</w:t>
      </w:r>
    </w:p>
    <w:p w14:paraId="715A7308" w14:textId="77777777" w:rsidR="009972E8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9972E8" w:rsidRPr="00B3085C">
        <w:rPr>
          <w:rFonts w:ascii="Garamond" w:hAnsi="Garamond"/>
          <w:szCs w:val="24"/>
        </w:rPr>
        <w:t>Religion and the Presidency of Abraham Lincoln.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9972E8" w:rsidRPr="00B3085C">
        <w:rPr>
          <w:rFonts w:ascii="Garamond" w:hAnsi="Garamond"/>
          <w:szCs w:val="24"/>
        </w:rPr>
        <w:t xml:space="preserve">In </w:t>
      </w:r>
      <w:r w:rsidR="009972E8" w:rsidRPr="00B3085C">
        <w:rPr>
          <w:rFonts w:ascii="Garamond" w:hAnsi="Garamond"/>
          <w:i/>
          <w:szCs w:val="24"/>
        </w:rPr>
        <w:t>Religion and the American Presidency</w:t>
      </w:r>
      <w:r w:rsidR="009972E8" w:rsidRPr="00B3085C">
        <w:rPr>
          <w:rFonts w:ascii="Garamond" w:hAnsi="Garamond"/>
          <w:szCs w:val="24"/>
        </w:rPr>
        <w:t>, ed. Gaston Espinosa.</w:t>
      </w:r>
      <w:r w:rsidR="0028003D" w:rsidRPr="00B3085C">
        <w:rPr>
          <w:rFonts w:ascii="Garamond" w:hAnsi="Garamond"/>
          <w:szCs w:val="24"/>
        </w:rPr>
        <w:t xml:space="preserve"> </w:t>
      </w:r>
      <w:r w:rsidR="0058077D" w:rsidRPr="00B3085C">
        <w:rPr>
          <w:rFonts w:ascii="Garamond" w:hAnsi="Garamond"/>
          <w:szCs w:val="24"/>
        </w:rPr>
        <w:t>Columbia</w:t>
      </w:r>
      <w:r w:rsidR="009972E8" w:rsidRPr="00B3085C">
        <w:rPr>
          <w:rFonts w:ascii="Garamond" w:hAnsi="Garamond"/>
          <w:szCs w:val="24"/>
        </w:rPr>
        <w:t xml:space="preserve">, 2009. </w:t>
      </w:r>
    </w:p>
    <w:p w14:paraId="35FBEC40" w14:textId="77777777" w:rsidR="009972E8" w:rsidRPr="00B3085C" w:rsidRDefault="00156FF1" w:rsidP="007E1BD5">
      <w:pPr>
        <w:pStyle w:val="HTMLPreformatted"/>
        <w:tabs>
          <w:tab w:val="clear" w:pos="916"/>
          <w:tab w:val="left" w:pos="360"/>
          <w:tab w:val="left" w:pos="1080"/>
        </w:tabs>
        <w:spacing w:line="23" w:lineRule="atLeast"/>
        <w:ind w:left="1080" w:hanging="720"/>
        <w:rPr>
          <w:rFonts w:ascii="Garamond" w:hAnsi="Garamond" w:cs="Times New Roman"/>
          <w:sz w:val="24"/>
          <w:szCs w:val="24"/>
        </w:rPr>
      </w:pPr>
      <w:r w:rsidRPr="00B3085C">
        <w:rPr>
          <w:rFonts w:ascii="Garamond" w:hAnsi="Garamond" w:cs="Times New Roman"/>
          <w:sz w:val="24"/>
          <w:szCs w:val="24"/>
        </w:rPr>
        <w:t>“</w:t>
      </w:r>
      <w:proofErr w:type="spellStart"/>
      <w:r w:rsidR="009972E8" w:rsidRPr="00B3085C">
        <w:rPr>
          <w:rFonts w:ascii="Garamond" w:hAnsi="Garamond" w:cs="Times New Roman"/>
          <w:sz w:val="24"/>
          <w:szCs w:val="24"/>
        </w:rPr>
        <w:t>Dwa</w:t>
      </w:r>
      <w:proofErr w:type="spellEnd"/>
      <w:r w:rsidR="009972E8" w:rsidRPr="00B3085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9972E8" w:rsidRPr="00B3085C">
        <w:rPr>
          <w:rFonts w:ascii="Garamond" w:hAnsi="Garamond" w:cs="Times New Roman"/>
          <w:sz w:val="24"/>
          <w:szCs w:val="24"/>
        </w:rPr>
        <w:t>pojmowania</w:t>
      </w:r>
      <w:proofErr w:type="spellEnd"/>
      <w:r w:rsidR="009972E8" w:rsidRPr="00B3085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9972E8" w:rsidRPr="00B3085C">
        <w:rPr>
          <w:rFonts w:ascii="Garamond" w:hAnsi="Garamond" w:cs="Times New Roman"/>
          <w:sz w:val="24"/>
          <w:szCs w:val="24"/>
        </w:rPr>
        <w:t>tolerancji</w:t>
      </w:r>
      <w:proofErr w:type="spellEnd"/>
      <w:r w:rsidRPr="00B3085C">
        <w:rPr>
          <w:rFonts w:ascii="Garamond" w:hAnsi="Garamond" w:cs="Times New Roman"/>
          <w:sz w:val="24"/>
          <w:szCs w:val="24"/>
        </w:rPr>
        <w:t>”</w:t>
      </w:r>
      <w:r w:rsidR="009972E8" w:rsidRPr="00B3085C">
        <w:rPr>
          <w:rFonts w:ascii="Garamond" w:hAnsi="Garamond" w:cs="Times New Roman"/>
          <w:sz w:val="24"/>
          <w:szCs w:val="24"/>
        </w:rPr>
        <w:t xml:space="preserve"> [Two Types of Tolerance].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="009972E8" w:rsidRPr="00B3085C">
        <w:rPr>
          <w:rFonts w:ascii="Garamond" w:hAnsi="Garamond" w:cs="Times New Roman"/>
          <w:sz w:val="24"/>
          <w:szCs w:val="24"/>
        </w:rPr>
        <w:t xml:space="preserve">In </w:t>
      </w:r>
      <w:proofErr w:type="spellStart"/>
      <w:r w:rsidR="009972E8" w:rsidRPr="00B3085C">
        <w:rPr>
          <w:rFonts w:ascii="Garamond" w:hAnsi="Garamond" w:cs="Times New Roman"/>
          <w:i/>
          <w:sz w:val="24"/>
          <w:szCs w:val="24"/>
        </w:rPr>
        <w:t>Literatura</w:t>
      </w:r>
      <w:proofErr w:type="spellEnd"/>
      <w:r w:rsidR="009972E8" w:rsidRPr="00B3085C">
        <w:rPr>
          <w:rFonts w:ascii="Garamond" w:hAnsi="Garamond" w:cs="Times New Roman"/>
          <w:i/>
          <w:sz w:val="24"/>
          <w:szCs w:val="24"/>
        </w:rPr>
        <w:t xml:space="preserve">, </w:t>
      </w:r>
      <w:proofErr w:type="spellStart"/>
      <w:r w:rsidR="009972E8" w:rsidRPr="00B3085C">
        <w:rPr>
          <w:rFonts w:ascii="Garamond" w:hAnsi="Garamond" w:cs="Times New Roman"/>
          <w:i/>
          <w:sz w:val="24"/>
          <w:szCs w:val="24"/>
        </w:rPr>
        <w:t>Kultura</w:t>
      </w:r>
      <w:proofErr w:type="spellEnd"/>
      <w:r w:rsidR="009972E8" w:rsidRPr="00B3085C">
        <w:rPr>
          <w:rFonts w:ascii="Garamond" w:hAnsi="Garamond" w:cs="Times New Roman"/>
          <w:i/>
          <w:sz w:val="24"/>
          <w:szCs w:val="24"/>
        </w:rPr>
        <w:t xml:space="preserve">, </w:t>
      </w:r>
      <w:proofErr w:type="spellStart"/>
      <w:r w:rsidR="009972E8" w:rsidRPr="00B3085C">
        <w:rPr>
          <w:rFonts w:ascii="Garamond" w:hAnsi="Garamond" w:cs="Times New Roman"/>
          <w:i/>
          <w:sz w:val="24"/>
          <w:szCs w:val="24"/>
        </w:rPr>
        <w:t>Tolerancja</w:t>
      </w:r>
      <w:proofErr w:type="spellEnd"/>
      <w:r w:rsidR="009972E8" w:rsidRPr="00B3085C">
        <w:rPr>
          <w:rFonts w:ascii="Garamond" w:hAnsi="Garamond" w:cs="Times New Roman"/>
          <w:sz w:val="24"/>
          <w:szCs w:val="24"/>
        </w:rPr>
        <w:t xml:space="preserve">, ed. G. Gazda, I. Hübner, and J. </w:t>
      </w:r>
      <w:proofErr w:type="spellStart"/>
      <w:r w:rsidR="009972E8" w:rsidRPr="00B3085C">
        <w:rPr>
          <w:rFonts w:ascii="Garamond" w:hAnsi="Garamond" w:cs="Times New Roman"/>
          <w:sz w:val="24"/>
          <w:szCs w:val="24"/>
        </w:rPr>
        <w:t>Płuciennik</w:t>
      </w:r>
      <w:proofErr w:type="spellEnd"/>
      <w:r w:rsidR="009972E8" w:rsidRPr="00B3085C">
        <w:rPr>
          <w:rFonts w:ascii="Garamond" w:hAnsi="Garamond" w:cs="Times New Roman"/>
          <w:sz w:val="24"/>
          <w:szCs w:val="24"/>
        </w:rPr>
        <w:t>. Kraków: Universitas, 2008.</w:t>
      </w:r>
    </w:p>
    <w:p w14:paraId="1CA31BB5" w14:textId="77777777" w:rsidR="009972E8" w:rsidRPr="00B3085C" w:rsidRDefault="009972E8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Murphy, Andrew, and Jennifer Miller.</w:t>
      </w:r>
      <w:r w:rsidR="0028003D"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The Enduring Power of the American Jeremiad.</w:t>
      </w:r>
      <w:r w:rsidR="00156FF1"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 xml:space="preserve">In </w:t>
      </w:r>
      <w:r w:rsidRPr="00B3085C">
        <w:rPr>
          <w:rFonts w:ascii="Garamond" w:hAnsi="Garamond"/>
          <w:i/>
          <w:szCs w:val="24"/>
        </w:rPr>
        <w:t>Religion, Politics, and American Identity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New Controversies, New Directions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="0058077D" w:rsidRPr="00B3085C">
        <w:rPr>
          <w:rFonts w:ascii="Garamond" w:hAnsi="Garamond"/>
          <w:szCs w:val="24"/>
        </w:rPr>
        <w:t>Lexington</w:t>
      </w:r>
      <w:r w:rsidRPr="00B3085C">
        <w:rPr>
          <w:rFonts w:ascii="Garamond" w:hAnsi="Garamond"/>
          <w:szCs w:val="24"/>
        </w:rPr>
        <w:t>, 2006.</w:t>
      </w:r>
    </w:p>
    <w:p w14:paraId="386ABB08" w14:textId="77777777" w:rsidR="009972E8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9972E8" w:rsidRPr="00B3085C">
        <w:rPr>
          <w:rFonts w:ascii="Garamond" w:hAnsi="Garamond"/>
          <w:szCs w:val="24"/>
        </w:rPr>
        <w:t>Augustine and English Protestants: Order and Authority, Coercion and Dissent in the Earthly City.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9972E8" w:rsidRPr="00B3085C">
        <w:rPr>
          <w:rFonts w:ascii="Garamond" w:hAnsi="Garamond"/>
          <w:szCs w:val="24"/>
        </w:rPr>
        <w:t xml:space="preserve">In </w:t>
      </w:r>
      <w:r w:rsidR="009972E8" w:rsidRPr="00B3085C">
        <w:rPr>
          <w:rFonts w:ascii="Garamond" w:hAnsi="Garamond"/>
          <w:i/>
          <w:szCs w:val="24"/>
        </w:rPr>
        <w:t>Augustine and Liberal Education</w:t>
      </w:r>
      <w:r w:rsidR="009972E8" w:rsidRPr="00B3085C">
        <w:rPr>
          <w:rFonts w:ascii="Garamond" w:hAnsi="Garamond"/>
          <w:szCs w:val="24"/>
        </w:rPr>
        <w:t>, ed. Kim Paffenroth and Kevin Hughes.</w:t>
      </w:r>
      <w:r w:rsidR="0028003D" w:rsidRPr="00B3085C">
        <w:rPr>
          <w:rFonts w:ascii="Garamond" w:hAnsi="Garamond"/>
          <w:szCs w:val="24"/>
        </w:rPr>
        <w:t xml:space="preserve"> </w:t>
      </w:r>
      <w:r w:rsidR="009972E8" w:rsidRPr="00B3085C">
        <w:rPr>
          <w:rFonts w:ascii="Garamond" w:hAnsi="Garamond"/>
          <w:szCs w:val="24"/>
        </w:rPr>
        <w:t>Ashgate, 2000.</w:t>
      </w:r>
    </w:p>
    <w:p w14:paraId="7195F84C" w14:textId="77777777" w:rsidR="00233359" w:rsidRPr="00B3085C" w:rsidRDefault="00233359" w:rsidP="007E1BD5">
      <w:pPr>
        <w:tabs>
          <w:tab w:val="left" w:pos="-720"/>
        </w:tabs>
        <w:spacing w:line="23" w:lineRule="atLeast"/>
        <w:rPr>
          <w:rFonts w:ascii="Garamond" w:hAnsi="Garamond"/>
          <w:b/>
          <w:smallCaps/>
          <w:szCs w:val="24"/>
        </w:rPr>
      </w:pPr>
    </w:p>
    <w:p w14:paraId="21636602" w14:textId="77777777" w:rsidR="00C74FD3" w:rsidRPr="00B3085C" w:rsidRDefault="000E4459" w:rsidP="007E1BD5">
      <w:pPr>
        <w:pStyle w:val="Heading1"/>
        <w:spacing w:line="23" w:lineRule="atLeast"/>
        <w:rPr>
          <w:rFonts w:ascii="Garamond" w:hAnsi="Garamond"/>
          <w:smallCaps/>
          <w:sz w:val="24"/>
          <w:szCs w:val="24"/>
        </w:rPr>
      </w:pPr>
      <w:r w:rsidRPr="00B3085C">
        <w:rPr>
          <w:rFonts w:ascii="Garamond" w:hAnsi="Garamond"/>
          <w:smallCaps/>
          <w:sz w:val="24"/>
          <w:szCs w:val="24"/>
        </w:rPr>
        <w:t xml:space="preserve">Invited </w:t>
      </w:r>
      <w:r w:rsidR="00A15280" w:rsidRPr="00B3085C">
        <w:rPr>
          <w:rFonts w:ascii="Garamond" w:hAnsi="Garamond"/>
          <w:smallCaps/>
          <w:sz w:val="24"/>
          <w:szCs w:val="24"/>
        </w:rPr>
        <w:t>Articles</w:t>
      </w:r>
      <w:r w:rsidRPr="00B3085C">
        <w:rPr>
          <w:rFonts w:ascii="Garamond" w:hAnsi="Garamond"/>
          <w:smallCaps/>
          <w:sz w:val="24"/>
          <w:szCs w:val="24"/>
        </w:rPr>
        <w:t xml:space="preserve"> and Essays</w:t>
      </w:r>
    </w:p>
    <w:p w14:paraId="132096D1" w14:textId="1BBB8592" w:rsidR="00F422C1" w:rsidRDefault="00F422C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“Moderation, Toleration, and Revolution: William Penn’s </w:t>
      </w:r>
      <w:proofErr w:type="spellStart"/>
      <w:r w:rsidRPr="00B3085C">
        <w:rPr>
          <w:rFonts w:ascii="Garamond" w:hAnsi="Garamond"/>
          <w:i/>
          <w:szCs w:val="24"/>
        </w:rPr>
        <w:t>Perswasive</w:t>
      </w:r>
      <w:proofErr w:type="spellEnd"/>
      <w:r w:rsidRPr="00B3085C">
        <w:rPr>
          <w:rFonts w:ascii="Garamond" w:hAnsi="Garamond"/>
          <w:i/>
          <w:szCs w:val="24"/>
        </w:rPr>
        <w:t xml:space="preserve"> </w:t>
      </w:r>
      <w:r>
        <w:rPr>
          <w:rFonts w:ascii="Garamond" w:hAnsi="Garamond"/>
          <w:szCs w:val="24"/>
        </w:rPr>
        <w:t xml:space="preserve">in Context.” </w:t>
      </w:r>
      <w:r>
        <w:rPr>
          <w:rFonts w:ascii="Garamond" w:hAnsi="Garamond"/>
          <w:i/>
          <w:szCs w:val="24"/>
        </w:rPr>
        <w:t>The European Legacy</w:t>
      </w:r>
      <w:r w:rsidR="00D84A98">
        <w:rPr>
          <w:rFonts w:ascii="Garamond" w:hAnsi="Garamond"/>
          <w:i/>
          <w:szCs w:val="24"/>
        </w:rPr>
        <w:t xml:space="preserve"> </w:t>
      </w:r>
      <w:r w:rsidR="00D84A98">
        <w:rPr>
          <w:rFonts w:ascii="Garamond" w:hAnsi="Garamond"/>
          <w:iCs/>
          <w:szCs w:val="24"/>
        </w:rPr>
        <w:t>28 (</w:t>
      </w:r>
      <w:r>
        <w:rPr>
          <w:rFonts w:ascii="Garamond" w:hAnsi="Garamond"/>
          <w:iCs/>
          <w:szCs w:val="24"/>
        </w:rPr>
        <w:t>202</w:t>
      </w:r>
      <w:r w:rsidR="00E26BA4">
        <w:rPr>
          <w:rFonts w:ascii="Garamond" w:hAnsi="Garamond"/>
          <w:iCs/>
          <w:szCs w:val="24"/>
        </w:rPr>
        <w:t>3</w:t>
      </w:r>
      <w:r>
        <w:rPr>
          <w:rFonts w:ascii="Garamond" w:hAnsi="Garamond"/>
          <w:iCs/>
          <w:szCs w:val="24"/>
        </w:rPr>
        <w:t>):</w:t>
      </w:r>
      <w:r w:rsidR="00044E11">
        <w:rPr>
          <w:rFonts w:ascii="Garamond" w:hAnsi="Garamond"/>
          <w:iCs/>
          <w:szCs w:val="24"/>
        </w:rPr>
        <w:t xml:space="preserve"> </w:t>
      </w:r>
      <w:r w:rsidR="00D84A98">
        <w:rPr>
          <w:rFonts w:ascii="Garamond" w:hAnsi="Garamond"/>
          <w:iCs/>
          <w:szCs w:val="24"/>
        </w:rPr>
        <w:t>255-273. Special issue: “Recovering Moderation.”</w:t>
      </w:r>
    </w:p>
    <w:p w14:paraId="7D4D31DD" w14:textId="018980D8" w:rsidR="00013B5F" w:rsidRPr="00B3085C" w:rsidRDefault="00013B5F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“The Past and Present (and Future?) Politics of Religious Liberty.” </w:t>
      </w:r>
      <w:r w:rsidRPr="00B3085C">
        <w:rPr>
          <w:rFonts w:ascii="Garamond" w:hAnsi="Garamond"/>
          <w:i/>
          <w:szCs w:val="24"/>
        </w:rPr>
        <w:t xml:space="preserve">The Forum </w:t>
      </w:r>
      <w:r w:rsidRPr="00B3085C">
        <w:rPr>
          <w:rFonts w:ascii="Garamond" w:hAnsi="Garamond"/>
          <w:szCs w:val="24"/>
        </w:rPr>
        <w:t>17 (2019): 45-67.</w:t>
      </w:r>
      <w:r w:rsidR="00D20263" w:rsidRPr="00B3085C">
        <w:rPr>
          <w:rFonts w:ascii="Garamond" w:hAnsi="Garamond"/>
          <w:szCs w:val="24"/>
        </w:rPr>
        <w:t xml:space="preserve"> Special issue: “Morality Politics in the U.S.”</w:t>
      </w:r>
    </w:p>
    <w:p w14:paraId="157EF502" w14:textId="77777777" w:rsidR="00B962F5" w:rsidRPr="00B3085C" w:rsidRDefault="00B962F5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“William Penn </w:t>
      </w:r>
      <w:r w:rsidR="005E572C" w:rsidRPr="00B3085C">
        <w:rPr>
          <w:rFonts w:ascii="Garamond" w:hAnsi="Garamond"/>
          <w:szCs w:val="24"/>
        </w:rPr>
        <w:t>after</w:t>
      </w:r>
      <w:r w:rsidRPr="00B3085C">
        <w:rPr>
          <w:rFonts w:ascii="Garamond" w:hAnsi="Garamond"/>
          <w:szCs w:val="24"/>
        </w:rPr>
        <w:t xml:space="preserve"> 300 Years: Paradoxes and Legacies of a Boundary-Spanner.” (George Richardson Lecture.) </w:t>
      </w:r>
      <w:r w:rsidRPr="00B3085C">
        <w:rPr>
          <w:rFonts w:ascii="Garamond" w:hAnsi="Garamond"/>
          <w:i/>
          <w:szCs w:val="24"/>
        </w:rPr>
        <w:t xml:space="preserve">Quaker Studies </w:t>
      </w:r>
      <w:r w:rsidRPr="00B3085C">
        <w:rPr>
          <w:rFonts w:ascii="Garamond" w:hAnsi="Garamond"/>
          <w:szCs w:val="24"/>
        </w:rPr>
        <w:t>24: 1 (2019): 5-23.</w:t>
      </w:r>
    </w:p>
    <w:p w14:paraId="4289FBCF" w14:textId="77777777" w:rsidR="006E2E02" w:rsidRPr="00B3085C" w:rsidRDefault="006E2E02" w:rsidP="007E1BD5">
      <w:pPr>
        <w:tabs>
          <w:tab w:val="left" w:pos="477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“William Penn after 300 Years: His Life and Legacy.” </w:t>
      </w:r>
      <w:r w:rsidRPr="00B3085C">
        <w:rPr>
          <w:rFonts w:ascii="Garamond" w:hAnsi="Garamond"/>
          <w:i/>
          <w:szCs w:val="24"/>
        </w:rPr>
        <w:t xml:space="preserve">Euro </w:t>
      </w:r>
      <w:proofErr w:type="spellStart"/>
      <w:r w:rsidRPr="00B3085C">
        <w:rPr>
          <w:rFonts w:ascii="Garamond" w:hAnsi="Garamond"/>
          <w:i/>
          <w:szCs w:val="24"/>
        </w:rPr>
        <w:t>Studium</w:t>
      </w:r>
      <w:proofErr w:type="spellEnd"/>
      <w:r w:rsidRPr="00B3085C">
        <w:rPr>
          <w:rFonts w:ascii="Garamond" w:hAnsi="Garamond"/>
          <w:i/>
          <w:szCs w:val="24"/>
        </w:rPr>
        <w:t xml:space="preserve"> </w:t>
      </w:r>
      <w:r w:rsidRPr="00B3085C">
        <w:rPr>
          <w:rFonts w:ascii="Garamond" w:hAnsi="Garamond"/>
          <w:szCs w:val="24"/>
        </w:rPr>
        <w:t>48 (2018): 16-30.</w:t>
      </w:r>
    </w:p>
    <w:p w14:paraId="428E02E0" w14:textId="77777777" w:rsidR="00D25E71" w:rsidRPr="00B3085C" w:rsidRDefault="00156FF1" w:rsidP="007E1BD5">
      <w:pPr>
        <w:tabs>
          <w:tab w:val="left" w:pos="477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D25E71" w:rsidRPr="00B3085C">
        <w:rPr>
          <w:rFonts w:ascii="Garamond" w:hAnsi="Garamond"/>
          <w:szCs w:val="24"/>
        </w:rPr>
        <w:t>From Practice to Theory to Practice</w:t>
      </w:r>
      <w:r w:rsidR="0028003D" w:rsidRPr="00B3085C">
        <w:rPr>
          <w:rFonts w:ascii="Garamond" w:hAnsi="Garamond"/>
          <w:szCs w:val="24"/>
        </w:rPr>
        <w:t xml:space="preserve">: </w:t>
      </w:r>
      <w:r w:rsidR="00D25E71" w:rsidRPr="00B3085C">
        <w:rPr>
          <w:rFonts w:ascii="Garamond" w:hAnsi="Garamond"/>
          <w:szCs w:val="24"/>
        </w:rPr>
        <w:t>William Penn from Prison to the Founding of Pennsylvania.</w:t>
      </w:r>
      <w:r w:rsidRPr="00B3085C">
        <w:rPr>
          <w:rFonts w:ascii="Garamond" w:hAnsi="Garamond"/>
          <w:szCs w:val="24"/>
        </w:rPr>
        <w:t>”</w:t>
      </w:r>
      <w:r w:rsidR="00BE70A7" w:rsidRPr="00B3085C">
        <w:rPr>
          <w:rFonts w:ascii="Garamond" w:hAnsi="Garamond"/>
          <w:szCs w:val="24"/>
        </w:rPr>
        <w:t xml:space="preserve"> </w:t>
      </w:r>
      <w:r w:rsidR="00D25E71" w:rsidRPr="00B3085C">
        <w:rPr>
          <w:rFonts w:ascii="Garamond" w:hAnsi="Garamond"/>
          <w:i/>
          <w:szCs w:val="24"/>
        </w:rPr>
        <w:t>History of European Ideas</w:t>
      </w:r>
      <w:r w:rsidR="00D25E71" w:rsidRPr="00B3085C">
        <w:rPr>
          <w:rFonts w:ascii="Garamond" w:hAnsi="Garamond"/>
          <w:szCs w:val="24"/>
        </w:rPr>
        <w:t xml:space="preserve"> </w:t>
      </w:r>
      <w:r w:rsidR="00C20429" w:rsidRPr="00B3085C">
        <w:rPr>
          <w:rFonts w:ascii="Garamond" w:hAnsi="Garamond"/>
          <w:szCs w:val="24"/>
        </w:rPr>
        <w:t>43:</w:t>
      </w:r>
      <w:r w:rsidR="00597A89" w:rsidRPr="00B3085C">
        <w:rPr>
          <w:rFonts w:ascii="Garamond" w:hAnsi="Garamond"/>
          <w:szCs w:val="24"/>
        </w:rPr>
        <w:t xml:space="preserve"> </w:t>
      </w:r>
      <w:r w:rsidR="00C20429" w:rsidRPr="00B3085C">
        <w:rPr>
          <w:rFonts w:ascii="Garamond" w:hAnsi="Garamond"/>
          <w:szCs w:val="24"/>
        </w:rPr>
        <w:t>4 (2017</w:t>
      </w:r>
      <w:r w:rsidR="00D25E71" w:rsidRPr="00B3085C">
        <w:rPr>
          <w:rFonts w:ascii="Garamond" w:hAnsi="Garamond"/>
          <w:szCs w:val="24"/>
        </w:rPr>
        <w:t>)</w:t>
      </w:r>
      <w:r w:rsidR="00C20429" w:rsidRPr="00B3085C">
        <w:rPr>
          <w:rFonts w:ascii="Garamond" w:hAnsi="Garamond"/>
          <w:szCs w:val="24"/>
        </w:rPr>
        <w:t>: 317-330</w:t>
      </w:r>
      <w:r w:rsidR="00D25E71" w:rsidRPr="00B3085C">
        <w:rPr>
          <w:rFonts w:ascii="Garamond" w:hAnsi="Garamond"/>
          <w:szCs w:val="24"/>
        </w:rPr>
        <w:t>.</w:t>
      </w:r>
      <w:r w:rsidR="00C20429" w:rsidRPr="00B3085C">
        <w:rPr>
          <w:rFonts w:ascii="Garamond" w:hAnsi="Garamond"/>
          <w:szCs w:val="24"/>
        </w:rPr>
        <w:t xml:space="preserve"> Special issue: </w:t>
      </w:r>
      <w:r w:rsidRPr="00B3085C">
        <w:rPr>
          <w:rFonts w:ascii="Garamond" w:hAnsi="Garamond"/>
          <w:szCs w:val="24"/>
        </w:rPr>
        <w:t>“</w:t>
      </w:r>
      <w:r w:rsidR="00C20429" w:rsidRPr="00B3085C">
        <w:rPr>
          <w:rFonts w:ascii="Garamond" w:hAnsi="Garamond"/>
          <w:szCs w:val="24"/>
        </w:rPr>
        <w:t>Religious Toleration in the Enlightenment.</w:t>
      </w:r>
      <w:r w:rsidRPr="00B3085C">
        <w:rPr>
          <w:rFonts w:ascii="Garamond" w:hAnsi="Garamond"/>
          <w:szCs w:val="24"/>
        </w:rPr>
        <w:t>”</w:t>
      </w:r>
      <w:r w:rsidR="00D25E71" w:rsidRPr="00B3085C">
        <w:rPr>
          <w:rFonts w:ascii="Garamond" w:hAnsi="Garamond"/>
          <w:szCs w:val="24"/>
        </w:rPr>
        <w:t xml:space="preserve"> </w:t>
      </w:r>
    </w:p>
    <w:p w14:paraId="5D111A93" w14:textId="77777777" w:rsidR="00C50F97" w:rsidRPr="00B3085C" w:rsidRDefault="00156FF1" w:rsidP="007E1BD5">
      <w:pPr>
        <w:pStyle w:val="HTMLPreformatted"/>
        <w:spacing w:line="23" w:lineRule="atLeast"/>
        <w:ind w:left="1080" w:hanging="720"/>
        <w:rPr>
          <w:rFonts w:ascii="Garamond" w:hAnsi="Garamond" w:cs="Times New Roman"/>
          <w:sz w:val="24"/>
          <w:szCs w:val="24"/>
        </w:rPr>
      </w:pPr>
      <w:r w:rsidRPr="00B3085C">
        <w:rPr>
          <w:rFonts w:ascii="Garamond" w:hAnsi="Garamond" w:cs="Times New Roman"/>
          <w:sz w:val="24"/>
          <w:szCs w:val="24"/>
        </w:rPr>
        <w:t>“</w:t>
      </w:r>
      <w:r w:rsidR="00C50F97" w:rsidRPr="00B3085C">
        <w:rPr>
          <w:rFonts w:ascii="Garamond" w:hAnsi="Garamond" w:cs="Times New Roman"/>
          <w:sz w:val="24"/>
          <w:szCs w:val="24"/>
        </w:rPr>
        <w:t>Guest editorial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: </w:t>
      </w:r>
      <w:r w:rsidR="00C50F97" w:rsidRPr="00B3085C">
        <w:rPr>
          <w:rFonts w:ascii="Garamond" w:hAnsi="Garamond" w:cs="Times New Roman"/>
          <w:sz w:val="24"/>
          <w:szCs w:val="24"/>
        </w:rPr>
        <w:t xml:space="preserve">Complicating </w:t>
      </w:r>
      <w:proofErr w:type="spellStart"/>
      <w:r w:rsidR="00C50F97" w:rsidRPr="00B3085C">
        <w:rPr>
          <w:rFonts w:ascii="Garamond" w:hAnsi="Garamond" w:cs="Times New Roman"/>
          <w:sz w:val="24"/>
          <w:szCs w:val="24"/>
        </w:rPr>
        <w:t>Covenantalism</w:t>
      </w:r>
      <w:proofErr w:type="spellEnd"/>
      <w:r w:rsidR="00C50F97" w:rsidRPr="00B3085C">
        <w:rPr>
          <w:rFonts w:ascii="Garamond" w:hAnsi="Garamond" w:cs="Times New Roman"/>
          <w:sz w:val="24"/>
          <w:szCs w:val="24"/>
        </w:rPr>
        <w:t>.</w:t>
      </w:r>
      <w:r w:rsidRPr="00B3085C">
        <w:rPr>
          <w:rFonts w:ascii="Garamond" w:hAnsi="Garamond" w:cs="Times New Roman"/>
          <w:sz w:val="24"/>
          <w:szCs w:val="24"/>
        </w:rPr>
        <w:t>”</w:t>
      </w:r>
      <w:r w:rsidR="00775845" w:rsidRPr="00B3085C">
        <w:rPr>
          <w:rFonts w:ascii="Garamond" w:hAnsi="Garamond" w:cs="Times New Roman"/>
          <w:sz w:val="24"/>
          <w:szCs w:val="24"/>
        </w:rPr>
        <w:t xml:space="preserve"> Introduction</w:t>
      </w:r>
      <w:r w:rsidR="00B101B6">
        <w:rPr>
          <w:rFonts w:ascii="Garamond" w:hAnsi="Garamond" w:cs="Times New Roman"/>
          <w:sz w:val="24"/>
          <w:szCs w:val="24"/>
        </w:rPr>
        <w:t xml:space="preserve"> to</w:t>
      </w:r>
      <w:r w:rsidR="00C50F97" w:rsidRPr="00B3085C">
        <w:rPr>
          <w:rFonts w:ascii="Garamond" w:hAnsi="Garamond" w:cs="Times New Roman"/>
          <w:sz w:val="24"/>
          <w:szCs w:val="24"/>
        </w:rPr>
        <w:t xml:space="preserve"> forum on William F. May, </w:t>
      </w:r>
      <w:r w:rsidR="00C50F97" w:rsidRPr="00B3085C">
        <w:rPr>
          <w:rFonts w:ascii="Garamond" w:hAnsi="Garamond" w:cs="Times New Roman"/>
          <w:i/>
          <w:sz w:val="24"/>
          <w:szCs w:val="24"/>
        </w:rPr>
        <w:t>Testing the National Covenant</w:t>
      </w:r>
      <w:r w:rsidR="0028003D" w:rsidRPr="00B3085C">
        <w:rPr>
          <w:rFonts w:ascii="Garamond" w:hAnsi="Garamond" w:cs="Times New Roman"/>
          <w:i/>
          <w:sz w:val="24"/>
          <w:szCs w:val="24"/>
        </w:rPr>
        <w:t xml:space="preserve">: </w:t>
      </w:r>
      <w:r w:rsidR="00C50F97" w:rsidRPr="00B3085C">
        <w:rPr>
          <w:rFonts w:ascii="Garamond" w:hAnsi="Garamond" w:cs="Times New Roman"/>
          <w:i/>
          <w:sz w:val="24"/>
          <w:szCs w:val="24"/>
        </w:rPr>
        <w:t>Fears and Appetites in American Politics</w:t>
      </w:r>
      <w:r w:rsidR="00C50F97" w:rsidRPr="00B3085C">
        <w:rPr>
          <w:rFonts w:ascii="Garamond" w:hAnsi="Garamond" w:cs="Times New Roman"/>
          <w:sz w:val="24"/>
          <w:szCs w:val="24"/>
        </w:rPr>
        <w:t>.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="00C50F97" w:rsidRPr="00B3085C">
        <w:rPr>
          <w:rFonts w:ascii="Garamond" w:hAnsi="Garamond" w:cs="Times New Roman"/>
          <w:i/>
          <w:sz w:val="24"/>
          <w:szCs w:val="24"/>
        </w:rPr>
        <w:t>Political Theology</w:t>
      </w:r>
      <w:r w:rsidR="007E1BD5">
        <w:rPr>
          <w:rFonts w:ascii="Garamond" w:hAnsi="Garamond" w:cs="Times New Roman"/>
          <w:sz w:val="24"/>
          <w:szCs w:val="24"/>
        </w:rPr>
        <w:t xml:space="preserve"> 15</w:t>
      </w:r>
      <w:r w:rsidR="00C50F97" w:rsidRPr="00B3085C">
        <w:rPr>
          <w:rFonts w:ascii="Garamond" w:hAnsi="Garamond" w:cs="Times New Roman"/>
          <w:sz w:val="24"/>
          <w:szCs w:val="24"/>
        </w:rPr>
        <w:t xml:space="preserve"> (May 2014): 217-219.</w:t>
      </w:r>
    </w:p>
    <w:p w14:paraId="74355304" w14:textId="77777777" w:rsidR="00AA3434" w:rsidRPr="00B3085C" w:rsidRDefault="00156FF1" w:rsidP="007E1BD5">
      <w:pPr>
        <w:pStyle w:val="HTMLPreformatted"/>
        <w:spacing w:line="23" w:lineRule="atLeast"/>
        <w:ind w:left="1080" w:hanging="720"/>
        <w:rPr>
          <w:rFonts w:ascii="Garamond" w:hAnsi="Garamond" w:cs="Times New Roman"/>
          <w:sz w:val="24"/>
          <w:szCs w:val="24"/>
        </w:rPr>
      </w:pPr>
      <w:r w:rsidRPr="00B3085C">
        <w:rPr>
          <w:rFonts w:ascii="Garamond" w:hAnsi="Garamond" w:cs="Times New Roman"/>
          <w:sz w:val="24"/>
          <w:szCs w:val="24"/>
        </w:rPr>
        <w:t>“</w:t>
      </w:r>
      <w:r w:rsidR="00AA3434" w:rsidRPr="00B3085C">
        <w:rPr>
          <w:rFonts w:ascii="Garamond" w:hAnsi="Garamond" w:cs="Times New Roman"/>
          <w:sz w:val="24"/>
          <w:szCs w:val="24"/>
        </w:rPr>
        <w:t>Religion, Civil Religion, and Civil War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: </w:t>
      </w:r>
      <w:r w:rsidR="00AA3434" w:rsidRPr="00B3085C">
        <w:rPr>
          <w:rFonts w:ascii="Garamond" w:hAnsi="Garamond" w:cs="Times New Roman"/>
          <w:sz w:val="24"/>
          <w:szCs w:val="24"/>
        </w:rPr>
        <w:t>Faith and Foreign Affairs in the Lincoln Presidency.</w:t>
      </w:r>
      <w:r w:rsidRPr="00B3085C">
        <w:rPr>
          <w:rFonts w:ascii="Garamond" w:hAnsi="Garamond" w:cs="Times New Roman"/>
          <w:sz w:val="24"/>
          <w:szCs w:val="24"/>
        </w:rPr>
        <w:t>”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="00AA3434" w:rsidRPr="00B3085C">
        <w:rPr>
          <w:rFonts w:ascii="Garamond" w:hAnsi="Garamond" w:cs="Times New Roman"/>
          <w:i/>
          <w:sz w:val="24"/>
          <w:szCs w:val="24"/>
        </w:rPr>
        <w:t xml:space="preserve">The Review of Faith and International Affairs </w:t>
      </w:r>
      <w:r w:rsidR="0080331B" w:rsidRPr="00B3085C">
        <w:rPr>
          <w:rFonts w:ascii="Garamond" w:hAnsi="Garamond" w:cs="Times New Roman"/>
          <w:sz w:val="24"/>
          <w:szCs w:val="24"/>
        </w:rPr>
        <w:t>10 (2011),</w:t>
      </w:r>
      <w:r w:rsidR="00AA3434" w:rsidRPr="00B3085C">
        <w:rPr>
          <w:rFonts w:ascii="Garamond" w:hAnsi="Garamond" w:cs="Times New Roman"/>
          <w:sz w:val="24"/>
          <w:szCs w:val="24"/>
        </w:rPr>
        <w:t xml:space="preserve"> 21-28.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</w:p>
    <w:p w14:paraId="3CBEA395" w14:textId="77777777" w:rsidR="00097046" w:rsidRPr="00B3085C" w:rsidRDefault="00156FF1" w:rsidP="007E1BD5">
      <w:pPr>
        <w:pStyle w:val="HTMLPreformatted"/>
        <w:spacing w:line="23" w:lineRule="atLeast"/>
        <w:ind w:left="1080" w:hanging="720"/>
        <w:rPr>
          <w:rFonts w:ascii="Garamond" w:hAnsi="Garamond" w:cs="Times New Roman"/>
          <w:sz w:val="24"/>
          <w:szCs w:val="24"/>
        </w:rPr>
      </w:pPr>
      <w:r w:rsidRPr="00B3085C">
        <w:rPr>
          <w:rFonts w:ascii="Garamond" w:hAnsi="Garamond" w:cs="Times New Roman"/>
          <w:sz w:val="24"/>
          <w:szCs w:val="24"/>
        </w:rPr>
        <w:t>“</w:t>
      </w:r>
      <w:r w:rsidR="00097046" w:rsidRPr="00B3085C">
        <w:rPr>
          <w:rFonts w:ascii="Garamond" w:hAnsi="Garamond" w:cs="Times New Roman"/>
          <w:sz w:val="24"/>
          <w:szCs w:val="24"/>
        </w:rPr>
        <w:t>Civil Religion for a Diverse Polity.</w:t>
      </w:r>
      <w:r w:rsidRPr="00B3085C">
        <w:rPr>
          <w:rFonts w:ascii="Garamond" w:hAnsi="Garamond" w:cs="Times New Roman"/>
          <w:sz w:val="24"/>
          <w:szCs w:val="24"/>
        </w:rPr>
        <w:t>”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="00AA3434" w:rsidRPr="00B3085C">
        <w:rPr>
          <w:rFonts w:ascii="Garamond" w:hAnsi="Garamond" w:cs="Times New Roman"/>
          <w:sz w:val="24"/>
          <w:szCs w:val="24"/>
        </w:rPr>
        <w:t>S</w:t>
      </w:r>
      <w:r w:rsidR="00097046" w:rsidRPr="00B3085C">
        <w:rPr>
          <w:rFonts w:ascii="Garamond" w:hAnsi="Garamond" w:cs="Times New Roman"/>
          <w:sz w:val="24"/>
          <w:szCs w:val="24"/>
        </w:rPr>
        <w:t xml:space="preserve">ymposium on </w:t>
      </w:r>
      <w:r w:rsidR="00AA3434" w:rsidRPr="00B3085C">
        <w:rPr>
          <w:rFonts w:ascii="Garamond" w:hAnsi="Garamond" w:cs="Times New Roman"/>
          <w:sz w:val="24"/>
          <w:szCs w:val="24"/>
        </w:rPr>
        <w:t>Philip Gorski</w:t>
      </w:r>
      <w:r w:rsidRPr="00B3085C">
        <w:rPr>
          <w:rFonts w:ascii="Garamond" w:hAnsi="Garamond" w:cs="Times New Roman"/>
          <w:sz w:val="24"/>
          <w:szCs w:val="24"/>
        </w:rPr>
        <w:t>’</w:t>
      </w:r>
      <w:r w:rsidR="00AA3434" w:rsidRPr="00B3085C">
        <w:rPr>
          <w:rFonts w:ascii="Garamond" w:hAnsi="Garamond" w:cs="Times New Roman"/>
          <w:sz w:val="24"/>
          <w:szCs w:val="24"/>
        </w:rPr>
        <w:t xml:space="preserve">s </w:t>
      </w:r>
      <w:r w:rsidRPr="00B3085C">
        <w:rPr>
          <w:rFonts w:ascii="Garamond" w:hAnsi="Garamond" w:cs="Times New Roman"/>
          <w:sz w:val="24"/>
          <w:szCs w:val="24"/>
        </w:rPr>
        <w:t>“</w:t>
      </w:r>
      <w:r w:rsidR="00097046" w:rsidRPr="00B3085C">
        <w:rPr>
          <w:rFonts w:ascii="Garamond" w:hAnsi="Garamond" w:cs="Times New Roman"/>
          <w:sz w:val="24"/>
          <w:szCs w:val="24"/>
        </w:rPr>
        <w:t>Barack Obama and American Civil Religion.</w:t>
      </w:r>
      <w:r w:rsidRPr="00B3085C">
        <w:rPr>
          <w:rFonts w:ascii="Garamond" w:hAnsi="Garamond" w:cs="Times New Roman"/>
          <w:sz w:val="24"/>
          <w:szCs w:val="24"/>
        </w:rPr>
        <w:t>”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="00097046" w:rsidRPr="00B3085C">
        <w:rPr>
          <w:rFonts w:ascii="Garamond" w:hAnsi="Garamond" w:cs="Times New Roman"/>
          <w:i/>
          <w:sz w:val="24"/>
          <w:szCs w:val="24"/>
        </w:rPr>
        <w:t>Political Power and Social Theory</w:t>
      </w:r>
      <w:r w:rsidR="0080331B" w:rsidRPr="00B3085C">
        <w:rPr>
          <w:rFonts w:ascii="Garamond" w:hAnsi="Garamond" w:cs="Times New Roman"/>
          <w:sz w:val="24"/>
          <w:szCs w:val="24"/>
        </w:rPr>
        <w:t xml:space="preserve"> 22 (2011),</w:t>
      </w:r>
      <w:r w:rsidR="00097046" w:rsidRPr="00B3085C">
        <w:rPr>
          <w:rFonts w:ascii="Garamond" w:hAnsi="Garamond" w:cs="Times New Roman"/>
          <w:sz w:val="24"/>
          <w:szCs w:val="24"/>
        </w:rPr>
        <w:t xml:space="preserve"> 223-234.</w:t>
      </w:r>
    </w:p>
    <w:p w14:paraId="789670F4" w14:textId="77777777" w:rsidR="002322A4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2322A4" w:rsidRPr="00B3085C">
        <w:rPr>
          <w:rFonts w:ascii="Garamond" w:hAnsi="Garamond"/>
          <w:szCs w:val="24"/>
        </w:rPr>
        <w:t>New Israel in New England</w:t>
      </w:r>
      <w:r w:rsidR="0028003D" w:rsidRPr="00B3085C">
        <w:rPr>
          <w:rFonts w:ascii="Garamond" w:hAnsi="Garamond"/>
          <w:szCs w:val="24"/>
        </w:rPr>
        <w:t xml:space="preserve">: </w:t>
      </w:r>
      <w:r w:rsidR="002322A4" w:rsidRPr="00B3085C">
        <w:rPr>
          <w:rFonts w:ascii="Garamond" w:hAnsi="Garamond"/>
          <w:szCs w:val="24"/>
        </w:rPr>
        <w:t>The American Jeremiad and the Hebrew Scriptures.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2322A4" w:rsidRPr="00B3085C">
        <w:rPr>
          <w:rFonts w:ascii="Garamond" w:hAnsi="Garamond"/>
          <w:i/>
          <w:szCs w:val="24"/>
        </w:rPr>
        <w:t>Hebraic Political Studies</w:t>
      </w:r>
      <w:r w:rsidR="0080331B" w:rsidRPr="00B3085C">
        <w:rPr>
          <w:rFonts w:ascii="Garamond" w:hAnsi="Garamond"/>
          <w:szCs w:val="24"/>
        </w:rPr>
        <w:t xml:space="preserve"> 4: 2 (2009),</w:t>
      </w:r>
      <w:r w:rsidR="002322A4" w:rsidRPr="00B3085C">
        <w:rPr>
          <w:rFonts w:ascii="Garamond" w:hAnsi="Garamond"/>
          <w:szCs w:val="24"/>
        </w:rPr>
        <w:t xml:space="preserve"> 128-156.</w:t>
      </w:r>
      <w:r w:rsidR="00F758E3" w:rsidRPr="00B3085C">
        <w:rPr>
          <w:rFonts w:ascii="Garamond" w:hAnsi="Garamond"/>
          <w:szCs w:val="24"/>
        </w:rPr>
        <w:t xml:space="preserve"> [invited contribution to special issue]</w:t>
      </w:r>
    </w:p>
    <w:p w14:paraId="3E783B13" w14:textId="77777777" w:rsidR="009A47BE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E3168D" w:rsidRPr="00B3085C">
        <w:rPr>
          <w:rFonts w:ascii="Garamond" w:hAnsi="Garamond"/>
          <w:szCs w:val="24"/>
        </w:rPr>
        <w:t>When is a Jeremiah not a Jeremiah?</w:t>
      </w:r>
      <w:r w:rsidR="0028003D" w:rsidRPr="00B3085C">
        <w:rPr>
          <w:rFonts w:ascii="Garamond" w:hAnsi="Garamond"/>
          <w:szCs w:val="24"/>
        </w:rPr>
        <w:t xml:space="preserve"> </w:t>
      </w:r>
      <w:r w:rsidR="00E3168D" w:rsidRPr="00B3085C">
        <w:rPr>
          <w:rFonts w:ascii="Garamond" w:hAnsi="Garamond"/>
          <w:szCs w:val="24"/>
        </w:rPr>
        <w:t>The Jeremiad and Race in America.</w:t>
      </w:r>
      <w:r w:rsidRPr="00B3085C">
        <w:rPr>
          <w:rFonts w:ascii="Garamond" w:hAnsi="Garamond"/>
          <w:szCs w:val="24"/>
        </w:rPr>
        <w:t>”</w:t>
      </w:r>
      <w:r w:rsidR="004C6C52" w:rsidRPr="00B3085C">
        <w:rPr>
          <w:rFonts w:ascii="Garamond" w:hAnsi="Garamond"/>
          <w:szCs w:val="24"/>
        </w:rPr>
        <w:t xml:space="preserve"> April 28, 2008.</w:t>
      </w:r>
      <w:r w:rsidR="0028003D" w:rsidRPr="00B3085C">
        <w:rPr>
          <w:rFonts w:ascii="Garamond" w:hAnsi="Garamond"/>
          <w:szCs w:val="24"/>
        </w:rPr>
        <w:t xml:space="preserve"> </w:t>
      </w:r>
      <w:r w:rsidR="00E3168D" w:rsidRPr="00B3085C">
        <w:rPr>
          <w:rFonts w:ascii="Garamond" w:hAnsi="Garamond"/>
          <w:szCs w:val="24"/>
        </w:rPr>
        <w:t xml:space="preserve">On several </w:t>
      </w:r>
      <w:r w:rsidR="00A12D7F" w:rsidRPr="00B3085C">
        <w:rPr>
          <w:rFonts w:ascii="Garamond" w:hAnsi="Garamond"/>
          <w:szCs w:val="24"/>
        </w:rPr>
        <w:t>sites,</w:t>
      </w:r>
      <w:r w:rsidR="004C6C52" w:rsidRPr="00B3085C">
        <w:rPr>
          <w:rFonts w:ascii="Garamond" w:hAnsi="Garamond"/>
          <w:szCs w:val="24"/>
        </w:rPr>
        <w:t xml:space="preserve"> including </w:t>
      </w:r>
      <w:hyperlink r:id="rId11" w:history="1">
        <w:r w:rsidR="004C6C52" w:rsidRPr="00B3085C">
          <w:rPr>
            <w:rStyle w:val="Hyperlink"/>
            <w:rFonts w:ascii="Garamond" w:hAnsi="Garamond"/>
            <w:szCs w:val="24"/>
          </w:rPr>
          <w:t>Religion in American History</w:t>
        </w:r>
      </w:hyperlink>
      <w:r w:rsidR="002A1906" w:rsidRPr="00B3085C">
        <w:rPr>
          <w:rFonts w:ascii="Garamond" w:hAnsi="Garamond"/>
          <w:szCs w:val="24"/>
        </w:rPr>
        <w:t xml:space="preserve"> and</w:t>
      </w:r>
      <w:r w:rsidR="00E3168D" w:rsidRPr="00B3085C">
        <w:rPr>
          <w:rFonts w:ascii="Garamond" w:hAnsi="Garamond"/>
          <w:szCs w:val="24"/>
        </w:rPr>
        <w:t xml:space="preserve"> </w:t>
      </w:r>
      <w:hyperlink r:id="rId12" w:history="1">
        <w:r w:rsidR="004C6C52" w:rsidRPr="00B3085C">
          <w:rPr>
            <w:rStyle w:val="Hyperlink"/>
            <w:rFonts w:ascii="Garamond" w:hAnsi="Garamond"/>
            <w:szCs w:val="24"/>
          </w:rPr>
          <w:t>History News Network</w:t>
        </w:r>
      </w:hyperlink>
      <w:r w:rsidR="002A1906" w:rsidRPr="00B3085C">
        <w:rPr>
          <w:rFonts w:ascii="Garamond" w:hAnsi="Garamond"/>
          <w:szCs w:val="24"/>
        </w:rPr>
        <w:t xml:space="preserve">. </w:t>
      </w:r>
    </w:p>
    <w:p w14:paraId="257F1A40" w14:textId="77777777" w:rsidR="001E6954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lastRenderedPageBreak/>
        <w:t>“</w:t>
      </w:r>
      <w:r w:rsidR="00C91AE9" w:rsidRPr="00B3085C">
        <w:rPr>
          <w:rFonts w:ascii="Garamond" w:hAnsi="Garamond"/>
          <w:szCs w:val="24"/>
        </w:rPr>
        <w:t>The Inversion of Whig History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Narratives of Liberal Decay in Contemporary America.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>The Cresset</w:t>
      </w:r>
      <w:r w:rsidR="00C91AE9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Style w:val="HTMLTypewriter"/>
          <w:rFonts w:ascii="Garamond" w:hAnsi="Garamond" w:cs="Times New Roman"/>
          <w:sz w:val="24"/>
          <w:szCs w:val="24"/>
        </w:rPr>
        <w:t>60 (</w:t>
      </w:r>
      <w:r w:rsidR="0080331B" w:rsidRPr="00B3085C">
        <w:rPr>
          <w:rFonts w:ascii="Garamond" w:hAnsi="Garamond"/>
          <w:szCs w:val="24"/>
        </w:rPr>
        <w:t>Advent 2005),</w:t>
      </w:r>
      <w:r w:rsidR="00C91AE9" w:rsidRPr="00B3085C">
        <w:rPr>
          <w:rFonts w:ascii="Garamond" w:hAnsi="Garamond"/>
          <w:szCs w:val="24"/>
        </w:rPr>
        <w:t xml:space="preserve"> 18-29.</w:t>
      </w:r>
    </w:p>
    <w:p w14:paraId="181ED4A1" w14:textId="77777777" w:rsidR="001E6954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Believing and Doing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The President</w:t>
      </w:r>
      <w:r w:rsidRPr="00B3085C">
        <w:rPr>
          <w:rFonts w:ascii="Garamond" w:hAnsi="Garamond"/>
          <w:szCs w:val="24"/>
        </w:rPr>
        <w:t>’</w:t>
      </w:r>
      <w:r w:rsidR="00C91AE9" w:rsidRPr="00B3085C">
        <w:rPr>
          <w:rFonts w:ascii="Garamond" w:hAnsi="Garamond"/>
          <w:szCs w:val="24"/>
        </w:rPr>
        <w:t>s Religion.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>Sightings</w:t>
      </w:r>
      <w:r w:rsidR="00A264FA" w:rsidRPr="00B3085C">
        <w:rPr>
          <w:rFonts w:ascii="Garamond" w:hAnsi="Garamond"/>
          <w:szCs w:val="24"/>
        </w:rPr>
        <w:t xml:space="preserve"> May 12, 2005</w:t>
      </w:r>
      <w:r w:rsidR="00C91AE9" w:rsidRPr="00B3085C">
        <w:rPr>
          <w:rFonts w:ascii="Garamond" w:hAnsi="Garamond"/>
          <w:szCs w:val="24"/>
        </w:rPr>
        <w:t>.</w:t>
      </w:r>
      <w:r w:rsidR="002A1906" w:rsidRPr="00B3085C">
        <w:rPr>
          <w:rFonts w:ascii="Garamond" w:hAnsi="Garamond"/>
          <w:szCs w:val="24"/>
        </w:rPr>
        <w:t xml:space="preserve"> O</w:t>
      </w:r>
      <w:r w:rsidR="00A264FA" w:rsidRPr="00B3085C">
        <w:rPr>
          <w:rFonts w:ascii="Garamond" w:hAnsi="Garamond"/>
          <w:szCs w:val="24"/>
        </w:rPr>
        <w:t xml:space="preserve">nline at </w:t>
      </w:r>
      <w:hyperlink r:id="rId13" w:history="1">
        <w:r w:rsidR="002A1906" w:rsidRPr="00B3085C">
          <w:rPr>
            <w:rStyle w:val="Hyperlink"/>
            <w:rFonts w:ascii="Garamond" w:hAnsi="Garamond"/>
            <w:szCs w:val="24"/>
          </w:rPr>
          <w:t>Sightings.</w:t>
        </w:r>
      </w:hyperlink>
    </w:p>
    <w:p w14:paraId="71CFF3FC" w14:textId="77777777" w:rsidR="001E6954" w:rsidRPr="00B3085C" w:rsidRDefault="00156FF1" w:rsidP="007E1BD5">
      <w:pPr>
        <w:tabs>
          <w:tab w:val="left" w:pos="-720"/>
        </w:tabs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i/>
          <w:szCs w:val="24"/>
        </w:rPr>
        <w:t>The Naked Public Square</w:t>
      </w:r>
      <w:r w:rsidR="00C91AE9" w:rsidRPr="00B3085C">
        <w:rPr>
          <w:rFonts w:ascii="Garamond" w:hAnsi="Garamond"/>
          <w:szCs w:val="24"/>
        </w:rPr>
        <w:t xml:space="preserve"> Twenty Years Later.</w:t>
      </w:r>
      <w:r w:rsidRPr="00B3085C">
        <w:rPr>
          <w:rFonts w:ascii="Garamond" w:hAnsi="Garamond"/>
          <w:szCs w:val="24"/>
        </w:rPr>
        <w:t>”</w:t>
      </w:r>
      <w:r w:rsidR="00C91AE9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>First Things</w:t>
      </w:r>
      <w:r w:rsidR="00C91AE9" w:rsidRPr="00B3085C">
        <w:rPr>
          <w:rFonts w:ascii="Garamond" w:hAnsi="Garamond"/>
          <w:szCs w:val="24"/>
        </w:rPr>
        <w:t xml:space="preserve"> November 2004: 16-17.</w:t>
      </w:r>
    </w:p>
    <w:p w14:paraId="51D00009" w14:textId="77777777" w:rsidR="001E6954" w:rsidRPr="00B3085C" w:rsidRDefault="00156FF1" w:rsidP="007E1BD5">
      <w:pPr>
        <w:tabs>
          <w:tab w:val="left" w:pos="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Politics, Piety, and the Rhetoric of American Moral Decline.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>The Willamette Journal of the Liberal Arts</w:t>
      </w:r>
      <w:r w:rsidR="0080331B" w:rsidRPr="00B3085C">
        <w:rPr>
          <w:rFonts w:ascii="Garamond" w:hAnsi="Garamond"/>
          <w:szCs w:val="24"/>
        </w:rPr>
        <w:t xml:space="preserve"> 12 (Summer 2002),</w:t>
      </w:r>
      <w:r w:rsidR="00BF21F1" w:rsidRPr="00B3085C">
        <w:rPr>
          <w:rFonts w:ascii="Garamond" w:hAnsi="Garamond"/>
          <w:szCs w:val="24"/>
        </w:rPr>
        <w:t xml:space="preserve"> 1-23.</w:t>
      </w:r>
    </w:p>
    <w:p w14:paraId="339E2BEB" w14:textId="77777777" w:rsidR="00A264FA" w:rsidRPr="00B3085C" w:rsidRDefault="00156FF1" w:rsidP="007E1BD5">
      <w:pPr>
        <w:tabs>
          <w:tab w:val="left" w:pos="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Pat Robertson and the Rhetoric of Decline.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>Sightings</w:t>
      </w:r>
      <w:r w:rsidR="00A264FA" w:rsidRPr="00B3085C">
        <w:rPr>
          <w:rFonts w:ascii="Garamond" w:hAnsi="Garamond"/>
          <w:szCs w:val="24"/>
        </w:rPr>
        <w:t xml:space="preserve"> October 17, 2001.</w:t>
      </w:r>
      <w:r w:rsidR="002A1906" w:rsidRPr="00B3085C">
        <w:rPr>
          <w:rFonts w:ascii="Garamond" w:hAnsi="Garamond"/>
          <w:szCs w:val="24"/>
        </w:rPr>
        <w:t xml:space="preserve"> Online at </w:t>
      </w:r>
      <w:hyperlink r:id="rId14" w:history="1">
        <w:r w:rsidR="002A1906" w:rsidRPr="00B3085C">
          <w:rPr>
            <w:rStyle w:val="Hyperlink"/>
            <w:rFonts w:ascii="Garamond" w:hAnsi="Garamond"/>
            <w:szCs w:val="24"/>
          </w:rPr>
          <w:t>Sightings.</w:t>
        </w:r>
      </w:hyperlink>
    </w:p>
    <w:p w14:paraId="56079742" w14:textId="77777777" w:rsidR="00233359" w:rsidRPr="00B3085C" w:rsidRDefault="0092089E" w:rsidP="007E1BD5">
      <w:pPr>
        <w:tabs>
          <w:tab w:val="left" w:pos="0"/>
        </w:tabs>
        <w:spacing w:line="23" w:lineRule="atLeast"/>
        <w:ind w:left="1080" w:hanging="720"/>
        <w:rPr>
          <w:rFonts w:ascii="Garamond" w:hAnsi="Garamond"/>
          <w:b/>
          <w:smallCaps/>
          <w:szCs w:val="24"/>
        </w:rPr>
      </w:pPr>
      <w:r w:rsidRPr="00B3085C">
        <w:rPr>
          <w:rFonts w:ascii="Garamond" w:hAnsi="Garamond"/>
          <w:szCs w:val="24"/>
        </w:rPr>
        <w:t xml:space="preserve"> </w:t>
      </w:r>
    </w:p>
    <w:p w14:paraId="7C42A45A" w14:textId="77777777" w:rsidR="00E1490F" w:rsidRPr="00B3085C" w:rsidRDefault="00E1490F" w:rsidP="007E1BD5">
      <w:pPr>
        <w:pStyle w:val="Heading1"/>
        <w:spacing w:line="23" w:lineRule="atLeast"/>
        <w:rPr>
          <w:rFonts w:ascii="Garamond" w:hAnsi="Garamond"/>
          <w:smallCaps/>
          <w:sz w:val="24"/>
          <w:szCs w:val="24"/>
        </w:rPr>
      </w:pPr>
      <w:r w:rsidRPr="00B3085C">
        <w:rPr>
          <w:rFonts w:ascii="Garamond" w:hAnsi="Garamond"/>
          <w:smallCaps/>
          <w:sz w:val="24"/>
          <w:szCs w:val="24"/>
        </w:rPr>
        <w:t>Entries in reference works</w:t>
      </w:r>
    </w:p>
    <w:p w14:paraId="23A807AF" w14:textId="77777777" w:rsidR="001F7552" w:rsidRPr="00B3085C" w:rsidRDefault="00156FF1" w:rsidP="007E1BD5">
      <w:pPr>
        <w:spacing w:line="23" w:lineRule="atLeast"/>
        <w:ind w:left="1080" w:hanging="720"/>
        <w:rPr>
          <w:rFonts w:ascii="Garamond" w:hAnsi="Garamond"/>
          <w:color w:val="000000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1F7552" w:rsidRPr="00B3085C">
        <w:rPr>
          <w:rFonts w:ascii="Garamond" w:hAnsi="Garamond"/>
          <w:szCs w:val="24"/>
        </w:rPr>
        <w:t>Jeremiad.</w:t>
      </w:r>
      <w:r w:rsidRPr="00B3085C">
        <w:rPr>
          <w:rFonts w:ascii="Garamond" w:hAnsi="Garamond"/>
          <w:szCs w:val="24"/>
        </w:rPr>
        <w:t>”</w:t>
      </w:r>
      <w:r w:rsidR="001F7552" w:rsidRPr="00B3085C">
        <w:rPr>
          <w:rFonts w:ascii="Garamond" w:hAnsi="Garamond"/>
          <w:szCs w:val="24"/>
        </w:rPr>
        <w:t xml:space="preserve"> Entry in </w:t>
      </w:r>
      <w:r w:rsidR="001F7552" w:rsidRPr="00B3085C">
        <w:rPr>
          <w:rFonts w:ascii="Garamond" w:hAnsi="Garamond"/>
          <w:i/>
          <w:szCs w:val="24"/>
        </w:rPr>
        <w:t>Encyclopedia of the Bible and its Reception</w:t>
      </w:r>
      <w:r w:rsidR="005C6B9C" w:rsidRPr="00B3085C">
        <w:rPr>
          <w:rFonts w:ascii="Garamond" w:hAnsi="Garamond"/>
          <w:szCs w:val="24"/>
        </w:rPr>
        <w:t>.</w:t>
      </w:r>
      <w:r w:rsidR="001F7552" w:rsidRPr="00B3085C">
        <w:rPr>
          <w:rFonts w:ascii="Garamond" w:hAnsi="Garamond"/>
          <w:szCs w:val="24"/>
        </w:rPr>
        <w:t xml:space="preserve"> Volume 13</w:t>
      </w:r>
      <w:r w:rsidR="005C6B9C" w:rsidRPr="00B3085C">
        <w:rPr>
          <w:rFonts w:ascii="Garamond" w:hAnsi="Garamond"/>
          <w:szCs w:val="24"/>
        </w:rPr>
        <w:t xml:space="preserve">, ed. </w:t>
      </w:r>
      <w:proofErr w:type="spellStart"/>
      <w:r w:rsidR="005C6B9C" w:rsidRPr="00B3085C">
        <w:rPr>
          <w:rFonts w:ascii="Garamond" w:hAnsi="Garamond"/>
          <w:szCs w:val="24"/>
        </w:rPr>
        <w:t>Christinie</w:t>
      </w:r>
      <w:proofErr w:type="spellEnd"/>
      <w:r w:rsidR="005C6B9C" w:rsidRPr="00B3085C">
        <w:rPr>
          <w:rFonts w:ascii="Garamond" w:hAnsi="Garamond"/>
          <w:szCs w:val="24"/>
        </w:rPr>
        <w:t xml:space="preserve"> Helmer et al</w:t>
      </w:r>
      <w:r w:rsidR="002B3D2C" w:rsidRPr="00B3085C">
        <w:rPr>
          <w:rFonts w:ascii="Garamond" w:hAnsi="Garamond"/>
          <w:szCs w:val="24"/>
        </w:rPr>
        <w:t xml:space="preserve">. </w:t>
      </w:r>
      <w:r w:rsidR="001F7552" w:rsidRPr="00B3085C">
        <w:rPr>
          <w:rFonts w:ascii="Garamond" w:hAnsi="Garamond"/>
          <w:szCs w:val="24"/>
        </w:rPr>
        <w:t>De Gruyter, 2016.</w:t>
      </w:r>
    </w:p>
    <w:p w14:paraId="003B8923" w14:textId="77777777" w:rsidR="00CD3BF9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D3BF9" w:rsidRPr="00B3085C">
        <w:rPr>
          <w:rFonts w:ascii="Garamond" w:hAnsi="Garamond"/>
          <w:szCs w:val="24"/>
        </w:rPr>
        <w:t>William Penn.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D3BF9" w:rsidRPr="00B3085C">
        <w:rPr>
          <w:rFonts w:ascii="Garamond" w:hAnsi="Garamond"/>
          <w:szCs w:val="24"/>
        </w:rPr>
        <w:t xml:space="preserve">Entry in </w:t>
      </w:r>
      <w:r w:rsidR="00CD3BF9" w:rsidRPr="00B3085C">
        <w:rPr>
          <w:rFonts w:ascii="Garamond" w:hAnsi="Garamond"/>
          <w:i/>
          <w:szCs w:val="24"/>
        </w:rPr>
        <w:t>The Bloomsbury Encyclopedia of the American Enlightenment</w:t>
      </w:r>
      <w:r w:rsidR="00CD3BF9" w:rsidRPr="00B3085C">
        <w:rPr>
          <w:rFonts w:ascii="Garamond" w:hAnsi="Garamond"/>
          <w:szCs w:val="24"/>
        </w:rPr>
        <w:t>, Vol. II, ed. Mark G. Spencer. Bloomsbury, 2015.</w:t>
      </w:r>
    </w:p>
    <w:p w14:paraId="0708BEE9" w14:textId="77777777" w:rsidR="009249B0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9249B0" w:rsidRPr="00B3085C">
        <w:rPr>
          <w:rFonts w:ascii="Garamond" w:hAnsi="Garamond"/>
          <w:szCs w:val="24"/>
        </w:rPr>
        <w:t>Conscience.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9249B0" w:rsidRPr="00B3085C">
        <w:rPr>
          <w:rFonts w:ascii="Garamond" w:hAnsi="Garamond"/>
          <w:szCs w:val="24"/>
        </w:rPr>
        <w:t xml:space="preserve">In </w:t>
      </w:r>
      <w:r w:rsidR="009249B0" w:rsidRPr="00B3085C">
        <w:rPr>
          <w:rFonts w:ascii="Garamond" w:hAnsi="Garamond"/>
          <w:i/>
          <w:szCs w:val="24"/>
        </w:rPr>
        <w:t>Vocabulary for the Study of Religion</w:t>
      </w:r>
      <w:r w:rsidR="009249B0" w:rsidRPr="00B3085C">
        <w:rPr>
          <w:rFonts w:ascii="Garamond" w:hAnsi="Garamond"/>
          <w:szCs w:val="24"/>
        </w:rPr>
        <w:t xml:space="preserve">, ed. </w:t>
      </w:r>
      <w:proofErr w:type="spellStart"/>
      <w:r w:rsidR="009249B0" w:rsidRPr="00B3085C">
        <w:rPr>
          <w:rFonts w:ascii="Garamond" w:hAnsi="Garamond"/>
          <w:szCs w:val="24"/>
        </w:rPr>
        <w:t>Kocku</w:t>
      </w:r>
      <w:proofErr w:type="spellEnd"/>
      <w:r w:rsidR="009249B0" w:rsidRPr="00B3085C">
        <w:rPr>
          <w:rFonts w:ascii="Garamond" w:hAnsi="Garamond"/>
          <w:szCs w:val="24"/>
        </w:rPr>
        <w:t xml:space="preserve"> von </w:t>
      </w:r>
      <w:proofErr w:type="spellStart"/>
      <w:r w:rsidR="009249B0" w:rsidRPr="00B3085C">
        <w:rPr>
          <w:rFonts w:ascii="Garamond" w:hAnsi="Garamond"/>
          <w:szCs w:val="24"/>
        </w:rPr>
        <w:t>Stuckrad</w:t>
      </w:r>
      <w:proofErr w:type="spellEnd"/>
      <w:r w:rsidR="009249B0" w:rsidRPr="00B3085C">
        <w:rPr>
          <w:rFonts w:ascii="Garamond" w:hAnsi="Garamond"/>
          <w:szCs w:val="24"/>
        </w:rPr>
        <w:t xml:space="preserve"> and Robert Segal.</w:t>
      </w:r>
      <w:r w:rsidR="0028003D" w:rsidRPr="00B3085C">
        <w:rPr>
          <w:rFonts w:ascii="Garamond" w:hAnsi="Garamond"/>
          <w:szCs w:val="24"/>
        </w:rPr>
        <w:t xml:space="preserve"> </w:t>
      </w:r>
      <w:r w:rsidR="009249B0" w:rsidRPr="00B3085C">
        <w:rPr>
          <w:rFonts w:ascii="Garamond" w:hAnsi="Garamond"/>
          <w:szCs w:val="24"/>
        </w:rPr>
        <w:t>Brill, 2014.</w:t>
      </w:r>
    </w:p>
    <w:p w14:paraId="7590B727" w14:textId="77777777" w:rsidR="00F619EA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F619EA" w:rsidRPr="00B3085C">
        <w:rPr>
          <w:rFonts w:ascii="Garamond" w:hAnsi="Garamond"/>
          <w:szCs w:val="24"/>
        </w:rPr>
        <w:t>Anticlericalism</w:t>
      </w:r>
      <w:r w:rsidRPr="00B3085C">
        <w:rPr>
          <w:rFonts w:ascii="Garamond" w:hAnsi="Garamond"/>
          <w:szCs w:val="24"/>
        </w:rPr>
        <w:t>”</w:t>
      </w:r>
      <w:r w:rsidR="00F619EA" w:rsidRPr="00B3085C">
        <w:rPr>
          <w:rFonts w:ascii="Garamond" w:hAnsi="Garamond"/>
          <w:szCs w:val="24"/>
        </w:rPr>
        <w:t xml:space="preserve"> and </w:t>
      </w:r>
      <w:r w:rsidRPr="00B3085C">
        <w:rPr>
          <w:rFonts w:ascii="Garamond" w:hAnsi="Garamond"/>
          <w:szCs w:val="24"/>
        </w:rPr>
        <w:t>“</w:t>
      </w:r>
      <w:r w:rsidR="00F619EA" w:rsidRPr="00B3085C">
        <w:rPr>
          <w:rFonts w:ascii="Garamond" w:hAnsi="Garamond"/>
          <w:szCs w:val="24"/>
        </w:rPr>
        <w:t>Jeremiad.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F619EA" w:rsidRPr="00B3085C">
        <w:rPr>
          <w:rFonts w:ascii="Garamond" w:hAnsi="Garamond"/>
          <w:szCs w:val="24"/>
        </w:rPr>
        <w:t xml:space="preserve">In </w:t>
      </w:r>
      <w:r w:rsidR="00F619EA" w:rsidRPr="00B3085C">
        <w:rPr>
          <w:rFonts w:ascii="Garamond" w:hAnsi="Garamond"/>
          <w:i/>
          <w:szCs w:val="24"/>
        </w:rPr>
        <w:t>The Encyclopedia of Political Thought</w:t>
      </w:r>
      <w:r w:rsidR="00F619EA" w:rsidRPr="00B3085C">
        <w:rPr>
          <w:rFonts w:ascii="Garamond" w:hAnsi="Garamond"/>
          <w:szCs w:val="24"/>
        </w:rPr>
        <w:t>, ed. Michael Gibbons.</w:t>
      </w:r>
      <w:r w:rsidR="0028003D" w:rsidRPr="00B3085C">
        <w:rPr>
          <w:rFonts w:ascii="Garamond" w:hAnsi="Garamond"/>
          <w:szCs w:val="24"/>
        </w:rPr>
        <w:t xml:space="preserve"> </w:t>
      </w:r>
      <w:r w:rsidR="00F619EA" w:rsidRPr="00B3085C">
        <w:rPr>
          <w:rFonts w:ascii="Garamond" w:hAnsi="Garamond"/>
          <w:szCs w:val="24"/>
        </w:rPr>
        <w:t>Blackwell, 2014.</w:t>
      </w:r>
    </w:p>
    <w:p w14:paraId="4BCF3876" w14:textId="77777777" w:rsidR="008C037E" w:rsidRPr="00B3085C" w:rsidRDefault="00156FF1" w:rsidP="007E1BD5">
      <w:pPr>
        <w:pStyle w:val="HTMLPreformatted"/>
        <w:spacing w:line="23" w:lineRule="atLeast"/>
        <w:ind w:left="1080" w:hanging="720"/>
        <w:rPr>
          <w:rFonts w:ascii="Garamond" w:hAnsi="Garamond" w:cs="Times New Roman"/>
          <w:sz w:val="24"/>
          <w:szCs w:val="24"/>
        </w:rPr>
      </w:pPr>
      <w:r w:rsidRPr="00B3085C">
        <w:rPr>
          <w:rFonts w:ascii="Garamond" w:hAnsi="Garamond" w:cs="Times New Roman"/>
          <w:sz w:val="24"/>
          <w:szCs w:val="24"/>
        </w:rPr>
        <w:t>“</w:t>
      </w:r>
      <w:r w:rsidR="008C037E" w:rsidRPr="00B3085C">
        <w:rPr>
          <w:rFonts w:ascii="Garamond" w:hAnsi="Garamond" w:cs="Times New Roman"/>
          <w:sz w:val="24"/>
          <w:szCs w:val="24"/>
        </w:rPr>
        <w:t>William Penn.</w:t>
      </w:r>
      <w:r w:rsidRPr="00B3085C">
        <w:rPr>
          <w:rFonts w:ascii="Garamond" w:hAnsi="Garamond" w:cs="Times New Roman"/>
          <w:sz w:val="24"/>
          <w:szCs w:val="24"/>
        </w:rPr>
        <w:t>”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="008C037E" w:rsidRPr="00B3085C">
        <w:rPr>
          <w:rFonts w:ascii="Garamond" w:hAnsi="Garamond" w:cs="Times New Roman"/>
          <w:sz w:val="24"/>
          <w:szCs w:val="24"/>
        </w:rPr>
        <w:t xml:space="preserve">Entry (2500 words) in </w:t>
      </w:r>
      <w:r w:rsidR="008C037E" w:rsidRPr="00B3085C">
        <w:rPr>
          <w:rFonts w:ascii="Garamond" w:hAnsi="Garamond" w:cs="Times New Roman"/>
          <w:i/>
          <w:sz w:val="24"/>
          <w:szCs w:val="24"/>
        </w:rPr>
        <w:t>Dictionary of Early American Philosophers</w:t>
      </w:r>
      <w:r w:rsidR="00E55204" w:rsidRPr="00B3085C">
        <w:rPr>
          <w:rFonts w:ascii="Garamond" w:hAnsi="Garamond" w:cs="Times New Roman"/>
          <w:sz w:val="24"/>
          <w:szCs w:val="24"/>
        </w:rPr>
        <w:t>.</w:t>
      </w:r>
      <w:r w:rsidR="0028003D" w:rsidRPr="00B3085C">
        <w:rPr>
          <w:rFonts w:ascii="Garamond" w:hAnsi="Garamond" w:cs="Times New Roman"/>
          <w:sz w:val="24"/>
          <w:szCs w:val="24"/>
        </w:rPr>
        <w:t xml:space="preserve"> </w:t>
      </w:r>
      <w:r w:rsidR="002B3D2C" w:rsidRPr="00B3085C">
        <w:rPr>
          <w:rFonts w:ascii="Garamond" w:hAnsi="Garamond" w:cs="Times New Roman"/>
          <w:sz w:val="24"/>
          <w:szCs w:val="24"/>
        </w:rPr>
        <w:t>Thoemmes/</w:t>
      </w:r>
      <w:r w:rsidR="008C037E" w:rsidRPr="00B3085C">
        <w:rPr>
          <w:rFonts w:ascii="Garamond" w:hAnsi="Garamond" w:cs="Times New Roman"/>
          <w:sz w:val="24"/>
          <w:szCs w:val="24"/>
        </w:rPr>
        <w:t>Continuum, 2012.</w:t>
      </w:r>
    </w:p>
    <w:p w14:paraId="67B5E7BF" w14:textId="77777777" w:rsidR="00672CAD" w:rsidRPr="00B3085C" w:rsidRDefault="00672CAD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Ten (10) entries in </w:t>
      </w:r>
      <w:r w:rsidRPr="00B3085C">
        <w:rPr>
          <w:rFonts w:ascii="Garamond" w:hAnsi="Garamond"/>
          <w:i/>
          <w:szCs w:val="24"/>
        </w:rPr>
        <w:t>The International Encyclopedia of Political Science</w:t>
      </w:r>
      <w:r w:rsidRPr="00B3085C">
        <w:rPr>
          <w:rFonts w:ascii="Garamond" w:hAnsi="Garamond"/>
          <w:szCs w:val="24"/>
        </w:rPr>
        <w:t>, ed. George Kurian.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C</w:t>
      </w:r>
      <w:r w:rsidR="002B3D2C" w:rsidRPr="00B3085C">
        <w:rPr>
          <w:rFonts w:ascii="Garamond" w:hAnsi="Garamond"/>
          <w:szCs w:val="24"/>
        </w:rPr>
        <w:t>Q</w:t>
      </w:r>
      <w:r w:rsidRPr="00B3085C">
        <w:rPr>
          <w:rFonts w:ascii="Garamond" w:hAnsi="Garamond"/>
          <w:szCs w:val="24"/>
        </w:rPr>
        <w:t xml:space="preserve"> Press, 2010.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 xml:space="preserve">[Toleration, Jeremiad, Puritanism, Family Values; and biographical entries on Robert Filmer, Richard Hooker, Abraham Lincoln, </w:t>
      </w:r>
      <w:r w:rsidR="00D1763D" w:rsidRPr="00B3085C">
        <w:rPr>
          <w:rFonts w:ascii="Garamond" w:hAnsi="Garamond"/>
          <w:szCs w:val="24"/>
        </w:rPr>
        <w:t xml:space="preserve">J.G.A. Pocock, Quentin Skinner, </w:t>
      </w:r>
      <w:r w:rsidR="00F27AE6" w:rsidRPr="00B3085C">
        <w:rPr>
          <w:rFonts w:ascii="Garamond" w:hAnsi="Garamond"/>
          <w:szCs w:val="24"/>
        </w:rPr>
        <w:t xml:space="preserve">and Judith </w:t>
      </w:r>
      <w:proofErr w:type="spellStart"/>
      <w:r w:rsidR="00F27AE6" w:rsidRPr="00B3085C">
        <w:rPr>
          <w:rFonts w:ascii="Garamond" w:hAnsi="Garamond"/>
          <w:szCs w:val="24"/>
        </w:rPr>
        <w:t>Shklar</w:t>
      </w:r>
      <w:proofErr w:type="spellEnd"/>
      <w:r w:rsidR="00F27AE6" w:rsidRPr="00B3085C">
        <w:rPr>
          <w:rFonts w:ascii="Garamond" w:hAnsi="Garamond"/>
          <w:szCs w:val="24"/>
        </w:rPr>
        <w:t>]</w:t>
      </w:r>
    </w:p>
    <w:p w14:paraId="48888545" w14:textId="77777777" w:rsidR="00860E47" w:rsidRPr="00B3085C" w:rsidRDefault="00023FF9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Three (3) entries</w:t>
      </w:r>
      <w:r w:rsidR="00672CAD" w:rsidRPr="00B3085C">
        <w:rPr>
          <w:rFonts w:ascii="Garamond" w:hAnsi="Garamond"/>
          <w:szCs w:val="24"/>
        </w:rPr>
        <w:t xml:space="preserve"> </w:t>
      </w:r>
      <w:r w:rsidR="00E85F7D" w:rsidRPr="00B3085C">
        <w:rPr>
          <w:rFonts w:ascii="Garamond" w:hAnsi="Garamond"/>
          <w:szCs w:val="24"/>
        </w:rPr>
        <w:t>i</w:t>
      </w:r>
      <w:r w:rsidR="00860E47" w:rsidRPr="00B3085C">
        <w:rPr>
          <w:rFonts w:ascii="Garamond" w:hAnsi="Garamond"/>
          <w:szCs w:val="24"/>
        </w:rPr>
        <w:t xml:space="preserve">n </w:t>
      </w:r>
      <w:r w:rsidR="00860E47" w:rsidRPr="00B3085C">
        <w:rPr>
          <w:rFonts w:ascii="Garamond" w:hAnsi="Garamond"/>
          <w:i/>
          <w:szCs w:val="24"/>
        </w:rPr>
        <w:t>The Encyclopedia of Political Theory</w:t>
      </w:r>
      <w:r w:rsidR="00860E47" w:rsidRPr="00B3085C">
        <w:rPr>
          <w:rFonts w:ascii="Garamond" w:hAnsi="Garamond"/>
          <w:szCs w:val="24"/>
        </w:rPr>
        <w:t xml:space="preserve">, ed. Mark </w:t>
      </w:r>
      <w:proofErr w:type="spellStart"/>
      <w:r w:rsidR="00860E47" w:rsidRPr="00B3085C">
        <w:rPr>
          <w:rFonts w:ascii="Garamond" w:hAnsi="Garamond"/>
          <w:szCs w:val="24"/>
        </w:rPr>
        <w:t>Bevir</w:t>
      </w:r>
      <w:proofErr w:type="spellEnd"/>
      <w:r w:rsidR="00860E47"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="00F27AE6" w:rsidRPr="00B3085C">
        <w:rPr>
          <w:rFonts w:ascii="Garamond" w:hAnsi="Garamond"/>
          <w:szCs w:val="24"/>
        </w:rPr>
        <w:t>Sage, 2010.</w:t>
      </w:r>
      <w:r w:rsidR="0028003D" w:rsidRPr="00B3085C">
        <w:rPr>
          <w:rFonts w:ascii="Garamond" w:hAnsi="Garamond"/>
          <w:szCs w:val="24"/>
        </w:rPr>
        <w:t xml:space="preserve"> </w:t>
      </w:r>
      <w:r w:rsidR="00F27AE6" w:rsidRPr="00B3085C">
        <w:rPr>
          <w:rFonts w:ascii="Garamond" w:hAnsi="Garamond"/>
          <w:szCs w:val="24"/>
        </w:rPr>
        <w:t>[</w:t>
      </w:r>
      <w:r w:rsidR="00E85F7D" w:rsidRPr="00B3085C">
        <w:rPr>
          <w:rFonts w:ascii="Garamond" w:hAnsi="Garamond"/>
          <w:szCs w:val="24"/>
        </w:rPr>
        <w:t>Divine Right of Kings, Religious Freedom, Toleration</w:t>
      </w:r>
      <w:r w:rsidR="00F27AE6" w:rsidRPr="00B3085C">
        <w:rPr>
          <w:rFonts w:ascii="Garamond" w:hAnsi="Garamond"/>
          <w:szCs w:val="24"/>
        </w:rPr>
        <w:t>]</w:t>
      </w:r>
    </w:p>
    <w:p w14:paraId="386D7DB6" w14:textId="77777777" w:rsidR="00E1490F" w:rsidRPr="00B3085C" w:rsidRDefault="00E1490F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Three (3) entries in </w:t>
      </w:r>
      <w:r w:rsidRPr="00B3085C">
        <w:rPr>
          <w:rFonts w:ascii="Garamond" w:hAnsi="Garamond"/>
          <w:i/>
          <w:szCs w:val="24"/>
        </w:rPr>
        <w:t>The Encyclopedia of the Culture Wars</w:t>
      </w:r>
      <w:r w:rsidRPr="00B3085C">
        <w:rPr>
          <w:rFonts w:ascii="Garamond" w:hAnsi="Garamond"/>
          <w:szCs w:val="24"/>
        </w:rPr>
        <w:t>, ed. Roger Chapman.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M</w:t>
      </w:r>
      <w:r w:rsidR="00672CAD" w:rsidRPr="00B3085C">
        <w:rPr>
          <w:rFonts w:ascii="Garamond" w:hAnsi="Garamond"/>
          <w:szCs w:val="24"/>
        </w:rPr>
        <w:t>. E. Sharpe, 2009.</w:t>
      </w:r>
      <w:r w:rsidR="0028003D" w:rsidRPr="00B3085C">
        <w:rPr>
          <w:rFonts w:ascii="Garamond" w:hAnsi="Garamond"/>
          <w:szCs w:val="24"/>
        </w:rPr>
        <w:t xml:space="preserve"> </w:t>
      </w:r>
      <w:r w:rsidR="00672CAD" w:rsidRPr="00B3085C">
        <w:rPr>
          <w:rFonts w:ascii="Garamond" w:hAnsi="Garamond"/>
          <w:szCs w:val="24"/>
        </w:rPr>
        <w:t>[</w:t>
      </w:r>
      <w:r w:rsidRPr="00B3085C">
        <w:rPr>
          <w:rFonts w:ascii="Garamond" w:hAnsi="Garamond"/>
          <w:szCs w:val="24"/>
        </w:rPr>
        <w:t>James Davison Hunter, Pat Buchanan, and Founding Fathers.]</w:t>
      </w:r>
    </w:p>
    <w:p w14:paraId="5B7C7A32" w14:textId="77777777" w:rsidR="00E1490F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E1490F" w:rsidRPr="00B3085C">
        <w:rPr>
          <w:rFonts w:ascii="Garamond" w:hAnsi="Garamond"/>
          <w:szCs w:val="24"/>
        </w:rPr>
        <w:t>Corruption.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E1490F" w:rsidRPr="00B3085C">
        <w:rPr>
          <w:rFonts w:ascii="Garamond" w:hAnsi="Garamond"/>
          <w:szCs w:val="24"/>
        </w:rPr>
        <w:t xml:space="preserve">In </w:t>
      </w:r>
      <w:r w:rsidR="00E1490F" w:rsidRPr="00B3085C">
        <w:rPr>
          <w:rFonts w:ascii="Garamond" w:hAnsi="Garamond"/>
          <w:i/>
          <w:szCs w:val="24"/>
        </w:rPr>
        <w:t>The New Dictionary of the History of Ideas</w:t>
      </w:r>
      <w:r w:rsidR="00E1490F" w:rsidRPr="00B3085C">
        <w:rPr>
          <w:rFonts w:ascii="Garamond" w:hAnsi="Garamond"/>
          <w:szCs w:val="24"/>
        </w:rPr>
        <w:t>, ed.-in-chief Maryanne Cline Horowitz.</w:t>
      </w:r>
      <w:r w:rsidR="002B3D2C" w:rsidRPr="00B3085C">
        <w:rPr>
          <w:rFonts w:ascii="Garamond" w:hAnsi="Garamond"/>
          <w:szCs w:val="24"/>
        </w:rPr>
        <w:t xml:space="preserve"> </w:t>
      </w:r>
      <w:r w:rsidR="00E1490F" w:rsidRPr="00B3085C">
        <w:rPr>
          <w:rFonts w:ascii="Garamond" w:hAnsi="Garamond"/>
          <w:szCs w:val="24"/>
        </w:rPr>
        <w:t>Charles Scribner</w:t>
      </w:r>
      <w:r w:rsidRPr="00B3085C">
        <w:rPr>
          <w:rFonts w:ascii="Garamond" w:hAnsi="Garamond"/>
          <w:szCs w:val="24"/>
        </w:rPr>
        <w:t>’</w:t>
      </w:r>
      <w:r w:rsidR="00E1490F" w:rsidRPr="00B3085C">
        <w:rPr>
          <w:rFonts w:ascii="Garamond" w:hAnsi="Garamond"/>
          <w:szCs w:val="24"/>
        </w:rPr>
        <w:t>s Sons Reference Books, 2004.</w:t>
      </w:r>
    </w:p>
    <w:p w14:paraId="5168AA27" w14:textId="77777777" w:rsidR="00E1490F" w:rsidRPr="00B3085C" w:rsidRDefault="00E1490F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Six (6) entries in </w:t>
      </w:r>
      <w:r w:rsidRPr="00B3085C">
        <w:rPr>
          <w:rFonts w:ascii="Garamond" w:hAnsi="Garamond"/>
          <w:i/>
          <w:szCs w:val="24"/>
        </w:rPr>
        <w:t>The Encyclopedia of American Religion and Politics</w:t>
      </w:r>
      <w:r w:rsidRPr="00B3085C">
        <w:rPr>
          <w:rFonts w:ascii="Garamond" w:hAnsi="Garamond"/>
          <w:szCs w:val="24"/>
        </w:rPr>
        <w:t xml:space="preserve">, ed. Paul A. </w:t>
      </w:r>
      <w:proofErr w:type="spellStart"/>
      <w:r w:rsidRPr="00B3085C">
        <w:rPr>
          <w:rFonts w:ascii="Garamond" w:hAnsi="Garamond"/>
          <w:szCs w:val="24"/>
        </w:rPr>
        <w:t>Djupe</w:t>
      </w:r>
      <w:proofErr w:type="spellEnd"/>
      <w:r w:rsidRPr="00B3085C">
        <w:rPr>
          <w:rFonts w:ascii="Garamond" w:hAnsi="Garamond"/>
          <w:szCs w:val="24"/>
        </w:rPr>
        <w:t xml:space="preserve"> and Laura R. Olson.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Facts on File,</w:t>
      </w:r>
      <w:r w:rsidR="00672CAD" w:rsidRPr="00B3085C">
        <w:rPr>
          <w:rFonts w:ascii="Garamond" w:hAnsi="Garamond"/>
          <w:szCs w:val="24"/>
        </w:rPr>
        <w:t xml:space="preserve"> 2003.</w:t>
      </w:r>
      <w:r w:rsidR="0028003D" w:rsidRPr="00B3085C">
        <w:rPr>
          <w:rFonts w:ascii="Garamond" w:hAnsi="Garamond"/>
          <w:szCs w:val="24"/>
        </w:rPr>
        <w:t xml:space="preserve"> </w:t>
      </w:r>
      <w:r w:rsidR="00672CAD" w:rsidRPr="00B3085C">
        <w:rPr>
          <w:rFonts w:ascii="Garamond" w:hAnsi="Garamond"/>
          <w:szCs w:val="24"/>
        </w:rPr>
        <w:t>[</w:t>
      </w:r>
      <w:r w:rsidRPr="00B3085C">
        <w:rPr>
          <w:rFonts w:ascii="Garamond" w:hAnsi="Garamond"/>
          <w:szCs w:val="24"/>
        </w:rPr>
        <w:t>Communitarianism, William Penn, John Winthrop, Anne Hutchinson,</w:t>
      </w:r>
      <w:r w:rsidR="00E832A1" w:rsidRPr="00B3085C">
        <w:rPr>
          <w:rFonts w:ascii="Garamond" w:hAnsi="Garamond"/>
          <w:szCs w:val="24"/>
        </w:rPr>
        <w:t xml:space="preserve"> Pilgrims, and Cotton Mather.]</w:t>
      </w:r>
    </w:p>
    <w:p w14:paraId="375479C7" w14:textId="77777777" w:rsidR="00E1490F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E1490F" w:rsidRPr="00B3085C">
        <w:rPr>
          <w:rFonts w:ascii="Garamond" w:hAnsi="Garamond"/>
          <w:szCs w:val="24"/>
        </w:rPr>
        <w:t>Puritans and Other Religious Dissenters.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E1490F" w:rsidRPr="00B3085C">
        <w:rPr>
          <w:rFonts w:ascii="Garamond" w:hAnsi="Garamond"/>
          <w:szCs w:val="24"/>
        </w:rPr>
        <w:t xml:space="preserve">In </w:t>
      </w:r>
      <w:r w:rsidR="00E1490F" w:rsidRPr="00B3085C">
        <w:rPr>
          <w:rFonts w:ascii="Garamond" w:hAnsi="Garamond"/>
          <w:i/>
          <w:szCs w:val="24"/>
        </w:rPr>
        <w:t>The Encyclopedia of American Immigration</w:t>
      </w:r>
      <w:r w:rsidR="00E1490F" w:rsidRPr="00B3085C">
        <w:rPr>
          <w:rFonts w:ascii="Garamond" w:hAnsi="Garamond"/>
          <w:szCs w:val="24"/>
        </w:rPr>
        <w:t>, ed. James Ciment and Immanuel Ness.</w:t>
      </w:r>
      <w:r w:rsidR="0028003D" w:rsidRPr="00B3085C">
        <w:rPr>
          <w:rFonts w:ascii="Garamond" w:hAnsi="Garamond"/>
          <w:szCs w:val="24"/>
        </w:rPr>
        <w:t xml:space="preserve"> </w:t>
      </w:r>
      <w:r w:rsidR="00E1490F" w:rsidRPr="00B3085C">
        <w:rPr>
          <w:rFonts w:ascii="Garamond" w:hAnsi="Garamond"/>
          <w:szCs w:val="24"/>
        </w:rPr>
        <w:t>M. E. Sharpe, 2001.</w:t>
      </w:r>
    </w:p>
    <w:p w14:paraId="3ED09871" w14:textId="77777777" w:rsidR="00233359" w:rsidRPr="00B3085C" w:rsidRDefault="00233359" w:rsidP="007E1BD5">
      <w:pPr>
        <w:tabs>
          <w:tab w:val="left" w:pos="-720"/>
        </w:tabs>
        <w:spacing w:line="23" w:lineRule="atLeast"/>
        <w:rPr>
          <w:rFonts w:ascii="Garamond" w:hAnsi="Garamond"/>
          <w:b/>
          <w:smallCaps/>
          <w:szCs w:val="24"/>
        </w:rPr>
      </w:pPr>
    </w:p>
    <w:p w14:paraId="6374F606" w14:textId="77777777" w:rsidR="00C91AE9" w:rsidRPr="00B3085C" w:rsidRDefault="00E1490F" w:rsidP="007E1BD5">
      <w:pPr>
        <w:pStyle w:val="Heading1"/>
        <w:spacing w:line="23" w:lineRule="atLeast"/>
        <w:rPr>
          <w:rFonts w:ascii="Garamond" w:hAnsi="Garamond"/>
          <w:smallCaps/>
          <w:sz w:val="24"/>
          <w:szCs w:val="24"/>
        </w:rPr>
      </w:pPr>
      <w:r w:rsidRPr="00B3085C">
        <w:rPr>
          <w:rFonts w:ascii="Garamond" w:hAnsi="Garamond"/>
          <w:smallCaps/>
          <w:sz w:val="24"/>
          <w:szCs w:val="24"/>
        </w:rPr>
        <w:t>R</w:t>
      </w:r>
      <w:r w:rsidR="00727B72" w:rsidRPr="00B3085C">
        <w:rPr>
          <w:rFonts w:ascii="Garamond" w:hAnsi="Garamond"/>
          <w:smallCaps/>
          <w:sz w:val="24"/>
          <w:szCs w:val="24"/>
        </w:rPr>
        <w:t>eview</w:t>
      </w:r>
      <w:r w:rsidR="00386093" w:rsidRPr="00B3085C">
        <w:rPr>
          <w:rFonts w:ascii="Garamond" w:hAnsi="Garamond"/>
          <w:smallCaps/>
          <w:sz w:val="24"/>
          <w:szCs w:val="24"/>
        </w:rPr>
        <w:t xml:space="preserve"> Essay</w:t>
      </w:r>
      <w:r w:rsidR="00727B72" w:rsidRPr="00B3085C">
        <w:rPr>
          <w:rFonts w:ascii="Garamond" w:hAnsi="Garamond"/>
          <w:smallCaps/>
          <w:sz w:val="24"/>
          <w:szCs w:val="24"/>
        </w:rPr>
        <w:t>s</w:t>
      </w:r>
      <w:r w:rsidR="00420894" w:rsidRPr="00B3085C">
        <w:rPr>
          <w:rFonts w:ascii="Garamond" w:hAnsi="Garamond"/>
          <w:smallCaps/>
          <w:sz w:val="24"/>
          <w:szCs w:val="24"/>
        </w:rPr>
        <w:t>, Forums,</w:t>
      </w:r>
      <w:r w:rsidR="005B1F08" w:rsidRPr="00B3085C">
        <w:rPr>
          <w:rFonts w:ascii="Garamond" w:hAnsi="Garamond"/>
          <w:smallCaps/>
          <w:sz w:val="24"/>
          <w:szCs w:val="24"/>
        </w:rPr>
        <w:t xml:space="preserve"> and Critical Dialogues</w:t>
      </w:r>
    </w:p>
    <w:p w14:paraId="190F2F41" w14:textId="77777777" w:rsidR="00386093" w:rsidRPr="00B3085C" w:rsidRDefault="00386093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Philip Gorski, </w:t>
      </w:r>
      <w:r w:rsidRPr="00B3085C">
        <w:rPr>
          <w:rFonts w:ascii="Garamond" w:hAnsi="Garamond"/>
          <w:i/>
          <w:szCs w:val="24"/>
        </w:rPr>
        <w:t>American Covenant: A History of Civil Religion from the Puritans to the Present</w:t>
      </w:r>
      <w:r w:rsidRPr="00B3085C">
        <w:rPr>
          <w:rFonts w:ascii="Garamond" w:hAnsi="Garamond"/>
          <w:szCs w:val="24"/>
        </w:rPr>
        <w:t xml:space="preserve"> and Anthony Squiers, </w:t>
      </w:r>
      <w:r w:rsidRPr="00B3085C">
        <w:rPr>
          <w:rFonts w:ascii="Garamond" w:hAnsi="Garamond"/>
          <w:i/>
          <w:szCs w:val="24"/>
        </w:rPr>
        <w:t>The Politics of the Sacred in America: The Role of Civil Religion in Political Practice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>Politics and Religion</w:t>
      </w:r>
      <w:r w:rsidRPr="00B3085C">
        <w:rPr>
          <w:rFonts w:ascii="Garamond" w:hAnsi="Garamond"/>
          <w:szCs w:val="24"/>
        </w:rPr>
        <w:t xml:space="preserve"> 12 (2019): 195-202.</w:t>
      </w:r>
    </w:p>
    <w:p w14:paraId="769499BE" w14:textId="77777777" w:rsidR="005B1F08" w:rsidRPr="00B3085C" w:rsidRDefault="005B1F08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Critical Dialogue: Teresa M. Bejan, </w:t>
      </w:r>
      <w:r w:rsidRPr="00B3085C">
        <w:rPr>
          <w:rFonts w:ascii="Garamond" w:hAnsi="Garamond"/>
          <w:i/>
          <w:szCs w:val="24"/>
        </w:rPr>
        <w:t>Mere Civility: Disagreement and the Limits of Toleration</w:t>
      </w:r>
      <w:r w:rsidRPr="00B3085C">
        <w:rPr>
          <w:rFonts w:ascii="Garamond" w:hAnsi="Garamond"/>
          <w:szCs w:val="24"/>
        </w:rPr>
        <w:t xml:space="preserve"> and Andrew R. Murphy, </w:t>
      </w:r>
      <w:r w:rsidRPr="00B3085C">
        <w:rPr>
          <w:rFonts w:ascii="Garamond" w:hAnsi="Garamond"/>
          <w:i/>
          <w:szCs w:val="24"/>
        </w:rPr>
        <w:t>Liberty, Conscience, and Toleration: The Political Thought of William Penn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 xml:space="preserve">Perspectives on Politics </w:t>
      </w:r>
      <w:r w:rsidRPr="00B3085C">
        <w:rPr>
          <w:rFonts w:ascii="Garamond" w:hAnsi="Garamond"/>
          <w:szCs w:val="24"/>
        </w:rPr>
        <w:t>16 (2018): 487-491.</w:t>
      </w:r>
    </w:p>
    <w:p w14:paraId="3DDAF2A7" w14:textId="77777777" w:rsidR="005B1F08" w:rsidRPr="00B3085C" w:rsidRDefault="005B1F08" w:rsidP="007E1BD5">
      <w:pPr>
        <w:pStyle w:val="HTMLPreformatted"/>
        <w:spacing w:line="23" w:lineRule="atLeast"/>
        <w:ind w:left="1080" w:hanging="720"/>
        <w:rPr>
          <w:rFonts w:ascii="Garamond" w:hAnsi="Garamond" w:cs="Times New Roman"/>
          <w:sz w:val="24"/>
          <w:szCs w:val="24"/>
        </w:rPr>
      </w:pPr>
      <w:r w:rsidRPr="00B3085C">
        <w:rPr>
          <w:rFonts w:ascii="Garamond" w:hAnsi="Garamond" w:cs="Times New Roman"/>
          <w:sz w:val="24"/>
          <w:szCs w:val="24"/>
        </w:rPr>
        <w:t xml:space="preserve">Review Forum: Ted Smith, </w:t>
      </w:r>
      <w:r w:rsidRPr="00B3085C">
        <w:rPr>
          <w:rFonts w:ascii="Garamond" w:hAnsi="Garamond" w:cs="Times New Roman"/>
          <w:i/>
          <w:sz w:val="24"/>
          <w:szCs w:val="24"/>
        </w:rPr>
        <w:t>Weird John Brown: Divine Violence and the Limits of Ethics</w:t>
      </w:r>
      <w:r w:rsidRPr="00B3085C">
        <w:rPr>
          <w:rFonts w:ascii="Garamond" w:hAnsi="Garamond" w:cs="Times New Roman"/>
          <w:sz w:val="24"/>
          <w:szCs w:val="24"/>
        </w:rPr>
        <w:t xml:space="preserve">. March 2015. Online at </w:t>
      </w:r>
      <w:hyperlink r:id="rId15" w:history="1">
        <w:r w:rsidRPr="00B3085C">
          <w:rPr>
            <w:rStyle w:val="Hyperlink"/>
            <w:rFonts w:ascii="Garamond" w:hAnsi="Garamond" w:cs="Times New Roman"/>
            <w:sz w:val="24"/>
            <w:szCs w:val="24"/>
          </w:rPr>
          <w:t>Marginalia Review of Books</w:t>
        </w:r>
      </w:hyperlink>
    </w:p>
    <w:p w14:paraId="139BC869" w14:textId="77777777" w:rsidR="00386093" w:rsidRPr="00B3085C" w:rsidRDefault="00386093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Jason Frank, </w:t>
      </w:r>
      <w:r w:rsidRPr="00B3085C">
        <w:rPr>
          <w:rFonts w:ascii="Garamond" w:hAnsi="Garamond"/>
          <w:i/>
          <w:szCs w:val="24"/>
        </w:rPr>
        <w:t>Constituent Moments: Enacting the People in Postrevolutionary America</w:t>
      </w:r>
      <w:r w:rsidRPr="00B3085C">
        <w:rPr>
          <w:rFonts w:ascii="Garamond" w:hAnsi="Garamond"/>
          <w:szCs w:val="24"/>
        </w:rPr>
        <w:t xml:space="preserve">; and Vickie Hsueh, </w:t>
      </w:r>
      <w:r w:rsidRPr="00B3085C">
        <w:rPr>
          <w:rFonts w:ascii="Garamond" w:hAnsi="Garamond"/>
          <w:i/>
          <w:szCs w:val="24"/>
        </w:rPr>
        <w:t>Hybrid Constitutions: Challenging Legacies of Law, Privilege, and Culture in Colonial America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>Perspectives on Politics</w:t>
      </w:r>
      <w:r w:rsidRPr="00B3085C">
        <w:rPr>
          <w:rFonts w:ascii="Garamond" w:hAnsi="Garamond"/>
          <w:szCs w:val="24"/>
        </w:rPr>
        <w:t xml:space="preserve"> 9: 1 (2011): 157-161.</w:t>
      </w:r>
    </w:p>
    <w:p w14:paraId="5A643285" w14:textId="77777777" w:rsidR="00386093" w:rsidRPr="00B3085C" w:rsidRDefault="00386093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George McKenna, </w:t>
      </w:r>
      <w:r w:rsidRPr="00B3085C">
        <w:rPr>
          <w:rFonts w:ascii="Garamond" w:hAnsi="Garamond"/>
          <w:i/>
          <w:szCs w:val="24"/>
        </w:rPr>
        <w:t>The Puritan Origins of American Patriotism</w:t>
      </w:r>
      <w:r w:rsidRPr="00B3085C">
        <w:rPr>
          <w:rFonts w:ascii="Garamond" w:hAnsi="Garamond"/>
          <w:szCs w:val="24"/>
        </w:rPr>
        <w:t xml:space="preserve">, and Matthew S. Holland, </w:t>
      </w:r>
      <w:r w:rsidRPr="00B3085C">
        <w:rPr>
          <w:rFonts w:ascii="Garamond" w:hAnsi="Garamond"/>
          <w:i/>
          <w:szCs w:val="24"/>
        </w:rPr>
        <w:t>Bonds of Affection: Civic Charity and the Making of America – Winthrop, Jefferson, and Lincoln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>Politics and Religion</w:t>
      </w:r>
      <w:r w:rsidRPr="00B3085C">
        <w:rPr>
          <w:rFonts w:ascii="Garamond" w:hAnsi="Garamond"/>
          <w:szCs w:val="24"/>
        </w:rPr>
        <w:t xml:space="preserve"> 3 (2009): 462-466.</w:t>
      </w:r>
    </w:p>
    <w:p w14:paraId="50F2F201" w14:textId="77777777" w:rsidR="005B1F08" w:rsidRPr="00B3085C" w:rsidRDefault="005B1F08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Forum on Stuart Schwartz, </w:t>
      </w:r>
      <w:r w:rsidRPr="00B3085C">
        <w:rPr>
          <w:rFonts w:ascii="Garamond" w:hAnsi="Garamond"/>
          <w:i/>
          <w:szCs w:val="24"/>
        </w:rPr>
        <w:t>All Can Be Saved: Religious Tolerance and Salvation in the Iberian Atlantic World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lastRenderedPageBreak/>
        <w:t xml:space="preserve">William and Mary Quarterly </w:t>
      </w:r>
      <w:r w:rsidRPr="00B3085C">
        <w:rPr>
          <w:rFonts w:ascii="Garamond" w:hAnsi="Garamond"/>
          <w:snapToGrid/>
          <w:szCs w:val="24"/>
        </w:rPr>
        <w:t>3</w:t>
      </w:r>
      <w:r w:rsidRPr="00B3085C">
        <w:rPr>
          <w:rFonts w:ascii="Garamond" w:hAnsi="Garamond"/>
          <w:snapToGrid/>
          <w:szCs w:val="24"/>
          <w:vertAlign w:val="superscript"/>
        </w:rPr>
        <w:t>rd</w:t>
      </w:r>
      <w:r w:rsidRPr="00B3085C">
        <w:rPr>
          <w:rFonts w:ascii="Garamond" w:hAnsi="Garamond"/>
          <w:snapToGrid/>
          <w:szCs w:val="24"/>
        </w:rPr>
        <w:t xml:space="preserve"> </w:t>
      </w:r>
      <w:r w:rsidR="00420894" w:rsidRPr="00B3085C">
        <w:rPr>
          <w:rFonts w:ascii="Garamond" w:hAnsi="Garamond"/>
          <w:snapToGrid/>
          <w:szCs w:val="24"/>
        </w:rPr>
        <w:t>Series, 66</w:t>
      </w:r>
      <w:r w:rsidRPr="00B3085C">
        <w:rPr>
          <w:rFonts w:ascii="Garamond" w:hAnsi="Garamond"/>
          <w:snapToGrid/>
          <w:szCs w:val="24"/>
        </w:rPr>
        <w:t xml:space="preserve"> (2009), </w:t>
      </w:r>
      <w:r w:rsidRPr="00B3085C">
        <w:rPr>
          <w:rFonts w:ascii="Garamond" w:hAnsi="Garamond"/>
          <w:szCs w:val="24"/>
        </w:rPr>
        <w:t>418-420, 431-433.</w:t>
      </w:r>
    </w:p>
    <w:p w14:paraId="133AFA77" w14:textId="77777777" w:rsidR="00386093" w:rsidRPr="00B3085C" w:rsidRDefault="00386093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“Christendom in an Age of Enlightenment: The Political Theology of Oliver O’Donovan.” </w:t>
      </w:r>
      <w:r w:rsidRPr="00B3085C">
        <w:rPr>
          <w:rFonts w:ascii="Garamond" w:hAnsi="Garamond"/>
          <w:i/>
          <w:szCs w:val="24"/>
        </w:rPr>
        <w:t>The Cresset</w:t>
      </w:r>
      <w:r w:rsidRPr="00B3085C">
        <w:rPr>
          <w:rFonts w:ascii="Garamond" w:hAnsi="Garamond"/>
          <w:szCs w:val="24"/>
        </w:rPr>
        <w:t xml:space="preserve"> 69 (Trinity 2006), 55-59.</w:t>
      </w:r>
    </w:p>
    <w:p w14:paraId="58A7627F" w14:textId="77777777" w:rsidR="00386093" w:rsidRPr="00B3085C" w:rsidRDefault="00386093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Paul Marshall, </w:t>
      </w:r>
      <w:r w:rsidRPr="00B3085C">
        <w:rPr>
          <w:rFonts w:ascii="Garamond" w:hAnsi="Garamond"/>
          <w:i/>
          <w:szCs w:val="24"/>
        </w:rPr>
        <w:t>God and the Constitution: Christianity and American Politics</w:t>
      </w:r>
      <w:r w:rsidRPr="00B3085C">
        <w:rPr>
          <w:rFonts w:ascii="Garamond" w:hAnsi="Garamond"/>
          <w:szCs w:val="24"/>
        </w:rPr>
        <w:t xml:space="preserve">; and Frank Lambert, </w:t>
      </w:r>
      <w:r w:rsidRPr="00B3085C">
        <w:rPr>
          <w:rFonts w:ascii="Garamond" w:hAnsi="Garamond"/>
          <w:i/>
          <w:szCs w:val="24"/>
        </w:rPr>
        <w:t>The Founding Fathers and the Place of Religion in America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>The Christian Century</w:t>
      </w:r>
      <w:r w:rsidRPr="00B3085C">
        <w:rPr>
          <w:rFonts w:ascii="Garamond" w:hAnsi="Garamond"/>
          <w:szCs w:val="24"/>
        </w:rPr>
        <w:t>, February 24, 2004: 62-64.</w:t>
      </w:r>
    </w:p>
    <w:p w14:paraId="287A95FA" w14:textId="77777777" w:rsidR="00386093" w:rsidRPr="00B3085C" w:rsidRDefault="00386093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David Herbert Donald, </w:t>
      </w:r>
      <w:r w:rsidRPr="00B3085C">
        <w:rPr>
          <w:rFonts w:ascii="Garamond" w:hAnsi="Garamond"/>
          <w:i/>
          <w:szCs w:val="24"/>
        </w:rPr>
        <w:t>Lincoln</w:t>
      </w:r>
      <w:r w:rsidRPr="00B3085C">
        <w:rPr>
          <w:rFonts w:ascii="Garamond" w:hAnsi="Garamond"/>
          <w:szCs w:val="24"/>
        </w:rPr>
        <w:t xml:space="preserve">; and Robert D. Richardson, Jr., </w:t>
      </w:r>
      <w:r w:rsidRPr="00B3085C">
        <w:rPr>
          <w:rFonts w:ascii="Garamond" w:hAnsi="Garamond"/>
          <w:i/>
          <w:szCs w:val="24"/>
        </w:rPr>
        <w:t>Emerson: The Mind on Fire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>The Review of Politics</w:t>
      </w:r>
      <w:r w:rsidRPr="00B3085C">
        <w:rPr>
          <w:rFonts w:ascii="Garamond" w:hAnsi="Garamond"/>
          <w:szCs w:val="24"/>
        </w:rPr>
        <w:t xml:space="preserve"> 58 (1996), 620-623.</w:t>
      </w:r>
    </w:p>
    <w:p w14:paraId="01D86A9F" w14:textId="77777777" w:rsidR="005B1F08" w:rsidRPr="00B3085C" w:rsidRDefault="005B1F08" w:rsidP="007E1BD5">
      <w:pPr>
        <w:spacing w:line="23" w:lineRule="atLeast"/>
        <w:rPr>
          <w:rFonts w:ascii="Garamond" w:hAnsi="Garamond"/>
          <w:szCs w:val="24"/>
        </w:rPr>
      </w:pPr>
    </w:p>
    <w:p w14:paraId="667EFE39" w14:textId="77777777" w:rsidR="00386093" w:rsidRPr="00B3085C" w:rsidRDefault="00386093" w:rsidP="007E1BD5">
      <w:pPr>
        <w:pStyle w:val="Heading1"/>
        <w:spacing w:line="23" w:lineRule="atLeast"/>
        <w:rPr>
          <w:rFonts w:ascii="Garamond" w:hAnsi="Garamond"/>
          <w:smallCaps/>
          <w:sz w:val="24"/>
          <w:szCs w:val="24"/>
        </w:rPr>
      </w:pPr>
      <w:r w:rsidRPr="00B3085C">
        <w:rPr>
          <w:rFonts w:ascii="Garamond" w:hAnsi="Garamond"/>
          <w:smallCaps/>
          <w:sz w:val="24"/>
          <w:szCs w:val="24"/>
        </w:rPr>
        <w:t>Book Reviews</w:t>
      </w:r>
    </w:p>
    <w:p w14:paraId="63E81596" w14:textId="4922CFB4" w:rsidR="00C77DB5" w:rsidRPr="004A4B2B" w:rsidRDefault="00C77DB5" w:rsidP="00C77DB5">
      <w:pPr>
        <w:spacing w:line="23" w:lineRule="atLeast"/>
        <w:ind w:left="1440" w:hanging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Elad Carmel, </w:t>
      </w:r>
      <w:r w:rsidRPr="004A4B2B">
        <w:rPr>
          <w:rFonts w:ascii="Garamond" w:hAnsi="Garamond"/>
          <w:i/>
          <w:iCs/>
          <w:szCs w:val="24"/>
        </w:rPr>
        <w:t>Anticlerical Legacies: The Deistic Reception of Thomas Hobbes, c. 1670-1740</w:t>
      </w:r>
      <w:r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i/>
          <w:iCs/>
          <w:szCs w:val="24"/>
        </w:rPr>
        <w:t>Hobbes Studies</w:t>
      </w:r>
      <w:r>
        <w:rPr>
          <w:rFonts w:ascii="Garamond" w:hAnsi="Garamond"/>
          <w:i/>
          <w:iCs/>
          <w:szCs w:val="24"/>
        </w:rPr>
        <w:t xml:space="preserve"> </w:t>
      </w:r>
      <w:r>
        <w:rPr>
          <w:rFonts w:ascii="Garamond" w:hAnsi="Garamond"/>
          <w:szCs w:val="24"/>
        </w:rPr>
        <w:t>37 (2024): 204-209.o</w:t>
      </w:r>
      <w:r>
        <w:rPr>
          <w:rFonts w:ascii="Garamond" w:hAnsi="Garamond"/>
          <w:szCs w:val="24"/>
        </w:rPr>
        <w:t>.</w:t>
      </w:r>
    </w:p>
    <w:p w14:paraId="115F89BA" w14:textId="3FFFD6DA" w:rsidR="005740EF" w:rsidRDefault="005740EF" w:rsidP="005740EF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Mark </w:t>
      </w:r>
      <w:r w:rsidRPr="008A49CE">
        <w:rPr>
          <w:rFonts w:ascii="Garamond" w:hAnsi="Garamond"/>
          <w:szCs w:val="24"/>
        </w:rPr>
        <w:t xml:space="preserve">Valeri, </w:t>
      </w:r>
      <w:r w:rsidRPr="008A49CE">
        <w:rPr>
          <w:rFonts w:ascii="Garamond" w:hAnsi="Garamond"/>
          <w:i/>
          <w:iCs/>
          <w:szCs w:val="24"/>
        </w:rPr>
        <w:t>The Opening of the Protestant Mind: How Anglo-American Protestants Embraced Religious Liberty</w:t>
      </w:r>
      <w:r w:rsidRPr="008A49CE"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szCs w:val="24"/>
        </w:rPr>
        <w:t xml:space="preserve">For </w:t>
      </w:r>
      <w:r>
        <w:rPr>
          <w:rFonts w:ascii="Garamond" w:hAnsi="Garamond"/>
          <w:i/>
          <w:iCs/>
          <w:szCs w:val="24"/>
        </w:rPr>
        <w:t>History of European Ideas</w:t>
      </w:r>
      <w:r>
        <w:rPr>
          <w:rFonts w:ascii="Garamond" w:hAnsi="Garamond"/>
          <w:szCs w:val="24"/>
        </w:rPr>
        <w:t xml:space="preserve"> 50 (2024): 909-911.</w:t>
      </w:r>
    </w:p>
    <w:p w14:paraId="30EBADD9" w14:textId="77777777" w:rsidR="00266ED7" w:rsidRPr="00B3085C" w:rsidRDefault="00266ED7" w:rsidP="00266ED7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i/>
          <w:iCs/>
          <w:szCs w:val="24"/>
        </w:rPr>
        <w:t>Quakerism in the Atlantic World, 1690–1830</w:t>
      </w:r>
      <w:r w:rsidRPr="00B3085C">
        <w:rPr>
          <w:rFonts w:ascii="Garamond" w:hAnsi="Garamond"/>
          <w:iCs/>
          <w:szCs w:val="24"/>
        </w:rPr>
        <w:t>, ed.</w:t>
      </w:r>
      <w:r w:rsidR="00423D9F">
        <w:rPr>
          <w:rFonts w:ascii="Garamond" w:hAnsi="Garamond"/>
          <w:szCs w:val="24"/>
        </w:rPr>
        <w:t xml:space="preserve"> Robynne Rogers Healey.</w:t>
      </w:r>
      <w:r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Quaker History</w:t>
      </w:r>
      <w:r w:rsidR="00423D9F">
        <w:rPr>
          <w:rFonts w:ascii="Garamond" w:hAnsi="Garamond"/>
          <w:i/>
          <w:szCs w:val="24"/>
        </w:rPr>
        <w:t xml:space="preserve"> </w:t>
      </w:r>
      <w:r w:rsidR="00423D9F">
        <w:rPr>
          <w:rFonts w:ascii="Garamond" w:hAnsi="Garamond"/>
          <w:szCs w:val="24"/>
        </w:rPr>
        <w:t>111 (2022): 91-95.</w:t>
      </w:r>
    </w:p>
    <w:p w14:paraId="5C791FD8" w14:textId="77777777" w:rsidR="00422D07" w:rsidRPr="00B3085C" w:rsidRDefault="00422D07" w:rsidP="00422D07">
      <w:pPr>
        <w:spacing w:line="23" w:lineRule="atLeast"/>
        <w:ind w:left="1080" w:hanging="720"/>
        <w:rPr>
          <w:rFonts w:ascii="Garamond" w:hAnsi="Garamond"/>
          <w:i/>
          <w:color w:val="222222"/>
          <w:szCs w:val="24"/>
          <w:shd w:val="clear" w:color="auto" w:fill="FFFFFF"/>
        </w:rPr>
      </w:pPr>
      <w:r w:rsidRPr="00B3085C">
        <w:rPr>
          <w:rFonts w:ascii="Garamond" w:hAnsi="Garamond"/>
          <w:i/>
          <w:color w:val="222222"/>
          <w:szCs w:val="24"/>
          <w:shd w:val="clear" w:color="auto" w:fill="FFFFFF"/>
        </w:rPr>
        <w:t>Freedom of speech, 1500-1850</w:t>
      </w:r>
      <w:r w:rsidRPr="00B3085C">
        <w:rPr>
          <w:rFonts w:ascii="Garamond" w:hAnsi="Garamond"/>
          <w:color w:val="222222"/>
          <w:szCs w:val="24"/>
          <w:shd w:val="clear" w:color="auto" w:fill="FFFFFF"/>
        </w:rPr>
        <w:t>, ed. Robert Ingram, Jason </w:t>
      </w:r>
      <w:r w:rsidRPr="00B3085C">
        <w:rPr>
          <w:rStyle w:val="il"/>
          <w:rFonts w:ascii="Garamond" w:hAnsi="Garamond"/>
          <w:color w:val="222222"/>
          <w:szCs w:val="24"/>
          <w:shd w:val="clear" w:color="auto" w:fill="FFFFFF"/>
        </w:rPr>
        <w:t>Peacey</w:t>
      </w:r>
      <w:r w:rsidRPr="00B3085C">
        <w:rPr>
          <w:rFonts w:ascii="Garamond" w:hAnsi="Garamond"/>
          <w:color w:val="222222"/>
          <w:szCs w:val="24"/>
          <w:shd w:val="clear" w:color="auto" w:fill="FFFFFF"/>
        </w:rPr>
        <w:t xml:space="preserve"> and Alex W. Barber. </w:t>
      </w:r>
      <w:r w:rsidRPr="00B3085C">
        <w:rPr>
          <w:rFonts w:ascii="Garamond" w:hAnsi="Garamond"/>
          <w:i/>
          <w:color w:val="222222"/>
          <w:szCs w:val="24"/>
          <w:shd w:val="clear" w:color="auto" w:fill="FFFFFF"/>
        </w:rPr>
        <w:t>Journal of British Studies</w:t>
      </w:r>
      <w:r>
        <w:rPr>
          <w:rFonts w:ascii="Garamond" w:hAnsi="Garamond"/>
          <w:i/>
          <w:color w:val="222222"/>
          <w:szCs w:val="24"/>
          <w:shd w:val="clear" w:color="auto" w:fill="FFFFFF"/>
        </w:rPr>
        <w:t xml:space="preserve"> </w:t>
      </w:r>
      <w:r>
        <w:rPr>
          <w:rFonts w:ascii="Garamond" w:hAnsi="Garamond"/>
          <w:color w:val="222222"/>
          <w:szCs w:val="24"/>
          <w:shd w:val="clear" w:color="auto" w:fill="FFFFFF"/>
        </w:rPr>
        <w:t>61 (2022): 467-469</w:t>
      </w:r>
      <w:r w:rsidRPr="00B3085C">
        <w:rPr>
          <w:rFonts w:ascii="Garamond" w:hAnsi="Garamond"/>
          <w:color w:val="222222"/>
          <w:szCs w:val="24"/>
          <w:shd w:val="clear" w:color="auto" w:fill="FFFFFF"/>
        </w:rPr>
        <w:t xml:space="preserve">. </w:t>
      </w:r>
    </w:p>
    <w:p w14:paraId="2DC77C49" w14:textId="77777777" w:rsidR="0069776A" w:rsidRPr="00B3085C" w:rsidRDefault="0069776A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Etienne </w:t>
      </w:r>
      <w:proofErr w:type="spellStart"/>
      <w:r w:rsidRPr="00B3085C">
        <w:rPr>
          <w:rFonts w:ascii="Garamond" w:hAnsi="Garamond"/>
          <w:szCs w:val="24"/>
        </w:rPr>
        <w:t>Balibar</w:t>
      </w:r>
      <w:proofErr w:type="spellEnd"/>
      <w:r w:rsidRPr="00B3085C">
        <w:rPr>
          <w:rFonts w:ascii="Garamond" w:hAnsi="Garamond"/>
          <w:szCs w:val="24"/>
        </w:rPr>
        <w:t xml:space="preserve">, </w:t>
      </w:r>
      <w:r w:rsidRPr="00B3085C">
        <w:rPr>
          <w:rFonts w:ascii="Garamond" w:hAnsi="Garamond"/>
          <w:i/>
          <w:szCs w:val="24"/>
        </w:rPr>
        <w:t>Secularism and Cosmopolitanism: Critical Theses on Religion and Politics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 xml:space="preserve">The European Legacy </w:t>
      </w:r>
      <w:r w:rsidRPr="00B3085C">
        <w:rPr>
          <w:rFonts w:ascii="Garamond" w:hAnsi="Garamond"/>
          <w:szCs w:val="24"/>
        </w:rPr>
        <w:t xml:space="preserve">26 (2021): 103-105. </w:t>
      </w:r>
      <w:hyperlink r:id="rId16" w:history="1">
        <w:r w:rsidRPr="00B3085C">
          <w:rPr>
            <w:rStyle w:val="Hyperlink"/>
            <w:rFonts w:ascii="Garamond" w:hAnsi="Garamond"/>
            <w:snapToGrid/>
            <w:szCs w:val="24"/>
          </w:rPr>
          <w:t>https://doi.org/10.1080/10848770.2019.1705624</w:t>
        </w:r>
      </w:hyperlink>
      <w:r w:rsidRPr="00B3085C">
        <w:rPr>
          <w:rFonts w:ascii="Garamond" w:hAnsi="Garamond"/>
          <w:snapToGrid/>
          <w:szCs w:val="24"/>
        </w:rPr>
        <w:t xml:space="preserve"> </w:t>
      </w:r>
    </w:p>
    <w:p w14:paraId="58F7B5B0" w14:textId="77777777" w:rsidR="00E36A3D" w:rsidRPr="00B3085C" w:rsidRDefault="00E36A3D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James Proud, </w:t>
      </w:r>
      <w:r w:rsidRPr="00B3085C">
        <w:rPr>
          <w:rFonts w:ascii="Garamond" w:hAnsi="Garamond"/>
          <w:i/>
          <w:szCs w:val="24"/>
        </w:rPr>
        <w:t>William Penn’s “Holy Experiment”: Quaker Truth in Pennsylvania, 1682-1781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>Journal of the Friends Historical Society</w:t>
      </w:r>
      <w:r w:rsidRPr="00B3085C">
        <w:rPr>
          <w:rFonts w:ascii="Garamond" w:hAnsi="Garamond"/>
          <w:szCs w:val="24"/>
        </w:rPr>
        <w:t xml:space="preserve"> 71 (2020): 55-61.</w:t>
      </w:r>
    </w:p>
    <w:p w14:paraId="3202117B" w14:textId="77777777" w:rsidR="00472BF9" w:rsidRPr="00B3085C" w:rsidRDefault="00472BF9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James M. Patterson, </w:t>
      </w:r>
      <w:r w:rsidRPr="00B3085C">
        <w:rPr>
          <w:rFonts w:ascii="Garamond" w:hAnsi="Garamond"/>
          <w:i/>
          <w:szCs w:val="24"/>
        </w:rPr>
        <w:t>Religion in the Public Square: Sheen, King, Falwell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 xml:space="preserve">Journal of Southern History </w:t>
      </w:r>
      <w:r w:rsidR="006522E9" w:rsidRPr="00B3085C">
        <w:rPr>
          <w:rFonts w:ascii="Garamond" w:hAnsi="Garamond"/>
          <w:szCs w:val="24"/>
        </w:rPr>
        <w:t>86 (2020): 750-751.</w:t>
      </w:r>
    </w:p>
    <w:p w14:paraId="14656EC8" w14:textId="77777777" w:rsidR="00917A40" w:rsidRPr="00B3085C" w:rsidRDefault="00917A40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Thomas Kidd, </w:t>
      </w:r>
      <w:r w:rsidRPr="00B3085C">
        <w:rPr>
          <w:rFonts w:ascii="Garamond" w:hAnsi="Garamond"/>
          <w:i/>
          <w:szCs w:val="24"/>
        </w:rPr>
        <w:t>Benjamin Franklin: The Religious Life of a Founding Father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 xml:space="preserve">American Historical Review </w:t>
      </w:r>
      <w:r w:rsidRPr="00B3085C">
        <w:rPr>
          <w:rFonts w:ascii="Garamond" w:hAnsi="Garamond"/>
          <w:szCs w:val="24"/>
        </w:rPr>
        <w:t>124 (2019): 1888-1889.</w:t>
      </w:r>
    </w:p>
    <w:p w14:paraId="1257B2FE" w14:textId="77777777" w:rsidR="0001061A" w:rsidRPr="00B3085C" w:rsidRDefault="0001061A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Kathryn Gi</w:t>
      </w:r>
      <w:r w:rsidR="00640268" w:rsidRPr="00B3085C">
        <w:rPr>
          <w:rFonts w:ascii="Garamond" w:hAnsi="Garamond"/>
          <w:szCs w:val="24"/>
        </w:rPr>
        <w:t>n</w:t>
      </w:r>
      <w:r w:rsidRPr="00B3085C">
        <w:rPr>
          <w:rFonts w:ascii="Garamond" w:hAnsi="Garamond"/>
          <w:szCs w:val="24"/>
        </w:rPr>
        <w:t xml:space="preserve"> Lum, </w:t>
      </w:r>
      <w:r w:rsidRPr="00B3085C">
        <w:rPr>
          <w:rFonts w:ascii="Garamond" w:hAnsi="Garamond"/>
          <w:i/>
          <w:szCs w:val="24"/>
        </w:rPr>
        <w:t>Damned Nation: Hell in America from the Revolution to Reconstruction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 xml:space="preserve">American Nineteenth Century History </w:t>
      </w:r>
      <w:r w:rsidRPr="00B3085C">
        <w:rPr>
          <w:rFonts w:ascii="Garamond" w:hAnsi="Garamond"/>
          <w:szCs w:val="24"/>
        </w:rPr>
        <w:t>20 (2019): 320-321.</w:t>
      </w:r>
    </w:p>
    <w:p w14:paraId="497A86ED" w14:textId="77777777" w:rsidR="00404454" w:rsidRPr="00B3085C" w:rsidRDefault="00404454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Ellis M. West, </w:t>
      </w:r>
      <w:r w:rsidRPr="00B3085C">
        <w:rPr>
          <w:rFonts w:ascii="Garamond" w:hAnsi="Garamond"/>
          <w:i/>
          <w:szCs w:val="24"/>
        </w:rPr>
        <w:t>The Free Exercise of Religion in America: Its Original Constitutional Meaning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 xml:space="preserve">Law and Politics Book Review </w:t>
      </w:r>
      <w:r w:rsidRPr="00B3085C">
        <w:rPr>
          <w:rFonts w:ascii="Garamond" w:hAnsi="Garamond"/>
          <w:color w:val="000000"/>
          <w:szCs w:val="24"/>
          <w:shd w:val="clear" w:color="auto" w:fill="FFFFFF"/>
        </w:rPr>
        <w:t>29: 9 (October 2019): 105-109</w:t>
      </w:r>
      <w:r w:rsidRPr="00B3085C">
        <w:rPr>
          <w:rFonts w:ascii="Garamond" w:hAnsi="Garamond"/>
          <w:szCs w:val="24"/>
        </w:rPr>
        <w:t>.</w:t>
      </w:r>
    </w:p>
    <w:p w14:paraId="7C9704F7" w14:textId="77777777" w:rsidR="00FB3DFF" w:rsidRPr="00B3085C" w:rsidRDefault="00FB3DFF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Daniel T. Rodgers, </w:t>
      </w:r>
      <w:r w:rsidRPr="00B3085C">
        <w:rPr>
          <w:rFonts w:ascii="Garamond" w:hAnsi="Garamond"/>
          <w:i/>
          <w:szCs w:val="24"/>
        </w:rPr>
        <w:t>As a City on a Hill: The Story of America’s Most Famous Lay Sermon</w:t>
      </w:r>
      <w:r w:rsidRPr="00B3085C">
        <w:rPr>
          <w:rFonts w:ascii="Garamond" w:hAnsi="Garamond"/>
          <w:szCs w:val="24"/>
        </w:rPr>
        <w:t xml:space="preserve">. Online at </w:t>
      </w:r>
      <w:hyperlink r:id="rId17" w:history="1">
        <w:r w:rsidRPr="00B3085C">
          <w:rPr>
            <w:rStyle w:val="Hyperlink"/>
            <w:rFonts w:ascii="Garamond" w:hAnsi="Garamond"/>
            <w:i/>
            <w:szCs w:val="24"/>
          </w:rPr>
          <w:t>Law and Liberty</w:t>
        </w:r>
      </w:hyperlink>
      <w:r w:rsidRPr="00B3085C">
        <w:rPr>
          <w:rFonts w:ascii="Garamond" w:hAnsi="Garamond"/>
          <w:szCs w:val="24"/>
        </w:rPr>
        <w:t>.</w:t>
      </w:r>
    </w:p>
    <w:p w14:paraId="48A673E3" w14:textId="77777777" w:rsidR="00386093" w:rsidRPr="00B3085C" w:rsidRDefault="00386093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Michael S. Hogue, </w:t>
      </w:r>
      <w:r w:rsidRPr="00B3085C">
        <w:rPr>
          <w:rFonts w:ascii="Garamond" w:hAnsi="Garamond"/>
          <w:i/>
          <w:szCs w:val="24"/>
        </w:rPr>
        <w:t>American Immanence: Democracy for an Uncertain World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>Political Theory</w:t>
      </w:r>
      <w:r w:rsidR="009B11BA" w:rsidRPr="00B3085C">
        <w:rPr>
          <w:rFonts w:ascii="Garamond" w:hAnsi="Garamond"/>
          <w:i/>
          <w:szCs w:val="24"/>
        </w:rPr>
        <w:t xml:space="preserve"> </w:t>
      </w:r>
      <w:r w:rsidR="009B11BA" w:rsidRPr="00B3085C">
        <w:rPr>
          <w:rFonts w:ascii="Garamond" w:hAnsi="Garamond"/>
          <w:szCs w:val="24"/>
        </w:rPr>
        <w:t>47 (</w:t>
      </w:r>
      <w:r w:rsidRPr="00B3085C">
        <w:rPr>
          <w:rFonts w:ascii="Garamond" w:hAnsi="Garamond"/>
          <w:szCs w:val="24"/>
        </w:rPr>
        <w:t>2019</w:t>
      </w:r>
      <w:r w:rsidR="009B11BA" w:rsidRPr="00B3085C">
        <w:rPr>
          <w:rFonts w:ascii="Garamond" w:hAnsi="Garamond"/>
          <w:szCs w:val="24"/>
        </w:rPr>
        <w:t>)</w:t>
      </w:r>
      <w:r w:rsidRPr="00B3085C">
        <w:rPr>
          <w:rFonts w:ascii="Garamond" w:hAnsi="Garamond"/>
          <w:szCs w:val="24"/>
        </w:rPr>
        <w:t>:</w:t>
      </w:r>
      <w:r w:rsidR="009B11BA" w:rsidRPr="00B3085C">
        <w:rPr>
          <w:rFonts w:ascii="Garamond" w:hAnsi="Garamond"/>
          <w:szCs w:val="24"/>
        </w:rPr>
        <w:t xml:space="preserve"> 899-904.</w:t>
      </w:r>
    </w:p>
    <w:p w14:paraId="34B8A48E" w14:textId="77777777" w:rsidR="00FF1BC7" w:rsidRPr="00B3085C" w:rsidRDefault="00C7367A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Mark </w:t>
      </w:r>
      <w:proofErr w:type="spellStart"/>
      <w:r w:rsidRPr="00B3085C">
        <w:rPr>
          <w:rFonts w:ascii="Garamond" w:hAnsi="Garamond"/>
          <w:szCs w:val="24"/>
        </w:rPr>
        <w:t>Juergensmeyer</w:t>
      </w:r>
      <w:proofErr w:type="spellEnd"/>
      <w:r w:rsidRPr="00B3085C">
        <w:rPr>
          <w:rFonts w:ascii="Garamond" w:hAnsi="Garamond"/>
          <w:szCs w:val="24"/>
        </w:rPr>
        <w:t xml:space="preserve">, Margo Kitts, and Michael </w:t>
      </w:r>
      <w:proofErr w:type="spellStart"/>
      <w:r w:rsidRPr="00B3085C">
        <w:rPr>
          <w:rFonts w:ascii="Garamond" w:hAnsi="Garamond"/>
          <w:szCs w:val="24"/>
        </w:rPr>
        <w:t>Jerryson</w:t>
      </w:r>
      <w:proofErr w:type="spellEnd"/>
      <w:r w:rsidRPr="00B3085C">
        <w:rPr>
          <w:rFonts w:ascii="Garamond" w:hAnsi="Garamond"/>
          <w:szCs w:val="24"/>
        </w:rPr>
        <w:t xml:space="preserve"> (eds.),</w:t>
      </w:r>
      <w:r w:rsidRPr="00B3085C">
        <w:rPr>
          <w:rFonts w:ascii="Garamond" w:hAnsi="Garamond"/>
          <w:i/>
          <w:szCs w:val="24"/>
        </w:rPr>
        <w:t xml:space="preserve"> </w:t>
      </w:r>
      <w:r w:rsidR="00FF1BC7" w:rsidRPr="00B3085C">
        <w:rPr>
          <w:rFonts w:ascii="Garamond" w:hAnsi="Garamond"/>
          <w:i/>
          <w:szCs w:val="24"/>
        </w:rPr>
        <w:t>Violence and the World</w:t>
      </w:r>
      <w:r w:rsidR="00156FF1" w:rsidRPr="00B3085C">
        <w:rPr>
          <w:rFonts w:ascii="Garamond" w:hAnsi="Garamond"/>
          <w:i/>
          <w:szCs w:val="24"/>
        </w:rPr>
        <w:t>’</w:t>
      </w:r>
      <w:r w:rsidR="00FF1BC7" w:rsidRPr="00B3085C">
        <w:rPr>
          <w:rFonts w:ascii="Garamond" w:hAnsi="Garamond"/>
          <w:i/>
          <w:szCs w:val="24"/>
        </w:rPr>
        <w:t>s Religious Traditions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="00FF1BC7" w:rsidRPr="00B3085C">
        <w:rPr>
          <w:rFonts w:ascii="Garamond" w:hAnsi="Garamond"/>
          <w:i/>
          <w:szCs w:val="24"/>
        </w:rPr>
        <w:t>Sociology of Religion</w:t>
      </w:r>
      <w:r w:rsidR="00FF1BC7" w:rsidRPr="00B3085C">
        <w:rPr>
          <w:rFonts w:ascii="Garamond" w:hAnsi="Garamond"/>
          <w:szCs w:val="24"/>
        </w:rPr>
        <w:t xml:space="preserve"> 78 (2018): 496-497.</w:t>
      </w:r>
    </w:p>
    <w:p w14:paraId="2A8DB44D" w14:textId="77777777" w:rsidR="009A6EE5" w:rsidRPr="00B3085C" w:rsidRDefault="009A6EE5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Finbarr Curtis, </w:t>
      </w:r>
      <w:r w:rsidRPr="00B3085C">
        <w:rPr>
          <w:rFonts w:ascii="Garamond" w:hAnsi="Garamond"/>
          <w:i/>
          <w:szCs w:val="24"/>
        </w:rPr>
        <w:t>The Construction of American Religious Liberty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 xml:space="preserve">Politics and Religion </w:t>
      </w:r>
      <w:r w:rsidRPr="00B3085C">
        <w:rPr>
          <w:rFonts w:ascii="Garamond" w:hAnsi="Garamond"/>
          <w:szCs w:val="24"/>
        </w:rPr>
        <w:t>10 (2017): 473-476.</w:t>
      </w:r>
    </w:p>
    <w:p w14:paraId="194ACA36" w14:textId="77777777" w:rsidR="0002312F" w:rsidRPr="00B3085C" w:rsidRDefault="0002312F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Crawford </w:t>
      </w:r>
      <w:r w:rsidR="004B1677" w:rsidRPr="00B3085C">
        <w:rPr>
          <w:rFonts w:ascii="Garamond" w:hAnsi="Garamond"/>
          <w:szCs w:val="24"/>
        </w:rPr>
        <w:t>Gribben and Scott Spurlock (ed)</w:t>
      </w:r>
      <w:r w:rsidRPr="00B3085C">
        <w:rPr>
          <w:rFonts w:ascii="Garamond" w:hAnsi="Garamond"/>
          <w:szCs w:val="24"/>
        </w:rPr>
        <w:t xml:space="preserve">, </w:t>
      </w:r>
      <w:r w:rsidRPr="00B3085C">
        <w:rPr>
          <w:rFonts w:ascii="Garamond" w:hAnsi="Garamond"/>
          <w:i/>
          <w:szCs w:val="24"/>
        </w:rPr>
        <w:t>Puritans and Catholics in the Trans-Atlantic World 1600-1800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 xml:space="preserve">British Catholic History </w:t>
      </w:r>
      <w:r w:rsidRPr="00B3085C">
        <w:rPr>
          <w:rFonts w:ascii="Garamond" w:hAnsi="Garamond"/>
          <w:szCs w:val="24"/>
        </w:rPr>
        <w:t>33 (2017): 479-481.</w:t>
      </w:r>
    </w:p>
    <w:p w14:paraId="653C4418" w14:textId="77777777" w:rsidR="00A35D24" w:rsidRPr="00B3085C" w:rsidRDefault="00A35D24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Alan Kahan, </w:t>
      </w:r>
      <w:r w:rsidRPr="00B3085C">
        <w:rPr>
          <w:rFonts w:ascii="Garamond" w:hAnsi="Garamond"/>
          <w:i/>
          <w:szCs w:val="24"/>
        </w:rPr>
        <w:t>Tocqueville, Democracy, and Religion: Checks and Balances for Democratic Souls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 xml:space="preserve">Journal of Church and State </w:t>
      </w:r>
      <w:r w:rsidRPr="00B3085C">
        <w:rPr>
          <w:rFonts w:ascii="Garamond" w:hAnsi="Garamond"/>
          <w:szCs w:val="24"/>
        </w:rPr>
        <w:t>58 (2016): 774-777.</w:t>
      </w:r>
    </w:p>
    <w:p w14:paraId="540D3BB0" w14:textId="77777777" w:rsidR="006F464A" w:rsidRPr="00B3085C" w:rsidRDefault="006F464A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Amy </w:t>
      </w:r>
      <w:proofErr w:type="spellStart"/>
      <w:r w:rsidRPr="00B3085C">
        <w:rPr>
          <w:rFonts w:ascii="Garamond" w:hAnsi="Garamond"/>
          <w:szCs w:val="24"/>
        </w:rPr>
        <w:t>Kittelstrom</w:t>
      </w:r>
      <w:proofErr w:type="spellEnd"/>
      <w:r w:rsidRPr="00B3085C">
        <w:rPr>
          <w:rFonts w:ascii="Garamond" w:hAnsi="Garamond"/>
          <w:szCs w:val="24"/>
        </w:rPr>
        <w:t xml:space="preserve">, </w:t>
      </w:r>
      <w:r w:rsidRPr="00B3085C">
        <w:rPr>
          <w:rFonts w:ascii="Garamond" w:hAnsi="Garamond"/>
          <w:i/>
          <w:szCs w:val="24"/>
        </w:rPr>
        <w:t>The Religion of Democracy: Seven Liberals and the American Moral Tradition</w:t>
      </w:r>
      <w:r w:rsidR="0002312F" w:rsidRPr="00B3085C">
        <w:rPr>
          <w:rFonts w:ascii="Garamond" w:hAnsi="Garamond"/>
          <w:szCs w:val="24"/>
        </w:rPr>
        <w:t>.</w:t>
      </w:r>
      <w:r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Journal of American History</w:t>
      </w:r>
      <w:r w:rsidRPr="00B3085C">
        <w:rPr>
          <w:rFonts w:ascii="Garamond" w:hAnsi="Garamond"/>
          <w:szCs w:val="24"/>
        </w:rPr>
        <w:t xml:space="preserve"> 103 (2016): 162.</w:t>
      </w:r>
    </w:p>
    <w:p w14:paraId="1AB7A927" w14:textId="77777777" w:rsidR="00172B8E" w:rsidRPr="00B3085C" w:rsidRDefault="00172B8E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Thomas E. Buckley, </w:t>
      </w:r>
      <w:r w:rsidRPr="00B3085C">
        <w:rPr>
          <w:rFonts w:ascii="Garamond" w:hAnsi="Garamond"/>
          <w:i/>
          <w:szCs w:val="24"/>
        </w:rPr>
        <w:t>Establishing Religious Freedom: Jefferson</w:t>
      </w:r>
      <w:r w:rsidR="00156FF1" w:rsidRPr="00B3085C">
        <w:rPr>
          <w:rFonts w:ascii="Garamond" w:hAnsi="Garamond"/>
          <w:i/>
          <w:szCs w:val="24"/>
        </w:rPr>
        <w:t>’</w:t>
      </w:r>
      <w:r w:rsidRPr="00B3085C">
        <w:rPr>
          <w:rFonts w:ascii="Garamond" w:hAnsi="Garamond"/>
          <w:i/>
          <w:szCs w:val="24"/>
        </w:rPr>
        <w:t>s Statute in Virginia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 xml:space="preserve">Catholic Historical Review </w:t>
      </w:r>
      <w:r w:rsidRPr="00B3085C">
        <w:rPr>
          <w:rFonts w:ascii="Garamond" w:hAnsi="Garamond"/>
          <w:szCs w:val="24"/>
        </w:rPr>
        <w:t>102 (Winter 2016): 189-191.</w:t>
      </w:r>
    </w:p>
    <w:p w14:paraId="12E10B52" w14:textId="77777777" w:rsidR="00A77BDF" w:rsidRPr="00B3085C" w:rsidRDefault="00172B8E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W. B. Patterson,</w:t>
      </w:r>
      <w:r w:rsidR="00A77BDF" w:rsidRPr="00B3085C">
        <w:rPr>
          <w:rFonts w:ascii="Garamond" w:hAnsi="Garamond"/>
          <w:szCs w:val="24"/>
        </w:rPr>
        <w:t xml:space="preserve"> </w:t>
      </w:r>
      <w:r w:rsidR="00A77BDF" w:rsidRPr="00B3085C">
        <w:rPr>
          <w:rFonts w:ascii="Garamond" w:hAnsi="Garamond"/>
          <w:i/>
          <w:szCs w:val="24"/>
        </w:rPr>
        <w:t>William Perkins and the Making of a Protestant England</w:t>
      </w:r>
      <w:r w:rsidR="00A77BDF" w:rsidRPr="00B3085C">
        <w:rPr>
          <w:rFonts w:ascii="Garamond" w:hAnsi="Garamond"/>
          <w:szCs w:val="24"/>
        </w:rPr>
        <w:t xml:space="preserve">. </w:t>
      </w:r>
      <w:r w:rsidR="00A77BDF" w:rsidRPr="00B3085C">
        <w:rPr>
          <w:rFonts w:ascii="Garamond" w:hAnsi="Garamond"/>
          <w:i/>
          <w:szCs w:val="24"/>
        </w:rPr>
        <w:t xml:space="preserve">Journal of British Studies </w:t>
      </w:r>
      <w:r w:rsidR="00A77BDF" w:rsidRPr="00B3085C">
        <w:rPr>
          <w:rFonts w:ascii="Garamond" w:hAnsi="Garamond"/>
          <w:szCs w:val="24"/>
        </w:rPr>
        <w:t>55 (2016): 182-183.</w:t>
      </w:r>
    </w:p>
    <w:p w14:paraId="5E7C0D92" w14:textId="77777777" w:rsidR="00610D81" w:rsidRPr="00B3085C" w:rsidRDefault="00172B8E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Randall Balmer.</w:t>
      </w:r>
      <w:r w:rsidR="00610D81" w:rsidRPr="00B3085C">
        <w:rPr>
          <w:rFonts w:ascii="Garamond" w:hAnsi="Garamond"/>
          <w:szCs w:val="24"/>
        </w:rPr>
        <w:t xml:space="preserve"> </w:t>
      </w:r>
      <w:r w:rsidR="00610D81" w:rsidRPr="00B3085C">
        <w:rPr>
          <w:rFonts w:ascii="Garamond" w:hAnsi="Garamond"/>
          <w:i/>
          <w:szCs w:val="24"/>
        </w:rPr>
        <w:t>Redeemer: The Life of Jimmy Carter</w:t>
      </w:r>
      <w:r w:rsidR="00610D81" w:rsidRPr="00B3085C">
        <w:rPr>
          <w:rFonts w:ascii="Garamond" w:hAnsi="Garamond"/>
          <w:szCs w:val="24"/>
        </w:rPr>
        <w:t xml:space="preserve">. For </w:t>
      </w:r>
      <w:r w:rsidR="00610D81" w:rsidRPr="00B3085C">
        <w:rPr>
          <w:rFonts w:ascii="Garamond" w:hAnsi="Garamond"/>
          <w:i/>
          <w:szCs w:val="24"/>
        </w:rPr>
        <w:t>Marginalia</w:t>
      </w:r>
      <w:r w:rsidR="00610D81" w:rsidRPr="00B3085C">
        <w:rPr>
          <w:rFonts w:ascii="Garamond" w:hAnsi="Garamond"/>
          <w:szCs w:val="24"/>
        </w:rPr>
        <w:t xml:space="preserve"> (Los Ange</w:t>
      </w:r>
      <w:r w:rsidR="004C6C52" w:rsidRPr="00B3085C">
        <w:rPr>
          <w:rFonts w:ascii="Garamond" w:hAnsi="Garamond"/>
          <w:szCs w:val="24"/>
        </w:rPr>
        <w:t xml:space="preserve">les Review of Books), online at </w:t>
      </w:r>
      <w:hyperlink r:id="rId18" w:history="1">
        <w:r w:rsidR="004C6C52" w:rsidRPr="00B3085C">
          <w:rPr>
            <w:rStyle w:val="Hyperlink"/>
            <w:rFonts w:ascii="Garamond" w:hAnsi="Garamond"/>
            <w:szCs w:val="24"/>
          </w:rPr>
          <w:t>Marginalia Review of Books</w:t>
        </w:r>
      </w:hyperlink>
      <w:r w:rsidR="00610D81" w:rsidRPr="00B3085C">
        <w:rPr>
          <w:rFonts w:ascii="Garamond" w:hAnsi="Garamond"/>
          <w:szCs w:val="24"/>
        </w:rPr>
        <w:t>.</w:t>
      </w:r>
    </w:p>
    <w:p w14:paraId="58219080" w14:textId="77777777" w:rsidR="00AA1A51" w:rsidRPr="00B3085C" w:rsidRDefault="00AA1A5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Jonathan Fox, </w:t>
      </w:r>
      <w:r w:rsidRPr="00B3085C">
        <w:rPr>
          <w:rFonts w:ascii="Garamond" w:hAnsi="Garamond"/>
          <w:i/>
          <w:szCs w:val="24"/>
        </w:rPr>
        <w:t>An Introduction to Religion and Politics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Theory and Practice</w:t>
      </w:r>
      <w:r w:rsidR="00172B8E"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The European Legacy</w:t>
      </w:r>
      <w:r w:rsidRPr="00B3085C">
        <w:rPr>
          <w:rFonts w:ascii="Garamond" w:hAnsi="Garamond"/>
          <w:szCs w:val="24"/>
        </w:rPr>
        <w:t xml:space="preserve">. Online 5 June 2015. </w:t>
      </w:r>
      <w:r w:rsidRPr="00B3085C">
        <w:rPr>
          <w:rFonts w:ascii="Garamond" w:hAnsi="Garamond"/>
          <w:snapToGrid/>
          <w:color w:val="000000"/>
          <w:szCs w:val="24"/>
        </w:rPr>
        <w:t xml:space="preserve">DOI: </w:t>
      </w:r>
      <w:r w:rsidRPr="00B3085C">
        <w:rPr>
          <w:rFonts w:ascii="Garamond" w:hAnsi="Garamond"/>
          <w:snapToGrid/>
          <w:color w:val="0000FF"/>
          <w:szCs w:val="24"/>
        </w:rPr>
        <w:t>10.1080/10848770.2015.1046693</w:t>
      </w:r>
    </w:p>
    <w:p w14:paraId="1AB15F03" w14:textId="36C574B7" w:rsidR="00132535" w:rsidRPr="00B3085C" w:rsidRDefault="00132535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Ella Myers, </w:t>
      </w:r>
      <w:r w:rsidRPr="00B3085C">
        <w:rPr>
          <w:rFonts w:ascii="Garamond" w:hAnsi="Garamond"/>
          <w:i/>
          <w:szCs w:val="24"/>
        </w:rPr>
        <w:t>Worldly Ethics: Democratic Politics and Care for the World</w:t>
      </w:r>
      <w:r w:rsidRPr="00B3085C">
        <w:rPr>
          <w:rFonts w:ascii="Garamond" w:hAnsi="Garamond"/>
          <w:szCs w:val="24"/>
        </w:rPr>
        <w:t xml:space="preserve">. </w:t>
      </w:r>
      <w:r w:rsidRPr="00B3085C">
        <w:rPr>
          <w:rFonts w:ascii="Garamond" w:hAnsi="Garamond"/>
          <w:i/>
          <w:szCs w:val="24"/>
        </w:rPr>
        <w:t xml:space="preserve">Left History </w:t>
      </w:r>
      <w:r w:rsidRPr="00B3085C">
        <w:rPr>
          <w:rFonts w:ascii="Garamond" w:hAnsi="Garamond"/>
          <w:szCs w:val="24"/>
        </w:rPr>
        <w:t>18 (2014): 109-11.</w:t>
      </w:r>
    </w:p>
    <w:p w14:paraId="2196A7C5" w14:textId="77777777" w:rsidR="00E511F9" w:rsidRPr="00B3085C" w:rsidRDefault="00932054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lastRenderedPageBreak/>
        <w:t>Evan Haefeli</w:t>
      </w:r>
      <w:r w:rsidR="00172B8E" w:rsidRPr="00B3085C">
        <w:rPr>
          <w:rFonts w:ascii="Garamond" w:hAnsi="Garamond"/>
          <w:szCs w:val="24"/>
        </w:rPr>
        <w:t>,</w:t>
      </w:r>
      <w:r w:rsidRPr="00B3085C">
        <w:rPr>
          <w:rFonts w:ascii="Garamond" w:hAnsi="Garamond"/>
          <w:i/>
          <w:szCs w:val="24"/>
        </w:rPr>
        <w:t xml:space="preserve"> New Netherland and the Dutch Origins of American Religious Liberty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 xml:space="preserve">Early American Literature </w:t>
      </w:r>
      <w:r w:rsidRPr="00B3085C">
        <w:rPr>
          <w:rFonts w:ascii="Garamond" w:hAnsi="Garamond"/>
          <w:szCs w:val="24"/>
        </w:rPr>
        <w:t>49 (2014): 602-605.</w:t>
      </w:r>
    </w:p>
    <w:p w14:paraId="2BAEF474" w14:textId="77777777" w:rsidR="00E511F9" w:rsidRPr="00B3085C" w:rsidRDefault="008F1E05" w:rsidP="007E1BD5">
      <w:pPr>
        <w:spacing w:line="23" w:lineRule="atLeast"/>
        <w:ind w:left="1080" w:hanging="720"/>
        <w:rPr>
          <w:rFonts w:ascii="Garamond" w:hAnsi="Garamond"/>
          <w:bCs/>
          <w:color w:val="000000"/>
          <w:szCs w:val="24"/>
        </w:rPr>
      </w:pPr>
      <w:r w:rsidRPr="00B3085C">
        <w:rPr>
          <w:rFonts w:ascii="Garamond" w:hAnsi="Garamond"/>
          <w:snapToGrid/>
          <w:szCs w:val="24"/>
        </w:rPr>
        <w:t xml:space="preserve">Gregg L. Frazer, </w:t>
      </w:r>
      <w:r w:rsidRPr="00B3085C">
        <w:rPr>
          <w:rFonts w:ascii="Garamond" w:hAnsi="Garamond"/>
          <w:bCs/>
          <w:i/>
          <w:color w:val="000000"/>
          <w:szCs w:val="24"/>
        </w:rPr>
        <w:t>The Religious Beliefs of America</w:t>
      </w:r>
      <w:r w:rsidR="00156FF1" w:rsidRPr="00B3085C">
        <w:rPr>
          <w:rFonts w:ascii="Garamond" w:hAnsi="Garamond"/>
          <w:bCs/>
          <w:i/>
          <w:color w:val="000000"/>
          <w:szCs w:val="24"/>
        </w:rPr>
        <w:t>’</w:t>
      </w:r>
      <w:r w:rsidRPr="00B3085C">
        <w:rPr>
          <w:rFonts w:ascii="Garamond" w:hAnsi="Garamond"/>
          <w:bCs/>
          <w:i/>
          <w:color w:val="000000"/>
          <w:szCs w:val="24"/>
        </w:rPr>
        <w:t>s Founders: Reason, Revelation, Revolution</w:t>
      </w:r>
      <w:r w:rsidRPr="00B3085C">
        <w:rPr>
          <w:rFonts w:ascii="Garamond" w:hAnsi="Garamond"/>
          <w:bCs/>
          <w:color w:val="000000"/>
          <w:szCs w:val="24"/>
        </w:rPr>
        <w:t>.</w:t>
      </w:r>
      <w:r w:rsidR="0028003D" w:rsidRPr="00B3085C">
        <w:rPr>
          <w:rFonts w:ascii="Garamond" w:hAnsi="Garamond"/>
          <w:bCs/>
          <w:color w:val="000000"/>
          <w:szCs w:val="24"/>
        </w:rPr>
        <w:t xml:space="preserve"> </w:t>
      </w:r>
      <w:r w:rsidRPr="00B3085C">
        <w:rPr>
          <w:rFonts w:ascii="Garamond" w:hAnsi="Garamond"/>
          <w:bCs/>
          <w:i/>
          <w:color w:val="000000"/>
          <w:szCs w:val="24"/>
        </w:rPr>
        <w:t>American Political Thought</w:t>
      </w:r>
      <w:r w:rsidRPr="00B3085C">
        <w:rPr>
          <w:rFonts w:ascii="Garamond" w:hAnsi="Garamond"/>
          <w:bCs/>
          <w:color w:val="000000"/>
          <w:szCs w:val="24"/>
        </w:rPr>
        <w:t xml:space="preserve"> 3 (2014)</w:t>
      </w:r>
      <w:r w:rsidR="0028003D" w:rsidRPr="00B3085C">
        <w:rPr>
          <w:rFonts w:ascii="Garamond" w:hAnsi="Garamond"/>
          <w:bCs/>
          <w:color w:val="000000"/>
          <w:szCs w:val="24"/>
        </w:rPr>
        <w:t xml:space="preserve">: </w:t>
      </w:r>
      <w:r w:rsidRPr="00B3085C">
        <w:rPr>
          <w:rFonts w:ascii="Garamond" w:hAnsi="Garamond"/>
          <w:bCs/>
          <w:color w:val="000000"/>
          <w:szCs w:val="24"/>
        </w:rPr>
        <w:t>177-179.</w:t>
      </w:r>
    </w:p>
    <w:p w14:paraId="71E4CF58" w14:textId="77777777" w:rsidR="00DC2397" w:rsidRPr="00B3085C" w:rsidRDefault="00DC2397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bCs/>
          <w:color w:val="000000"/>
          <w:szCs w:val="24"/>
        </w:rPr>
        <w:t xml:space="preserve">Nicholas P. Miller, </w:t>
      </w:r>
      <w:r w:rsidRPr="00B3085C">
        <w:rPr>
          <w:rFonts w:ascii="Garamond" w:hAnsi="Garamond"/>
          <w:bCs/>
          <w:i/>
          <w:color w:val="000000"/>
          <w:szCs w:val="24"/>
        </w:rPr>
        <w:t>The Religious Roots of the First Amendment</w:t>
      </w:r>
      <w:r w:rsidR="0028003D" w:rsidRPr="00B3085C">
        <w:rPr>
          <w:rFonts w:ascii="Garamond" w:hAnsi="Garamond"/>
          <w:bCs/>
          <w:i/>
          <w:color w:val="000000"/>
          <w:szCs w:val="24"/>
        </w:rPr>
        <w:t xml:space="preserve">: </w:t>
      </w:r>
      <w:r w:rsidRPr="00B3085C">
        <w:rPr>
          <w:rFonts w:ascii="Garamond" w:hAnsi="Garamond"/>
          <w:bCs/>
          <w:i/>
          <w:color w:val="000000"/>
          <w:szCs w:val="24"/>
        </w:rPr>
        <w:t>Dissenting Protestants and the Separation of Church and State</w:t>
      </w:r>
      <w:r w:rsidRPr="00B3085C">
        <w:rPr>
          <w:rFonts w:ascii="Garamond" w:hAnsi="Garamond"/>
          <w:bCs/>
          <w:color w:val="000000"/>
          <w:szCs w:val="24"/>
        </w:rPr>
        <w:t>.</w:t>
      </w:r>
      <w:r w:rsidR="0028003D" w:rsidRPr="00B3085C">
        <w:rPr>
          <w:rFonts w:ascii="Garamond" w:hAnsi="Garamond"/>
          <w:bCs/>
          <w:color w:val="000000"/>
          <w:szCs w:val="24"/>
        </w:rPr>
        <w:t xml:space="preserve"> </w:t>
      </w:r>
      <w:r w:rsidRPr="00B3085C">
        <w:rPr>
          <w:rFonts w:ascii="Garamond" w:hAnsi="Garamond"/>
          <w:bCs/>
          <w:i/>
          <w:color w:val="000000"/>
          <w:szCs w:val="24"/>
        </w:rPr>
        <w:t>Journal of American Studies</w:t>
      </w:r>
      <w:r w:rsidRPr="00B3085C">
        <w:rPr>
          <w:rFonts w:ascii="Garamond" w:hAnsi="Garamond"/>
          <w:bCs/>
          <w:color w:val="000000"/>
          <w:szCs w:val="24"/>
        </w:rPr>
        <w:t xml:space="preserve"> 47 (2013): E96.</w:t>
      </w:r>
      <w:r w:rsidRPr="00B3085C">
        <w:rPr>
          <w:rFonts w:ascii="Garamond" w:hAnsi="Garamond"/>
          <w:bCs/>
          <w:color w:val="000000"/>
          <w:szCs w:val="24"/>
        </w:rPr>
        <w:tab/>
      </w:r>
    </w:p>
    <w:p w14:paraId="71F34E90" w14:textId="77777777" w:rsidR="000209AA" w:rsidRPr="00B3085C" w:rsidRDefault="000209AA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Scott Sowerby, </w:t>
      </w:r>
      <w:r w:rsidRPr="00B3085C">
        <w:rPr>
          <w:rFonts w:ascii="Garamond" w:hAnsi="Garamond"/>
          <w:i/>
          <w:szCs w:val="24"/>
        </w:rPr>
        <w:t>Making Toleration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 xml:space="preserve">The </w:t>
      </w:r>
      <w:proofErr w:type="spellStart"/>
      <w:r w:rsidRPr="00B3085C">
        <w:rPr>
          <w:rFonts w:ascii="Garamond" w:hAnsi="Garamond"/>
          <w:i/>
          <w:szCs w:val="24"/>
        </w:rPr>
        <w:t>Repealers</w:t>
      </w:r>
      <w:proofErr w:type="spellEnd"/>
      <w:r w:rsidRPr="00B3085C">
        <w:rPr>
          <w:rFonts w:ascii="Garamond" w:hAnsi="Garamond"/>
          <w:i/>
          <w:szCs w:val="24"/>
        </w:rPr>
        <w:t xml:space="preserve"> and the Glorious Revolution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Renaissance Quarterly</w:t>
      </w:r>
      <w:r w:rsidRPr="00B3085C">
        <w:rPr>
          <w:rFonts w:ascii="Garamond" w:hAnsi="Garamond"/>
          <w:szCs w:val="24"/>
        </w:rPr>
        <w:t xml:space="preserve"> 66 (2013): 1444-1446.</w:t>
      </w:r>
    </w:p>
    <w:p w14:paraId="1E19E439" w14:textId="77777777" w:rsidR="00CE2B85" w:rsidRPr="00B3085C" w:rsidRDefault="00CE2B85" w:rsidP="007E1BD5">
      <w:pPr>
        <w:widowControl/>
        <w:autoSpaceDE w:val="0"/>
        <w:autoSpaceDN w:val="0"/>
        <w:adjustRightInd w:val="0"/>
        <w:spacing w:line="23" w:lineRule="atLeast"/>
        <w:ind w:left="1080" w:hanging="720"/>
        <w:rPr>
          <w:rFonts w:ascii="Garamond" w:hAnsi="Garamond"/>
          <w:snapToGrid/>
          <w:szCs w:val="24"/>
        </w:rPr>
      </w:pPr>
      <w:r w:rsidRPr="00B3085C">
        <w:rPr>
          <w:rFonts w:ascii="Garamond" w:hAnsi="Garamond"/>
          <w:szCs w:val="24"/>
        </w:rPr>
        <w:t xml:space="preserve">Michael Hoberman, </w:t>
      </w:r>
      <w:r w:rsidRPr="00B3085C">
        <w:rPr>
          <w:rFonts w:ascii="Garamond" w:hAnsi="Garamond"/>
          <w:i/>
          <w:szCs w:val="24"/>
        </w:rPr>
        <w:t xml:space="preserve">New England/New Israel: </w:t>
      </w:r>
      <w:r w:rsidRPr="00B3085C">
        <w:rPr>
          <w:rFonts w:ascii="Garamond" w:hAnsi="Garamond"/>
          <w:i/>
          <w:iCs/>
          <w:snapToGrid/>
          <w:szCs w:val="24"/>
        </w:rPr>
        <w:t>Jews and Puritans in Early America</w:t>
      </w:r>
      <w:r w:rsidRPr="00B3085C">
        <w:rPr>
          <w:rFonts w:ascii="Garamond" w:hAnsi="Garamond"/>
          <w:snapToGrid/>
          <w:szCs w:val="24"/>
        </w:rPr>
        <w:t xml:space="preserve">. </w:t>
      </w:r>
      <w:r w:rsidRPr="00B3085C">
        <w:rPr>
          <w:rFonts w:ascii="Garamond" w:hAnsi="Garamond"/>
          <w:i/>
          <w:snapToGrid/>
          <w:szCs w:val="24"/>
        </w:rPr>
        <w:t>American Jewish History</w:t>
      </w:r>
      <w:r w:rsidR="00233359" w:rsidRPr="00B3085C">
        <w:rPr>
          <w:rFonts w:ascii="Garamond" w:hAnsi="Garamond"/>
          <w:snapToGrid/>
          <w:szCs w:val="24"/>
        </w:rPr>
        <w:t xml:space="preserve"> 97 (2013): 193-195.</w:t>
      </w:r>
    </w:p>
    <w:p w14:paraId="62552690" w14:textId="77777777" w:rsidR="0036264A" w:rsidRPr="00B3085C" w:rsidRDefault="0036264A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David Hempton, </w:t>
      </w:r>
      <w:r w:rsidRPr="00B3085C">
        <w:rPr>
          <w:rFonts w:ascii="Garamond" w:hAnsi="Garamond"/>
          <w:i/>
          <w:szCs w:val="24"/>
        </w:rPr>
        <w:t>Evangelical Disenchantment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Nine Portraits of Faith and Doubt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 xml:space="preserve">Church History </w:t>
      </w:r>
      <w:r w:rsidRPr="00B3085C">
        <w:rPr>
          <w:rFonts w:ascii="Garamond" w:hAnsi="Garamond"/>
          <w:szCs w:val="24"/>
        </w:rPr>
        <w:t>79 (2010)</w:t>
      </w:r>
      <w:r w:rsidR="0028003D" w:rsidRPr="00B3085C">
        <w:rPr>
          <w:rFonts w:ascii="Garamond" w:hAnsi="Garamond"/>
          <w:szCs w:val="24"/>
        </w:rPr>
        <w:t xml:space="preserve">: </w:t>
      </w:r>
      <w:r w:rsidRPr="00B3085C">
        <w:rPr>
          <w:rFonts w:ascii="Garamond" w:hAnsi="Garamond"/>
          <w:szCs w:val="24"/>
        </w:rPr>
        <w:t>485-487.</w:t>
      </w:r>
    </w:p>
    <w:p w14:paraId="77B54391" w14:textId="77777777" w:rsidR="00001731" w:rsidRPr="00B3085C" w:rsidRDefault="0000173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Rick Perlstein, </w:t>
      </w:r>
      <w:proofErr w:type="spellStart"/>
      <w:r w:rsidRPr="00B3085C">
        <w:rPr>
          <w:rFonts w:ascii="Garamond" w:hAnsi="Garamond"/>
          <w:i/>
          <w:szCs w:val="24"/>
        </w:rPr>
        <w:t>Nixonland</w:t>
      </w:r>
      <w:proofErr w:type="spellEnd"/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The Rise of a President and the Fracturing of America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The Episcopal New Yorker</w:t>
      </w:r>
      <w:r w:rsidRPr="00B3085C">
        <w:rPr>
          <w:rFonts w:ascii="Garamond" w:hAnsi="Garamond"/>
          <w:szCs w:val="24"/>
        </w:rPr>
        <w:t>, April/May 2009: 23.</w:t>
      </w:r>
    </w:p>
    <w:p w14:paraId="7FEE0908" w14:textId="77777777" w:rsidR="00721E3C" w:rsidRPr="00B3085C" w:rsidRDefault="00721E3C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Ronald C. White, Jr., </w:t>
      </w:r>
      <w:r w:rsidRPr="00B3085C">
        <w:rPr>
          <w:rFonts w:ascii="Garamond" w:hAnsi="Garamond"/>
          <w:i/>
          <w:szCs w:val="24"/>
        </w:rPr>
        <w:t>A. Lincoln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A Biography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The Christian Century</w:t>
      </w:r>
      <w:r w:rsidRPr="00B3085C">
        <w:rPr>
          <w:rFonts w:ascii="Garamond" w:hAnsi="Garamond"/>
          <w:szCs w:val="24"/>
        </w:rPr>
        <w:t>, May 5, 2009: 45-47.</w:t>
      </w:r>
    </w:p>
    <w:p w14:paraId="69DD85BE" w14:textId="77777777" w:rsidR="005959DF" w:rsidRPr="00B3085C" w:rsidRDefault="005959DF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Anthony Gill, </w:t>
      </w:r>
      <w:r w:rsidRPr="00B3085C">
        <w:rPr>
          <w:rFonts w:ascii="Garamond" w:hAnsi="Garamond"/>
          <w:i/>
          <w:szCs w:val="24"/>
        </w:rPr>
        <w:t>The Politics of Religious Liberty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 xml:space="preserve">Perspectives on Politics </w:t>
      </w:r>
      <w:r w:rsidR="00947CB1" w:rsidRPr="00B3085C">
        <w:rPr>
          <w:rFonts w:ascii="Garamond" w:hAnsi="Garamond"/>
          <w:szCs w:val="24"/>
        </w:rPr>
        <w:t>6 (2008): 586-587.</w:t>
      </w:r>
    </w:p>
    <w:p w14:paraId="7260C461" w14:textId="77777777" w:rsidR="00E24BDA" w:rsidRPr="00B3085C" w:rsidRDefault="00E24BDA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Allen C. </w:t>
      </w:r>
      <w:proofErr w:type="spellStart"/>
      <w:r w:rsidRPr="00B3085C">
        <w:rPr>
          <w:rFonts w:ascii="Garamond" w:hAnsi="Garamond"/>
          <w:szCs w:val="24"/>
        </w:rPr>
        <w:t>Guelzo</w:t>
      </w:r>
      <w:proofErr w:type="spellEnd"/>
      <w:r w:rsidRPr="00B3085C">
        <w:rPr>
          <w:rFonts w:ascii="Garamond" w:hAnsi="Garamond"/>
          <w:szCs w:val="24"/>
        </w:rPr>
        <w:t xml:space="preserve">, </w:t>
      </w:r>
      <w:r w:rsidRPr="00B3085C">
        <w:rPr>
          <w:rFonts w:ascii="Garamond" w:hAnsi="Garamond"/>
          <w:i/>
          <w:szCs w:val="24"/>
        </w:rPr>
        <w:t>Lincoln and Douglas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The Debates that Defined America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The Christian Century</w:t>
      </w:r>
      <w:r w:rsidRPr="00B3085C">
        <w:rPr>
          <w:rFonts w:ascii="Garamond" w:hAnsi="Garamond"/>
          <w:szCs w:val="24"/>
        </w:rPr>
        <w:t>, August 26, 2008: 27-28.</w:t>
      </w:r>
    </w:p>
    <w:p w14:paraId="055AAED5" w14:textId="77777777" w:rsidR="008427B3" w:rsidRPr="00B3085C" w:rsidRDefault="008427B3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Chris Beneke, </w:t>
      </w:r>
      <w:r w:rsidRPr="00B3085C">
        <w:rPr>
          <w:rFonts w:ascii="Garamond" w:hAnsi="Garamond"/>
          <w:i/>
          <w:szCs w:val="24"/>
        </w:rPr>
        <w:t>Beyond Toleration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The Religious Origins of American Pluralism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The Journal of Religion</w:t>
      </w:r>
      <w:r w:rsidR="00FB016C" w:rsidRPr="00B3085C">
        <w:rPr>
          <w:rFonts w:ascii="Garamond" w:hAnsi="Garamond"/>
          <w:i/>
          <w:szCs w:val="24"/>
        </w:rPr>
        <w:t xml:space="preserve"> </w:t>
      </w:r>
      <w:r w:rsidR="00FB016C" w:rsidRPr="00B3085C">
        <w:rPr>
          <w:rFonts w:ascii="Garamond" w:hAnsi="Garamond"/>
          <w:szCs w:val="24"/>
        </w:rPr>
        <w:t>88 (</w:t>
      </w:r>
      <w:r w:rsidRPr="00B3085C">
        <w:rPr>
          <w:rFonts w:ascii="Garamond" w:hAnsi="Garamond"/>
          <w:szCs w:val="24"/>
        </w:rPr>
        <w:t>2008</w:t>
      </w:r>
      <w:r w:rsidR="00683263" w:rsidRPr="00B3085C">
        <w:rPr>
          <w:rFonts w:ascii="Garamond" w:hAnsi="Garamond"/>
          <w:szCs w:val="24"/>
        </w:rPr>
        <w:t>),</w:t>
      </w:r>
      <w:r w:rsidR="00FB016C" w:rsidRPr="00B3085C">
        <w:rPr>
          <w:rFonts w:ascii="Garamond" w:hAnsi="Garamond"/>
          <w:szCs w:val="24"/>
        </w:rPr>
        <w:t xml:space="preserve"> 233-235</w:t>
      </w:r>
      <w:r w:rsidRPr="00B3085C">
        <w:rPr>
          <w:rFonts w:ascii="Garamond" w:hAnsi="Garamond"/>
          <w:szCs w:val="24"/>
        </w:rPr>
        <w:t>.</w:t>
      </w:r>
    </w:p>
    <w:p w14:paraId="02F1E2F2" w14:textId="77777777" w:rsidR="00255414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Julia Reinhard Lupton, </w:t>
      </w:r>
      <w:r w:rsidRPr="00B3085C">
        <w:rPr>
          <w:rFonts w:ascii="Garamond" w:hAnsi="Garamond"/>
          <w:i/>
          <w:szCs w:val="24"/>
        </w:rPr>
        <w:t>Citizen-Saints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Shakespeare and Political Theology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The Journal of Religion</w:t>
      </w:r>
      <w:r w:rsidR="00683263" w:rsidRPr="00B3085C">
        <w:rPr>
          <w:rFonts w:ascii="Garamond" w:hAnsi="Garamond"/>
          <w:szCs w:val="24"/>
        </w:rPr>
        <w:t xml:space="preserve"> 86 (July 2006),</w:t>
      </w:r>
      <w:r w:rsidRPr="00B3085C">
        <w:rPr>
          <w:rFonts w:ascii="Garamond" w:hAnsi="Garamond"/>
          <w:szCs w:val="24"/>
        </w:rPr>
        <w:t xml:space="preserve"> 513-515.</w:t>
      </w:r>
    </w:p>
    <w:p w14:paraId="149C0EEC" w14:textId="77777777" w:rsidR="00255414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Thomas Pangle, </w:t>
      </w:r>
      <w:r w:rsidRPr="00B3085C">
        <w:rPr>
          <w:rFonts w:ascii="Garamond" w:hAnsi="Garamond"/>
          <w:i/>
          <w:szCs w:val="24"/>
        </w:rPr>
        <w:t>Political Philosophy and the God of Abraham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Perspectives on Politics</w:t>
      </w:r>
      <w:r w:rsidR="00683263" w:rsidRPr="00B3085C">
        <w:rPr>
          <w:rFonts w:ascii="Garamond" w:hAnsi="Garamond"/>
          <w:szCs w:val="24"/>
        </w:rPr>
        <w:t xml:space="preserve"> 2: 3 (September 2004),</w:t>
      </w:r>
      <w:r w:rsidRPr="00B3085C">
        <w:rPr>
          <w:rFonts w:ascii="Garamond" w:hAnsi="Garamond"/>
          <w:szCs w:val="24"/>
        </w:rPr>
        <w:t xml:space="preserve"> 279-281.</w:t>
      </w:r>
    </w:p>
    <w:p w14:paraId="41F51F45" w14:textId="77777777" w:rsidR="00255414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Ingrid </w:t>
      </w:r>
      <w:proofErr w:type="spellStart"/>
      <w:r w:rsidRPr="00B3085C">
        <w:rPr>
          <w:rFonts w:ascii="Garamond" w:hAnsi="Garamond"/>
          <w:szCs w:val="24"/>
        </w:rPr>
        <w:t>Creppell</w:t>
      </w:r>
      <w:proofErr w:type="spellEnd"/>
      <w:r w:rsidRPr="00B3085C">
        <w:rPr>
          <w:rFonts w:ascii="Garamond" w:hAnsi="Garamond"/>
          <w:szCs w:val="24"/>
        </w:rPr>
        <w:t xml:space="preserve">, </w:t>
      </w:r>
      <w:r w:rsidRPr="00B3085C">
        <w:rPr>
          <w:rFonts w:ascii="Garamond" w:hAnsi="Garamond"/>
          <w:i/>
          <w:szCs w:val="24"/>
        </w:rPr>
        <w:t>Toleration and Identity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Foundations in Early Modern Thought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The Review of Politics</w:t>
      </w:r>
      <w:r w:rsidR="00B76A19">
        <w:rPr>
          <w:rFonts w:ascii="Garamond" w:hAnsi="Garamond"/>
          <w:szCs w:val="24"/>
        </w:rPr>
        <w:t xml:space="preserve"> 66 (</w:t>
      </w:r>
      <w:r w:rsidRPr="00B3085C">
        <w:rPr>
          <w:rFonts w:ascii="Garamond" w:hAnsi="Garamond"/>
          <w:szCs w:val="24"/>
        </w:rPr>
        <w:t>2004</w:t>
      </w:r>
      <w:r w:rsidR="00683263" w:rsidRPr="00B3085C">
        <w:rPr>
          <w:rFonts w:ascii="Garamond" w:hAnsi="Garamond"/>
          <w:szCs w:val="24"/>
        </w:rPr>
        <w:t>),</w:t>
      </w:r>
      <w:r w:rsidRPr="00B3085C">
        <w:rPr>
          <w:rFonts w:ascii="Garamond" w:hAnsi="Garamond"/>
          <w:szCs w:val="24"/>
        </w:rPr>
        <w:t xml:space="preserve"> 521-523.</w:t>
      </w:r>
    </w:p>
    <w:p w14:paraId="73BD78FF" w14:textId="77777777" w:rsidR="00255414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Dale McConkey and Peter Augustine Lawler (eds), </w:t>
      </w:r>
      <w:r w:rsidRPr="00B3085C">
        <w:rPr>
          <w:rFonts w:ascii="Garamond" w:hAnsi="Garamond"/>
          <w:i/>
          <w:szCs w:val="24"/>
        </w:rPr>
        <w:t>Faith, Morality, and Civil Society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 xml:space="preserve">Journal for the Scientific Study of Religion </w:t>
      </w:r>
      <w:r w:rsidR="00B76A19">
        <w:rPr>
          <w:rFonts w:ascii="Garamond" w:hAnsi="Garamond"/>
          <w:szCs w:val="24"/>
        </w:rPr>
        <w:t>43 (</w:t>
      </w:r>
      <w:r w:rsidR="00683263" w:rsidRPr="00B3085C">
        <w:rPr>
          <w:rFonts w:ascii="Garamond" w:hAnsi="Garamond"/>
          <w:szCs w:val="24"/>
        </w:rPr>
        <w:t xml:space="preserve">2004), </w:t>
      </w:r>
      <w:r w:rsidRPr="00B3085C">
        <w:rPr>
          <w:rFonts w:ascii="Garamond" w:hAnsi="Garamond"/>
          <w:szCs w:val="24"/>
        </w:rPr>
        <w:t>458-459.</w:t>
      </w:r>
    </w:p>
    <w:p w14:paraId="46D7D429" w14:textId="77777777" w:rsidR="00255414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Alex Tuckness, </w:t>
      </w:r>
      <w:r w:rsidRPr="00B3085C">
        <w:rPr>
          <w:rFonts w:ascii="Garamond" w:hAnsi="Garamond"/>
          <w:i/>
          <w:szCs w:val="24"/>
        </w:rPr>
        <w:t>Locke and the Legislative Point of View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Pr="00B3085C">
        <w:rPr>
          <w:rFonts w:ascii="Garamond" w:hAnsi="Garamond"/>
          <w:i/>
          <w:szCs w:val="24"/>
        </w:rPr>
        <w:t>Toleration, Contested Principles, and the Law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The Review of Politics</w:t>
      </w:r>
      <w:r w:rsidR="00B76A19">
        <w:rPr>
          <w:rFonts w:ascii="Garamond" w:hAnsi="Garamond"/>
          <w:szCs w:val="24"/>
        </w:rPr>
        <w:t xml:space="preserve"> 65</w:t>
      </w:r>
      <w:r w:rsidRPr="00B3085C">
        <w:rPr>
          <w:rFonts w:ascii="Garamond" w:hAnsi="Garamond"/>
          <w:szCs w:val="24"/>
        </w:rPr>
        <w:t xml:space="preserve"> (2003), 283-286.</w:t>
      </w:r>
    </w:p>
    <w:p w14:paraId="60F2F6BE" w14:textId="77777777" w:rsidR="00255414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Edward G. Andrew, </w:t>
      </w:r>
      <w:r w:rsidRPr="00B3085C">
        <w:rPr>
          <w:rFonts w:ascii="Garamond" w:hAnsi="Garamond"/>
          <w:i/>
          <w:szCs w:val="24"/>
        </w:rPr>
        <w:t>Conscience and its Critics: Protestant Conscience, Enlightenment Reason, and Modern Subjectivity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The Journal of Politics</w:t>
      </w:r>
      <w:r w:rsidRPr="00B3085C">
        <w:rPr>
          <w:rFonts w:ascii="Garamond" w:hAnsi="Garamond"/>
          <w:szCs w:val="24"/>
        </w:rPr>
        <w:t xml:space="preserve"> 65: 1 (2003), 293-295.</w:t>
      </w:r>
    </w:p>
    <w:p w14:paraId="63F0CCA9" w14:textId="77777777" w:rsidR="00255414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Daniel </w:t>
      </w:r>
      <w:proofErr w:type="spellStart"/>
      <w:r w:rsidRPr="00B3085C">
        <w:rPr>
          <w:rFonts w:ascii="Garamond" w:hAnsi="Garamond"/>
          <w:szCs w:val="24"/>
        </w:rPr>
        <w:t>Engster</w:t>
      </w:r>
      <w:proofErr w:type="spellEnd"/>
      <w:r w:rsidRPr="00B3085C">
        <w:rPr>
          <w:rFonts w:ascii="Garamond" w:hAnsi="Garamond"/>
          <w:szCs w:val="24"/>
        </w:rPr>
        <w:t xml:space="preserve">, </w:t>
      </w:r>
      <w:r w:rsidRPr="00B3085C">
        <w:rPr>
          <w:rFonts w:ascii="Garamond" w:hAnsi="Garamond"/>
          <w:i/>
          <w:szCs w:val="24"/>
        </w:rPr>
        <w:t>Divine Sovereignty: The Origins of Modern State Power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Perspectives on Politics</w:t>
      </w:r>
      <w:r w:rsidR="00B76A19">
        <w:rPr>
          <w:rFonts w:ascii="Garamond" w:hAnsi="Garamond"/>
          <w:szCs w:val="24"/>
        </w:rPr>
        <w:t xml:space="preserve"> 1 </w:t>
      </w:r>
      <w:r w:rsidRPr="00B3085C">
        <w:rPr>
          <w:rFonts w:ascii="Garamond" w:hAnsi="Garamond"/>
          <w:szCs w:val="24"/>
        </w:rPr>
        <w:t>(2003), 162-163.</w:t>
      </w:r>
    </w:p>
    <w:p w14:paraId="27E84FFB" w14:textId="77777777" w:rsidR="00255414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Philip Hamburger, </w:t>
      </w:r>
      <w:r w:rsidRPr="00B3085C">
        <w:rPr>
          <w:rFonts w:ascii="Garamond" w:hAnsi="Garamond"/>
          <w:i/>
          <w:szCs w:val="24"/>
        </w:rPr>
        <w:t>Separation of Church and State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The Christian Century</w:t>
      </w:r>
      <w:r w:rsidRPr="00B3085C">
        <w:rPr>
          <w:rFonts w:ascii="Garamond" w:hAnsi="Garamond"/>
          <w:szCs w:val="24"/>
        </w:rPr>
        <w:t xml:space="preserve">, July 3-10, 2002: 33-36. </w:t>
      </w:r>
    </w:p>
    <w:p w14:paraId="165108D5" w14:textId="77777777" w:rsidR="00255414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Robert D. Putnam, </w:t>
      </w:r>
      <w:r w:rsidRPr="00B3085C">
        <w:rPr>
          <w:rFonts w:ascii="Garamond" w:hAnsi="Garamond"/>
          <w:i/>
          <w:szCs w:val="24"/>
        </w:rPr>
        <w:t>Bowling Alone: The Collapse and Revival of American Community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The Review of Politics</w:t>
      </w:r>
      <w:r w:rsidR="00B76A19">
        <w:rPr>
          <w:rFonts w:ascii="Garamond" w:hAnsi="Garamond"/>
          <w:szCs w:val="24"/>
        </w:rPr>
        <w:t xml:space="preserve"> 63</w:t>
      </w:r>
      <w:r w:rsidRPr="00B3085C">
        <w:rPr>
          <w:rFonts w:ascii="Garamond" w:hAnsi="Garamond"/>
          <w:szCs w:val="24"/>
        </w:rPr>
        <w:t xml:space="preserve"> (2001), 408-411. </w:t>
      </w:r>
    </w:p>
    <w:p w14:paraId="3DCC9325" w14:textId="77777777" w:rsidR="00255414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Jochen Achilles and Carmen Birkle (eds.), </w:t>
      </w:r>
      <w:r w:rsidRPr="00B3085C">
        <w:rPr>
          <w:rFonts w:ascii="Garamond" w:hAnsi="Garamond"/>
          <w:i/>
          <w:szCs w:val="24"/>
        </w:rPr>
        <w:t>(Trans)Formations of Cultural Identity in the English-Speaking World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The Bryn Mawr Review of Comparative Literature</w:t>
      </w:r>
      <w:r w:rsidRPr="00B3085C">
        <w:rPr>
          <w:rFonts w:ascii="Garamond" w:hAnsi="Garamond"/>
          <w:szCs w:val="24"/>
        </w:rPr>
        <w:t xml:space="preserve"> 1 (May 1999); available online at </w:t>
      </w:r>
      <w:r w:rsidR="002A1906" w:rsidRPr="00B3085C">
        <w:rPr>
          <w:rFonts w:ascii="Garamond" w:hAnsi="Garamond"/>
          <w:szCs w:val="24"/>
        </w:rPr>
        <w:t>Bryn Mawr Review of Comparative Literature</w:t>
      </w:r>
      <w:r w:rsidRPr="00B3085C">
        <w:rPr>
          <w:rFonts w:ascii="Garamond" w:hAnsi="Garamond"/>
          <w:szCs w:val="24"/>
        </w:rPr>
        <w:t>.</w:t>
      </w:r>
    </w:p>
    <w:p w14:paraId="6C35BC05" w14:textId="77777777" w:rsidR="00C91AE9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Iris Marion Young, </w:t>
      </w:r>
      <w:r w:rsidRPr="00B3085C">
        <w:rPr>
          <w:rFonts w:ascii="Garamond" w:hAnsi="Garamond"/>
          <w:i/>
          <w:szCs w:val="24"/>
        </w:rPr>
        <w:t>Justice and the Politics of Difference</w:t>
      </w:r>
      <w:r w:rsidRPr="00B3085C">
        <w:rPr>
          <w:rFonts w:ascii="Garamond" w:hAnsi="Garamond"/>
          <w:szCs w:val="24"/>
        </w:rPr>
        <w:t>.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i/>
          <w:szCs w:val="24"/>
        </w:rPr>
        <w:t>The Journal of Politics</w:t>
      </w:r>
      <w:r w:rsidRPr="00B3085C">
        <w:rPr>
          <w:rFonts w:ascii="Garamond" w:hAnsi="Garamond"/>
          <w:szCs w:val="24"/>
        </w:rPr>
        <w:t xml:space="preserve"> 54 (1992), 911-914.</w:t>
      </w:r>
    </w:p>
    <w:p w14:paraId="647AF3E4" w14:textId="77777777" w:rsidR="00A12D7F" w:rsidRDefault="00A12D7F" w:rsidP="007E1BD5">
      <w:pPr>
        <w:tabs>
          <w:tab w:val="left" w:pos="-720"/>
        </w:tabs>
        <w:spacing w:line="23" w:lineRule="atLeast"/>
        <w:rPr>
          <w:rFonts w:ascii="Garamond" w:hAnsi="Garamond"/>
          <w:szCs w:val="24"/>
        </w:rPr>
      </w:pPr>
    </w:p>
    <w:p w14:paraId="5BEB5734" w14:textId="4A664584" w:rsidR="00FB23B7" w:rsidRPr="00B3085C" w:rsidRDefault="000808AE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  <w:r w:rsidRPr="00B3085C">
        <w:rPr>
          <w:rFonts w:ascii="Garamond" w:hAnsi="Garamond"/>
          <w:smallCaps/>
          <w:sz w:val="28"/>
          <w:szCs w:val="28"/>
        </w:rPr>
        <w:t>Work in Progress, Under Review</w:t>
      </w:r>
      <w:r w:rsidR="004969EC">
        <w:rPr>
          <w:rFonts w:ascii="Garamond" w:hAnsi="Garamond"/>
          <w:smallCaps/>
          <w:sz w:val="28"/>
          <w:szCs w:val="28"/>
        </w:rPr>
        <w:t>, or Forthcoming</w:t>
      </w:r>
    </w:p>
    <w:p w14:paraId="5A60E84C" w14:textId="501B6B4B" w:rsidR="005A547F" w:rsidRPr="005A547F" w:rsidRDefault="005A547F" w:rsidP="00CE5396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5A547F">
        <w:rPr>
          <w:rFonts w:ascii="Garamond" w:hAnsi="Garamond"/>
          <w:i/>
          <w:szCs w:val="24"/>
        </w:rPr>
        <w:t>Theorizing Political Martyrdom: Religion, Politics, Death, and Memory</w:t>
      </w:r>
      <w:r w:rsidR="004D0B54">
        <w:rPr>
          <w:rFonts w:ascii="Garamond" w:hAnsi="Garamond"/>
          <w:szCs w:val="24"/>
        </w:rPr>
        <w:t xml:space="preserve"> (book manuscript)</w:t>
      </w:r>
    </w:p>
    <w:p w14:paraId="52BC8D3D" w14:textId="5FF4D118" w:rsidR="00CE5396" w:rsidRPr="00B3085C" w:rsidRDefault="00CE5396" w:rsidP="00CE5396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“William Penn’s </w:t>
      </w:r>
      <w:r w:rsidRPr="00B3085C">
        <w:rPr>
          <w:rFonts w:ascii="Garamond" w:hAnsi="Garamond"/>
          <w:i/>
          <w:szCs w:val="24"/>
        </w:rPr>
        <w:t>Some Fruits of Solitude</w:t>
      </w:r>
      <w:r w:rsidRPr="00B3085C">
        <w:rPr>
          <w:rFonts w:ascii="Garamond" w:hAnsi="Garamond"/>
          <w:szCs w:val="24"/>
        </w:rPr>
        <w:t>: Public Disgrac</w:t>
      </w:r>
      <w:r>
        <w:rPr>
          <w:rFonts w:ascii="Garamond" w:hAnsi="Garamond"/>
          <w:szCs w:val="24"/>
        </w:rPr>
        <w:t xml:space="preserve">e and Private Consolation.” </w:t>
      </w:r>
      <w:r w:rsidR="004969EC">
        <w:rPr>
          <w:rFonts w:ascii="Garamond" w:hAnsi="Garamond"/>
          <w:szCs w:val="24"/>
        </w:rPr>
        <w:t xml:space="preserve">In </w:t>
      </w:r>
      <w:r>
        <w:rPr>
          <w:rFonts w:ascii="Garamond" w:hAnsi="Garamond"/>
          <w:i/>
          <w:szCs w:val="24"/>
        </w:rPr>
        <w:t>The Experience of Loneliness</w:t>
      </w:r>
      <w:r>
        <w:rPr>
          <w:rFonts w:ascii="Garamond" w:hAnsi="Garamond"/>
          <w:szCs w:val="24"/>
        </w:rPr>
        <w:t>, ed</w:t>
      </w:r>
      <w:r w:rsidR="00255AA9">
        <w:rPr>
          <w:rFonts w:ascii="Garamond" w:hAnsi="Garamond"/>
          <w:szCs w:val="24"/>
        </w:rPr>
        <w:t>. Thomas Clifton and Hannah Yip</w:t>
      </w:r>
      <w:r w:rsidRPr="00B3085C">
        <w:rPr>
          <w:rFonts w:ascii="Garamond" w:hAnsi="Garamond"/>
          <w:szCs w:val="24"/>
        </w:rPr>
        <w:t>.</w:t>
      </w:r>
      <w:r w:rsidR="004969EC">
        <w:rPr>
          <w:rFonts w:ascii="Garamond" w:hAnsi="Garamond"/>
          <w:szCs w:val="24"/>
        </w:rPr>
        <w:t xml:space="preserve"> </w:t>
      </w:r>
      <w:r w:rsidR="00C720C2">
        <w:rPr>
          <w:rFonts w:ascii="Garamond" w:hAnsi="Garamond"/>
          <w:szCs w:val="24"/>
        </w:rPr>
        <w:t xml:space="preserve">Forthcoming: </w:t>
      </w:r>
      <w:r w:rsidR="004969EC">
        <w:rPr>
          <w:rFonts w:ascii="Garamond" w:hAnsi="Garamond"/>
          <w:szCs w:val="24"/>
        </w:rPr>
        <w:t>Boydell and Brewer, 202</w:t>
      </w:r>
      <w:r w:rsidR="004A4B2B">
        <w:rPr>
          <w:rFonts w:ascii="Garamond" w:hAnsi="Garamond"/>
          <w:szCs w:val="24"/>
        </w:rPr>
        <w:t>5</w:t>
      </w:r>
      <w:r w:rsidR="004969EC">
        <w:rPr>
          <w:rFonts w:ascii="Garamond" w:hAnsi="Garamond"/>
          <w:szCs w:val="24"/>
        </w:rPr>
        <w:t>.</w:t>
      </w:r>
    </w:p>
    <w:p w14:paraId="74E743EE" w14:textId="7C7872D7" w:rsidR="00E270B1" w:rsidRDefault="00E270B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“Religion and Republicanism.”</w:t>
      </w:r>
      <w:r w:rsidR="006B7CDA">
        <w:rPr>
          <w:rFonts w:ascii="Garamond" w:hAnsi="Garamond"/>
          <w:szCs w:val="24"/>
        </w:rPr>
        <w:t xml:space="preserve"> For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i/>
          <w:szCs w:val="24"/>
        </w:rPr>
        <w:t>The Oxford Handbook of Republicanism</w:t>
      </w:r>
      <w:r>
        <w:rPr>
          <w:rFonts w:ascii="Garamond" w:hAnsi="Garamond"/>
          <w:szCs w:val="24"/>
        </w:rPr>
        <w:t>, ed. Mortimer Sellers and Frank Lovett.</w:t>
      </w:r>
      <w:r w:rsidR="00C720C2">
        <w:rPr>
          <w:rFonts w:ascii="Garamond" w:hAnsi="Garamond"/>
          <w:szCs w:val="24"/>
        </w:rPr>
        <w:t xml:space="preserve"> Forthcoming, 202</w:t>
      </w:r>
      <w:r w:rsidR="00C77DB5">
        <w:rPr>
          <w:rFonts w:ascii="Garamond" w:hAnsi="Garamond"/>
          <w:szCs w:val="24"/>
        </w:rPr>
        <w:t>5</w:t>
      </w:r>
      <w:r w:rsidR="00C720C2">
        <w:rPr>
          <w:rFonts w:ascii="Garamond" w:hAnsi="Garamond"/>
          <w:szCs w:val="24"/>
        </w:rPr>
        <w:t>.</w:t>
      </w:r>
    </w:p>
    <w:p w14:paraId="49A7BAE9" w14:textId="238E68D1" w:rsidR="001C1EF2" w:rsidRDefault="001C1EF2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1C1EF2">
        <w:rPr>
          <w:rFonts w:ascii="Garamond" w:hAnsi="Garamond"/>
          <w:szCs w:val="24"/>
        </w:rPr>
        <w:t xml:space="preserve">The Deaths and Afterlives of George Floyd and Ashli Babbitt: Political Martyrs, Political Movements, </w:t>
      </w:r>
      <w:r w:rsidRPr="001C1EF2">
        <w:rPr>
          <w:rFonts w:ascii="Garamond" w:hAnsi="Garamond"/>
          <w:szCs w:val="24"/>
        </w:rPr>
        <w:lastRenderedPageBreak/>
        <w:t>and the Politics of Memory</w:t>
      </w:r>
      <w:r>
        <w:rPr>
          <w:rFonts w:ascii="Garamond" w:hAnsi="Garamond"/>
          <w:szCs w:val="24"/>
        </w:rPr>
        <w:t xml:space="preserve">.” Forthcoming in </w:t>
      </w:r>
      <w:r>
        <w:rPr>
          <w:rFonts w:ascii="Garamond" w:hAnsi="Garamond"/>
          <w:i/>
          <w:iCs/>
          <w:szCs w:val="24"/>
        </w:rPr>
        <w:t>Perspectives on Politics</w:t>
      </w:r>
      <w:r>
        <w:rPr>
          <w:rFonts w:ascii="Garamond" w:hAnsi="Garamond"/>
          <w:szCs w:val="24"/>
        </w:rPr>
        <w:t>.</w:t>
      </w:r>
    </w:p>
    <w:p w14:paraId="389922D1" w14:textId="12401708" w:rsidR="00FB3202" w:rsidRDefault="00FB3202" w:rsidP="007E1BD5">
      <w:pPr>
        <w:spacing w:line="23" w:lineRule="atLeast"/>
        <w:rPr>
          <w:rFonts w:ascii="Garamond" w:hAnsi="Garamond"/>
          <w:szCs w:val="24"/>
        </w:rPr>
      </w:pPr>
    </w:p>
    <w:p w14:paraId="3FC055B0" w14:textId="77777777" w:rsidR="00C720C2" w:rsidRPr="00B3085C" w:rsidRDefault="00C720C2" w:rsidP="007E1BD5">
      <w:pPr>
        <w:spacing w:line="23" w:lineRule="atLeast"/>
        <w:rPr>
          <w:rFonts w:ascii="Garamond" w:hAnsi="Garamond"/>
          <w:szCs w:val="24"/>
        </w:rPr>
      </w:pPr>
    </w:p>
    <w:p w14:paraId="65D97069" w14:textId="77777777" w:rsidR="0000027C" w:rsidRPr="00B3085C" w:rsidRDefault="00320750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  <w:r w:rsidRPr="00B3085C">
        <w:rPr>
          <w:rFonts w:ascii="Garamond" w:hAnsi="Garamond"/>
          <w:smallCaps/>
          <w:sz w:val="28"/>
          <w:szCs w:val="28"/>
        </w:rPr>
        <w:t>Keynote</w:t>
      </w:r>
      <w:r w:rsidR="007C7DF6" w:rsidRPr="00B3085C">
        <w:rPr>
          <w:rFonts w:ascii="Garamond" w:hAnsi="Garamond"/>
          <w:smallCaps/>
          <w:sz w:val="28"/>
          <w:szCs w:val="28"/>
        </w:rPr>
        <w:t>/Plenary</w:t>
      </w:r>
      <w:r w:rsidRPr="00B3085C">
        <w:rPr>
          <w:rFonts w:ascii="Garamond" w:hAnsi="Garamond"/>
          <w:smallCaps/>
          <w:sz w:val="28"/>
          <w:szCs w:val="28"/>
        </w:rPr>
        <w:t xml:space="preserve"> Addresses and </w:t>
      </w:r>
      <w:r w:rsidR="0000027C" w:rsidRPr="00B3085C">
        <w:rPr>
          <w:rFonts w:ascii="Garamond" w:hAnsi="Garamond"/>
          <w:smallCaps/>
          <w:sz w:val="28"/>
          <w:szCs w:val="28"/>
        </w:rPr>
        <w:t>Invited</w:t>
      </w:r>
      <w:r w:rsidR="008220B7">
        <w:rPr>
          <w:rFonts w:ascii="Garamond" w:hAnsi="Garamond"/>
          <w:smallCaps/>
          <w:sz w:val="28"/>
          <w:szCs w:val="28"/>
        </w:rPr>
        <w:t xml:space="preserve"> Talks/Lecture</w:t>
      </w:r>
      <w:r w:rsidR="00663E85" w:rsidRPr="00B3085C">
        <w:rPr>
          <w:rFonts w:ascii="Garamond" w:hAnsi="Garamond"/>
          <w:smallCaps/>
          <w:sz w:val="28"/>
          <w:szCs w:val="28"/>
        </w:rPr>
        <w:t>s</w:t>
      </w:r>
    </w:p>
    <w:p w14:paraId="02D5F810" w14:textId="76F17C47" w:rsidR="00CE7C9A" w:rsidRDefault="00CE7C9A" w:rsidP="00D2301A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“Political Martyrdom and American Democracy: From Crispus Attucks to Ashli Babbitt.” Russell Hanson Memorial Lecture, Indiana University Department of Political Science, March 2024.</w:t>
      </w:r>
    </w:p>
    <w:p w14:paraId="2939A43C" w14:textId="2775A4A4" w:rsidR="00BD6681" w:rsidRDefault="00BD6681" w:rsidP="00D2301A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BD6681">
        <w:rPr>
          <w:rFonts w:ascii="Garamond" w:hAnsi="Garamond"/>
          <w:szCs w:val="24"/>
        </w:rPr>
        <w:t>Toleration as a Political Virtue: Early Modern Developments</w:t>
      </w:r>
      <w:r>
        <w:rPr>
          <w:rFonts w:ascii="Garamond" w:hAnsi="Garamond"/>
          <w:szCs w:val="24"/>
        </w:rPr>
        <w:t xml:space="preserve"> </w:t>
      </w:r>
      <w:r w:rsidRPr="00BD6681">
        <w:rPr>
          <w:rFonts w:ascii="Garamond" w:hAnsi="Garamond"/>
          <w:szCs w:val="24"/>
        </w:rPr>
        <w:t>(and Contemporary Implications)</w:t>
      </w:r>
      <w:r>
        <w:rPr>
          <w:rFonts w:ascii="Garamond" w:hAnsi="Garamond"/>
          <w:szCs w:val="24"/>
        </w:rPr>
        <w:t>.” Humanities Center speaker series</w:t>
      </w:r>
      <w:r w:rsidR="000D14A0">
        <w:rPr>
          <w:rFonts w:ascii="Garamond" w:hAnsi="Garamond"/>
          <w:szCs w:val="24"/>
        </w:rPr>
        <w:t>, University of San Diego, October 2023.</w:t>
      </w:r>
    </w:p>
    <w:p w14:paraId="785BD38C" w14:textId="53D08D9F" w:rsidR="00957B31" w:rsidRPr="00957B31" w:rsidRDefault="00957B31" w:rsidP="00D2301A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957B31">
        <w:rPr>
          <w:rFonts w:ascii="Garamond" w:hAnsi="Garamond"/>
          <w:szCs w:val="24"/>
        </w:rPr>
        <w:t xml:space="preserve">Religion, Violence and the American Way.” </w:t>
      </w:r>
      <w:r>
        <w:rPr>
          <w:rFonts w:ascii="Garamond" w:hAnsi="Garamond"/>
          <w:szCs w:val="24"/>
        </w:rPr>
        <w:t>P</w:t>
      </w:r>
      <w:r w:rsidRPr="00957B31">
        <w:rPr>
          <w:rFonts w:ascii="Garamond" w:hAnsi="Garamond"/>
          <w:szCs w:val="24"/>
        </w:rPr>
        <w:t xml:space="preserve">resentation to </w:t>
      </w:r>
      <w:r>
        <w:rPr>
          <w:rFonts w:ascii="Garamond" w:hAnsi="Garamond"/>
          <w:szCs w:val="24"/>
        </w:rPr>
        <w:t>“</w:t>
      </w:r>
      <w:r w:rsidRPr="00957B31">
        <w:rPr>
          <w:rFonts w:ascii="Garamond" w:hAnsi="Garamond"/>
          <w:szCs w:val="24"/>
        </w:rPr>
        <w:t xml:space="preserve">Reimagining Modernity for the </w:t>
      </w:r>
      <w:proofErr w:type="spellStart"/>
      <w:r w:rsidRPr="00957B31">
        <w:rPr>
          <w:rFonts w:ascii="Garamond" w:hAnsi="Garamond"/>
          <w:szCs w:val="24"/>
        </w:rPr>
        <w:t>Postsecular</w:t>
      </w:r>
      <w:proofErr w:type="spellEnd"/>
      <w:r w:rsidRPr="00957B31">
        <w:rPr>
          <w:rFonts w:ascii="Garamond" w:hAnsi="Garamond"/>
          <w:szCs w:val="24"/>
        </w:rPr>
        <w:t xml:space="preserve"> Age,</w:t>
      </w:r>
      <w:r>
        <w:rPr>
          <w:rFonts w:ascii="Garamond" w:hAnsi="Garamond"/>
          <w:szCs w:val="24"/>
        </w:rPr>
        <w:t>”</w:t>
      </w:r>
      <w:r w:rsidRPr="00957B31">
        <w:rPr>
          <w:rFonts w:ascii="Garamond" w:hAnsi="Garamond"/>
          <w:szCs w:val="24"/>
        </w:rPr>
        <w:t xml:space="preserve"> Kenan Institute of Ethics, Duke University, December 2022. </w:t>
      </w:r>
    </w:p>
    <w:p w14:paraId="3A83C048" w14:textId="6E1009FB" w:rsidR="00D2301A" w:rsidRPr="00E270B1" w:rsidRDefault="00D2301A" w:rsidP="00D2301A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957B31">
        <w:rPr>
          <w:rFonts w:ascii="Garamond" w:hAnsi="Garamond"/>
          <w:szCs w:val="24"/>
        </w:rPr>
        <w:t xml:space="preserve">“Political Martyrdom: George Floyd, Ashli Babbitt, and the Crisis of American Democracy.” Elske </w:t>
      </w:r>
      <w:proofErr w:type="spellStart"/>
      <w:r w:rsidRPr="00957B31">
        <w:rPr>
          <w:rFonts w:ascii="Garamond" w:hAnsi="Garamond"/>
          <w:szCs w:val="24"/>
        </w:rPr>
        <w:t>v.P.</w:t>
      </w:r>
      <w:proofErr w:type="spellEnd"/>
      <w:r w:rsidRPr="00957B31">
        <w:rPr>
          <w:rFonts w:ascii="Garamond" w:hAnsi="Garamond"/>
          <w:szCs w:val="24"/>
        </w:rPr>
        <w:t xml:space="preserve"> Smith</w:t>
      </w:r>
      <w:r>
        <w:rPr>
          <w:rFonts w:ascii="Garamond" w:hAnsi="Garamond"/>
          <w:szCs w:val="24"/>
        </w:rPr>
        <w:t xml:space="preserve"> Distinguished Lecture, Virginia Commonwealth University, September 2022. </w:t>
      </w:r>
    </w:p>
    <w:p w14:paraId="61BA46BB" w14:textId="39DCC355" w:rsidR="00C73592" w:rsidRPr="00B3085C" w:rsidRDefault="00C73592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“‘Such a Situation is scarce to be paralleled</w:t>
      </w:r>
      <w:r w:rsidR="00145F9F" w:rsidRPr="00B3085C">
        <w:rPr>
          <w:rFonts w:ascii="Garamond" w:hAnsi="Garamond"/>
          <w:szCs w:val="24"/>
        </w:rPr>
        <w:t>’</w:t>
      </w:r>
      <w:r w:rsidRPr="00B3085C">
        <w:rPr>
          <w:rFonts w:ascii="Garamond" w:hAnsi="Garamond"/>
          <w:szCs w:val="24"/>
        </w:rPr>
        <w:t>: William Penn and the Foun</w:t>
      </w:r>
      <w:r w:rsidR="007248EB" w:rsidRPr="00B3085C">
        <w:rPr>
          <w:rFonts w:ascii="Garamond" w:hAnsi="Garamond"/>
          <w:szCs w:val="24"/>
        </w:rPr>
        <w:t xml:space="preserve">ding of the City.” </w:t>
      </w:r>
      <w:r w:rsidRPr="00B3085C">
        <w:rPr>
          <w:rFonts w:ascii="Garamond" w:hAnsi="Garamond"/>
          <w:szCs w:val="24"/>
        </w:rPr>
        <w:t xml:space="preserve">Building Philadelphia </w:t>
      </w:r>
      <w:r w:rsidR="00F422C1">
        <w:rPr>
          <w:rFonts w:ascii="Garamond" w:hAnsi="Garamond"/>
          <w:szCs w:val="24"/>
        </w:rPr>
        <w:t xml:space="preserve">lecture </w:t>
      </w:r>
      <w:r w:rsidRPr="00B3085C">
        <w:rPr>
          <w:rFonts w:ascii="Garamond" w:hAnsi="Garamond"/>
          <w:szCs w:val="24"/>
        </w:rPr>
        <w:t xml:space="preserve">series, Preservation Alliance for Greater Philadelphia, March 2020. </w:t>
      </w:r>
    </w:p>
    <w:p w14:paraId="423864ED" w14:textId="77777777" w:rsidR="009B11BA" w:rsidRPr="00B3085C" w:rsidRDefault="009B11BA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“The Politics of American Nostalgia: From Massachusetts Bay to ‘Make A</w:t>
      </w:r>
      <w:r w:rsidR="001B7016" w:rsidRPr="00B3085C">
        <w:rPr>
          <w:rFonts w:ascii="Garamond" w:hAnsi="Garamond"/>
          <w:szCs w:val="24"/>
        </w:rPr>
        <w:t xml:space="preserve">merica Great Again.’ </w:t>
      </w:r>
      <w:r w:rsidRPr="00B3085C">
        <w:rPr>
          <w:rFonts w:ascii="Garamond" w:hAnsi="Garamond"/>
          <w:szCs w:val="24"/>
        </w:rPr>
        <w:t>“Politics of Nostalgia: Deployments and Metamorphoses of Nostalgia,” University of Minnesota, December 2019.</w:t>
      </w:r>
    </w:p>
    <w:p w14:paraId="0884AEA5" w14:textId="77777777" w:rsidR="00A96AE3" w:rsidRDefault="00A96AE3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“William Penn: Four Mysteries.” </w:t>
      </w:r>
      <w:r w:rsidR="003232D1" w:rsidRPr="00B3085C">
        <w:rPr>
          <w:rFonts w:ascii="Garamond" w:hAnsi="Garamond"/>
          <w:szCs w:val="24"/>
        </w:rPr>
        <w:t xml:space="preserve">Pennsylvania Charter Day, March 2019; </w:t>
      </w:r>
      <w:r w:rsidRPr="00B3085C">
        <w:rPr>
          <w:rFonts w:ascii="Garamond" w:hAnsi="Garamond"/>
          <w:szCs w:val="24"/>
        </w:rPr>
        <w:t>Annual Meeting of the Pennsbury Society, November 2018.</w:t>
      </w:r>
    </w:p>
    <w:p w14:paraId="652C9B8C" w14:textId="77777777" w:rsidR="00C30963" w:rsidRPr="00B3085C" w:rsidRDefault="00C30963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C30963">
        <w:rPr>
          <w:rFonts w:ascii="Garamond" w:hAnsi="Garamond"/>
          <w:szCs w:val="24"/>
        </w:rPr>
        <w:t>From Aspiration to Frustr</w:t>
      </w:r>
      <w:r>
        <w:rPr>
          <w:rFonts w:ascii="Garamond" w:hAnsi="Garamond"/>
          <w:szCs w:val="24"/>
        </w:rPr>
        <w:t xml:space="preserve">ation: William Penn and the </w:t>
      </w:r>
      <w:r w:rsidRPr="00C30963">
        <w:rPr>
          <w:rFonts w:ascii="Garamond" w:hAnsi="Garamond"/>
          <w:szCs w:val="24"/>
        </w:rPr>
        <w:t>Vagaries of Leadership</w:t>
      </w:r>
      <w:r>
        <w:rPr>
          <w:rFonts w:ascii="Garamond" w:hAnsi="Garamond"/>
          <w:szCs w:val="24"/>
        </w:rPr>
        <w:t>.” Marshall Center Lecture Series, University of Richmond, November 2018.</w:t>
      </w:r>
    </w:p>
    <w:p w14:paraId="7B583F1E" w14:textId="77777777" w:rsidR="007972DF" w:rsidRPr="00B3085C" w:rsidRDefault="007972DF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“William Penn after 300 Years: His L</w:t>
      </w:r>
      <w:r w:rsidR="00230380" w:rsidRPr="00B3085C">
        <w:rPr>
          <w:rFonts w:ascii="Garamond" w:hAnsi="Garamond"/>
          <w:szCs w:val="24"/>
        </w:rPr>
        <w:t>ife and Legacy.” A</w:t>
      </w:r>
      <w:r w:rsidR="00971ED3" w:rsidRPr="00B3085C">
        <w:rPr>
          <w:rFonts w:ascii="Garamond" w:hAnsi="Garamond"/>
          <w:szCs w:val="24"/>
        </w:rPr>
        <w:t>t</w:t>
      </w:r>
      <w:r w:rsidRPr="00B3085C">
        <w:rPr>
          <w:rFonts w:ascii="Garamond" w:hAnsi="Garamond"/>
          <w:szCs w:val="24"/>
        </w:rPr>
        <w:t xml:space="preserve"> “William Penn: Founder of Pennsylvania, First Promoter of a European Parliament,” October</w:t>
      </w:r>
      <w:r w:rsidR="00CA0118" w:rsidRPr="00B3085C">
        <w:rPr>
          <w:rFonts w:ascii="Garamond" w:hAnsi="Garamond"/>
          <w:szCs w:val="24"/>
        </w:rPr>
        <w:t xml:space="preserve"> 2018, Sapienza University </w:t>
      </w:r>
      <w:r w:rsidRPr="00B3085C">
        <w:rPr>
          <w:rFonts w:ascii="Garamond" w:hAnsi="Garamond"/>
          <w:szCs w:val="24"/>
        </w:rPr>
        <w:t>Rome.</w:t>
      </w:r>
    </w:p>
    <w:p w14:paraId="037A6C5F" w14:textId="77777777" w:rsidR="0040751C" w:rsidRPr="00B3085C" w:rsidRDefault="007972DF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 </w:t>
      </w:r>
      <w:r w:rsidR="0040751C" w:rsidRPr="00B3085C">
        <w:rPr>
          <w:rFonts w:ascii="Garamond" w:hAnsi="Garamond"/>
          <w:szCs w:val="24"/>
        </w:rPr>
        <w:t xml:space="preserve">“William Penn After 300 Years: Paradoxes and Legacies of a Boundary-Spanner.” George Richardson Lecture, Quaker Studies Research Association, June 2018, </w:t>
      </w:r>
      <w:proofErr w:type="spellStart"/>
      <w:r w:rsidR="0040751C" w:rsidRPr="00B3085C">
        <w:rPr>
          <w:rFonts w:ascii="Garamond" w:hAnsi="Garamond"/>
          <w:szCs w:val="24"/>
        </w:rPr>
        <w:t>Woodbroke</w:t>
      </w:r>
      <w:proofErr w:type="spellEnd"/>
      <w:r w:rsidR="0040751C" w:rsidRPr="00B3085C">
        <w:rPr>
          <w:rFonts w:ascii="Garamond" w:hAnsi="Garamond"/>
          <w:szCs w:val="24"/>
        </w:rPr>
        <w:t>, Birmingham, UK.</w:t>
      </w:r>
    </w:p>
    <w:p w14:paraId="0A9C1F67" w14:textId="77777777" w:rsidR="00A96AE3" w:rsidRPr="00B3085C" w:rsidRDefault="00A96AE3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“Liberty, Conscience, and Toleration: The Political Thought of William Penn.” Annual Meeting of the Pennsbury Society, November 2016.</w:t>
      </w:r>
    </w:p>
    <w:p w14:paraId="226D7050" w14:textId="77777777" w:rsidR="00CE0B24" w:rsidRPr="00B3085C" w:rsidRDefault="0040751C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="00CE0B24" w:rsidRPr="00B3085C">
        <w:rPr>
          <w:rFonts w:ascii="Garamond" w:hAnsi="Garamond"/>
          <w:szCs w:val="24"/>
        </w:rPr>
        <w:t>The Theo</w:t>
      </w:r>
      <w:r w:rsidR="00156FF1" w:rsidRPr="00B3085C">
        <w:rPr>
          <w:rFonts w:ascii="Garamond" w:hAnsi="Garamond"/>
          <w:szCs w:val="24"/>
        </w:rPr>
        <w:t>ry and Practice of Toleration: ‘</w:t>
      </w:r>
      <w:r w:rsidR="00CE0B24" w:rsidRPr="00B3085C">
        <w:rPr>
          <w:rFonts w:ascii="Garamond" w:hAnsi="Garamond"/>
          <w:szCs w:val="24"/>
        </w:rPr>
        <w:t>Secularity</w:t>
      </w:r>
      <w:r w:rsidR="00156FF1" w:rsidRPr="00B3085C">
        <w:rPr>
          <w:rFonts w:ascii="Garamond" w:hAnsi="Garamond"/>
          <w:szCs w:val="24"/>
        </w:rPr>
        <w:t>’</w:t>
      </w:r>
      <w:r w:rsidR="00CE0B24" w:rsidRPr="00B3085C">
        <w:rPr>
          <w:rFonts w:ascii="Garamond" w:hAnsi="Garamond"/>
          <w:szCs w:val="24"/>
        </w:rPr>
        <w:t xml:space="preserve"> and </w:t>
      </w:r>
      <w:r w:rsidR="00156FF1" w:rsidRPr="00B3085C">
        <w:rPr>
          <w:rFonts w:ascii="Garamond" w:hAnsi="Garamond"/>
          <w:szCs w:val="24"/>
        </w:rPr>
        <w:t>‘</w:t>
      </w:r>
      <w:r w:rsidR="00CE0B24" w:rsidRPr="00B3085C">
        <w:rPr>
          <w:rFonts w:ascii="Garamond" w:hAnsi="Garamond"/>
          <w:szCs w:val="24"/>
        </w:rPr>
        <w:t>Religion</w:t>
      </w:r>
      <w:r w:rsidR="00156FF1" w:rsidRPr="00B3085C">
        <w:rPr>
          <w:rFonts w:ascii="Garamond" w:hAnsi="Garamond"/>
          <w:szCs w:val="24"/>
        </w:rPr>
        <w:t>’</w:t>
      </w:r>
      <w:r w:rsidR="00CE0B24" w:rsidRPr="00B3085C">
        <w:rPr>
          <w:rFonts w:ascii="Garamond" w:hAnsi="Garamond"/>
          <w:szCs w:val="24"/>
        </w:rPr>
        <w:t xml:space="preserve"> in Early Modern Political Argu</w:t>
      </w:r>
      <w:r w:rsidR="0097159A" w:rsidRPr="00B3085C">
        <w:rPr>
          <w:rFonts w:ascii="Garamond" w:hAnsi="Garamond"/>
          <w:szCs w:val="24"/>
        </w:rPr>
        <w:t>ment.</w:t>
      </w:r>
      <w:r w:rsidR="00156FF1" w:rsidRPr="00B3085C">
        <w:rPr>
          <w:rFonts w:ascii="Garamond" w:hAnsi="Garamond"/>
          <w:szCs w:val="24"/>
        </w:rPr>
        <w:t>”</w:t>
      </w:r>
      <w:r w:rsidR="0097159A" w:rsidRPr="00B3085C">
        <w:rPr>
          <w:rFonts w:ascii="Garamond" w:hAnsi="Garamond"/>
          <w:szCs w:val="24"/>
        </w:rPr>
        <w:t xml:space="preserve"> </w:t>
      </w:r>
      <w:r w:rsidR="00230380" w:rsidRPr="00B3085C">
        <w:rPr>
          <w:rFonts w:ascii="Garamond" w:hAnsi="Garamond"/>
          <w:szCs w:val="24"/>
        </w:rPr>
        <w:t>A</w:t>
      </w:r>
      <w:r w:rsidR="007A1B6F" w:rsidRPr="00B3085C">
        <w:rPr>
          <w:rFonts w:ascii="Garamond" w:hAnsi="Garamond"/>
          <w:szCs w:val="24"/>
        </w:rPr>
        <w:t xml:space="preserve">t </w:t>
      </w:r>
      <w:r w:rsidR="00156FF1" w:rsidRPr="00B3085C">
        <w:rPr>
          <w:rFonts w:ascii="Garamond" w:hAnsi="Garamond"/>
          <w:szCs w:val="24"/>
        </w:rPr>
        <w:t>“</w:t>
      </w:r>
      <w:r w:rsidR="00CE0B24" w:rsidRPr="00B3085C">
        <w:rPr>
          <w:rFonts w:ascii="Garamond" w:hAnsi="Garamond"/>
          <w:szCs w:val="24"/>
        </w:rPr>
        <w:t>Secularization and Toleration,</w:t>
      </w:r>
      <w:r w:rsidR="00156FF1" w:rsidRPr="00B3085C">
        <w:rPr>
          <w:rFonts w:ascii="Garamond" w:hAnsi="Garamond"/>
          <w:szCs w:val="24"/>
        </w:rPr>
        <w:t>”</w:t>
      </w:r>
      <w:r w:rsidR="00CE0B24" w:rsidRPr="00B3085C">
        <w:rPr>
          <w:rFonts w:ascii="Garamond" w:hAnsi="Garamond"/>
          <w:szCs w:val="24"/>
        </w:rPr>
        <w:t xml:space="preserve"> Universidad de </w:t>
      </w:r>
      <w:proofErr w:type="spellStart"/>
      <w:r w:rsidR="00CE0B24" w:rsidRPr="00B3085C">
        <w:rPr>
          <w:rFonts w:ascii="Garamond" w:hAnsi="Garamond"/>
          <w:szCs w:val="24"/>
        </w:rPr>
        <w:t>los</w:t>
      </w:r>
      <w:proofErr w:type="spellEnd"/>
      <w:r w:rsidR="00CE0B24" w:rsidRPr="00B3085C">
        <w:rPr>
          <w:rFonts w:ascii="Garamond" w:hAnsi="Garamond"/>
          <w:szCs w:val="24"/>
        </w:rPr>
        <w:t xml:space="preserve"> Andes, Santiago, Chile, November 2016.</w:t>
      </w:r>
    </w:p>
    <w:p w14:paraId="5B7A61E3" w14:textId="77777777" w:rsidR="0056191F" w:rsidRPr="00B3085C" w:rsidRDefault="00156FF1" w:rsidP="007E1BD5">
      <w:pPr>
        <w:spacing w:line="23" w:lineRule="atLeast"/>
        <w:ind w:left="1080" w:hanging="720"/>
        <w:rPr>
          <w:rFonts w:ascii="Garamond" w:hAnsi="Garamond"/>
          <w:color w:val="000000"/>
          <w:szCs w:val="24"/>
          <w:shd w:val="clear" w:color="auto" w:fill="FDFDFD"/>
        </w:rPr>
      </w:pPr>
      <w:r w:rsidRPr="00B3085C">
        <w:rPr>
          <w:rFonts w:ascii="Garamond" w:hAnsi="Garamond"/>
          <w:color w:val="000000"/>
          <w:szCs w:val="24"/>
          <w:shd w:val="clear" w:color="auto" w:fill="FDFDFD"/>
        </w:rPr>
        <w:t>“</w:t>
      </w:r>
      <w:r w:rsidR="0056191F" w:rsidRPr="00B3085C">
        <w:rPr>
          <w:rFonts w:ascii="Garamond" w:hAnsi="Garamond"/>
          <w:color w:val="000000"/>
          <w:szCs w:val="24"/>
          <w:shd w:val="clear" w:color="auto" w:fill="FDFDFD"/>
        </w:rPr>
        <w:t>The Roads to and from Cork: Ireland in William Penn</w:t>
      </w:r>
      <w:r w:rsidRPr="00B3085C">
        <w:rPr>
          <w:rFonts w:ascii="Garamond" w:hAnsi="Garamond"/>
          <w:color w:val="000000"/>
          <w:szCs w:val="24"/>
          <w:shd w:val="clear" w:color="auto" w:fill="FDFDFD"/>
        </w:rPr>
        <w:t>’</w:t>
      </w:r>
      <w:r w:rsidR="0056191F" w:rsidRPr="00B3085C">
        <w:rPr>
          <w:rFonts w:ascii="Garamond" w:hAnsi="Garamond"/>
          <w:color w:val="000000"/>
          <w:szCs w:val="24"/>
          <w:shd w:val="clear" w:color="auto" w:fill="FDFDFD"/>
        </w:rPr>
        <w:t xml:space="preserve">s </w:t>
      </w:r>
      <w:r w:rsidR="0032337A" w:rsidRPr="00B3085C">
        <w:rPr>
          <w:rFonts w:ascii="Garamond" w:hAnsi="Garamond"/>
          <w:color w:val="000000"/>
          <w:szCs w:val="24"/>
          <w:shd w:val="clear" w:color="auto" w:fill="FDFDFD"/>
        </w:rPr>
        <w:t>Theory of Religious Toleration.</w:t>
      </w:r>
      <w:r w:rsidRPr="00B3085C">
        <w:rPr>
          <w:rFonts w:ascii="Garamond" w:hAnsi="Garamond"/>
          <w:color w:val="000000"/>
          <w:szCs w:val="24"/>
          <w:shd w:val="clear" w:color="auto" w:fill="FDFDFD"/>
        </w:rPr>
        <w:t>”</w:t>
      </w:r>
      <w:r w:rsidR="0056191F" w:rsidRPr="00B3085C">
        <w:rPr>
          <w:rFonts w:ascii="Garamond" w:hAnsi="Garamond"/>
          <w:color w:val="000000"/>
          <w:szCs w:val="24"/>
          <w:shd w:val="clear" w:color="auto" w:fill="FDFDFD"/>
        </w:rPr>
        <w:t xml:space="preserve"> </w:t>
      </w:r>
      <w:r w:rsidR="00230380" w:rsidRPr="00B3085C">
        <w:rPr>
          <w:rFonts w:ascii="Garamond" w:hAnsi="Garamond"/>
          <w:color w:val="000000"/>
          <w:szCs w:val="24"/>
          <w:shd w:val="clear" w:color="auto" w:fill="FDFDFD"/>
        </w:rPr>
        <w:t xml:space="preserve">At </w:t>
      </w:r>
      <w:r w:rsidRPr="00B3085C">
        <w:rPr>
          <w:rFonts w:ascii="Garamond" w:hAnsi="Garamond"/>
          <w:color w:val="000000"/>
          <w:szCs w:val="24"/>
          <w:shd w:val="clear" w:color="auto" w:fill="FDFDFD"/>
        </w:rPr>
        <w:t>“</w:t>
      </w:r>
      <w:r w:rsidR="0056191F" w:rsidRPr="00B3085C">
        <w:rPr>
          <w:rFonts w:ascii="Garamond" w:hAnsi="Garamond"/>
          <w:color w:val="000000"/>
          <w:szCs w:val="24"/>
          <w:shd w:val="clear" w:color="auto" w:fill="FDFDFD"/>
        </w:rPr>
        <w:t>The World of William Penn: Toleration and Migration,</w:t>
      </w:r>
      <w:r w:rsidRPr="00B3085C">
        <w:rPr>
          <w:rFonts w:ascii="Garamond" w:hAnsi="Garamond"/>
          <w:color w:val="000000"/>
          <w:szCs w:val="24"/>
          <w:shd w:val="clear" w:color="auto" w:fill="FDFDFD"/>
        </w:rPr>
        <w:t>”</w:t>
      </w:r>
      <w:r w:rsidR="0056191F" w:rsidRPr="00B3085C">
        <w:rPr>
          <w:rFonts w:ascii="Garamond" w:hAnsi="Garamond"/>
          <w:color w:val="000000"/>
          <w:szCs w:val="24"/>
          <w:shd w:val="clear" w:color="auto" w:fill="FDFDFD"/>
        </w:rPr>
        <w:t xml:space="preserve"> University College Cork, September 2016.</w:t>
      </w:r>
    </w:p>
    <w:p w14:paraId="010A1D7B" w14:textId="77777777" w:rsidR="0000027C" w:rsidRPr="00B3085C" w:rsidRDefault="0056191F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From Practice to Theory to Practice</w:t>
      </w:r>
      <w:r w:rsidR="0028003D" w:rsidRPr="00B3085C">
        <w:rPr>
          <w:rFonts w:ascii="Garamond" w:hAnsi="Garamond"/>
          <w:szCs w:val="24"/>
        </w:rPr>
        <w:t xml:space="preserve">: </w:t>
      </w:r>
      <w:r w:rsidR="0000027C" w:rsidRPr="00B3085C">
        <w:rPr>
          <w:rFonts w:ascii="Garamond" w:hAnsi="Garamond"/>
          <w:szCs w:val="24"/>
        </w:rPr>
        <w:t>William Penn from Prison to</w:t>
      </w:r>
      <w:r w:rsidR="0097159A" w:rsidRPr="00B3085C">
        <w:rPr>
          <w:rFonts w:ascii="Garamond" w:hAnsi="Garamond"/>
          <w:szCs w:val="24"/>
        </w:rPr>
        <w:t xml:space="preserve"> the Founding of Pennsylvania.</w:t>
      </w:r>
      <w:r w:rsidR="00156FF1" w:rsidRPr="00B3085C">
        <w:rPr>
          <w:rFonts w:ascii="Garamond" w:hAnsi="Garamond"/>
          <w:szCs w:val="24"/>
        </w:rPr>
        <w:t>”</w:t>
      </w:r>
      <w:r w:rsidR="0097159A" w:rsidRPr="00B3085C">
        <w:rPr>
          <w:rFonts w:ascii="Garamond" w:hAnsi="Garamond"/>
          <w:szCs w:val="24"/>
        </w:rPr>
        <w:t xml:space="preserve"> </w:t>
      </w:r>
      <w:r w:rsidR="00230380" w:rsidRPr="00B3085C">
        <w:rPr>
          <w:rFonts w:ascii="Garamond" w:hAnsi="Garamond"/>
          <w:szCs w:val="24"/>
        </w:rPr>
        <w:t xml:space="preserve">At </w:t>
      </w:r>
      <w:r w:rsidR="00156FF1"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Religious Toleration in the Age of Enlightenment,</w:t>
      </w:r>
      <w:r w:rsidR="00156FF1" w:rsidRPr="00B3085C">
        <w:rPr>
          <w:rFonts w:ascii="Garamond" w:hAnsi="Garamond"/>
          <w:szCs w:val="24"/>
        </w:rPr>
        <w:t>”</w:t>
      </w:r>
      <w:r w:rsidR="0000027C" w:rsidRPr="00B3085C">
        <w:rPr>
          <w:rFonts w:ascii="Garamond" w:hAnsi="Garamond"/>
          <w:szCs w:val="24"/>
        </w:rPr>
        <w:t xml:space="preserve"> Pamplona, Spain, June 2015.</w:t>
      </w:r>
    </w:p>
    <w:p w14:paraId="7C19AD41" w14:textId="052CC609" w:rsidR="0000027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The Poli</w:t>
      </w:r>
      <w:r w:rsidR="0097159A" w:rsidRPr="00B3085C">
        <w:rPr>
          <w:rFonts w:ascii="Garamond" w:hAnsi="Garamond"/>
          <w:szCs w:val="24"/>
        </w:rPr>
        <w:t>tics of Erroneous Conscience.</w:t>
      </w:r>
      <w:r w:rsidRPr="00B3085C">
        <w:rPr>
          <w:rFonts w:ascii="Garamond" w:hAnsi="Garamond"/>
          <w:szCs w:val="24"/>
        </w:rPr>
        <w:t>”</w:t>
      </w:r>
      <w:r w:rsidR="0000027C" w:rsidRPr="00B3085C">
        <w:rPr>
          <w:rFonts w:ascii="Garamond" w:hAnsi="Garamond"/>
          <w:szCs w:val="24"/>
        </w:rPr>
        <w:t xml:space="preserve"> Stanford Interdisciplinary Conference on Conscience, November 2012.</w:t>
      </w:r>
    </w:p>
    <w:p w14:paraId="001891F3" w14:textId="77777777" w:rsidR="0000027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The Limits of Political Theory</w:t>
      </w:r>
      <w:r w:rsidR="0028003D" w:rsidRPr="00B3085C">
        <w:rPr>
          <w:rFonts w:ascii="Garamond" w:hAnsi="Garamond"/>
          <w:szCs w:val="24"/>
        </w:rPr>
        <w:t xml:space="preserve">: </w:t>
      </w:r>
      <w:r w:rsidR="0000027C" w:rsidRPr="00B3085C">
        <w:rPr>
          <w:rFonts w:ascii="Garamond" w:hAnsi="Garamond"/>
          <w:szCs w:val="24"/>
        </w:rPr>
        <w:t>Religion and Politics, Interests and Ideals in the Founding of Pennsylvania.</w:t>
      </w:r>
      <w:r w:rsidRPr="00B3085C">
        <w:rPr>
          <w:rFonts w:ascii="Garamond" w:hAnsi="Garamond"/>
          <w:szCs w:val="24"/>
        </w:rPr>
        <w:t>”</w:t>
      </w:r>
      <w:r w:rsidR="0000027C" w:rsidRPr="00B3085C">
        <w:rPr>
          <w:rFonts w:ascii="Garamond" w:hAnsi="Garamond"/>
          <w:szCs w:val="24"/>
        </w:rPr>
        <w:t xml:space="preserve"> Hinckley Forum, University of Utah, April 2011.</w:t>
      </w:r>
    </w:p>
    <w:p w14:paraId="49A3D58B" w14:textId="77777777" w:rsidR="0000027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William Penn</w:t>
      </w:r>
      <w:r w:rsidRPr="00B3085C">
        <w:rPr>
          <w:rFonts w:ascii="Garamond" w:hAnsi="Garamond"/>
          <w:szCs w:val="24"/>
        </w:rPr>
        <w:t>’</w:t>
      </w:r>
      <w:r w:rsidR="0000027C" w:rsidRPr="00B3085C">
        <w:rPr>
          <w:rFonts w:ascii="Garamond" w:hAnsi="Garamond"/>
          <w:szCs w:val="24"/>
        </w:rPr>
        <w:t xml:space="preserve">s </w:t>
      </w:r>
      <w:r w:rsidR="0097159A" w:rsidRPr="00B3085C">
        <w:rPr>
          <w:rFonts w:ascii="Garamond" w:hAnsi="Garamond"/>
          <w:szCs w:val="24"/>
        </w:rPr>
        <w:t>Pursuit of Religious Liberty.</w:t>
      </w:r>
      <w:r w:rsidRPr="00B3085C">
        <w:rPr>
          <w:rFonts w:ascii="Garamond" w:hAnsi="Garamond"/>
          <w:szCs w:val="24"/>
        </w:rPr>
        <w:t>”</w:t>
      </w:r>
      <w:r w:rsidR="0097159A" w:rsidRPr="00B3085C">
        <w:rPr>
          <w:rFonts w:ascii="Garamond" w:hAnsi="Garamond"/>
          <w:szCs w:val="24"/>
        </w:rPr>
        <w:t xml:space="preserve"> </w:t>
      </w:r>
      <w:r w:rsidR="0000027C" w:rsidRPr="00B3085C">
        <w:rPr>
          <w:rFonts w:ascii="Garamond" w:hAnsi="Garamond"/>
          <w:szCs w:val="24"/>
        </w:rPr>
        <w:t>Grove City College</w:t>
      </w:r>
      <w:r w:rsidRPr="00B3085C">
        <w:rPr>
          <w:rFonts w:ascii="Garamond" w:hAnsi="Garamond"/>
          <w:szCs w:val="24"/>
        </w:rPr>
        <w:t>’</w:t>
      </w:r>
      <w:r w:rsidR="0000027C" w:rsidRPr="00B3085C">
        <w:rPr>
          <w:rFonts w:ascii="Garamond" w:hAnsi="Garamond"/>
          <w:szCs w:val="24"/>
        </w:rPr>
        <w:t>s American Founders Series, Pittsburgh, March 2011.</w:t>
      </w:r>
    </w:p>
    <w:p w14:paraId="2D440D2A" w14:textId="77777777" w:rsidR="0000027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Prodigal Nation</w:t>
      </w:r>
      <w:r w:rsidR="0028003D" w:rsidRPr="00B3085C">
        <w:rPr>
          <w:rFonts w:ascii="Garamond" w:hAnsi="Garamond"/>
          <w:szCs w:val="24"/>
        </w:rPr>
        <w:t xml:space="preserve">: </w:t>
      </w:r>
      <w:r w:rsidR="0000027C" w:rsidRPr="00B3085C">
        <w:rPr>
          <w:rFonts w:ascii="Garamond" w:hAnsi="Garamond"/>
          <w:szCs w:val="24"/>
        </w:rPr>
        <w:t>The American Jeremiad from Ne</w:t>
      </w:r>
      <w:r w:rsidR="0097159A" w:rsidRPr="00B3085C">
        <w:rPr>
          <w:rFonts w:ascii="Garamond" w:hAnsi="Garamond"/>
          <w:szCs w:val="24"/>
        </w:rPr>
        <w:t>w England to 9/11 and Beyond.</w:t>
      </w:r>
      <w:r w:rsidRPr="00B3085C">
        <w:rPr>
          <w:rFonts w:ascii="Garamond" w:hAnsi="Garamond"/>
          <w:szCs w:val="24"/>
        </w:rPr>
        <w:t>”</w:t>
      </w:r>
      <w:r w:rsidR="0097159A" w:rsidRPr="00B3085C">
        <w:rPr>
          <w:rFonts w:ascii="Garamond" w:hAnsi="Garamond"/>
          <w:szCs w:val="24"/>
        </w:rPr>
        <w:t xml:space="preserve"> </w:t>
      </w:r>
      <w:r w:rsidR="0000027C" w:rsidRPr="00B3085C">
        <w:rPr>
          <w:rFonts w:ascii="Garamond" w:hAnsi="Garamond"/>
          <w:szCs w:val="24"/>
        </w:rPr>
        <w:t>St. Joseph</w:t>
      </w:r>
      <w:r w:rsidRPr="00B3085C">
        <w:rPr>
          <w:rFonts w:ascii="Garamond" w:hAnsi="Garamond"/>
          <w:szCs w:val="24"/>
        </w:rPr>
        <w:t>’</w:t>
      </w:r>
      <w:r w:rsidR="0000027C" w:rsidRPr="00B3085C">
        <w:rPr>
          <w:rFonts w:ascii="Garamond" w:hAnsi="Garamond"/>
          <w:szCs w:val="24"/>
        </w:rPr>
        <w:t>s University, Philadelphia, February 2011.</w:t>
      </w:r>
    </w:p>
    <w:p w14:paraId="26B9D94E" w14:textId="77777777" w:rsidR="0000027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Persecuting Quakers?</w:t>
      </w:r>
      <w:r w:rsidR="0028003D" w:rsidRPr="00B3085C">
        <w:rPr>
          <w:rFonts w:ascii="Garamond" w:hAnsi="Garamond"/>
          <w:szCs w:val="24"/>
        </w:rPr>
        <w:t xml:space="preserve"> </w:t>
      </w:r>
      <w:r w:rsidR="0000027C" w:rsidRPr="00B3085C">
        <w:rPr>
          <w:rFonts w:ascii="Garamond" w:hAnsi="Garamond"/>
          <w:szCs w:val="24"/>
        </w:rPr>
        <w:t>Liberty and Tole</w:t>
      </w:r>
      <w:r w:rsidR="0097159A" w:rsidRPr="00B3085C">
        <w:rPr>
          <w:rFonts w:ascii="Garamond" w:hAnsi="Garamond"/>
          <w:szCs w:val="24"/>
        </w:rPr>
        <w:t>ration in Early Pennsylvania.</w:t>
      </w:r>
      <w:r w:rsidRPr="00B3085C">
        <w:rPr>
          <w:rFonts w:ascii="Garamond" w:hAnsi="Garamond"/>
          <w:szCs w:val="24"/>
        </w:rPr>
        <w:t>”</w:t>
      </w:r>
      <w:r w:rsidR="0097159A" w:rsidRPr="00B3085C">
        <w:rPr>
          <w:rFonts w:ascii="Garamond" w:hAnsi="Garamond"/>
          <w:szCs w:val="24"/>
        </w:rPr>
        <w:t xml:space="preserve"> </w:t>
      </w:r>
      <w:r w:rsidR="0000027C" w:rsidRPr="00B3085C">
        <w:rPr>
          <w:rFonts w:ascii="Garamond" w:hAnsi="Garamond"/>
          <w:szCs w:val="24"/>
        </w:rPr>
        <w:t>Delivered at George Fox University, October 2010.</w:t>
      </w:r>
    </w:p>
    <w:p w14:paraId="42D23F08" w14:textId="77777777" w:rsidR="0000027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The Ame</w:t>
      </w:r>
      <w:r w:rsidR="0097159A" w:rsidRPr="00B3085C">
        <w:rPr>
          <w:rFonts w:ascii="Garamond" w:hAnsi="Garamond"/>
          <w:szCs w:val="24"/>
        </w:rPr>
        <w:t>rican Jeremiad, Then and Now.</w:t>
      </w:r>
      <w:r w:rsidRPr="00B3085C">
        <w:rPr>
          <w:rFonts w:ascii="Garamond" w:hAnsi="Garamond"/>
          <w:szCs w:val="24"/>
        </w:rPr>
        <w:t>”</w:t>
      </w:r>
      <w:r w:rsidR="0097159A" w:rsidRPr="00B3085C">
        <w:rPr>
          <w:rFonts w:ascii="Garamond" w:hAnsi="Garamond"/>
          <w:szCs w:val="24"/>
        </w:rPr>
        <w:t xml:space="preserve"> </w:t>
      </w:r>
      <w:r w:rsidR="00230380" w:rsidRPr="00B3085C">
        <w:rPr>
          <w:rFonts w:ascii="Garamond" w:hAnsi="Garamond"/>
          <w:szCs w:val="24"/>
        </w:rPr>
        <w:t>T</w:t>
      </w:r>
      <w:r w:rsidR="0000027C" w:rsidRPr="00B3085C">
        <w:rPr>
          <w:rFonts w:ascii="Garamond" w:hAnsi="Garamond"/>
          <w:szCs w:val="24"/>
        </w:rPr>
        <w:t>o the Ohio University Scholars Program, April 2010.</w:t>
      </w:r>
    </w:p>
    <w:p w14:paraId="16C8EA81" w14:textId="77777777" w:rsidR="0000027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The American Jeremiad</w:t>
      </w:r>
      <w:r w:rsidR="0028003D" w:rsidRPr="00B3085C">
        <w:rPr>
          <w:rFonts w:ascii="Garamond" w:hAnsi="Garamond"/>
          <w:szCs w:val="24"/>
        </w:rPr>
        <w:t xml:space="preserve">: </w:t>
      </w:r>
      <w:r w:rsidR="0000027C" w:rsidRPr="00B3085C">
        <w:rPr>
          <w:rFonts w:ascii="Garamond" w:hAnsi="Garamond"/>
          <w:szCs w:val="24"/>
        </w:rPr>
        <w:t>Religion and Rhetor</w:t>
      </w:r>
      <w:r w:rsidR="0097159A" w:rsidRPr="00B3085C">
        <w:rPr>
          <w:rFonts w:ascii="Garamond" w:hAnsi="Garamond"/>
          <w:szCs w:val="24"/>
        </w:rPr>
        <w:t>ic in New England and Beyond.</w:t>
      </w:r>
      <w:r w:rsidRPr="00B3085C">
        <w:rPr>
          <w:rFonts w:ascii="Garamond" w:hAnsi="Garamond"/>
          <w:szCs w:val="24"/>
        </w:rPr>
        <w:t>”</w:t>
      </w:r>
      <w:r w:rsidR="0097159A" w:rsidRPr="00B3085C">
        <w:rPr>
          <w:rFonts w:ascii="Garamond" w:hAnsi="Garamond"/>
          <w:szCs w:val="24"/>
        </w:rPr>
        <w:t xml:space="preserve"> </w:t>
      </w:r>
      <w:r w:rsidR="00230380" w:rsidRPr="00B3085C">
        <w:rPr>
          <w:rFonts w:ascii="Garamond" w:hAnsi="Garamond"/>
          <w:szCs w:val="24"/>
        </w:rPr>
        <w:t>A</w:t>
      </w:r>
      <w:r w:rsidR="0000027C" w:rsidRPr="00B3085C">
        <w:rPr>
          <w:rFonts w:ascii="Garamond" w:hAnsi="Garamond"/>
          <w:szCs w:val="24"/>
        </w:rPr>
        <w:t xml:space="preserve">t </w:t>
      </w:r>
      <w:r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Religious Transformations in the Early Modern Americas,</w:t>
      </w:r>
      <w:r w:rsidRPr="00B3085C">
        <w:rPr>
          <w:rFonts w:ascii="Garamond" w:hAnsi="Garamond"/>
          <w:szCs w:val="24"/>
        </w:rPr>
        <w:t>”</w:t>
      </w:r>
      <w:r w:rsidR="0000027C" w:rsidRPr="00B3085C">
        <w:rPr>
          <w:rFonts w:ascii="Garamond" w:hAnsi="Garamond"/>
          <w:szCs w:val="24"/>
        </w:rPr>
        <w:t xml:space="preserve"> Huntington Library, November 2009. </w:t>
      </w:r>
    </w:p>
    <w:p w14:paraId="34D90D1D" w14:textId="77777777" w:rsidR="0000027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What</w:t>
      </w:r>
      <w:r w:rsidRPr="00B3085C">
        <w:rPr>
          <w:rFonts w:ascii="Garamond" w:hAnsi="Garamond"/>
          <w:szCs w:val="24"/>
        </w:rPr>
        <w:t>’</w:t>
      </w:r>
      <w:r w:rsidR="0000027C" w:rsidRPr="00B3085C">
        <w:rPr>
          <w:rFonts w:ascii="Garamond" w:hAnsi="Garamond"/>
          <w:szCs w:val="24"/>
        </w:rPr>
        <w:t>s so Liberating about the Liberal Arts?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00027C" w:rsidRPr="00B3085C">
        <w:rPr>
          <w:rFonts w:ascii="Garamond" w:hAnsi="Garamond"/>
          <w:szCs w:val="24"/>
        </w:rPr>
        <w:t>Plenary di</w:t>
      </w:r>
      <w:r w:rsidR="0097159A" w:rsidRPr="00B3085C">
        <w:rPr>
          <w:rFonts w:ascii="Garamond" w:hAnsi="Garamond"/>
          <w:szCs w:val="24"/>
        </w:rPr>
        <w:t xml:space="preserve">scussion with Stephen </w:t>
      </w:r>
      <w:proofErr w:type="spellStart"/>
      <w:r w:rsidR="0097159A" w:rsidRPr="00B3085C">
        <w:rPr>
          <w:rFonts w:ascii="Garamond" w:hAnsi="Garamond"/>
          <w:szCs w:val="24"/>
        </w:rPr>
        <w:t>Salkever</w:t>
      </w:r>
      <w:proofErr w:type="spellEnd"/>
      <w:r w:rsidR="0097159A" w:rsidRPr="00B3085C">
        <w:rPr>
          <w:rFonts w:ascii="Garamond" w:hAnsi="Garamond"/>
          <w:szCs w:val="24"/>
        </w:rPr>
        <w:t>.</w:t>
      </w:r>
      <w:r w:rsidR="0000027C" w:rsidRPr="00B3085C">
        <w:rPr>
          <w:rFonts w:ascii="Garamond" w:hAnsi="Garamond"/>
          <w:szCs w:val="24"/>
        </w:rPr>
        <w:t xml:space="preserve"> Association </w:t>
      </w:r>
      <w:r w:rsidR="0000027C" w:rsidRPr="00B3085C">
        <w:rPr>
          <w:rFonts w:ascii="Garamond" w:hAnsi="Garamond"/>
          <w:szCs w:val="24"/>
        </w:rPr>
        <w:lastRenderedPageBreak/>
        <w:t>for Political Theory Conference, October 2009.</w:t>
      </w:r>
    </w:p>
    <w:p w14:paraId="05D8D87F" w14:textId="77777777" w:rsidR="0000027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Prodigal Nation</w:t>
      </w:r>
      <w:r w:rsidR="0028003D" w:rsidRPr="00B3085C">
        <w:rPr>
          <w:rFonts w:ascii="Garamond" w:hAnsi="Garamond"/>
          <w:szCs w:val="24"/>
        </w:rPr>
        <w:t xml:space="preserve">: </w:t>
      </w:r>
      <w:r w:rsidR="0000027C" w:rsidRPr="00B3085C">
        <w:rPr>
          <w:rFonts w:ascii="Garamond" w:hAnsi="Garamond"/>
          <w:szCs w:val="24"/>
        </w:rPr>
        <w:t>Moral Decline and Divine Punishm</w:t>
      </w:r>
      <w:r w:rsidR="0097159A" w:rsidRPr="00B3085C">
        <w:rPr>
          <w:rFonts w:ascii="Garamond" w:hAnsi="Garamond"/>
          <w:szCs w:val="24"/>
        </w:rPr>
        <w:t>ent from New England to 9/11.</w:t>
      </w:r>
      <w:r w:rsidRPr="00B3085C">
        <w:rPr>
          <w:rFonts w:ascii="Garamond" w:hAnsi="Garamond"/>
          <w:szCs w:val="24"/>
        </w:rPr>
        <w:t>”</w:t>
      </w:r>
      <w:r w:rsidR="0097159A" w:rsidRPr="00B3085C">
        <w:rPr>
          <w:rFonts w:ascii="Garamond" w:hAnsi="Garamond"/>
          <w:szCs w:val="24"/>
        </w:rPr>
        <w:t xml:space="preserve"> </w:t>
      </w:r>
      <w:r w:rsidR="0000027C" w:rsidRPr="00B3085C">
        <w:rPr>
          <w:rFonts w:ascii="Garamond" w:hAnsi="Garamond"/>
          <w:szCs w:val="24"/>
        </w:rPr>
        <w:t xml:space="preserve">Harry </w:t>
      </w:r>
      <w:r w:rsidR="0097159A" w:rsidRPr="00B3085C">
        <w:rPr>
          <w:rFonts w:ascii="Garamond" w:hAnsi="Garamond"/>
          <w:szCs w:val="24"/>
        </w:rPr>
        <w:t xml:space="preserve">Davis Lecture, Beloit College, </w:t>
      </w:r>
      <w:r w:rsidR="0000027C" w:rsidRPr="00B3085C">
        <w:rPr>
          <w:rFonts w:ascii="Garamond" w:hAnsi="Garamond"/>
          <w:szCs w:val="24"/>
        </w:rPr>
        <w:t>March 2009.</w:t>
      </w:r>
    </w:p>
    <w:p w14:paraId="023AFECE" w14:textId="77777777" w:rsidR="0000027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Two Types</w:t>
      </w:r>
      <w:r w:rsidR="0097159A" w:rsidRPr="00B3085C">
        <w:rPr>
          <w:rFonts w:ascii="Garamond" w:hAnsi="Garamond"/>
          <w:szCs w:val="24"/>
        </w:rPr>
        <w:t xml:space="preserve"> of Tolerance.</w:t>
      </w:r>
      <w:r w:rsidRPr="00B3085C">
        <w:rPr>
          <w:rFonts w:ascii="Garamond" w:hAnsi="Garamond"/>
          <w:szCs w:val="24"/>
        </w:rPr>
        <w:t>”</w:t>
      </w:r>
      <w:r w:rsidR="0097159A" w:rsidRPr="00B3085C">
        <w:rPr>
          <w:rFonts w:ascii="Garamond" w:hAnsi="Garamond"/>
          <w:szCs w:val="24"/>
        </w:rPr>
        <w:t xml:space="preserve"> </w:t>
      </w:r>
      <w:r w:rsidR="00E237C5" w:rsidRPr="00B3085C">
        <w:rPr>
          <w:rFonts w:ascii="Garamond" w:hAnsi="Garamond"/>
          <w:szCs w:val="24"/>
        </w:rPr>
        <w:t>A</w:t>
      </w:r>
      <w:r w:rsidR="0000027C" w:rsidRPr="00B3085C">
        <w:rPr>
          <w:rFonts w:ascii="Garamond" w:hAnsi="Garamond"/>
          <w:szCs w:val="24"/>
        </w:rPr>
        <w:t xml:space="preserve">t </w:t>
      </w:r>
      <w:r w:rsidR="0000027C" w:rsidRPr="00B3085C">
        <w:rPr>
          <w:rFonts w:ascii="Garamond" w:hAnsi="Garamond"/>
          <w:i/>
          <w:szCs w:val="24"/>
        </w:rPr>
        <w:t>Literature, Culture, and Tolerance</w:t>
      </w:r>
      <w:r w:rsidR="0000027C" w:rsidRPr="00B3085C">
        <w:rPr>
          <w:rFonts w:ascii="Garamond" w:hAnsi="Garamond"/>
          <w:szCs w:val="24"/>
        </w:rPr>
        <w:t xml:space="preserve"> conference, University of Lodz, Poland.</w:t>
      </w:r>
      <w:r w:rsidR="0028003D" w:rsidRPr="00B3085C">
        <w:rPr>
          <w:rFonts w:ascii="Garamond" w:hAnsi="Garamond"/>
          <w:szCs w:val="24"/>
        </w:rPr>
        <w:t xml:space="preserve"> </w:t>
      </w:r>
      <w:r w:rsidR="0000027C" w:rsidRPr="00B3085C">
        <w:rPr>
          <w:rFonts w:ascii="Garamond" w:hAnsi="Garamond"/>
          <w:szCs w:val="24"/>
        </w:rPr>
        <w:t>May 2007.</w:t>
      </w:r>
    </w:p>
    <w:p w14:paraId="2C4DE174" w14:textId="77777777" w:rsidR="0000027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00027C" w:rsidRPr="00B3085C">
        <w:rPr>
          <w:rFonts w:ascii="Garamond" w:hAnsi="Garamond"/>
          <w:szCs w:val="24"/>
        </w:rPr>
        <w:t>From King Phillip</w:t>
      </w:r>
      <w:r w:rsidRPr="00B3085C">
        <w:rPr>
          <w:rFonts w:ascii="Garamond" w:hAnsi="Garamond"/>
          <w:szCs w:val="24"/>
        </w:rPr>
        <w:t>’</w:t>
      </w:r>
      <w:r w:rsidR="0000027C" w:rsidRPr="00B3085C">
        <w:rPr>
          <w:rFonts w:ascii="Garamond" w:hAnsi="Garamond"/>
          <w:szCs w:val="24"/>
        </w:rPr>
        <w:t>s War to September 11</w:t>
      </w:r>
      <w:r w:rsidR="0028003D" w:rsidRPr="00B3085C">
        <w:rPr>
          <w:rFonts w:ascii="Garamond" w:hAnsi="Garamond"/>
          <w:szCs w:val="24"/>
        </w:rPr>
        <w:t xml:space="preserve">: </w:t>
      </w:r>
      <w:r w:rsidR="0000027C" w:rsidRPr="00B3085C">
        <w:rPr>
          <w:rFonts w:ascii="Garamond" w:hAnsi="Garamond"/>
          <w:szCs w:val="24"/>
        </w:rPr>
        <w:t>Religion, Vi</w:t>
      </w:r>
      <w:r w:rsidR="0097159A" w:rsidRPr="00B3085C">
        <w:rPr>
          <w:rFonts w:ascii="Garamond" w:hAnsi="Garamond"/>
          <w:szCs w:val="24"/>
        </w:rPr>
        <w:t>olence, and the American Way.</w:t>
      </w:r>
      <w:r w:rsidRPr="00B3085C">
        <w:rPr>
          <w:rFonts w:ascii="Garamond" w:hAnsi="Garamond"/>
          <w:szCs w:val="24"/>
        </w:rPr>
        <w:t>”</w:t>
      </w:r>
      <w:r w:rsidR="0097159A" w:rsidRPr="00B3085C">
        <w:rPr>
          <w:rFonts w:ascii="Garamond" w:hAnsi="Garamond"/>
          <w:szCs w:val="24"/>
        </w:rPr>
        <w:t xml:space="preserve"> </w:t>
      </w:r>
      <w:r w:rsidR="00E237C5" w:rsidRPr="00B3085C">
        <w:rPr>
          <w:rFonts w:ascii="Garamond" w:hAnsi="Garamond"/>
          <w:szCs w:val="24"/>
        </w:rPr>
        <w:t>A</w:t>
      </w:r>
      <w:r w:rsidR="0000027C" w:rsidRPr="00B3085C">
        <w:rPr>
          <w:rFonts w:ascii="Garamond" w:hAnsi="Garamond"/>
          <w:szCs w:val="24"/>
        </w:rPr>
        <w:t xml:space="preserve">t </w:t>
      </w:r>
      <w:r w:rsidRPr="00B3085C">
        <w:rPr>
          <w:rFonts w:ascii="Garamond" w:hAnsi="Garamond"/>
          <w:szCs w:val="24"/>
        </w:rPr>
        <w:t>“</w:t>
      </w:r>
      <w:r w:rsidR="0000027C" w:rsidRPr="00B3085C">
        <w:rPr>
          <w:rStyle w:val="Strong"/>
          <w:rFonts w:ascii="Garamond" w:hAnsi="Garamond"/>
          <w:b w:val="0"/>
          <w:bCs w:val="0"/>
          <w:szCs w:val="24"/>
        </w:rPr>
        <w:t>Saving Faith/Killing Faith</w:t>
      </w:r>
      <w:r w:rsidR="0028003D" w:rsidRPr="00B3085C">
        <w:rPr>
          <w:rStyle w:val="Strong"/>
          <w:rFonts w:ascii="Garamond" w:hAnsi="Garamond"/>
          <w:b w:val="0"/>
          <w:bCs w:val="0"/>
          <w:szCs w:val="24"/>
        </w:rPr>
        <w:t xml:space="preserve">: </w:t>
      </w:r>
      <w:r w:rsidR="0000027C" w:rsidRPr="00B3085C">
        <w:rPr>
          <w:rStyle w:val="Strong"/>
          <w:rFonts w:ascii="Garamond" w:hAnsi="Garamond"/>
          <w:b w:val="0"/>
          <w:bCs w:val="0"/>
          <w:szCs w:val="24"/>
        </w:rPr>
        <w:t>A Religious History of Violence and Restraint</w:t>
      </w:r>
      <w:r w:rsidR="0000027C" w:rsidRPr="00B3085C">
        <w:rPr>
          <w:rFonts w:ascii="Garamond" w:hAnsi="Garamond"/>
          <w:szCs w:val="24"/>
        </w:rPr>
        <w:t>,</w:t>
      </w:r>
      <w:r w:rsidRPr="00B3085C">
        <w:rPr>
          <w:rFonts w:ascii="Garamond" w:hAnsi="Garamond"/>
          <w:szCs w:val="24"/>
        </w:rPr>
        <w:t>”</w:t>
      </w:r>
      <w:r w:rsidR="0000027C" w:rsidRPr="00B3085C">
        <w:rPr>
          <w:rFonts w:ascii="Garamond" w:hAnsi="Garamond"/>
          <w:szCs w:val="24"/>
        </w:rPr>
        <w:t xml:space="preserve"> The Illinois Forum on Religion in America, University of Illinois at Urbana-Champaign, February 2007.</w:t>
      </w:r>
    </w:p>
    <w:p w14:paraId="42CEF6F6" w14:textId="77777777" w:rsidR="0000027C" w:rsidRDefault="0000027C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Politics, Piety, and Pat Robertson: Reflections on the Rhetor</w:t>
      </w:r>
      <w:r w:rsidR="0097159A" w:rsidRPr="00B3085C">
        <w:rPr>
          <w:rFonts w:ascii="Garamond" w:hAnsi="Garamond"/>
          <w:szCs w:val="24"/>
        </w:rPr>
        <w:t>ic of American Moral Decline.</w:t>
      </w:r>
      <w:r w:rsidR="00156FF1" w:rsidRPr="00B3085C">
        <w:rPr>
          <w:rFonts w:ascii="Garamond" w:hAnsi="Garamond"/>
          <w:szCs w:val="24"/>
        </w:rPr>
        <w:t>”</w:t>
      </w:r>
      <w:r w:rsidR="0097159A" w:rsidRPr="00B3085C">
        <w:rPr>
          <w:rFonts w:ascii="Garamond" w:hAnsi="Garamond"/>
          <w:szCs w:val="24"/>
        </w:rPr>
        <w:t xml:space="preserve"> </w:t>
      </w:r>
      <w:r w:rsidR="00E237C5" w:rsidRPr="00B3085C">
        <w:rPr>
          <w:rFonts w:ascii="Garamond" w:hAnsi="Garamond"/>
          <w:szCs w:val="24"/>
        </w:rPr>
        <w:t xml:space="preserve">At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Religion and Politics in the United States,</w:t>
      </w:r>
      <w:r w:rsidR="00156FF1" w:rsidRPr="00B3085C">
        <w:rPr>
          <w:rFonts w:ascii="Garamond" w:hAnsi="Garamond"/>
          <w:szCs w:val="24"/>
        </w:rPr>
        <w:t>”</w:t>
      </w:r>
      <w:r w:rsidRPr="00B3085C">
        <w:rPr>
          <w:rFonts w:ascii="Garamond" w:hAnsi="Garamond"/>
          <w:szCs w:val="24"/>
        </w:rPr>
        <w:t xml:space="preserve"> Will</w:t>
      </w:r>
      <w:r w:rsidR="00600E6D">
        <w:rPr>
          <w:rFonts w:ascii="Garamond" w:hAnsi="Garamond"/>
          <w:szCs w:val="24"/>
        </w:rPr>
        <w:t>amette University</w:t>
      </w:r>
      <w:r w:rsidRPr="00B3085C">
        <w:rPr>
          <w:rFonts w:ascii="Garamond" w:hAnsi="Garamond"/>
          <w:szCs w:val="24"/>
        </w:rPr>
        <w:t>, November 2001.</w:t>
      </w:r>
    </w:p>
    <w:p w14:paraId="18E5015A" w14:textId="77777777" w:rsidR="00E46851" w:rsidRPr="00B3085C" w:rsidRDefault="00E4685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</w:p>
    <w:p w14:paraId="2471A633" w14:textId="77777777" w:rsidR="00720C69" w:rsidRPr="00B3085C" w:rsidRDefault="00B66DBE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  <w:r w:rsidRPr="00B3085C">
        <w:rPr>
          <w:rFonts w:ascii="Garamond" w:hAnsi="Garamond"/>
          <w:smallCaps/>
          <w:sz w:val="28"/>
          <w:szCs w:val="28"/>
        </w:rPr>
        <w:t xml:space="preserve">Papers and </w:t>
      </w:r>
      <w:r w:rsidR="00875DC1" w:rsidRPr="00B3085C">
        <w:rPr>
          <w:rFonts w:ascii="Garamond" w:hAnsi="Garamond"/>
          <w:smallCaps/>
          <w:sz w:val="28"/>
          <w:szCs w:val="28"/>
        </w:rPr>
        <w:t xml:space="preserve">Conference </w:t>
      </w:r>
      <w:r w:rsidRPr="00B3085C">
        <w:rPr>
          <w:rFonts w:ascii="Garamond" w:hAnsi="Garamond"/>
          <w:smallCaps/>
          <w:sz w:val="28"/>
          <w:szCs w:val="28"/>
        </w:rPr>
        <w:t>P</w:t>
      </w:r>
      <w:r w:rsidR="00727B72" w:rsidRPr="00B3085C">
        <w:rPr>
          <w:rFonts w:ascii="Garamond" w:hAnsi="Garamond"/>
          <w:smallCaps/>
          <w:sz w:val="28"/>
          <w:szCs w:val="28"/>
        </w:rPr>
        <w:t>resentations</w:t>
      </w:r>
      <w:r w:rsidR="00CD19F1" w:rsidRPr="00B3085C">
        <w:rPr>
          <w:rFonts w:ascii="Garamond" w:hAnsi="Garamond"/>
          <w:smallCaps/>
          <w:sz w:val="28"/>
          <w:szCs w:val="28"/>
        </w:rPr>
        <w:t xml:space="preserve"> (Since 2010)</w:t>
      </w:r>
    </w:p>
    <w:p w14:paraId="3BFD10D5" w14:textId="6DC467CB" w:rsidR="000D14A0" w:rsidRDefault="000D14A0" w:rsidP="000D14A0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“Secular Saints and Political Martyrs.” American Academy of Religion Annual Meeting, November 2023. </w:t>
      </w:r>
    </w:p>
    <w:p w14:paraId="326A3030" w14:textId="4E7BC5B7" w:rsidR="000D14A0" w:rsidRDefault="000D14A0" w:rsidP="000D14A0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0D14A0">
        <w:rPr>
          <w:rFonts w:ascii="Garamond" w:hAnsi="Garamond"/>
          <w:szCs w:val="24"/>
        </w:rPr>
        <w:t>The Rise and Fall of Political Martyrs: Charles I and Algernon Sidney in History and Memory</w:t>
      </w:r>
      <w:r>
        <w:rPr>
          <w:rFonts w:ascii="Garamond" w:hAnsi="Garamond"/>
          <w:szCs w:val="24"/>
        </w:rPr>
        <w:t>.” North American Conference on British Studies, November 2023.</w:t>
      </w:r>
    </w:p>
    <w:p w14:paraId="235612A8" w14:textId="6739E099" w:rsidR="005A0E7B" w:rsidRDefault="005A0E7B" w:rsidP="00FD6A48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5A0E7B">
        <w:rPr>
          <w:rFonts w:ascii="Garamond" w:hAnsi="Garamond"/>
          <w:szCs w:val="24"/>
        </w:rPr>
        <w:t>The Politics of Consecrated Death: Political Martyrdom in Theory and Practice</w:t>
      </w:r>
      <w:r>
        <w:rPr>
          <w:rFonts w:ascii="Garamond" w:hAnsi="Garamond"/>
          <w:szCs w:val="24"/>
        </w:rPr>
        <w:t>.” 2023 APSA.</w:t>
      </w:r>
    </w:p>
    <w:p w14:paraId="3701B776" w14:textId="7E3A72E1" w:rsidR="00BF079D" w:rsidRDefault="00FD6A48" w:rsidP="00FD6A48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FD6A48">
        <w:rPr>
          <w:rFonts w:ascii="Garamond" w:hAnsi="Garamond"/>
          <w:szCs w:val="24"/>
        </w:rPr>
        <w:t>“Death,</w:t>
      </w:r>
      <w:r>
        <w:rPr>
          <w:rFonts w:ascii="Garamond" w:hAnsi="Garamond"/>
          <w:szCs w:val="24"/>
        </w:rPr>
        <w:t xml:space="preserve"> </w:t>
      </w:r>
      <w:r w:rsidRPr="00FD6A48">
        <w:rPr>
          <w:rFonts w:ascii="Garamond" w:hAnsi="Garamond"/>
          <w:szCs w:val="24"/>
        </w:rPr>
        <w:t>Consecration, Commemoration: Toward a Theory of Political Martyrdom</w:t>
      </w:r>
      <w:r>
        <w:rPr>
          <w:rFonts w:ascii="Garamond" w:hAnsi="Garamond"/>
          <w:szCs w:val="24"/>
        </w:rPr>
        <w:t>.</w:t>
      </w:r>
      <w:r w:rsidRPr="00FD6A48">
        <w:rPr>
          <w:rFonts w:ascii="Garamond" w:hAnsi="Garamond"/>
          <w:szCs w:val="24"/>
        </w:rPr>
        <w:t>”</w:t>
      </w:r>
      <w:r>
        <w:rPr>
          <w:rFonts w:ascii="Garamond" w:hAnsi="Garamond"/>
          <w:szCs w:val="24"/>
        </w:rPr>
        <w:t xml:space="preserve"> 2022 APT.</w:t>
      </w:r>
    </w:p>
    <w:p w14:paraId="18DC7B38" w14:textId="7C0372C0" w:rsidR="008D2784" w:rsidRPr="00E270B1" w:rsidRDefault="008D2784" w:rsidP="008D2784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8D2784">
        <w:rPr>
          <w:rFonts w:ascii="Garamond" w:hAnsi="Garamond"/>
          <w:szCs w:val="24"/>
        </w:rPr>
        <w:t>Martyrdom and Motherhood:</w:t>
      </w:r>
      <w:r>
        <w:rPr>
          <w:rFonts w:ascii="Garamond" w:hAnsi="Garamond"/>
          <w:szCs w:val="24"/>
        </w:rPr>
        <w:t xml:space="preserve"> </w:t>
      </w:r>
      <w:r w:rsidRPr="008D2784">
        <w:rPr>
          <w:rFonts w:ascii="Garamond" w:hAnsi="Garamond"/>
          <w:szCs w:val="24"/>
        </w:rPr>
        <w:t xml:space="preserve">The Gendered Deaths and Afterlives of Perpetua, Mary Dyer, and </w:t>
      </w:r>
      <w:proofErr w:type="spellStart"/>
      <w:r w:rsidRPr="008D2784">
        <w:rPr>
          <w:rFonts w:ascii="Garamond" w:hAnsi="Garamond"/>
          <w:szCs w:val="24"/>
        </w:rPr>
        <w:t>Wafa</w:t>
      </w:r>
      <w:proofErr w:type="spellEnd"/>
      <w:r w:rsidRPr="008D2784">
        <w:rPr>
          <w:rFonts w:ascii="Garamond" w:hAnsi="Garamond"/>
          <w:szCs w:val="24"/>
        </w:rPr>
        <w:t xml:space="preserve"> Idris</w:t>
      </w:r>
      <w:r>
        <w:rPr>
          <w:rFonts w:ascii="Garamond" w:hAnsi="Garamond"/>
          <w:szCs w:val="24"/>
        </w:rPr>
        <w:t>.” 2022 APSA.</w:t>
      </w:r>
    </w:p>
    <w:p w14:paraId="6DCAA7EB" w14:textId="2BA2B4D4" w:rsidR="00A42015" w:rsidRPr="00B3085C" w:rsidRDefault="00A42015" w:rsidP="00A4201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6F07F1">
        <w:rPr>
          <w:rFonts w:ascii="Garamond" w:hAnsi="Garamond"/>
          <w:szCs w:val="24"/>
        </w:rPr>
        <w:t>"Political Martyrdom: George Floyd, Ashli Babbitt, and the Crisis of American Democracy."</w:t>
      </w:r>
      <w:r>
        <w:rPr>
          <w:rFonts w:ascii="Garamond" w:hAnsi="Garamond"/>
          <w:szCs w:val="24"/>
        </w:rPr>
        <w:t xml:space="preserve"> 2022 Political Theology Network conference, Arizona State University</w:t>
      </w:r>
      <w:r w:rsidR="005B0AB3">
        <w:rPr>
          <w:rFonts w:ascii="Garamond" w:hAnsi="Garamond"/>
          <w:szCs w:val="24"/>
        </w:rPr>
        <w:t>; 2023 APT; 2023 AAR</w:t>
      </w:r>
      <w:r>
        <w:rPr>
          <w:rFonts w:ascii="Garamond" w:hAnsi="Garamond"/>
          <w:szCs w:val="24"/>
        </w:rPr>
        <w:t>.</w:t>
      </w:r>
    </w:p>
    <w:p w14:paraId="57E807E7" w14:textId="068F40C3" w:rsidR="00903B15" w:rsidRPr="00B3085C" w:rsidRDefault="00903B15" w:rsidP="00BF079D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“Moderation, Toleration, and Revolution: William Penn’s </w:t>
      </w:r>
      <w:proofErr w:type="spellStart"/>
      <w:r w:rsidRPr="00B3085C">
        <w:rPr>
          <w:rFonts w:ascii="Garamond" w:hAnsi="Garamond"/>
          <w:i/>
          <w:szCs w:val="24"/>
        </w:rPr>
        <w:t>Perswasive</w:t>
      </w:r>
      <w:proofErr w:type="spellEnd"/>
      <w:r w:rsidRPr="00B3085C">
        <w:rPr>
          <w:rFonts w:ascii="Garamond" w:hAnsi="Garamond"/>
          <w:i/>
          <w:szCs w:val="24"/>
        </w:rPr>
        <w:t xml:space="preserve"> </w:t>
      </w:r>
      <w:r w:rsidRPr="00B3085C">
        <w:rPr>
          <w:rFonts w:ascii="Garamond" w:hAnsi="Garamond"/>
          <w:szCs w:val="24"/>
        </w:rPr>
        <w:t>in Context.” 2021 APSA.</w:t>
      </w:r>
    </w:p>
    <w:p w14:paraId="7B84012E" w14:textId="19E776F2" w:rsidR="0046631E" w:rsidRDefault="0046631E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“William Penn’s </w:t>
      </w:r>
      <w:r w:rsidRPr="00B3085C">
        <w:rPr>
          <w:rFonts w:ascii="Garamond" w:hAnsi="Garamond"/>
          <w:i/>
          <w:szCs w:val="24"/>
        </w:rPr>
        <w:t>Some Fruits of Solitude</w:t>
      </w:r>
      <w:r w:rsidRPr="00B3085C">
        <w:rPr>
          <w:rFonts w:ascii="Garamond" w:hAnsi="Garamond"/>
          <w:szCs w:val="24"/>
        </w:rPr>
        <w:t>: Public Disgrac</w:t>
      </w:r>
      <w:r>
        <w:rPr>
          <w:rFonts w:ascii="Garamond" w:hAnsi="Garamond"/>
          <w:szCs w:val="24"/>
        </w:rPr>
        <w:t xml:space="preserve">e and Private Consolation.” </w:t>
      </w:r>
      <w:r w:rsidRPr="00B3085C">
        <w:rPr>
          <w:rFonts w:ascii="Garamond" w:hAnsi="Garamond"/>
          <w:szCs w:val="24"/>
        </w:rPr>
        <w:t>“The Experience of Loneliness in the Sixteenth and Seventeenth Centuries,” University of Birmingham, June 2021.</w:t>
      </w:r>
    </w:p>
    <w:p w14:paraId="122E40DE" w14:textId="77777777" w:rsidR="00C9199D" w:rsidRPr="00B3085C" w:rsidRDefault="00C9199D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color w:val="222222"/>
          <w:szCs w:val="24"/>
          <w:shd w:val="clear" w:color="auto" w:fill="FFFFFF"/>
        </w:rPr>
        <w:t xml:space="preserve">“Sanctifying Death and Narrating Communal Identities: Toward a Theory of Political Martyrdom.” Midwest Political Science Association, April 2021. </w:t>
      </w:r>
    </w:p>
    <w:p w14:paraId="137B4191" w14:textId="77777777" w:rsidR="00C9199D" w:rsidRPr="00B3085C" w:rsidRDefault="00C9199D" w:rsidP="007E1BD5">
      <w:pPr>
        <w:spacing w:line="23" w:lineRule="atLeast"/>
        <w:ind w:left="1080" w:hanging="720"/>
        <w:rPr>
          <w:rFonts w:ascii="Garamond" w:hAnsi="Garamond"/>
          <w:color w:val="222222"/>
          <w:szCs w:val="24"/>
          <w:shd w:val="clear" w:color="auto" w:fill="FFFFFF"/>
        </w:rPr>
      </w:pPr>
      <w:r w:rsidRPr="00B3085C">
        <w:rPr>
          <w:rFonts w:ascii="Garamond" w:hAnsi="Garamond"/>
          <w:color w:val="222222"/>
          <w:szCs w:val="24"/>
          <w:shd w:val="clear" w:color="auto" w:fill="FFFFFF"/>
        </w:rPr>
        <w:t>“</w:t>
      </w:r>
      <w:r w:rsidR="00FC4FA1" w:rsidRPr="00B3085C">
        <w:rPr>
          <w:rFonts w:ascii="Garamond" w:hAnsi="Garamond"/>
          <w:color w:val="222222"/>
          <w:szCs w:val="24"/>
          <w:shd w:val="clear" w:color="auto" w:fill="FFFFFF"/>
        </w:rPr>
        <w:t>Theorizing Political Martyrdom: Religion, Politics, Death, and Memory.” Duke Political</w:t>
      </w:r>
      <w:r w:rsidR="00BA24D7" w:rsidRPr="00B3085C">
        <w:rPr>
          <w:rFonts w:ascii="Garamond" w:hAnsi="Garamond"/>
          <w:color w:val="222222"/>
          <w:szCs w:val="24"/>
          <w:shd w:val="clear" w:color="auto" w:fill="FFFFFF"/>
        </w:rPr>
        <w:t xml:space="preserve"> Theory Workshop, February 2021.</w:t>
      </w:r>
      <w:r w:rsidR="00FC4FA1" w:rsidRPr="00B3085C">
        <w:rPr>
          <w:rFonts w:ascii="Garamond" w:hAnsi="Garamond"/>
          <w:color w:val="222222"/>
          <w:szCs w:val="24"/>
          <w:shd w:val="clear" w:color="auto" w:fill="FFFFFF"/>
        </w:rPr>
        <w:t xml:space="preserve"> </w:t>
      </w:r>
    </w:p>
    <w:p w14:paraId="7A8F2500" w14:textId="77777777" w:rsidR="00495AEF" w:rsidRPr="00B3085C" w:rsidRDefault="00C8590B" w:rsidP="007E1BD5">
      <w:pPr>
        <w:spacing w:line="23" w:lineRule="atLeast"/>
        <w:ind w:left="1080" w:hanging="720"/>
        <w:rPr>
          <w:rFonts w:ascii="Garamond" w:hAnsi="Garamond"/>
          <w:color w:val="000000"/>
          <w:szCs w:val="24"/>
        </w:rPr>
      </w:pPr>
      <w:r w:rsidRPr="00B3085C">
        <w:rPr>
          <w:rFonts w:ascii="Garamond" w:hAnsi="Garamond"/>
          <w:color w:val="000000"/>
          <w:szCs w:val="24"/>
        </w:rPr>
        <w:t xml:space="preserve">[with </w:t>
      </w:r>
      <w:r w:rsidR="00495AEF" w:rsidRPr="00B3085C">
        <w:rPr>
          <w:rFonts w:ascii="Garamond" w:hAnsi="Garamond"/>
          <w:color w:val="000000"/>
          <w:szCs w:val="24"/>
        </w:rPr>
        <w:t>Christie L. Maloyed</w:t>
      </w:r>
      <w:r w:rsidRPr="00B3085C">
        <w:rPr>
          <w:rFonts w:ascii="Garamond" w:hAnsi="Garamond"/>
          <w:color w:val="000000"/>
          <w:szCs w:val="24"/>
        </w:rPr>
        <w:t>].</w:t>
      </w:r>
      <w:r w:rsidR="00495AEF" w:rsidRPr="00B3085C">
        <w:rPr>
          <w:rFonts w:ascii="Garamond" w:hAnsi="Garamond"/>
          <w:color w:val="000000"/>
          <w:szCs w:val="24"/>
        </w:rPr>
        <w:t xml:space="preserve"> “Civil Religion on the Ground: Theory and Practice in </w:t>
      </w:r>
      <w:r w:rsidR="00320FB6">
        <w:rPr>
          <w:rFonts w:ascii="Garamond" w:hAnsi="Garamond"/>
          <w:color w:val="000000"/>
          <w:szCs w:val="24"/>
        </w:rPr>
        <w:t>Early Pennsylvania.” A</w:t>
      </w:r>
      <w:r w:rsidR="00495AEF" w:rsidRPr="00B3085C">
        <w:rPr>
          <w:rFonts w:ascii="Garamond" w:hAnsi="Garamond"/>
          <w:color w:val="000000"/>
          <w:szCs w:val="24"/>
        </w:rPr>
        <w:t xml:space="preserve">t </w:t>
      </w:r>
      <w:r w:rsidR="00BA24D7" w:rsidRPr="00B3085C">
        <w:rPr>
          <w:rFonts w:ascii="Garamond" w:hAnsi="Garamond"/>
          <w:color w:val="000000"/>
          <w:szCs w:val="24"/>
        </w:rPr>
        <w:t>“</w:t>
      </w:r>
      <w:r w:rsidR="00495AEF" w:rsidRPr="00B3085C">
        <w:rPr>
          <w:rFonts w:ascii="Garamond" w:hAnsi="Garamond"/>
          <w:color w:val="000000"/>
          <w:szCs w:val="24"/>
        </w:rPr>
        <w:t xml:space="preserve">Civil Religion from Antiquity to the Enlightenment,” </w:t>
      </w:r>
      <w:r w:rsidR="00775845" w:rsidRPr="00B3085C">
        <w:rPr>
          <w:rFonts w:ascii="Garamond" w:hAnsi="Garamond"/>
          <w:color w:val="000000"/>
          <w:szCs w:val="24"/>
        </w:rPr>
        <w:t>Newcastle University, Oct</w:t>
      </w:r>
      <w:r w:rsidR="00320FB6">
        <w:rPr>
          <w:rFonts w:ascii="Garamond" w:hAnsi="Garamond"/>
          <w:color w:val="000000"/>
          <w:szCs w:val="24"/>
        </w:rPr>
        <w:t>ober</w:t>
      </w:r>
      <w:r w:rsidR="00495AEF" w:rsidRPr="00B3085C">
        <w:rPr>
          <w:rFonts w:ascii="Garamond" w:hAnsi="Garamond"/>
          <w:color w:val="000000"/>
          <w:szCs w:val="24"/>
        </w:rPr>
        <w:t xml:space="preserve"> 2019.</w:t>
      </w:r>
    </w:p>
    <w:p w14:paraId="608B5C39" w14:textId="77777777" w:rsidR="0040751C" w:rsidRPr="00B3085C" w:rsidRDefault="0040751C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color w:val="000000"/>
          <w:szCs w:val="24"/>
        </w:rPr>
        <w:t xml:space="preserve">“Reading Penn out of the Meeting: Pennsylvania’s Two </w:t>
      </w:r>
      <w:proofErr w:type="spellStart"/>
      <w:r w:rsidRPr="00B3085C">
        <w:rPr>
          <w:rFonts w:ascii="Garamond" w:hAnsi="Garamond"/>
          <w:color w:val="000000"/>
          <w:szCs w:val="24"/>
        </w:rPr>
        <w:t>Found</w:t>
      </w:r>
      <w:r w:rsidR="000C4831" w:rsidRPr="00B3085C">
        <w:rPr>
          <w:rFonts w:ascii="Garamond" w:hAnsi="Garamond"/>
          <w:color w:val="000000"/>
          <w:szCs w:val="24"/>
        </w:rPr>
        <w:t>ings</w:t>
      </w:r>
      <w:proofErr w:type="spellEnd"/>
      <w:r w:rsidR="000C4831" w:rsidRPr="00B3085C">
        <w:rPr>
          <w:rFonts w:ascii="Garamond" w:hAnsi="Garamond"/>
          <w:color w:val="000000"/>
          <w:szCs w:val="24"/>
        </w:rPr>
        <w:t xml:space="preserve">.” Presented </w:t>
      </w:r>
      <w:r w:rsidR="00775845" w:rsidRPr="00B3085C">
        <w:rPr>
          <w:rFonts w:ascii="Garamond" w:hAnsi="Garamond"/>
          <w:color w:val="000000"/>
          <w:szCs w:val="24"/>
        </w:rPr>
        <w:t xml:space="preserve">at </w:t>
      </w:r>
      <w:r w:rsidRPr="00B3085C">
        <w:rPr>
          <w:rFonts w:ascii="Garamond" w:hAnsi="Garamond"/>
          <w:color w:val="000000"/>
          <w:szCs w:val="24"/>
        </w:rPr>
        <w:t>Omohundro Institute of Early American History and Culture con</w:t>
      </w:r>
      <w:r w:rsidR="00BA24D7" w:rsidRPr="00B3085C">
        <w:rPr>
          <w:rFonts w:ascii="Garamond" w:hAnsi="Garamond"/>
          <w:color w:val="000000"/>
          <w:szCs w:val="24"/>
        </w:rPr>
        <w:t>ference, Williamsburg,</w:t>
      </w:r>
      <w:r w:rsidRPr="00B3085C">
        <w:rPr>
          <w:rFonts w:ascii="Garamond" w:hAnsi="Garamond"/>
          <w:color w:val="000000"/>
          <w:szCs w:val="24"/>
        </w:rPr>
        <w:t xml:space="preserve"> June 2018.</w:t>
      </w:r>
    </w:p>
    <w:p w14:paraId="5D5DCDD9" w14:textId="77777777" w:rsidR="000D5641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0D5641" w:rsidRPr="00B3085C">
        <w:rPr>
          <w:rFonts w:ascii="Garamond" w:hAnsi="Garamond"/>
          <w:szCs w:val="24"/>
        </w:rPr>
        <w:t>The Past and Present Politics of Religious Liberty.</w:t>
      </w:r>
      <w:r w:rsidRPr="00B3085C">
        <w:rPr>
          <w:rFonts w:ascii="Garamond" w:hAnsi="Garamond"/>
          <w:szCs w:val="24"/>
        </w:rPr>
        <w:t>”</w:t>
      </w:r>
      <w:r w:rsidR="000D5641" w:rsidRPr="00B3085C">
        <w:rPr>
          <w:rFonts w:ascii="Garamond" w:hAnsi="Garamond"/>
          <w:szCs w:val="24"/>
        </w:rPr>
        <w:t xml:space="preserve"> 2018 Southern Political Science Association.</w:t>
      </w:r>
    </w:p>
    <w:p w14:paraId="72AEE12F" w14:textId="77777777" w:rsidR="000B75EF" w:rsidRPr="00B3085C" w:rsidRDefault="000B75EF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[with Gregory S. Zucker and Susan P. </w:t>
      </w:r>
      <w:proofErr w:type="spellStart"/>
      <w:r w:rsidRPr="00B3085C">
        <w:rPr>
          <w:rFonts w:ascii="Garamond" w:hAnsi="Garamond"/>
          <w:szCs w:val="24"/>
        </w:rPr>
        <w:t>Liebell</w:t>
      </w:r>
      <w:proofErr w:type="spellEnd"/>
      <w:r w:rsidRPr="00B3085C">
        <w:rPr>
          <w:rFonts w:ascii="Garamond" w:hAnsi="Garamond"/>
          <w:szCs w:val="24"/>
        </w:rPr>
        <w:t xml:space="preserve">].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Shuffling Tyranny: Popish Plots, Playing Cards, and Political Theory.</w:t>
      </w:r>
      <w:r w:rsidR="00156FF1" w:rsidRPr="00B3085C">
        <w:rPr>
          <w:rFonts w:ascii="Garamond" w:hAnsi="Garamond"/>
          <w:szCs w:val="24"/>
        </w:rPr>
        <w:t>”</w:t>
      </w:r>
      <w:r w:rsidRPr="00B3085C">
        <w:rPr>
          <w:rFonts w:ascii="Garamond" w:hAnsi="Garamond"/>
          <w:szCs w:val="24"/>
        </w:rPr>
        <w:t xml:space="preserve"> University of Pennsylvania Political Theory Workshop, September 2017. </w:t>
      </w:r>
    </w:p>
    <w:p w14:paraId="3A01C2BC" w14:textId="77777777" w:rsidR="007E15A1" w:rsidRPr="00B3085C" w:rsidRDefault="007E15A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[with Noah Eber-Schmid.]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Loyalists and Royalists: Toward a Political Theory of Loyalty.</w:t>
      </w:r>
      <w:r w:rsidR="00156FF1" w:rsidRPr="00B3085C">
        <w:rPr>
          <w:rFonts w:ascii="Garamond" w:hAnsi="Garamond"/>
          <w:szCs w:val="24"/>
        </w:rPr>
        <w:t>”</w:t>
      </w:r>
      <w:r w:rsidRPr="00B3085C">
        <w:rPr>
          <w:rFonts w:ascii="Garamond" w:hAnsi="Garamond"/>
          <w:szCs w:val="24"/>
        </w:rPr>
        <w:t xml:space="preserve"> </w:t>
      </w:r>
      <w:r w:rsidR="007C7DF6" w:rsidRPr="00B3085C">
        <w:rPr>
          <w:rFonts w:ascii="Garamond" w:hAnsi="Garamond"/>
          <w:szCs w:val="24"/>
        </w:rPr>
        <w:t>Successive revisions presented to</w:t>
      </w:r>
      <w:r w:rsidRPr="00B3085C">
        <w:rPr>
          <w:rFonts w:ascii="Garamond" w:hAnsi="Garamond"/>
          <w:szCs w:val="24"/>
        </w:rPr>
        <w:t xml:space="preserve"> the </w:t>
      </w:r>
      <w:r w:rsidR="007C7DF6" w:rsidRPr="00B3085C">
        <w:rPr>
          <w:rFonts w:ascii="Garamond" w:hAnsi="Garamond"/>
          <w:szCs w:val="24"/>
        </w:rPr>
        <w:t xml:space="preserve">Society of Early Americanists, March 2019; </w:t>
      </w:r>
      <w:r w:rsidRPr="00B3085C">
        <w:rPr>
          <w:rFonts w:ascii="Garamond" w:hAnsi="Garamond"/>
          <w:szCs w:val="24"/>
        </w:rPr>
        <w:t>A</w:t>
      </w:r>
      <w:r w:rsidR="00C9199D" w:rsidRPr="00B3085C">
        <w:rPr>
          <w:rFonts w:ascii="Garamond" w:hAnsi="Garamond"/>
          <w:szCs w:val="24"/>
        </w:rPr>
        <w:t>PSA</w:t>
      </w:r>
      <w:r w:rsidR="007C7DF6" w:rsidRPr="00B3085C">
        <w:rPr>
          <w:rFonts w:ascii="Garamond" w:hAnsi="Garamond"/>
          <w:szCs w:val="24"/>
        </w:rPr>
        <w:t>; and</w:t>
      </w:r>
      <w:r w:rsidRPr="00B3085C">
        <w:rPr>
          <w:rFonts w:ascii="Garamond" w:hAnsi="Garamond"/>
          <w:szCs w:val="24"/>
        </w:rPr>
        <w:t xml:space="preserve"> Association for</w:t>
      </w:r>
      <w:r w:rsidR="00067061" w:rsidRPr="00B3085C">
        <w:rPr>
          <w:rFonts w:ascii="Garamond" w:hAnsi="Garamond"/>
          <w:szCs w:val="24"/>
        </w:rPr>
        <w:t xml:space="preserve"> Political Theory, October 2017</w:t>
      </w:r>
      <w:r w:rsidRPr="00B3085C">
        <w:rPr>
          <w:rFonts w:ascii="Garamond" w:hAnsi="Garamond"/>
          <w:szCs w:val="24"/>
        </w:rPr>
        <w:t xml:space="preserve">. </w:t>
      </w:r>
    </w:p>
    <w:p w14:paraId="7098671B" w14:textId="77777777" w:rsidR="004B1677" w:rsidRPr="00B3085C" w:rsidRDefault="00156FF1" w:rsidP="007E1BD5">
      <w:pPr>
        <w:pStyle w:val="Default"/>
        <w:spacing w:line="23" w:lineRule="atLeast"/>
        <w:ind w:left="1080" w:hanging="720"/>
        <w:rPr>
          <w:rFonts w:ascii="Garamond" w:hAnsi="Garamond"/>
          <w:iCs/>
        </w:rPr>
      </w:pPr>
      <w:r w:rsidRPr="00B3085C">
        <w:rPr>
          <w:rFonts w:ascii="Garamond" w:hAnsi="Garamond"/>
        </w:rPr>
        <w:t>“</w:t>
      </w:r>
      <w:r w:rsidR="004B1677" w:rsidRPr="00B3085C">
        <w:rPr>
          <w:rFonts w:ascii="Garamond" w:hAnsi="Garamond"/>
          <w:iCs/>
        </w:rPr>
        <w:t>Religious Toleration and Moral Orthodoxy: William Penn and the Politics of Conscience</w:t>
      </w:r>
      <w:r w:rsidR="00607E8D" w:rsidRPr="00B3085C">
        <w:rPr>
          <w:rFonts w:ascii="Garamond" w:hAnsi="Garamond"/>
          <w:iCs/>
        </w:rPr>
        <w:t>.</w:t>
      </w:r>
      <w:r w:rsidRPr="00B3085C">
        <w:rPr>
          <w:rFonts w:ascii="Garamond" w:hAnsi="Garamond"/>
          <w:iCs/>
        </w:rPr>
        <w:t>”</w:t>
      </w:r>
      <w:r w:rsidR="00BA24D7" w:rsidRPr="00B3085C">
        <w:rPr>
          <w:rFonts w:ascii="Garamond" w:hAnsi="Garamond"/>
          <w:iCs/>
        </w:rPr>
        <w:t xml:space="preserve"> </w:t>
      </w:r>
      <w:r w:rsidR="00607E8D" w:rsidRPr="00B3085C">
        <w:rPr>
          <w:rFonts w:ascii="Garamond" w:hAnsi="Garamond"/>
          <w:iCs/>
        </w:rPr>
        <w:t xml:space="preserve">Presented </w:t>
      </w:r>
      <w:r w:rsidR="004B1677" w:rsidRPr="00B3085C">
        <w:rPr>
          <w:rFonts w:ascii="Garamond" w:hAnsi="Garamond"/>
          <w:iCs/>
        </w:rPr>
        <w:t xml:space="preserve">at the International Society for Intellectual History conference </w:t>
      </w:r>
      <w:r w:rsidRPr="00B3085C">
        <w:rPr>
          <w:rFonts w:ascii="Garamond" w:hAnsi="Garamond"/>
          <w:iCs/>
        </w:rPr>
        <w:t>“</w:t>
      </w:r>
      <w:r w:rsidR="004B1677" w:rsidRPr="00B3085C">
        <w:rPr>
          <w:rFonts w:ascii="Garamond" w:hAnsi="Garamond"/>
          <w:iCs/>
        </w:rPr>
        <w:t xml:space="preserve">The </w:t>
      </w:r>
      <w:r w:rsidR="007D52BD" w:rsidRPr="00B3085C">
        <w:rPr>
          <w:rFonts w:ascii="Garamond" w:hAnsi="Garamond"/>
          <w:iCs/>
        </w:rPr>
        <w:t xml:space="preserve">Role </w:t>
      </w:r>
      <w:r w:rsidR="004B1677" w:rsidRPr="00B3085C">
        <w:rPr>
          <w:rFonts w:ascii="Garamond" w:hAnsi="Garamond"/>
          <w:iCs/>
        </w:rPr>
        <w:t>of Religious Belief in the Making of Modernity,</w:t>
      </w:r>
      <w:r w:rsidRPr="00B3085C">
        <w:rPr>
          <w:rFonts w:ascii="Garamond" w:hAnsi="Garamond"/>
          <w:iCs/>
        </w:rPr>
        <w:t>”</w:t>
      </w:r>
      <w:r w:rsidR="004B1677" w:rsidRPr="00B3085C">
        <w:rPr>
          <w:rFonts w:ascii="Garamond" w:hAnsi="Garamond"/>
          <w:iCs/>
        </w:rPr>
        <w:t xml:space="preserve"> Blagoevgrad, Bulgaria, May 2017.</w:t>
      </w:r>
    </w:p>
    <w:p w14:paraId="21B87B95" w14:textId="77777777" w:rsidR="00B80A12" w:rsidRPr="00B3085C" w:rsidRDefault="00652483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[with Gregory Zucker.] </w:t>
      </w:r>
      <w:r w:rsidR="00156FF1" w:rsidRPr="00B3085C">
        <w:rPr>
          <w:rFonts w:ascii="Garamond" w:hAnsi="Garamond"/>
          <w:szCs w:val="24"/>
        </w:rPr>
        <w:t>“</w:t>
      </w:r>
      <w:r w:rsidR="00B80A12" w:rsidRPr="00B3085C">
        <w:rPr>
          <w:rFonts w:ascii="Garamond" w:hAnsi="Garamond"/>
          <w:szCs w:val="24"/>
        </w:rPr>
        <w:t>Playing Cards as Political Theory.</w:t>
      </w:r>
      <w:r w:rsidR="00156FF1" w:rsidRPr="00B3085C">
        <w:rPr>
          <w:rFonts w:ascii="Garamond" w:hAnsi="Garamond"/>
          <w:szCs w:val="24"/>
        </w:rPr>
        <w:t>”</w:t>
      </w:r>
      <w:r w:rsidR="00B80A12" w:rsidRPr="00B3085C">
        <w:rPr>
          <w:rFonts w:ascii="Garamond" w:hAnsi="Garamond"/>
          <w:szCs w:val="24"/>
        </w:rPr>
        <w:t xml:space="preserve"> </w:t>
      </w:r>
      <w:r w:rsidR="00663E85" w:rsidRPr="00B3085C">
        <w:rPr>
          <w:rFonts w:ascii="Garamond" w:hAnsi="Garamond"/>
          <w:szCs w:val="24"/>
        </w:rPr>
        <w:t>APSA</w:t>
      </w:r>
      <w:r w:rsidR="00B80A12" w:rsidRPr="00B3085C">
        <w:rPr>
          <w:rFonts w:ascii="Garamond" w:hAnsi="Garamond"/>
          <w:szCs w:val="24"/>
        </w:rPr>
        <w:t xml:space="preserve"> 2016.</w:t>
      </w:r>
    </w:p>
    <w:p w14:paraId="3D69D7E0" w14:textId="77777777" w:rsidR="004E4034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4E4034" w:rsidRPr="00B3085C">
        <w:rPr>
          <w:rFonts w:ascii="Garamond" w:hAnsi="Garamond"/>
          <w:szCs w:val="24"/>
        </w:rPr>
        <w:t>Beyond Baltimore: Borders, Boundaries, and William Penn</w:t>
      </w:r>
      <w:r w:rsidRPr="00B3085C">
        <w:rPr>
          <w:rFonts w:ascii="Garamond" w:hAnsi="Garamond"/>
          <w:szCs w:val="24"/>
        </w:rPr>
        <w:t>’</w:t>
      </w:r>
      <w:r w:rsidR="004E4034" w:rsidRPr="00B3085C">
        <w:rPr>
          <w:rFonts w:ascii="Garamond" w:hAnsi="Garamond"/>
          <w:szCs w:val="24"/>
        </w:rPr>
        <w:t>s American Struggles.</w:t>
      </w:r>
      <w:r w:rsidRPr="00B3085C">
        <w:rPr>
          <w:rFonts w:ascii="Garamond" w:hAnsi="Garamond"/>
          <w:szCs w:val="24"/>
        </w:rPr>
        <w:t>”</w:t>
      </w:r>
      <w:r w:rsidR="004E4034" w:rsidRPr="00B3085C">
        <w:rPr>
          <w:rFonts w:ascii="Garamond" w:hAnsi="Garamond"/>
          <w:szCs w:val="24"/>
        </w:rPr>
        <w:t xml:space="preserve"> </w:t>
      </w:r>
      <w:r w:rsidR="0006517C" w:rsidRPr="00B3085C">
        <w:rPr>
          <w:rFonts w:ascii="Garamond" w:hAnsi="Garamond"/>
          <w:szCs w:val="24"/>
        </w:rPr>
        <w:t xml:space="preserve">Presented at </w:t>
      </w:r>
      <w:r w:rsidRPr="00B3085C">
        <w:rPr>
          <w:rFonts w:ascii="Garamond" w:hAnsi="Garamond"/>
          <w:szCs w:val="24"/>
        </w:rPr>
        <w:t>“</w:t>
      </w:r>
      <w:r w:rsidR="004E4034" w:rsidRPr="00B3085C">
        <w:rPr>
          <w:rFonts w:ascii="Garamond" w:hAnsi="Garamond"/>
          <w:szCs w:val="24"/>
        </w:rPr>
        <w:t>On Edge: New Frontiers in Atlantic History,</w:t>
      </w:r>
      <w:r w:rsidRPr="00B3085C">
        <w:rPr>
          <w:rFonts w:ascii="Garamond" w:hAnsi="Garamond"/>
          <w:szCs w:val="24"/>
        </w:rPr>
        <w:t>”</w:t>
      </w:r>
      <w:r w:rsidR="004E4034" w:rsidRPr="00B3085C">
        <w:rPr>
          <w:rFonts w:ascii="Garamond" w:hAnsi="Garamond"/>
          <w:szCs w:val="24"/>
        </w:rPr>
        <w:t xml:space="preserve"> University of Southampton, </w:t>
      </w:r>
      <w:r w:rsidR="0006517C" w:rsidRPr="00B3085C">
        <w:rPr>
          <w:rFonts w:ascii="Garamond" w:hAnsi="Garamond"/>
          <w:szCs w:val="24"/>
        </w:rPr>
        <w:t xml:space="preserve">UK, </w:t>
      </w:r>
      <w:r w:rsidR="004E4034" w:rsidRPr="00B3085C">
        <w:rPr>
          <w:rFonts w:ascii="Garamond" w:hAnsi="Garamond"/>
          <w:szCs w:val="24"/>
        </w:rPr>
        <w:t>June 2016.</w:t>
      </w:r>
    </w:p>
    <w:p w14:paraId="208B7090" w14:textId="77777777" w:rsidR="00B32AB0" w:rsidRPr="00B3085C" w:rsidRDefault="00B32AB0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[with Noah Eber-Schmid.]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Loyalists and Royalists: Toward a Political Theory of Loyalty</w:t>
      </w:r>
      <w:r w:rsidR="0018458F" w:rsidRPr="00B3085C">
        <w:rPr>
          <w:rFonts w:ascii="Garamond" w:hAnsi="Garamond"/>
          <w:szCs w:val="24"/>
        </w:rPr>
        <w:t>.</w:t>
      </w:r>
      <w:r w:rsidR="00156FF1" w:rsidRPr="00B3085C">
        <w:rPr>
          <w:rFonts w:ascii="Garamond" w:hAnsi="Garamond"/>
          <w:szCs w:val="24"/>
        </w:rPr>
        <w:t>”</w:t>
      </w:r>
      <w:r w:rsidR="00C9199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Midwest Political Sc</w:t>
      </w:r>
      <w:r w:rsidR="00C9199D" w:rsidRPr="00B3085C">
        <w:rPr>
          <w:rFonts w:ascii="Garamond" w:hAnsi="Garamond"/>
          <w:szCs w:val="24"/>
        </w:rPr>
        <w:t>ience Association</w:t>
      </w:r>
      <w:r w:rsidRPr="00B3085C">
        <w:rPr>
          <w:rFonts w:ascii="Garamond" w:hAnsi="Garamond"/>
          <w:szCs w:val="24"/>
        </w:rPr>
        <w:t xml:space="preserve">, April 2016. </w:t>
      </w:r>
    </w:p>
    <w:p w14:paraId="206A0308" w14:textId="77777777" w:rsidR="00842415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842415" w:rsidRPr="00B3085C">
        <w:rPr>
          <w:rFonts w:ascii="Garamond" w:hAnsi="Garamond"/>
          <w:szCs w:val="24"/>
        </w:rPr>
        <w:t>Playing Cards as Political Theory</w:t>
      </w:r>
      <w:r w:rsidR="0028003D" w:rsidRPr="00B3085C">
        <w:rPr>
          <w:rFonts w:ascii="Garamond" w:hAnsi="Garamond"/>
          <w:szCs w:val="24"/>
        </w:rPr>
        <w:t xml:space="preserve">: </w:t>
      </w:r>
      <w:r w:rsidR="00842415" w:rsidRPr="00B3085C">
        <w:rPr>
          <w:rFonts w:ascii="Garamond" w:hAnsi="Garamond"/>
          <w:szCs w:val="24"/>
        </w:rPr>
        <w:t>Toward a Pictorial Theory of Politics.</w:t>
      </w:r>
      <w:r w:rsidRPr="00B3085C">
        <w:rPr>
          <w:rFonts w:ascii="Garamond" w:hAnsi="Garamond"/>
          <w:szCs w:val="24"/>
        </w:rPr>
        <w:t>”</w:t>
      </w:r>
      <w:r w:rsidR="00842415" w:rsidRPr="00B3085C">
        <w:rPr>
          <w:rFonts w:ascii="Garamond" w:hAnsi="Garamond"/>
          <w:szCs w:val="24"/>
        </w:rPr>
        <w:t xml:space="preserve"> </w:t>
      </w:r>
      <w:r w:rsidR="00C9199D" w:rsidRPr="00B3085C">
        <w:rPr>
          <w:rFonts w:ascii="Garamond" w:hAnsi="Garamond"/>
          <w:szCs w:val="24"/>
        </w:rPr>
        <w:t>2015</w:t>
      </w:r>
      <w:r w:rsidR="00842415" w:rsidRPr="00B3085C">
        <w:rPr>
          <w:rFonts w:ascii="Garamond" w:hAnsi="Garamond"/>
          <w:szCs w:val="24"/>
        </w:rPr>
        <w:t xml:space="preserve"> Association for Political </w:t>
      </w:r>
      <w:r w:rsidR="00842415" w:rsidRPr="00B3085C">
        <w:rPr>
          <w:rFonts w:ascii="Garamond" w:hAnsi="Garamond"/>
          <w:szCs w:val="24"/>
        </w:rPr>
        <w:lastRenderedPageBreak/>
        <w:t>Theory C</w:t>
      </w:r>
      <w:r w:rsidR="00C9199D" w:rsidRPr="00B3085C">
        <w:rPr>
          <w:rFonts w:ascii="Garamond" w:hAnsi="Garamond"/>
          <w:szCs w:val="24"/>
        </w:rPr>
        <w:t>onference</w:t>
      </w:r>
      <w:r w:rsidR="00842415" w:rsidRPr="00B3085C">
        <w:rPr>
          <w:rFonts w:ascii="Garamond" w:hAnsi="Garamond"/>
          <w:szCs w:val="24"/>
        </w:rPr>
        <w:t>.</w:t>
      </w:r>
    </w:p>
    <w:p w14:paraId="1E02FEA8" w14:textId="77777777" w:rsidR="00B32AB0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B32AB0" w:rsidRPr="00B3085C">
        <w:rPr>
          <w:rFonts w:ascii="Garamond" w:hAnsi="Garamond"/>
          <w:szCs w:val="24"/>
        </w:rPr>
        <w:t>American Rivals: Beyond Baltimore.</w:t>
      </w:r>
      <w:r w:rsidRPr="00B3085C">
        <w:rPr>
          <w:rFonts w:ascii="Garamond" w:hAnsi="Garamond"/>
          <w:szCs w:val="24"/>
        </w:rPr>
        <w:t>”</w:t>
      </w:r>
      <w:r w:rsidR="00B32AB0" w:rsidRPr="00B3085C">
        <w:rPr>
          <w:rFonts w:ascii="Garamond" w:hAnsi="Garamond"/>
          <w:szCs w:val="24"/>
        </w:rPr>
        <w:t xml:space="preserve"> Presented at </w:t>
      </w:r>
      <w:r w:rsidRPr="00B3085C">
        <w:rPr>
          <w:rFonts w:ascii="Garamond" w:hAnsi="Garamond"/>
          <w:szCs w:val="24"/>
        </w:rPr>
        <w:t>“</w:t>
      </w:r>
      <w:r w:rsidR="00B32AB0" w:rsidRPr="00B3085C">
        <w:rPr>
          <w:rFonts w:ascii="Garamond" w:hAnsi="Garamond"/>
          <w:szCs w:val="24"/>
        </w:rPr>
        <w:t>The Worlds of William Penn,</w:t>
      </w:r>
      <w:r w:rsidRPr="00B3085C">
        <w:rPr>
          <w:rFonts w:ascii="Garamond" w:hAnsi="Garamond"/>
          <w:szCs w:val="24"/>
        </w:rPr>
        <w:t>”</w:t>
      </w:r>
      <w:r w:rsidR="00B32AB0" w:rsidRPr="00B3085C">
        <w:rPr>
          <w:rFonts w:ascii="Garamond" w:hAnsi="Garamond"/>
          <w:szCs w:val="24"/>
        </w:rPr>
        <w:t xml:space="preserve"> Rutgers University,</w:t>
      </w:r>
      <w:r w:rsidR="00BA24D7" w:rsidRPr="00B3085C">
        <w:rPr>
          <w:rFonts w:ascii="Garamond" w:hAnsi="Garamond"/>
          <w:szCs w:val="24"/>
        </w:rPr>
        <w:t xml:space="preserve"> </w:t>
      </w:r>
      <w:r w:rsidR="00B32AB0" w:rsidRPr="00B3085C">
        <w:rPr>
          <w:rFonts w:ascii="Garamond" w:hAnsi="Garamond"/>
          <w:szCs w:val="24"/>
        </w:rPr>
        <w:t>November 2015.</w:t>
      </w:r>
    </w:p>
    <w:p w14:paraId="73F04812" w14:textId="77777777" w:rsidR="006E182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6E182C" w:rsidRPr="00B3085C">
        <w:rPr>
          <w:rFonts w:ascii="Garamond" w:hAnsi="Garamond"/>
          <w:szCs w:val="24"/>
        </w:rPr>
        <w:t>The Complexities of Consent</w:t>
      </w:r>
      <w:r w:rsidR="0028003D" w:rsidRPr="00B3085C">
        <w:rPr>
          <w:rFonts w:ascii="Garamond" w:hAnsi="Garamond"/>
          <w:szCs w:val="24"/>
        </w:rPr>
        <w:t xml:space="preserve">: </w:t>
      </w:r>
      <w:r w:rsidR="006E182C" w:rsidRPr="00B3085C">
        <w:rPr>
          <w:rFonts w:ascii="Garamond" w:hAnsi="Garamond"/>
          <w:szCs w:val="24"/>
        </w:rPr>
        <w:t>William Penn (1644-1718) in England and America.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F27AE6" w:rsidRPr="00B3085C">
        <w:rPr>
          <w:rFonts w:ascii="Garamond" w:hAnsi="Garamond"/>
          <w:szCs w:val="24"/>
        </w:rPr>
        <w:t xml:space="preserve">Presented </w:t>
      </w:r>
      <w:r w:rsidR="006E182C" w:rsidRPr="00B3085C">
        <w:rPr>
          <w:rFonts w:ascii="Garamond" w:hAnsi="Garamond"/>
          <w:szCs w:val="24"/>
        </w:rPr>
        <w:t xml:space="preserve">at </w:t>
      </w:r>
      <w:r w:rsidRPr="00B3085C">
        <w:rPr>
          <w:rFonts w:ascii="Garamond" w:hAnsi="Garamond"/>
          <w:szCs w:val="24"/>
        </w:rPr>
        <w:t>“</w:t>
      </w:r>
      <w:r w:rsidR="006E182C" w:rsidRPr="00B3085C">
        <w:rPr>
          <w:rFonts w:ascii="Garamond" w:hAnsi="Garamond"/>
          <w:szCs w:val="24"/>
        </w:rPr>
        <w:t>Consent in Early America, 1600-1900,</w:t>
      </w:r>
      <w:r w:rsidRPr="00B3085C">
        <w:rPr>
          <w:rFonts w:ascii="Garamond" w:hAnsi="Garamond"/>
          <w:szCs w:val="24"/>
        </w:rPr>
        <w:t>”</w:t>
      </w:r>
      <w:r w:rsidR="006E182C" w:rsidRPr="00B3085C">
        <w:rPr>
          <w:rFonts w:ascii="Garamond" w:hAnsi="Garamond"/>
          <w:szCs w:val="24"/>
        </w:rPr>
        <w:t xml:space="preserve"> </w:t>
      </w:r>
      <w:proofErr w:type="spellStart"/>
      <w:r w:rsidR="006E182C" w:rsidRPr="00B3085C">
        <w:rPr>
          <w:rFonts w:ascii="Garamond" w:hAnsi="Garamond"/>
          <w:szCs w:val="24"/>
        </w:rPr>
        <w:t>Rothermere</w:t>
      </w:r>
      <w:proofErr w:type="spellEnd"/>
      <w:r w:rsidR="006E182C" w:rsidRPr="00B3085C">
        <w:rPr>
          <w:rFonts w:ascii="Garamond" w:hAnsi="Garamond"/>
          <w:szCs w:val="24"/>
        </w:rPr>
        <w:t xml:space="preserve"> American Institute, University of Oxford, March 2015.</w:t>
      </w:r>
    </w:p>
    <w:p w14:paraId="6409E0F5" w14:textId="77777777" w:rsidR="00D966DE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D966DE" w:rsidRPr="00B3085C">
        <w:rPr>
          <w:rFonts w:ascii="Garamond" w:hAnsi="Garamond"/>
          <w:szCs w:val="24"/>
        </w:rPr>
        <w:t>William Penn</w:t>
      </w:r>
      <w:r w:rsidRPr="00B3085C">
        <w:rPr>
          <w:rFonts w:ascii="Garamond" w:hAnsi="Garamond"/>
          <w:szCs w:val="24"/>
        </w:rPr>
        <w:t>’</w:t>
      </w:r>
      <w:r w:rsidR="00D966DE" w:rsidRPr="00B3085C">
        <w:rPr>
          <w:rFonts w:ascii="Garamond" w:hAnsi="Garamond"/>
          <w:szCs w:val="24"/>
        </w:rPr>
        <w:t>s Correspondence</w:t>
      </w:r>
      <w:r w:rsidR="0028003D" w:rsidRPr="00B3085C">
        <w:rPr>
          <w:rFonts w:ascii="Garamond" w:hAnsi="Garamond"/>
          <w:szCs w:val="24"/>
        </w:rPr>
        <w:t xml:space="preserve">: </w:t>
      </w:r>
      <w:r w:rsidR="00D966DE" w:rsidRPr="00B3085C">
        <w:rPr>
          <w:rFonts w:ascii="Garamond" w:hAnsi="Garamond"/>
          <w:szCs w:val="24"/>
        </w:rPr>
        <w:t>The Personal Politics of Pennsylvania, New Jersey, and New York, 1677-1684.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D966DE" w:rsidRPr="00B3085C">
        <w:rPr>
          <w:rFonts w:ascii="Garamond" w:hAnsi="Garamond"/>
          <w:szCs w:val="24"/>
        </w:rPr>
        <w:t xml:space="preserve">Presented at </w:t>
      </w:r>
      <w:r w:rsidRPr="00B3085C">
        <w:rPr>
          <w:rFonts w:ascii="Garamond" w:hAnsi="Garamond"/>
          <w:szCs w:val="24"/>
        </w:rPr>
        <w:t>“</w:t>
      </w:r>
      <w:r w:rsidR="00D966DE" w:rsidRPr="00B3085C">
        <w:rPr>
          <w:rFonts w:ascii="Garamond" w:hAnsi="Garamond"/>
          <w:szCs w:val="24"/>
        </w:rPr>
        <w:t>From Conquest to Identity</w:t>
      </w:r>
      <w:r w:rsidR="0028003D" w:rsidRPr="00B3085C">
        <w:rPr>
          <w:rFonts w:ascii="Garamond" w:hAnsi="Garamond"/>
          <w:szCs w:val="24"/>
        </w:rPr>
        <w:t xml:space="preserve">: </w:t>
      </w:r>
      <w:r w:rsidR="00D966DE" w:rsidRPr="00B3085C">
        <w:rPr>
          <w:rFonts w:ascii="Garamond" w:hAnsi="Garamond"/>
          <w:szCs w:val="24"/>
        </w:rPr>
        <w:t>New Jersey and the Middle Colonies in the Seventeenth Century,</w:t>
      </w:r>
      <w:r w:rsidRPr="00B3085C">
        <w:rPr>
          <w:rFonts w:ascii="Garamond" w:hAnsi="Garamond"/>
          <w:szCs w:val="24"/>
        </w:rPr>
        <w:t>”</w:t>
      </w:r>
      <w:r w:rsidR="00D966DE" w:rsidRPr="00B3085C">
        <w:rPr>
          <w:rFonts w:ascii="Garamond" w:hAnsi="Garamond"/>
          <w:szCs w:val="24"/>
        </w:rPr>
        <w:t xml:space="preserve"> Trenton, March 2014.</w:t>
      </w:r>
    </w:p>
    <w:p w14:paraId="6A08121C" w14:textId="77777777" w:rsidR="000C2500" w:rsidRPr="00B3085C" w:rsidRDefault="000C483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[with Elizabeth C. </w:t>
      </w:r>
      <w:r w:rsidR="000C2500" w:rsidRPr="00B3085C">
        <w:rPr>
          <w:rFonts w:ascii="Garamond" w:hAnsi="Garamond"/>
          <w:szCs w:val="24"/>
        </w:rPr>
        <w:t>Matto</w:t>
      </w:r>
      <w:r w:rsidRPr="00B3085C">
        <w:rPr>
          <w:rFonts w:ascii="Garamond" w:hAnsi="Garamond"/>
          <w:szCs w:val="24"/>
        </w:rPr>
        <w:t>.]</w:t>
      </w:r>
      <w:r w:rsidR="0028003D"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="00421A23" w:rsidRPr="00B3085C">
        <w:rPr>
          <w:rFonts w:ascii="Garamond" w:hAnsi="Garamond"/>
          <w:szCs w:val="24"/>
        </w:rPr>
        <w:t>The Learning Community:</w:t>
      </w:r>
      <w:r w:rsidR="000C2500" w:rsidRPr="00B3085C">
        <w:rPr>
          <w:rFonts w:ascii="Garamond" w:hAnsi="Garamond"/>
          <w:szCs w:val="24"/>
        </w:rPr>
        <w:t xml:space="preserve"> Buildin</w:t>
      </w:r>
      <w:r w:rsidRPr="00B3085C">
        <w:rPr>
          <w:rFonts w:ascii="Garamond" w:hAnsi="Garamond"/>
          <w:szCs w:val="24"/>
        </w:rPr>
        <w:t xml:space="preserve">g a Model for Civic Education &amp; </w:t>
      </w:r>
      <w:r w:rsidR="000C2500" w:rsidRPr="00B3085C">
        <w:rPr>
          <w:rFonts w:ascii="Garamond" w:hAnsi="Garamond"/>
          <w:szCs w:val="24"/>
        </w:rPr>
        <w:t>Engagement.</w:t>
      </w:r>
      <w:r w:rsidR="00156FF1"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0C2500" w:rsidRPr="00B3085C">
        <w:rPr>
          <w:rFonts w:ascii="Garamond" w:hAnsi="Garamond"/>
          <w:szCs w:val="24"/>
        </w:rPr>
        <w:t>APSA Teaching and Learning Conference, January 2014.</w:t>
      </w:r>
    </w:p>
    <w:p w14:paraId="52ABA6B8" w14:textId="77777777" w:rsidR="004D6F3F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4D6F3F" w:rsidRPr="00B3085C">
        <w:rPr>
          <w:rFonts w:ascii="Garamond" w:hAnsi="Garamond"/>
          <w:szCs w:val="24"/>
        </w:rPr>
        <w:t>Forging an Identity of Resistance: The Orthodox Alliance.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4D6F3F" w:rsidRPr="00B3085C">
        <w:rPr>
          <w:rFonts w:ascii="Garamond" w:hAnsi="Garamond"/>
          <w:szCs w:val="24"/>
        </w:rPr>
        <w:t>Presented at the 2013 Annual Meeting of the American Academy of Religion, November 2013.</w:t>
      </w:r>
    </w:p>
    <w:p w14:paraId="1E27C5ED" w14:textId="77777777" w:rsidR="00F46E1B" w:rsidRPr="00B3085C" w:rsidRDefault="00156FF1" w:rsidP="007E1BD5">
      <w:pPr>
        <w:spacing w:line="23" w:lineRule="atLeast"/>
        <w:ind w:left="1080" w:hanging="720"/>
        <w:rPr>
          <w:rFonts w:ascii="Garamond" w:hAnsi="Garamond"/>
          <w:color w:val="000000"/>
          <w:szCs w:val="24"/>
        </w:rPr>
      </w:pPr>
      <w:r w:rsidRPr="00B3085C">
        <w:rPr>
          <w:rFonts w:ascii="Garamond" w:hAnsi="Garamond"/>
          <w:szCs w:val="24"/>
        </w:rPr>
        <w:t>“‘</w:t>
      </w:r>
      <w:r w:rsidR="004D6F3F" w:rsidRPr="00B3085C">
        <w:rPr>
          <w:rFonts w:ascii="Garamond" w:hAnsi="Garamond"/>
          <w:szCs w:val="24"/>
        </w:rPr>
        <w:t>Lively Experiment</w:t>
      </w:r>
      <w:r w:rsidRPr="00B3085C">
        <w:rPr>
          <w:rFonts w:ascii="Garamond" w:hAnsi="Garamond"/>
          <w:szCs w:val="24"/>
        </w:rPr>
        <w:t>’</w:t>
      </w:r>
      <w:r w:rsidR="004D6F3F" w:rsidRPr="00B3085C">
        <w:rPr>
          <w:rFonts w:ascii="Garamond" w:hAnsi="Garamond"/>
          <w:szCs w:val="24"/>
        </w:rPr>
        <w:t xml:space="preserve"> and </w:t>
      </w:r>
      <w:r w:rsidRPr="00B3085C">
        <w:rPr>
          <w:rFonts w:ascii="Garamond" w:hAnsi="Garamond"/>
          <w:szCs w:val="24"/>
        </w:rPr>
        <w:t>‘</w:t>
      </w:r>
      <w:r w:rsidR="00F46E1B" w:rsidRPr="00B3085C">
        <w:rPr>
          <w:rFonts w:ascii="Garamond" w:hAnsi="Garamond"/>
          <w:szCs w:val="24"/>
        </w:rPr>
        <w:t>Holy Experiment</w:t>
      </w:r>
      <w:r w:rsidRPr="00B3085C">
        <w:rPr>
          <w:rFonts w:ascii="Garamond" w:hAnsi="Garamond"/>
          <w:szCs w:val="24"/>
        </w:rPr>
        <w:t>’</w:t>
      </w:r>
      <w:r w:rsidR="00F46E1B" w:rsidRPr="00B3085C">
        <w:rPr>
          <w:rFonts w:ascii="Garamond" w:hAnsi="Garamond"/>
          <w:szCs w:val="24"/>
        </w:rPr>
        <w:t>: Two Trajectories of Religious Liberty.</w:t>
      </w:r>
      <w:r w:rsidRPr="00B3085C">
        <w:rPr>
          <w:rFonts w:ascii="Garamond" w:hAnsi="Garamond"/>
          <w:szCs w:val="24"/>
        </w:rPr>
        <w:t>”</w:t>
      </w:r>
      <w:r w:rsidR="00F46E1B" w:rsidRPr="00B3085C">
        <w:rPr>
          <w:rFonts w:ascii="Garamond" w:hAnsi="Garamond"/>
          <w:szCs w:val="24"/>
        </w:rPr>
        <w:t xml:space="preserve"> Presented at </w:t>
      </w:r>
      <w:r w:rsidRPr="00B3085C">
        <w:rPr>
          <w:rFonts w:ascii="Garamond" w:hAnsi="Garamond"/>
          <w:szCs w:val="24"/>
        </w:rPr>
        <w:t>“</w:t>
      </w:r>
      <w:r w:rsidR="00F46E1B" w:rsidRPr="00B3085C">
        <w:rPr>
          <w:rFonts w:ascii="Garamond" w:hAnsi="Garamond"/>
          <w:color w:val="000000"/>
          <w:szCs w:val="24"/>
        </w:rPr>
        <w:t xml:space="preserve">No Person Shall </w:t>
      </w:r>
      <w:proofErr w:type="spellStart"/>
      <w:r w:rsidR="00F46E1B" w:rsidRPr="00B3085C">
        <w:rPr>
          <w:rFonts w:ascii="Garamond" w:hAnsi="Garamond"/>
          <w:color w:val="000000"/>
          <w:szCs w:val="24"/>
        </w:rPr>
        <w:t>Bee</w:t>
      </w:r>
      <w:proofErr w:type="spellEnd"/>
      <w:r w:rsidR="00F46E1B" w:rsidRPr="00B3085C">
        <w:rPr>
          <w:rFonts w:ascii="Garamond" w:hAnsi="Garamond"/>
          <w:color w:val="000000"/>
          <w:szCs w:val="24"/>
        </w:rPr>
        <w:t xml:space="preserve"> Any Wise Molested: Religious Freedom, Cultural Conflict, and the Moral Role of the State,</w:t>
      </w:r>
      <w:r w:rsidRPr="00B3085C">
        <w:rPr>
          <w:rFonts w:ascii="Garamond" w:hAnsi="Garamond"/>
          <w:color w:val="000000"/>
          <w:szCs w:val="24"/>
        </w:rPr>
        <w:t>”</w:t>
      </w:r>
      <w:r w:rsidR="00F46E1B" w:rsidRPr="00B3085C">
        <w:rPr>
          <w:rFonts w:ascii="Garamond" w:hAnsi="Garamond"/>
          <w:color w:val="000000"/>
          <w:szCs w:val="24"/>
        </w:rPr>
        <w:t xml:space="preserve"> Newport, Rhode Island, October 2013.</w:t>
      </w:r>
    </w:p>
    <w:p w14:paraId="76E0C9D8" w14:textId="77777777" w:rsidR="0081106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81106C" w:rsidRPr="00B3085C">
        <w:rPr>
          <w:rFonts w:ascii="Garamond" w:hAnsi="Garamond"/>
          <w:szCs w:val="24"/>
        </w:rPr>
        <w:t>Denunciation and Toleration</w:t>
      </w:r>
      <w:r w:rsidR="0028003D" w:rsidRPr="00B3085C">
        <w:rPr>
          <w:rFonts w:ascii="Garamond" w:hAnsi="Garamond"/>
          <w:szCs w:val="24"/>
        </w:rPr>
        <w:t xml:space="preserve">: </w:t>
      </w:r>
      <w:r w:rsidR="0081106C" w:rsidRPr="00B3085C">
        <w:rPr>
          <w:rFonts w:ascii="Garamond" w:hAnsi="Garamond"/>
          <w:szCs w:val="24"/>
        </w:rPr>
        <w:t>Civil and Uncivil Discourse in Early Quakerism.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81106C" w:rsidRPr="00B3085C">
        <w:rPr>
          <w:rFonts w:ascii="Garamond" w:hAnsi="Garamond"/>
          <w:szCs w:val="24"/>
        </w:rPr>
        <w:t>2013 APSA.</w:t>
      </w:r>
    </w:p>
    <w:p w14:paraId="28AC5EE1" w14:textId="77777777" w:rsidR="0081106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81106C" w:rsidRPr="00B3085C">
        <w:rPr>
          <w:rFonts w:ascii="Garamond" w:hAnsi="Garamond"/>
          <w:szCs w:val="24"/>
        </w:rPr>
        <w:t>The Genres of American Political Thought and Rhetoric.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81106C" w:rsidRPr="00B3085C">
        <w:rPr>
          <w:rFonts w:ascii="Garamond" w:hAnsi="Garamond"/>
          <w:szCs w:val="24"/>
        </w:rPr>
        <w:t>Roundtable at 2013 APSA.</w:t>
      </w:r>
    </w:p>
    <w:p w14:paraId="77C09781" w14:textId="77777777" w:rsidR="001D4942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1D4942" w:rsidRPr="00B3085C">
        <w:rPr>
          <w:rFonts w:ascii="Garamond" w:hAnsi="Garamond"/>
          <w:szCs w:val="24"/>
        </w:rPr>
        <w:t xml:space="preserve">The </w:t>
      </w:r>
      <w:r w:rsidRPr="00B3085C">
        <w:rPr>
          <w:rFonts w:ascii="Garamond" w:hAnsi="Garamond"/>
          <w:szCs w:val="24"/>
        </w:rPr>
        <w:t>‘</w:t>
      </w:r>
      <w:r w:rsidR="001D4942" w:rsidRPr="00B3085C">
        <w:rPr>
          <w:rFonts w:ascii="Garamond" w:hAnsi="Garamond"/>
          <w:szCs w:val="24"/>
        </w:rPr>
        <w:t>Ground Zero Mosque</w:t>
      </w:r>
      <w:r w:rsidRPr="00B3085C">
        <w:rPr>
          <w:rFonts w:ascii="Garamond" w:hAnsi="Garamond"/>
          <w:szCs w:val="24"/>
        </w:rPr>
        <w:t>’</w:t>
      </w:r>
      <w:r w:rsidR="001D4942" w:rsidRPr="00B3085C">
        <w:rPr>
          <w:rFonts w:ascii="Garamond" w:hAnsi="Garamond"/>
          <w:szCs w:val="24"/>
        </w:rPr>
        <w:t>: Sacred Space and the Boundaries of American Religion.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1D4942" w:rsidRPr="00B3085C">
        <w:rPr>
          <w:rFonts w:ascii="Garamond" w:hAnsi="Garamond"/>
          <w:szCs w:val="24"/>
        </w:rPr>
        <w:t xml:space="preserve">Presented to </w:t>
      </w:r>
      <w:r w:rsidRPr="00B3085C">
        <w:rPr>
          <w:rFonts w:ascii="Garamond" w:hAnsi="Garamond"/>
          <w:szCs w:val="24"/>
        </w:rPr>
        <w:t>“</w:t>
      </w:r>
      <w:r w:rsidR="001D4942" w:rsidRPr="00B3085C">
        <w:rPr>
          <w:rFonts w:ascii="Garamond" w:hAnsi="Garamond"/>
          <w:szCs w:val="24"/>
        </w:rPr>
        <w:t>Religion and American Life,</w:t>
      </w:r>
      <w:r w:rsidRPr="00B3085C">
        <w:rPr>
          <w:rFonts w:ascii="Garamond" w:hAnsi="Garamond"/>
          <w:szCs w:val="24"/>
        </w:rPr>
        <w:t>”</w:t>
      </w:r>
      <w:r w:rsidR="001D4942" w:rsidRPr="00B3085C">
        <w:rPr>
          <w:rFonts w:ascii="Garamond" w:hAnsi="Garamond"/>
          <w:szCs w:val="24"/>
        </w:rPr>
        <w:t xml:space="preserve"> King</w:t>
      </w:r>
      <w:r w:rsidRPr="00B3085C">
        <w:rPr>
          <w:rFonts w:ascii="Garamond" w:hAnsi="Garamond"/>
          <w:szCs w:val="24"/>
        </w:rPr>
        <w:t>’</w:t>
      </w:r>
      <w:r w:rsidR="001D4942" w:rsidRPr="00B3085C">
        <w:rPr>
          <w:rFonts w:ascii="Garamond" w:hAnsi="Garamond"/>
          <w:szCs w:val="24"/>
        </w:rPr>
        <w:t>s College London; and Emerging Trends/Walt Whitman Center Lecture Series, Rutgers University; February 2013.</w:t>
      </w:r>
    </w:p>
    <w:p w14:paraId="328131CA" w14:textId="77777777" w:rsidR="000B75EF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0B75EF" w:rsidRPr="00B3085C">
        <w:rPr>
          <w:rFonts w:ascii="Garamond" w:hAnsi="Garamond"/>
          <w:szCs w:val="24"/>
        </w:rPr>
        <w:t>Teaching Locke</w:t>
      </w:r>
      <w:r w:rsidRPr="00B3085C">
        <w:rPr>
          <w:rFonts w:ascii="Garamond" w:hAnsi="Garamond"/>
          <w:szCs w:val="24"/>
        </w:rPr>
        <w:t>’</w:t>
      </w:r>
      <w:r w:rsidR="000B75EF" w:rsidRPr="00B3085C">
        <w:rPr>
          <w:rFonts w:ascii="Garamond" w:hAnsi="Garamond"/>
          <w:szCs w:val="24"/>
        </w:rPr>
        <w:t xml:space="preserve">s </w:t>
      </w:r>
      <w:r w:rsidR="000B75EF" w:rsidRPr="00B3085C">
        <w:rPr>
          <w:rFonts w:ascii="Garamond" w:hAnsi="Garamond"/>
          <w:i/>
          <w:szCs w:val="24"/>
        </w:rPr>
        <w:t>Second Treatise</w:t>
      </w:r>
      <w:r w:rsidR="000B75EF" w:rsidRPr="00B3085C">
        <w:rPr>
          <w:rFonts w:ascii="Garamond" w:hAnsi="Garamond"/>
          <w:szCs w:val="24"/>
        </w:rPr>
        <w:t>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0B75EF" w:rsidRPr="00B3085C">
        <w:rPr>
          <w:rFonts w:ascii="Garamond" w:hAnsi="Garamond"/>
          <w:szCs w:val="24"/>
        </w:rPr>
        <w:t xml:space="preserve">Lunchtime lecture and discussion to the Columbia University Contemporary Civilization Faculty, November 2012. </w:t>
      </w:r>
    </w:p>
    <w:p w14:paraId="215FEB06" w14:textId="77777777" w:rsidR="00285254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660834" w:rsidRPr="00B3085C">
        <w:rPr>
          <w:rFonts w:ascii="Garamond" w:hAnsi="Garamond"/>
          <w:szCs w:val="24"/>
        </w:rPr>
        <w:t>The Emergence of William Penn, 1668-1671.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660834" w:rsidRPr="00B3085C">
        <w:rPr>
          <w:rFonts w:ascii="Garamond" w:hAnsi="Garamond"/>
          <w:szCs w:val="24"/>
        </w:rPr>
        <w:t>Early Modern British and Irish History seminar, University of Cambridge, February 2012</w:t>
      </w:r>
      <w:r w:rsidR="0022122F" w:rsidRPr="00B3085C">
        <w:rPr>
          <w:rFonts w:ascii="Garamond" w:hAnsi="Garamond"/>
          <w:szCs w:val="24"/>
        </w:rPr>
        <w:t xml:space="preserve">; </w:t>
      </w:r>
      <w:r w:rsidR="009F28B8" w:rsidRPr="00B3085C">
        <w:rPr>
          <w:rFonts w:ascii="Garamond" w:hAnsi="Garamond"/>
          <w:szCs w:val="24"/>
        </w:rPr>
        <w:t>Rutgers British Studies Center, April 2012</w:t>
      </w:r>
      <w:r w:rsidR="00285254" w:rsidRPr="00B3085C">
        <w:rPr>
          <w:rFonts w:ascii="Garamond" w:hAnsi="Garamond"/>
          <w:szCs w:val="24"/>
        </w:rPr>
        <w:t xml:space="preserve">. </w:t>
      </w:r>
    </w:p>
    <w:p w14:paraId="77C81A72" w14:textId="77777777" w:rsidR="00B0377A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B0377A" w:rsidRPr="00B3085C">
        <w:rPr>
          <w:rFonts w:ascii="Garamond" w:hAnsi="Garamond"/>
          <w:szCs w:val="24"/>
        </w:rPr>
        <w:t>Tolerance and Intolerance from London to Philadelphia.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B0377A" w:rsidRPr="00B3085C">
        <w:rPr>
          <w:rFonts w:ascii="Garamond" w:hAnsi="Garamond"/>
          <w:szCs w:val="24"/>
        </w:rPr>
        <w:t xml:space="preserve">Yale European Studies Council conference, </w:t>
      </w:r>
      <w:r w:rsidRPr="00B3085C">
        <w:rPr>
          <w:rFonts w:ascii="Garamond" w:hAnsi="Garamond"/>
          <w:szCs w:val="24"/>
        </w:rPr>
        <w:t>“</w:t>
      </w:r>
      <w:r w:rsidR="00B0377A" w:rsidRPr="00B3085C">
        <w:rPr>
          <w:rFonts w:ascii="Garamond" w:hAnsi="Garamond"/>
          <w:szCs w:val="24"/>
        </w:rPr>
        <w:t>Pluralism, Conflict and Co-Existence: Religion, Politics and Society in Western Europe from the Confessional Age to the Present,</w:t>
      </w:r>
      <w:r w:rsidRPr="00B3085C">
        <w:rPr>
          <w:rFonts w:ascii="Garamond" w:hAnsi="Garamond"/>
          <w:szCs w:val="24"/>
        </w:rPr>
        <w:t>”</w:t>
      </w:r>
      <w:r w:rsidR="00B0377A" w:rsidRPr="00B3085C">
        <w:rPr>
          <w:rFonts w:ascii="Garamond" w:hAnsi="Garamond"/>
          <w:szCs w:val="24"/>
        </w:rPr>
        <w:t xml:space="preserve"> September 2011.</w:t>
      </w:r>
    </w:p>
    <w:p w14:paraId="52AB7C60" w14:textId="77777777" w:rsidR="00D3082E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D3082E" w:rsidRPr="00B3085C">
        <w:rPr>
          <w:rFonts w:ascii="Garamond" w:hAnsi="Garamond"/>
          <w:szCs w:val="24"/>
        </w:rPr>
        <w:t>The Trial Transcript as Political Theory</w:t>
      </w:r>
      <w:r w:rsidR="0028003D" w:rsidRPr="00B3085C">
        <w:rPr>
          <w:rFonts w:ascii="Garamond" w:hAnsi="Garamond"/>
          <w:szCs w:val="24"/>
        </w:rPr>
        <w:t xml:space="preserve">: </w:t>
      </w:r>
      <w:r w:rsidR="00D3082E" w:rsidRPr="00B3085C">
        <w:rPr>
          <w:rFonts w:ascii="Garamond" w:hAnsi="Garamond"/>
          <w:i/>
          <w:szCs w:val="24"/>
        </w:rPr>
        <w:t xml:space="preserve">Penn-Mead </w:t>
      </w:r>
      <w:r w:rsidR="00D3082E" w:rsidRPr="00B3085C">
        <w:rPr>
          <w:rFonts w:ascii="Garamond" w:hAnsi="Garamond"/>
          <w:szCs w:val="24"/>
        </w:rPr>
        <w:t>in Anglo-American Political Thought.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D3082E" w:rsidRPr="00B3085C">
        <w:rPr>
          <w:rFonts w:ascii="Garamond" w:hAnsi="Garamond"/>
          <w:szCs w:val="24"/>
        </w:rPr>
        <w:t>2011 APSA.</w:t>
      </w:r>
    </w:p>
    <w:p w14:paraId="17CF5D8C" w14:textId="77777777" w:rsidR="004F1FD2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4F1FD2" w:rsidRPr="00B3085C">
        <w:rPr>
          <w:rFonts w:ascii="Garamond" w:hAnsi="Garamond"/>
          <w:szCs w:val="24"/>
        </w:rPr>
        <w:t>The Limits of Political Theory</w:t>
      </w:r>
      <w:r w:rsidR="0028003D" w:rsidRPr="00B3085C">
        <w:rPr>
          <w:rFonts w:ascii="Garamond" w:hAnsi="Garamond"/>
          <w:szCs w:val="24"/>
        </w:rPr>
        <w:t xml:space="preserve">: </w:t>
      </w:r>
      <w:r w:rsidR="004F1FD2" w:rsidRPr="00B3085C">
        <w:rPr>
          <w:rFonts w:ascii="Garamond" w:hAnsi="Garamond"/>
          <w:szCs w:val="24"/>
        </w:rPr>
        <w:t>Religion and Politics, Interests and Ideals, in the Founding of P</w:t>
      </w:r>
      <w:r w:rsidR="00B0377A" w:rsidRPr="00B3085C">
        <w:rPr>
          <w:rFonts w:ascii="Garamond" w:hAnsi="Garamond"/>
          <w:szCs w:val="24"/>
        </w:rPr>
        <w:t>ennsylvania.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4F1FD2" w:rsidRPr="00B3085C">
        <w:rPr>
          <w:rFonts w:ascii="Garamond" w:hAnsi="Garamond"/>
          <w:szCs w:val="24"/>
        </w:rPr>
        <w:t>Religion and Politics Colloquium, MacMillan Center Initiative on Religion, Politics and Society, Yale University, February 2011.</w:t>
      </w:r>
    </w:p>
    <w:p w14:paraId="09448234" w14:textId="77777777" w:rsidR="00E95316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E95316" w:rsidRPr="00B3085C">
        <w:rPr>
          <w:rFonts w:ascii="Garamond" w:hAnsi="Garamond"/>
          <w:szCs w:val="24"/>
        </w:rPr>
        <w:t>The Form and Function of Political Theorizing.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E95316" w:rsidRPr="00B3085C">
        <w:rPr>
          <w:rFonts w:ascii="Garamond" w:hAnsi="Garamond"/>
          <w:szCs w:val="24"/>
        </w:rPr>
        <w:t xml:space="preserve">2010 APSA. </w:t>
      </w:r>
    </w:p>
    <w:p w14:paraId="2443BD2A" w14:textId="77777777" w:rsidR="00CD19F1" w:rsidRPr="00B3085C" w:rsidRDefault="00CD19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</w:p>
    <w:p w14:paraId="55BCB78B" w14:textId="77777777" w:rsidR="00CD19F1" w:rsidRPr="00B3085C" w:rsidRDefault="00CD19F1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  <w:r w:rsidRPr="00B3085C">
        <w:rPr>
          <w:rFonts w:ascii="Garamond" w:hAnsi="Garamond"/>
          <w:smallCaps/>
          <w:sz w:val="28"/>
          <w:szCs w:val="28"/>
        </w:rPr>
        <w:t>Papers and Presentations (Pre-2010)</w:t>
      </w:r>
    </w:p>
    <w:p w14:paraId="43DA2DAE" w14:textId="77777777" w:rsidR="00DA468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DA468C" w:rsidRPr="00B3085C">
        <w:rPr>
          <w:rFonts w:ascii="Garamond" w:hAnsi="Garamond"/>
          <w:szCs w:val="24"/>
        </w:rPr>
        <w:t>Roger Williams and William Penn: Theory and Practice at the Origins of American Political Thought.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DA468C" w:rsidRPr="00B3085C">
        <w:rPr>
          <w:rFonts w:ascii="Garamond" w:hAnsi="Garamond"/>
          <w:szCs w:val="24"/>
        </w:rPr>
        <w:t>Association for Political Theory Conference, Texas A &amp; M University, October 2009.</w:t>
      </w:r>
    </w:p>
    <w:p w14:paraId="2417526A" w14:textId="77777777" w:rsidR="00A13D8D" w:rsidRPr="00B3085C" w:rsidRDefault="00156FF1" w:rsidP="007E1BD5">
      <w:pPr>
        <w:pStyle w:val="HTMLPreformatted"/>
        <w:spacing w:line="23" w:lineRule="atLeast"/>
        <w:ind w:left="1282" w:hanging="922"/>
        <w:rPr>
          <w:rFonts w:ascii="Garamond" w:hAnsi="Garamond" w:cs="Times New Roman"/>
          <w:sz w:val="24"/>
          <w:szCs w:val="24"/>
        </w:rPr>
      </w:pPr>
      <w:r w:rsidRPr="00B3085C">
        <w:rPr>
          <w:rFonts w:ascii="Garamond" w:hAnsi="Garamond" w:cs="Times New Roman"/>
          <w:sz w:val="24"/>
          <w:szCs w:val="24"/>
        </w:rPr>
        <w:t>“</w:t>
      </w:r>
      <w:r w:rsidR="00A13D8D" w:rsidRPr="00B3085C">
        <w:rPr>
          <w:rFonts w:ascii="Garamond" w:hAnsi="Garamond" w:cs="Times New Roman"/>
          <w:bCs/>
          <w:sz w:val="24"/>
          <w:szCs w:val="24"/>
        </w:rPr>
        <w:t>William Penn and Roger Williams: Parallel Live</w:t>
      </w:r>
      <w:r w:rsidR="007E0F3C" w:rsidRPr="00B3085C">
        <w:rPr>
          <w:rFonts w:ascii="Garamond" w:hAnsi="Garamond" w:cs="Times New Roman"/>
          <w:bCs/>
          <w:sz w:val="24"/>
          <w:szCs w:val="24"/>
        </w:rPr>
        <w:t>s</w:t>
      </w:r>
      <w:r w:rsidR="00A13D8D" w:rsidRPr="00B3085C">
        <w:rPr>
          <w:rFonts w:ascii="Garamond" w:hAnsi="Garamond" w:cs="Times New Roman"/>
          <w:bCs/>
          <w:sz w:val="24"/>
          <w:szCs w:val="24"/>
        </w:rPr>
        <w:t>?</w:t>
      </w:r>
      <w:r w:rsidRPr="00B3085C">
        <w:rPr>
          <w:rFonts w:ascii="Garamond" w:hAnsi="Garamond" w:cs="Times New Roman"/>
          <w:bCs/>
          <w:sz w:val="24"/>
          <w:szCs w:val="24"/>
        </w:rPr>
        <w:t>”</w:t>
      </w:r>
      <w:r w:rsidR="0028003D" w:rsidRPr="00B3085C">
        <w:rPr>
          <w:rFonts w:ascii="Garamond" w:hAnsi="Garamond" w:cs="Times New Roman"/>
          <w:bCs/>
          <w:sz w:val="24"/>
          <w:szCs w:val="24"/>
        </w:rPr>
        <w:t xml:space="preserve"> </w:t>
      </w:r>
      <w:r w:rsidR="00221903" w:rsidRPr="00B3085C">
        <w:rPr>
          <w:rFonts w:ascii="Garamond" w:hAnsi="Garamond" w:cs="Times New Roman"/>
          <w:bCs/>
          <w:sz w:val="24"/>
          <w:szCs w:val="24"/>
        </w:rPr>
        <w:t>Presented at</w:t>
      </w:r>
      <w:r w:rsidR="00A13D8D" w:rsidRPr="00B3085C">
        <w:rPr>
          <w:rFonts w:ascii="Garamond" w:hAnsi="Garamond" w:cs="Times New Roman"/>
          <w:bCs/>
          <w:sz w:val="24"/>
          <w:szCs w:val="24"/>
        </w:rPr>
        <w:t xml:space="preserve"> </w:t>
      </w:r>
      <w:r w:rsidRPr="00B3085C">
        <w:rPr>
          <w:rFonts w:ascii="Garamond" w:hAnsi="Garamond" w:cs="Times New Roman"/>
          <w:bCs/>
          <w:sz w:val="24"/>
          <w:szCs w:val="24"/>
        </w:rPr>
        <w:t>“</w:t>
      </w:r>
      <w:r w:rsidR="00A13D8D" w:rsidRPr="00B3085C">
        <w:rPr>
          <w:rFonts w:ascii="Garamond" w:hAnsi="Garamond" w:cs="Times New Roman"/>
          <w:bCs/>
          <w:sz w:val="24"/>
          <w:szCs w:val="24"/>
        </w:rPr>
        <w:t>R</w:t>
      </w:r>
      <w:r w:rsidR="00A13D8D" w:rsidRPr="00B3085C">
        <w:rPr>
          <w:rFonts w:ascii="Garamond" w:hAnsi="Garamond" w:cs="Times New Roman"/>
          <w:sz w:val="24"/>
          <w:szCs w:val="24"/>
        </w:rPr>
        <w:t>eligion and the State in Islam and the West,</w:t>
      </w:r>
      <w:r w:rsidRPr="00B3085C">
        <w:rPr>
          <w:rFonts w:ascii="Garamond" w:hAnsi="Garamond" w:cs="Times New Roman"/>
          <w:sz w:val="24"/>
          <w:szCs w:val="24"/>
        </w:rPr>
        <w:t>”</w:t>
      </w:r>
      <w:r w:rsidR="00A13D8D" w:rsidRPr="00B3085C">
        <w:rPr>
          <w:rFonts w:ascii="Garamond" w:hAnsi="Garamond" w:cs="Times New Roman"/>
          <w:sz w:val="24"/>
          <w:szCs w:val="24"/>
        </w:rPr>
        <w:t xml:space="preserve"> Roger Williams University, April 2009.</w:t>
      </w:r>
    </w:p>
    <w:p w14:paraId="2DC17D0F" w14:textId="77777777" w:rsidR="00BC2306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BC2306" w:rsidRPr="00B3085C">
        <w:rPr>
          <w:rFonts w:ascii="Garamond" w:hAnsi="Garamond"/>
          <w:szCs w:val="24"/>
        </w:rPr>
        <w:t>The Rhetoric of Religious Violence in Early America.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BC2306" w:rsidRPr="00B3085C">
        <w:rPr>
          <w:rFonts w:ascii="Garamond" w:hAnsi="Garamond"/>
          <w:szCs w:val="24"/>
        </w:rPr>
        <w:t>Presented at the American Historical Association/</w:t>
      </w:r>
      <w:r w:rsidR="00B0377A" w:rsidRPr="00B3085C">
        <w:rPr>
          <w:rFonts w:ascii="Garamond" w:hAnsi="Garamond"/>
          <w:szCs w:val="24"/>
        </w:rPr>
        <w:t xml:space="preserve"> </w:t>
      </w:r>
      <w:r w:rsidR="00BC2306" w:rsidRPr="00B3085C">
        <w:rPr>
          <w:rFonts w:ascii="Garamond" w:hAnsi="Garamond"/>
          <w:szCs w:val="24"/>
        </w:rPr>
        <w:t>American Society for Church History, January 2009.</w:t>
      </w:r>
    </w:p>
    <w:p w14:paraId="72E7660A" w14:textId="77777777" w:rsidR="00B628CC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B628CC" w:rsidRPr="00B3085C">
        <w:rPr>
          <w:rFonts w:ascii="Garamond" w:hAnsi="Garamond"/>
          <w:szCs w:val="24"/>
        </w:rPr>
        <w:t>An American General Will?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“</w:t>
      </w:r>
      <w:r w:rsidR="00B628CC" w:rsidRPr="00B3085C">
        <w:rPr>
          <w:rFonts w:ascii="Garamond" w:hAnsi="Garamond"/>
          <w:szCs w:val="24"/>
        </w:rPr>
        <w:t>The Bond of Brotherly Affection</w:t>
      </w:r>
      <w:r w:rsidRPr="00B3085C">
        <w:rPr>
          <w:rFonts w:ascii="Garamond" w:hAnsi="Garamond"/>
          <w:szCs w:val="24"/>
        </w:rPr>
        <w:t>”</w:t>
      </w:r>
      <w:r w:rsidR="00B628CC" w:rsidRPr="00B3085C">
        <w:rPr>
          <w:rFonts w:ascii="Garamond" w:hAnsi="Garamond"/>
          <w:szCs w:val="24"/>
        </w:rPr>
        <w:t xml:space="preserve"> in New England.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B628CC" w:rsidRPr="00B3085C">
        <w:rPr>
          <w:rFonts w:ascii="Garamond" w:hAnsi="Garamond"/>
          <w:szCs w:val="24"/>
        </w:rPr>
        <w:t>Presented at the Symposium on the General Will, Madison, Wisconsin, October 2008.</w:t>
      </w:r>
    </w:p>
    <w:p w14:paraId="32427350" w14:textId="77777777" w:rsidR="00FB4E65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FB4E65" w:rsidRPr="00B3085C">
        <w:rPr>
          <w:rFonts w:ascii="Garamond" w:hAnsi="Garamond"/>
          <w:szCs w:val="24"/>
        </w:rPr>
        <w:t>New England in New Israel</w:t>
      </w:r>
      <w:r w:rsidR="0028003D" w:rsidRPr="00B3085C">
        <w:rPr>
          <w:rFonts w:ascii="Garamond" w:hAnsi="Garamond"/>
          <w:szCs w:val="24"/>
        </w:rPr>
        <w:t xml:space="preserve">: </w:t>
      </w:r>
      <w:r w:rsidR="00FB4E65" w:rsidRPr="00B3085C">
        <w:rPr>
          <w:rFonts w:ascii="Garamond" w:hAnsi="Garamond"/>
          <w:szCs w:val="24"/>
        </w:rPr>
        <w:t>The American Jeremiad and</w:t>
      </w:r>
      <w:r w:rsidR="004024E0" w:rsidRPr="00B3085C">
        <w:rPr>
          <w:rFonts w:ascii="Garamond" w:hAnsi="Garamond"/>
          <w:szCs w:val="24"/>
        </w:rPr>
        <w:t xml:space="preserve"> the Hebrew Scriptures.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4024E0" w:rsidRPr="00B3085C">
        <w:rPr>
          <w:rFonts w:ascii="Garamond" w:hAnsi="Garamond"/>
          <w:szCs w:val="24"/>
        </w:rPr>
        <w:t>P</w:t>
      </w:r>
      <w:r w:rsidR="00C63203" w:rsidRPr="00B3085C">
        <w:rPr>
          <w:rFonts w:ascii="Garamond" w:hAnsi="Garamond"/>
          <w:szCs w:val="24"/>
        </w:rPr>
        <w:t xml:space="preserve">resented at </w:t>
      </w:r>
      <w:r w:rsidRPr="00B3085C">
        <w:rPr>
          <w:rFonts w:ascii="Garamond" w:hAnsi="Garamond"/>
          <w:szCs w:val="24"/>
        </w:rPr>
        <w:t>“</w:t>
      </w:r>
      <w:r w:rsidR="00FB4E65" w:rsidRPr="00B3085C">
        <w:rPr>
          <w:rFonts w:ascii="Garamond" w:hAnsi="Garamond"/>
          <w:szCs w:val="24"/>
        </w:rPr>
        <w:t>Political Hebraism</w:t>
      </w:r>
      <w:r w:rsidR="0028003D" w:rsidRPr="00B3085C">
        <w:rPr>
          <w:rFonts w:ascii="Garamond" w:hAnsi="Garamond"/>
          <w:szCs w:val="24"/>
        </w:rPr>
        <w:t xml:space="preserve">: </w:t>
      </w:r>
      <w:r w:rsidR="00C63203" w:rsidRPr="00B3085C">
        <w:rPr>
          <w:rFonts w:ascii="Garamond" w:hAnsi="Garamond"/>
          <w:szCs w:val="24"/>
        </w:rPr>
        <w:t>Jewish Sources in the History of Political Thought,</w:t>
      </w:r>
      <w:r w:rsidRPr="00B3085C">
        <w:rPr>
          <w:rFonts w:ascii="Garamond" w:hAnsi="Garamond"/>
          <w:szCs w:val="24"/>
        </w:rPr>
        <w:t>”</w:t>
      </w:r>
      <w:r w:rsidR="00FB4E65" w:rsidRPr="00B3085C">
        <w:rPr>
          <w:rFonts w:ascii="Garamond" w:hAnsi="Garamond"/>
          <w:szCs w:val="24"/>
        </w:rPr>
        <w:t xml:space="preserve"> Princeton, September 2008.</w:t>
      </w:r>
    </w:p>
    <w:p w14:paraId="3A4E8A45" w14:textId="77777777" w:rsidR="005221F5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4024E0" w:rsidRPr="00B3085C">
        <w:rPr>
          <w:rFonts w:ascii="Garamond" w:hAnsi="Garamond"/>
          <w:szCs w:val="24"/>
        </w:rPr>
        <w:t>Prodigal Nation</w:t>
      </w:r>
      <w:r w:rsidR="0028003D" w:rsidRPr="00B3085C">
        <w:rPr>
          <w:rFonts w:ascii="Garamond" w:hAnsi="Garamond"/>
          <w:szCs w:val="24"/>
        </w:rPr>
        <w:t xml:space="preserve">: </w:t>
      </w:r>
      <w:r w:rsidR="004024E0" w:rsidRPr="00B3085C">
        <w:rPr>
          <w:rFonts w:ascii="Garamond" w:hAnsi="Garamond"/>
          <w:szCs w:val="24"/>
        </w:rPr>
        <w:t>The Past, Present, and Future of the American Jeremiad</w:t>
      </w:r>
      <w:r w:rsidR="005221F5" w:rsidRPr="00B3085C">
        <w:rPr>
          <w:rFonts w:ascii="Garamond" w:hAnsi="Garamond"/>
          <w:szCs w:val="24"/>
        </w:rPr>
        <w:t>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5221F5" w:rsidRPr="00B3085C">
        <w:rPr>
          <w:rFonts w:ascii="Garamond" w:hAnsi="Garamond"/>
          <w:szCs w:val="24"/>
        </w:rPr>
        <w:t>2008 APSA.</w:t>
      </w:r>
    </w:p>
    <w:p w14:paraId="721B5A78" w14:textId="77777777" w:rsidR="003F6C99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3F6C99" w:rsidRPr="00B3085C">
        <w:rPr>
          <w:rFonts w:ascii="Garamond" w:hAnsi="Garamond"/>
          <w:szCs w:val="24"/>
        </w:rPr>
        <w:t>Cromwell at Drogheda, Mather in Boston</w:t>
      </w:r>
      <w:r w:rsidR="0028003D" w:rsidRPr="00B3085C">
        <w:rPr>
          <w:rFonts w:ascii="Garamond" w:hAnsi="Garamond"/>
          <w:szCs w:val="24"/>
        </w:rPr>
        <w:t xml:space="preserve">: </w:t>
      </w:r>
      <w:r w:rsidR="003F6C99" w:rsidRPr="00B3085C">
        <w:rPr>
          <w:rFonts w:ascii="Garamond" w:hAnsi="Garamond"/>
          <w:szCs w:val="24"/>
        </w:rPr>
        <w:t>The Rhetoric of Puritan Violence.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3F6C99" w:rsidRPr="00B3085C">
        <w:rPr>
          <w:rFonts w:ascii="Garamond" w:hAnsi="Garamond"/>
          <w:szCs w:val="24"/>
        </w:rPr>
        <w:t xml:space="preserve">Presented at </w:t>
      </w:r>
      <w:r w:rsidRPr="00B3085C">
        <w:rPr>
          <w:rFonts w:ascii="Garamond" w:hAnsi="Garamond"/>
          <w:szCs w:val="24"/>
        </w:rPr>
        <w:t>“</w:t>
      </w:r>
      <w:r w:rsidR="003F6C99" w:rsidRPr="00B3085C">
        <w:rPr>
          <w:rFonts w:ascii="Garamond" w:hAnsi="Garamond"/>
          <w:szCs w:val="24"/>
        </w:rPr>
        <w:t xml:space="preserve">Religion </w:t>
      </w:r>
      <w:r w:rsidR="003F6C99" w:rsidRPr="00B3085C">
        <w:rPr>
          <w:rFonts w:ascii="Garamond" w:hAnsi="Garamond"/>
          <w:szCs w:val="24"/>
        </w:rPr>
        <w:lastRenderedPageBreak/>
        <w:t>and Violence in Early America,</w:t>
      </w:r>
      <w:r w:rsidRPr="00B3085C">
        <w:rPr>
          <w:rFonts w:ascii="Garamond" w:hAnsi="Garamond"/>
          <w:szCs w:val="24"/>
        </w:rPr>
        <w:t>”</w:t>
      </w:r>
      <w:r w:rsidR="003F6C99" w:rsidRPr="00B3085C">
        <w:rPr>
          <w:rFonts w:ascii="Garamond" w:hAnsi="Garamond"/>
          <w:szCs w:val="24"/>
        </w:rPr>
        <w:t xml:space="preserve"> Yale University, April 2008.</w:t>
      </w:r>
    </w:p>
    <w:p w14:paraId="1E6AB2E5" w14:textId="77777777" w:rsidR="00892412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892412" w:rsidRPr="00B3085C">
        <w:rPr>
          <w:rFonts w:ascii="Garamond" w:hAnsi="Garamond"/>
          <w:szCs w:val="24"/>
        </w:rPr>
        <w:t>Longing, Nostalgia, and the Golden Age.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892412" w:rsidRPr="00B3085C">
        <w:rPr>
          <w:rFonts w:ascii="Garamond" w:hAnsi="Garamond"/>
          <w:szCs w:val="24"/>
        </w:rPr>
        <w:t>Presented to the Political Theory Colloquium, University of North Carolina-Chapel Hill</w:t>
      </w:r>
      <w:r w:rsidR="00524836" w:rsidRPr="00B3085C">
        <w:rPr>
          <w:rFonts w:ascii="Garamond" w:hAnsi="Garamond"/>
          <w:szCs w:val="24"/>
        </w:rPr>
        <w:t>, March 2008</w:t>
      </w:r>
      <w:r w:rsidR="00892412" w:rsidRPr="00B3085C">
        <w:rPr>
          <w:rFonts w:ascii="Garamond" w:hAnsi="Garamond"/>
          <w:szCs w:val="24"/>
        </w:rPr>
        <w:t>.</w:t>
      </w:r>
    </w:p>
    <w:p w14:paraId="7E5DB40F" w14:textId="77777777" w:rsidR="007358C0" w:rsidRPr="00B3085C" w:rsidRDefault="002F5A4B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Roundtable participant,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Religion, Violence, and War in America.</w:t>
      </w:r>
      <w:r w:rsidR="00156FF1"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2007 American Academy of Religion.</w:t>
      </w:r>
    </w:p>
    <w:p w14:paraId="6BD19E7B" w14:textId="77777777" w:rsidR="007358C0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B74C67" w:rsidRPr="00B3085C">
        <w:rPr>
          <w:rFonts w:ascii="Garamond" w:hAnsi="Garamond"/>
          <w:szCs w:val="24"/>
        </w:rPr>
        <w:t>The Politics of Longing and Nostalgia</w:t>
      </w:r>
      <w:r w:rsidR="0028003D" w:rsidRPr="00B3085C">
        <w:rPr>
          <w:rFonts w:ascii="Garamond" w:hAnsi="Garamond"/>
          <w:szCs w:val="24"/>
        </w:rPr>
        <w:t xml:space="preserve">: </w:t>
      </w:r>
      <w:r w:rsidR="00B74C67" w:rsidRPr="00B3085C">
        <w:rPr>
          <w:rFonts w:ascii="Garamond" w:hAnsi="Garamond"/>
          <w:szCs w:val="24"/>
        </w:rPr>
        <w:t>The American Jeremiad</w:t>
      </w:r>
      <w:r w:rsidR="00740AC5" w:rsidRPr="00B3085C">
        <w:rPr>
          <w:rFonts w:ascii="Garamond" w:hAnsi="Garamond"/>
          <w:szCs w:val="24"/>
        </w:rPr>
        <w:t xml:space="preserve"> and the Power of the Past</w:t>
      </w:r>
      <w:r w:rsidR="00B74C67" w:rsidRPr="00B3085C">
        <w:rPr>
          <w:rFonts w:ascii="Garamond" w:hAnsi="Garamond"/>
          <w:szCs w:val="24"/>
        </w:rPr>
        <w:t>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B74C67" w:rsidRPr="00B3085C">
        <w:rPr>
          <w:rFonts w:ascii="Garamond" w:hAnsi="Garamond"/>
          <w:szCs w:val="24"/>
        </w:rPr>
        <w:t>2007 APSA.</w:t>
      </w:r>
    </w:p>
    <w:p w14:paraId="63B9B869" w14:textId="77777777" w:rsidR="007358C0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842FE5" w:rsidRPr="00B3085C">
        <w:rPr>
          <w:rFonts w:ascii="Garamond" w:hAnsi="Garamond"/>
          <w:szCs w:val="24"/>
        </w:rPr>
        <w:t>Two American Jeremiads</w:t>
      </w:r>
      <w:r w:rsidR="0028003D" w:rsidRPr="00B3085C">
        <w:rPr>
          <w:rFonts w:ascii="Garamond" w:hAnsi="Garamond"/>
          <w:szCs w:val="24"/>
        </w:rPr>
        <w:t xml:space="preserve">: </w:t>
      </w:r>
      <w:r w:rsidR="00740AC5" w:rsidRPr="00B3085C">
        <w:rPr>
          <w:rFonts w:ascii="Garamond" w:hAnsi="Garamond"/>
          <w:szCs w:val="24"/>
        </w:rPr>
        <w:t>Constraining and Capacious Stories of American Nationhood</w:t>
      </w:r>
      <w:r w:rsidR="00842FE5" w:rsidRPr="00B3085C">
        <w:rPr>
          <w:rFonts w:ascii="Garamond" w:hAnsi="Garamond"/>
          <w:szCs w:val="24"/>
        </w:rPr>
        <w:t>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842FE5" w:rsidRPr="00B3085C">
        <w:rPr>
          <w:rFonts w:ascii="Garamond" w:hAnsi="Garamond"/>
          <w:szCs w:val="24"/>
        </w:rPr>
        <w:t>2007 Western Political Science Association.</w:t>
      </w:r>
    </w:p>
    <w:p w14:paraId="66E48B5A" w14:textId="77777777" w:rsidR="007358C0" w:rsidRPr="00B3085C" w:rsidRDefault="00156FF1" w:rsidP="007E1BD5">
      <w:pPr>
        <w:spacing w:line="23" w:lineRule="atLeast"/>
        <w:ind w:left="1080" w:hanging="720"/>
        <w:rPr>
          <w:rFonts w:ascii="Garamond" w:hAnsi="Garamond"/>
          <w:bCs/>
          <w:color w:val="000000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Narratives and National Identity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The Past, Present, and Future of the American Jere</w:t>
      </w:r>
      <w:r w:rsidR="00123DC7" w:rsidRPr="00B3085C">
        <w:rPr>
          <w:rFonts w:ascii="Garamond" w:hAnsi="Garamond"/>
          <w:szCs w:val="24"/>
        </w:rPr>
        <w:t>miad.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123DC7" w:rsidRPr="00B3085C">
        <w:rPr>
          <w:rFonts w:ascii="Garamond" w:hAnsi="Garamond"/>
          <w:szCs w:val="24"/>
        </w:rPr>
        <w:t>A</w:t>
      </w:r>
      <w:r w:rsidR="00C91AE9" w:rsidRPr="00B3085C">
        <w:rPr>
          <w:rFonts w:ascii="Garamond" w:hAnsi="Garamond"/>
          <w:szCs w:val="24"/>
        </w:rPr>
        <w:t xml:space="preserve">t </w:t>
      </w: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U.S. National Identity in the 21</w:t>
      </w:r>
      <w:r w:rsidR="00C91AE9" w:rsidRPr="00B3085C">
        <w:rPr>
          <w:rFonts w:ascii="Garamond" w:hAnsi="Garamond"/>
          <w:szCs w:val="24"/>
          <w:vertAlign w:val="superscript"/>
        </w:rPr>
        <w:t>st</w:t>
      </w:r>
      <w:r w:rsidR="00C91AE9" w:rsidRPr="00B3085C">
        <w:rPr>
          <w:rFonts w:ascii="Garamond" w:hAnsi="Garamond"/>
          <w:szCs w:val="24"/>
        </w:rPr>
        <w:t xml:space="preserve"> Century,</w:t>
      </w:r>
      <w:r w:rsidRPr="00B3085C">
        <w:rPr>
          <w:rFonts w:ascii="Garamond" w:hAnsi="Garamond"/>
          <w:szCs w:val="24"/>
        </w:rPr>
        <w:t>”</w:t>
      </w:r>
      <w:r w:rsidR="00C91AE9" w:rsidRPr="00B3085C">
        <w:rPr>
          <w:rFonts w:ascii="Garamond" w:hAnsi="Garamond"/>
          <w:szCs w:val="24"/>
        </w:rPr>
        <w:t xml:space="preserve"> </w:t>
      </w:r>
      <w:proofErr w:type="spellStart"/>
      <w:r w:rsidR="00C91AE9" w:rsidRPr="00B3085C">
        <w:rPr>
          <w:rFonts w:ascii="Garamond" w:hAnsi="Garamond"/>
          <w:szCs w:val="24"/>
        </w:rPr>
        <w:t>Rothermere</w:t>
      </w:r>
      <w:proofErr w:type="spellEnd"/>
      <w:r w:rsidR="00C91AE9" w:rsidRPr="00B3085C">
        <w:rPr>
          <w:rFonts w:ascii="Garamond" w:hAnsi="Garamond"/>
          <w:szCs w:val="24"/>
        </w:rPr>
        <w:t xml:space="preserve"> American Institute, Univ</w:t>
      </w:r>
      <w:r w:rsidR="00761CAC" w:rsidRPr="00B3085C">
        <w:rPr>
          <w:rFonts w:ascii="Garamond" w:hAnsi="Garamond"/>
          <w:szCs w:val="24"/>
        </w:rPr>
        <w:t>ersity of Oxford, November 2006</w:t>
      </w:r>
      <w:r w:rsidR="00761CAC" w:rsidRPr="00B3085C">
        <w:rPr>
          <w:rStyle w:val="Strong"/>
          <w:rFonts w:ascii="Garamond" w:hAnsi="Garamond"/>
          <w:b w:val="0"/>
          <w:color w:val="000000"/>
          <w:szCs w:val="24"/>
        </w:rPr>
        <w:t>.</w:t>
      </w:r>
    </w:p>
    <w:p w14:paraId="68C2FB85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1D79B6" w:rsidRPr="00B3085C">
        <w:rPr>
          <w:rFonts w:ascii="Garamond" w:hAnsi="Garamond"/>
          <w:szCs w:val="24"/>
        </w:rPr>
        <w:t>The American Jeremiad as History, Politics, and Narrative.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1D79B6" w:rsidRPr="00B3085C">
        <w:rPr>
          <w:rFonts w:ascii="Garamond" w:hAnsi="Garamond"/>
          <w:szCs w:val="24"/>
        </w:rPr>
        <w:t>2006 Association for Political Theory.</w:t>
      </w:r>
    </w:p>
    <w:p w14:paraId="1B3818E0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9464A0" w:rsidRPr="00B3085C">
        <w:rPr>
          <w:rFonts w:ascii="Garamond" w:hAnsi="Garamond"/>
          <w:szCs w:val="24"/>
        </w:rPr>
        <w:t>Two American Jeremiads</w:t>
      </w:r>
      <w:r w:rsidR="0028003D" w:rsidRPr="00B3085C">
        <w:rPr>
          <w:rFonts w:ascii="Garamond" w:hAnsi="Garamond"/>
          <w:szCs w:val="24"/>
        </w:rPr>
        <w:t xml:space="preserve">: </w:t>
      </w:r>
      <w:r w:rsidR="009464A0" w:rsidRPr="00B3085C">
        <w:rPr>
          <w:rFonts w:ascii="Garamond" w:hAnsi="Garamond"/>
          <w:szCs w:val="24"/>
        </w:rPr>
        <w:t>Capacious and Constraining Stories of American Nationhood.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9464A0" w:rsidRPr="00B3085C">
        <w:rPr>
          <w:rFonts w:ascii="Garamond" w:hAnsi="Garamond"/>
          <w:szCs w:val="24"/>
        </w:rPr>
        <w:t>Invited presentation to the Political Theory Convocation, Texas</w:t>
      </w:r>
      <w:r w:rsidR="00842FE5" w:rsidRPr="00B3085C">
        <w:rPr>
          <w:rFonts w:ascii="Garamond" w:hAnsi="Garamond"/>
          <w:szCs w:val="24"/>
        </w:rPr>
        <w:t xml:space="preserve"> A &amp; M University, October 2006.</w:t>
      </w:r>
    </w:p>
    <w:p w14:paraId="521F1101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Pluralizing the Jeremiad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Narrative and Religious Diversity in Contemporary American Public Life.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2005 American Academy of Religion.</w:t>
      </w:r>
    </w:p>
    <w:p w14:paraId="0CDC4615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Narrative in Politics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Insight, Danger, and Potential.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2005 Association for Political Theory.</w:t>
      </w:r>
    </w:p>
    <w:p w14:paraId="79794AA0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The Rhetoric of War and Decl</w:t>
      </w:r>
      <w:r w:rsidR="00123DC7" w:rsidRPr="00B3085C">
        <w:rPr>
          <w:rFonts w:ascii="Garamond" w:hAnsi="Garamond"/>
          <w:szCs w:val="24"/>
        </w:rPr>
        <w:t>ine</w:t>
      </w:r>
      <w:r w:rsidR="0028003D" w:rsidRPr="00B3085C">
        <w:rPr>
          <w:rFonts w:ascii="Garamond" w:hAnsi="Garamond"/>
          <w:szCs w:val="24"/>
        </w:rPr>
        <w:t xml:space="preserve">: </w:t>
      </w:r>
      <w:r w:rsidR="00123DC7" w:rsidRPr="00B3085C">
        <w:rPr>
          <w:rFonts w:ascii="Garamond" w:hAnsi="Garamond"/>
          <w:szCs w:val="24"/>
        </w:rPr>
        <w:t>Thucydides and Mencius.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 xml:space="preserve">2005 </w:t>
      </w:r>
      <w:r w:rsidR="00123DC7" w:rsidRPr="00B3085C">
        <w:rPr>
          <w:rFonts w:ascii="Garamond" w:hAnsi="Garamond"/>
          <w:szCs w:val="24"/>
        </w:rPr>
        <w:t>APSA</w:t>
      </w:r>
      <w:r w:rsidR="00C91AE9" w:rsidRPr="00B3085C">
        <w:rPr>
          <w:rFonts w:ascii="Garamond" w:hAnsi="Garamond"/>
          <w:szCs w:val="24"/>
        </w:rPr>
        <w:t xml:space="preserve">. </w:t>
      </w:r>
    </w:p>
    <w:p w14:paraId="3D30C267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Two American Jeremiads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Moral Decline and Divine Punishment from New England to 9/11.</w:t>
      </w:r>
      <w:r w:rsidRPr="00B3085C">
        <w:rPr>
          <w:rFonts w:ascii="Garamond" w:hAnsi="Garamond"/>
          <w:szCs w:val="24"/>
        </w:rPr>
        <w:t>”</w:t>
      </w:r>
      <w:r w:rsidR="00C91AE9" w:rsidRPr="00B3085C">
        <w:rPr>
          <w:rFonts w:ascii="Garamond" w:hAnsi="Garamond"/>
          <w:szCs w:val="24"/>
        </w:rPr>
        <w:t xml:space="preserve"> 2004 Association for Political Theory.</w:t>
      </w:r>
    </w:p>
    <w:p w14:paraId="129EC103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Moral Decline, Divine Punishment, and American Slavery.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2004 Midwest.</w:t>
      </w:r>
    </w:p>
    <w:p w14:paraId="6F5F5087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Augustine and the Rhetoric of Roman Decline.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2003</w:t>
      </w:r>
      <w:r w:rsidR="00123DC7" w:rsidRPr="00B3085C">
        <w:rPr>
          <w:rFonts w:ascii="Garamond" w:hAnsi="Garamond"/>
          <w:szCs w:val="24"/>
        </w:rPr>
        <w:t xml:space="preserve"> APSA</w:t>
      </w:r>
      <w:r w:rsidR="00C91AE9" w:rsidRPr="00B3085C">
        <w:rPr>
          <w:rFonts w:ascii="Garamond" w:hAnsi="Garamond"/>
          <w:szCs w:val="24"/>
        </w:rPr>
        <w:t>.</w:t>
      </w:r>
    </w:p>
    <w:p w14:paraId="36A12CFA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“‘</w:t>
      </w:r>
      <w:r w:rsidR="00C91AE9" w:rsidRPr="00B3085C">
        <w:rPr>
          <w:rFonts w:ascii="Garamond" w:hAnsi="Garamond"/>
          <w:szCs w:val="24"/>
        </w:rPr>
        <w:t>One Nation Under God,</w:t>
      </w:r>
      <w:r w:rsidRPr="00B3085C">
        <w:rPr>
          <w:rFonts w:ascii="Garamond" w:hAnsi="Garamond"/>
          <w:szCs w:val="24"/>
        </w:rPr>
        <w:t>’</w:t>
      </w:r>
      <w:r w:rsidR="00C91AE9" w:rsidRPr="00B3085C">
        <w:rPr>
          <w:rFonts w:ascii="Garamond" w:hAnsi="Garamond"/>
          <w:szCs w:val="24"/>
        </w:rPr>
        <w:t xml:space="preserve"> September 11, and the Chosen Nation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Moral Decline and Divine Punishment in American Public Discourse, Past and Present.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 xml:space="preserve">Res Publica Conference </w:t>
      </w: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One Nation Under God?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Unity and Diversity in an Age of Religious Conflict,</w:t>
      </w:r>
      <w:r w:rsidRPr="00B3085C">
        <w:rPr>
          <w:rFonts w:ascii="Garamond" w:hAnsi="Garamond"/>
          <w:szCs w:val="24"/>
        </w:rPr>
        <w:t>”</w:t>
      </w:r>
      <w:r w:rsidR="00FD1982">
        <w:rPr>
          <w:rFonts w:ascii="Garamond" w:hAnsi="Garamond"/>
          <w:szCs w:val="24"/>
        </w:rPr>
        <w:t xml:space="preserve"> Aspen</w:t>
      </w:r>
      <w:r w:rsidR="00C91AE9" w:rsidRPr="00B3085C">
        <w:rPr>
          <w:rFonts w:ascii="Garamond" w:hAnsi="Garamond"/>
          <w:szCs w:val="24"/>
        </w:rPr>
        <w:t xml:space="preserve">, October 2002. </w:t>
      </w:r>
    </w:p>
    <w:p w14:paraId="604735E1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Decline and Renewal: The American Jeremiad, Then and Now.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Henry Institute Symposium on Religion and Politics, Calvin College, May 2002.</w:t>
      </w:r>
    </w:p>
    <w:p w14:paraId="26EAE862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Rhetoric, Metaphor, and Decline in the History of Political Thought.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2002 Midwest.</w:t>
      </w:r>
    </w:p>
    <w:p w14:paraId="1CE1C3CE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 xml:space="preserve">The Varieties of Contemporary </w:t>
      </w:r>
      <w:proofErr w:type="spellStart"/>
      <w:r w:rsidR="00C91AE9" w:rsidRPr="00B3085C">
        <w:rPr>
          <w:rFonts w:ascii="Garamond" w:hAnsi="Garamond"/>
          <w:szCs w:val="24"/>
        </w:rPr>
        <w:t>Declinism</w:t>
      </w:r>
      <w:proofErr w:type="spellEnd"/>
      <w:r w:rsidR="00C91AE9" w:rsidRPr="00B3085C">
        <w:rPr>
          <w:rFonts w:ascii="Garamond" w:hAnsi="Garamond"/>
          <w:szCs w:val="24"/>
        </w:rPr>
        <w:t>: Narratives of Decline, Decay, and Degeneracy at the Millennium.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Political Theory Workshop, University of Chicago, April 2001.</w:t>
      </w:r>
    </w:p>
    <w:p w14:paraId="1C218543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Piety, Modernity, and Decline: The Religious Narrative of Liberal Decay.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2001</w:t>
      </w:r>
      <w:r w:rsidR="00FD1982">
        <w:rPr>
          <w:rFonts w:ascii="Garamond" w:hAnsi="Garamond"/>
          <w:szCs w:val="24"/>
        </w:rPr>
        <w:t xml:space="preserve"> </w:t>
      </w:r>
      <w:r w:rsidR="00123DC7" w:rsidRPr="00B3085C">
        <w:rPr>
          <w:rFonts w:ascii="Garamond" w:hAnsi="Garamond"/>
          <w:szCs w:val="24"/>
        </w:rPr>
        <w:t>Midwest</w:t>
      </w:r>
      <w:r w:rsidR="00FD1982">
        <w:rPr>
          <w:rFonts w:ascii="Garamond" w:hAnsi="Garamond"/>
          <w:szCs w:val="24"/>
        </w:rPr>
        <w:t xml:space="preserve"> PSA</w:t>
      </w:r>
      <w:r w:rsidR="00C91AE9" w:rsidRPr="00B3085C">
        <w:rPr>
          <w:rFonts w:ascii="Garamond" w:hAnsi="Garamond"/>
          <w:szCs w:val="24"/>
        </w:rPr>
        <w:t>.</w:t>
      </w:r>
    </w:p>
    <w:p w14:paraId="4D02237F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The Sky is Falling: Narratives of Decline and Decay in Contemporary American Public Discourse.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University of Chicago Divinity School Community Luncheon, February 2001.</w:t>
      </w:r>
    </w:p>
    <w:p w14:paraId="661895E7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Infection, Enervation, and Cancerous Rot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The Metaphors of Moral Decline from Rousseau to Bork.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Morality and its Other(s)</w:t>
      </w:r>
      <w:r w:rsidRPr="00B3085C">
        <w:rPr>
          <w:rFonts w:ascii="Garamond" w:hAnsi="Garamond"/>
          <w:szCs w:val="24"/>
        </w:rPr>
        <w:t>”</w:t>
      </w:r>
      <w:r w:rsidR="00C91AE9" w:rsidRPr="00B3085C">
        <w:rPr>
          <w:rFonts w:ascii="Garamond" w:hAnsi="Garamond"/>
          <w:szCs w:val="24"/>
        </w:rPr>
        <w:t xml:space="preserve"> conference, Albion College, November 2000.</w:t>
      </w:r>
    </w:p>
    <w:p w14:paraId="583BA5CB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Modernity and Moral Decline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A New Old Argument.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2000</w:t>
      </w:r>
      <w:r w:rsidR="00123DC7" w:rsidRPr="00B3085C">
        <w:rPr>
          <w:rFonts w:ascii="Garamond" w:hAnsi="Garamond"/>
          <w:szCs w:val="24"/>
        </w:rPr>
        <w:t xml:space="preserve"> APSA</w:t>
      </w:r>
      <w:r w:rsidR="00C91AE9" w:rsidRPr="00B3085C">
        <w:rPr>
          <w:rFonts w:ascii="Garamond" w:hAnsi="Garamond"/>
          <w:szCs w:val="24"/>
        </w:rPr>
        <w:t>.</w:t>
      </w:r>
    </w:p>
    <w:p w14:paraId="035445A6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proofErr w:type="spellStart"/>
      <w:r w:rsidR="00C91AE9" w:rsidRPr="00B3085C">
        <w:rPr>
          <w:rFonts w:ascii="Garamond" w:hAnsi="Garamond"/>
          <w:szCs w:val="24"/>
        </w:rPr>
        <w:t>Antimodernism</w:t>
      </w:r>
      <w:proofErr w:type="spellEnd"/>
      <w:r w:rsidR="00C91AE9" w:rsidRPr="00B3085C">
        <w:rPr>
          <w:rFonts w:ascii="Garamond" w:hAnsi="Garamond"/>
          <w:szCs w:val="24"/>
        </w:rPr>
        <w:t>, Environmentalism, and the Recurrent Rhetoric of Decline.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2000 Western.</w:t>
      </w:r>
    </w:p>
    <w:p w14:paraId="5300B02B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Narratives of Liberal Decay: Religious, Communal, and Environmental Accounts of Decline in Contemporary America.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 xml:space="preserve">1999 Pruit Memorial Symposium </w:t>
      </w: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 xml:space="preserve">Cultivating Citizens: </w:t>
      </w:r>
      <w:proofErr w:type="spellStart"/>
      <w:r w:rsidR="00C91AE9" w:rsidRPr="00B3085C">
        <w:rPr>
          <w:rFonts w:ascii="Garamond" w:hAnsi="Garamond"/>
          <w:szCs w:val="24"/>
        </w:rPr>
        <w:t>Soulcraft</w:t>
      </w:r>
      <w:proofErr w:type="spellEnd"/>
      <w:r w:rsidR="00C91AE9" w:rsidRPr="00B3085C">
        <w:rPr>
          <w:rFonts w:ascii="Garamond" w:hAnsi="Garamond"/>
          <w:szCs w:val="24"/>
        </w:rPr>
        <w:t xml:space="preserve"> and Citizenship in Contemporary America,</w:t>
      </w:r>
      <w:r w:rsidRPr="00B3085C">
        <w:rPr>
          <w:rFonts w:ascii="Garamond" w:hAnsi="Garamond"/>
          <w:szCs w:val="24"/>
        </w:rPr>
        <w:t>”</w:t>
      </w:r>
      <w:r w:rsidR="00C91AE9" w:rsidRPr="00B3085C">
        <w:rPr>
          <w:rFonts w:ascii="Garamond" w:hAnsi="Garamond"/>
          <w:szCs w:val="24"/>
        </w:rPr>
        <w:t xml:space="preserve"> Baylor University, Waco, Texas.</w:t>
      </w:r>
    </w:p>
    <w:p w14:paraId="5C734AAC" w14:textId="77777777" w:rsidR="001F288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Decline at Century</w:t>
      </w:r>
      <w:r w:rsidRPr="00B3085C">
        <w:rPr>
          <w:rFonts w:ascii="Garamond" w:hAnsi="Garamond"/>
          <w:szCs w:val="24"/>
        </w:rPr>
        <w:t>’</w:t>
      </w:r>
      <w:r w:rsidR="00C91AE9" w:rsidRPr="00B3085C">
        <w:rPr>
          <w:rFonts w:ascii="Garamond" w:hAnsi="Garamond"/>
          <w:szCs w:val="24"/>
        </w:rPr>
        <w:t>s End: Contemporary Narratives of Liberal Decay and the Inversion of Whig History.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1999</w:t>
      </w:r>
      <w:r w:rsidR="00123DC7" w:rsidRPr="00B3085C">
        <w:rPr>
          <w:rFonts w:ascii="Garamond" w:hAnsi="Garamond"/>
          <w:szCs w:val="24"/>
        </w:rPr>
        <w:t xml:space="preserve"> APSA</w:t>
      </w:r>
      <w:r w:rsidR="008E2309" w:rsidRPr="00B3085C">
        <w:rPr>
          <w:rFonts w:ascii="Garamond" w:hAnsi="Garamond"/>
          <w:szCs w:val="24"/>
        </w:rPr>
        <w:t>.</w:t>
      </w:r>
    </w:p>
    <w:p w14:paraId="4E048C4A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Conscience Politics and Identity Politics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The Limits and Promise of Liberal Toleration.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 xml:space="preserve">Sawyer Seminar </w:t>
      </w: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Theories and Practices of Religious Toleration/Intolerance,</w:t>
      </w:r>
      <w:r w:rsidRPr="00B3085C">
        <w:rPr>
          <w:rFonts w:ascii="Garamond" w:hAnsi="Garamond"/>
          <w:szCs w:val="24"/>
        </w:rPr>
        <w:t>”</w:t>
      </w:r>
      <w:r w:rsidR="00C91AE9" w:rsidRPr="00B3085C">
        <w:rPr>
          <w:rFonts w:ascii="Garamond" w:hAnsi="Garamond"/>
          <w:szCs w:val="24"/>
        </w:rPr>
        <w:t xml:space="preserve"> The Advanced Study Center of the International Institute, University of Michigan, October 1997.</w:t>
      </w:r>
    </w:p>
    <w:p w14:paraId="1F86CAA0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Prosecution or Persecution?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 xml:space="preserve">The </w:t>
      </w:r>
      <w:proofErr w:type="spellStart"/>
      <w:r w:rsidR="00C91AE9" w:rsidRPr="00B3085C">
        <w:rPr>
          <w:rFonts w:ascii="Garamond" w:hAnsi="Garamond"/>
          <w:szCs w:val="24"/>
        </w:rPr>
        <w:t>Keithian</w:t>
      </w:r>
      <w:proofErr w:type="spellEnd"/>
      <w:r w:rsidR="00C91AE9" w:rsidRPr="00B3085C">
        <w:rPr>
          <w:rFonts w:ascii="Garamond" w:hAnsi="Garamond"/>
          <w:szCs w:val="24"/>
        </w:rPr>
        <w:t xml:space="preserve"> Schism in Early Pennsylvania.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1997 Pennsylvania Historical Association.</w:t>
      </w:r>
    </w:p>
    <w:p w14:paraId="11182A81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Liberalism, Identity, and the Limits of the Conscience Paradigm.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1997</w:t>
      </w:r>
      <w:r w:rsidR="00123DC7" w:rsidRPr="00B3085C">
        <w:rPr>
          <w:rFonts w:ascii="Garamond" w:hAnsi="Garamond"/>
          <w:szCs w:val="24"/>
        </w:rPr>
        <w:t xml:space="preserve"> APSA</w:t>
      </w:r>
      <w:r w:rsidR="00C91AE9" w:rsidRPr="00B3085C">
        <w:rPr>
          <w:rFonts w:ascii="Garamond" w:hAnsi="Garamond"/>
          <w:szCs w:val="24"/>
        </w:rPr>
        <w:t>.</w:t>
      </w:r>
    </w:p>
    <w:p w14:paraId="67234A30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lastRenderedPageBreak/>
        <w:t>“</w:t>
      </w:r>
      <w:r w:rsidR="00C91AE9" w:rsidRPr="00B3085C">
        <w:rPr>
          <w:rFonts w:ascii="Garamond" w:hAnsi="Garamond"/>
          <w:szCs w:val="24"/>
        </w:rPr>
        <w:t>Prosecution or Persecution?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 xml:space="preserve">The </w:t>
      </w:r>
      <w:proofErr w:type="spellStart"/>
      <w:r w:rsidR="00C91AE9" w:rsidRPr="00B3085C">
        <w:rPr>
          <w:rFonts w:ascii="Garamond" w:hAnsi="Garamond"/>
          <w:szCs w:val="24"/>
        </w:rPr>
        <w:t>Keithian</w:t>
      </w:r>
      <w:proofErr w:type="spellEnd"/>
      <w:r w:rsidR="00C91AE9" w:rsidRPr="00B3085C">
        <w:rPr>
          <w:rFonts w:ascii="Garamond" w:hAnsi="Garamond"/>
          <w:szCs w:val="24"/>
        </w:rPr>
        <w:t xml:space="preserve"> Schism and the Politics of Colonial Religious Dissent.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1997 Pew Fellows Conference (Pew Program in Religion and American History), Yale University.</w:t>
      </w:r>
    </w:p>
    <w:p w14:paraId="4FE1FD89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Liberalism and Identity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Limits of the Conscience Paradigm.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1997 Midwest.</w:t>
      </w:r>
    </w:p>
    <w:p w14:paraId="2BC85267" w14:textId="77777777" w:rsidR="007358C0" w:rsidRPr="00B3085C" w:rsidRDefault="00156FF1" w:rsidP="007E1BD5">
      <w:pPr>
        <w:tabs>
          <w:tab w:val="left" w:pos="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Political Liberalism, Religion, and the Overlapping Consensus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Historical and Contemporary Reflections on Rawls and Liberty of Conscience.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1996</w:t>
      </w:r>
      <w:r w:rsidR="00123DC7" w:rsidRPr="00B3085C">
        <w:rPr>
          <w:rFonts w:ascii="Garamond" w:hAnsi="Garamond"/>
          <w:szCs w:val="24"/>
        </w:rPr>
        <w:t xml:space="preserve"> APSA</w:t>
      </w:r>
      <w:r w:rsidR="00C91AE9" w:rsidRPr="00B3085C">
        <w:rPr>
          <w:rFonts w:ascii="Garamond" w:hAnsi="Garamond"/>
          <w:szCs w:val="24"/>
        </w:rPr>
        <w:t>.</w:t>
      </w:r>
    </w:p>
    <w:p w14:paraId="3F0E06E5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Tolerance and Toleration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Political Psychology and Liberal Theory.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1996 International Society of Political Psychology.</w:t>
      </w:r>
    </w:p>
    <w:p w14:paraId="182B51FD" w14:textId="77777777" w:rsidR="007358C0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Three Religious Dissidents</w:t>
      </w:r>
      <w:r w:rsidR="0028003D" w:rsidRPr="00B3085C">
        <w:rPr>
          <w:rFonts w:ascii="Garamond" w:hAnsi="Garamond"/>
          <w:szCs w:val="24"/>
        </w:rPr>
        <w:t xml:space="preserve">: </w:t>
      </w:r>
      <w:r w:rsidRPr="00B3085C">
        <w:rPr>
          <w:rFonts w:ascii="Garamond" w:hAnsi="Garamond"/>
          <w:szCs w:val="24"/>
        </w:rPr>
        <w:t>George Keith, Anne Hutchinson, Roger Williams, and the Politics of Religious Perfectionism.</w:t>
      </w:r>
      <w:r w:rsidR="00156FF1"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Pr="00B3085C">
        <w:rPr>
          <w:rFonts w:ascii="Garamond" w:hAnsi="Garamond"/>
          <w:szCs w:val="24"/>
        </w:rPr>
        <w:t>Early American History Colloquium, Unive</w:t>
      </w:r>
      <w:r w:rsidR="00123DC7" w:rsidRPr="00B3085C">
        <w:rPr>
          <w:rFonts w:ascii="Garamond" w:hAnsi="Garamond"/>
          <w:szCs w:val="24"/>
        </w:rPr>
        <w:t xml:space="preserve">rsity of Wisconsin, </w:t>
      </w:r>
      <w:r w:rsidRPr="00B3085C">
        <w:rPr>
          <w:rFonts w:ascii="Garamond" w:hAnsi="Garamond"/>
          <w:szCs w:val="24"/>
        </w:rPr>
        <w:t>1996.</w:t>
      </w:r>
    </w:p>
    <w:p w14:paraId="50F525BC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Tolerance, Toleration, and the Liberal Tradition.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1995</w:t>
      </w:r>
      <w:r w:rsidR="00123DC7" w:rsidRPr="00B3085C">
        <w:rPr>
          <w:rFonts w:ascii="Garamond" w:hAnsi="Garamond"/>
          <w:szCs w:val="24"/>
        </w:rPr>
        <w:t xml:space="preserve"> APSA</w:t>
      </w:r>
      <w:r w:rsidR="00C91AE9" w:rsidRPr="00B3085C">
        <w:rPr>
          <w:rFonts w:ascii="Garamond" w:hAnsi="Garamond"/>
          <w:szCs w:val="24"/>
        </w:rPr>
        <w:t>.</w:t>
      </w:r>
    </w:p>
    <w:p w14:paraId="67B57A6E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The Uneasy Relationship Between Social Contract Theory and Religious Toleration.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1994</w:t>
      </w:r>
      <w:r w:rsidR="00123DC7" w:rsidRPr="00B3085C">
        <w:rPr>
          <w:rFonts w:ascii="Garamond" w:hAnsi="Garamond"/>
          <w:szCs w:val="24"/>
        </w:rPr>
        <w:t xml:space="preserve"> APSA</w:t>
      </w:r>
      <w:r w:rsidR="00C91AE9" w:rsidRPr="00B3085C">
        <w:rPr>
          <w:rFonts w:ascii="Garamond" w:hAnsi="Garamond"/>
          <w:szCs w:val="24"/>
        </w:rPr>
        <w:t>; also at the Huntington Library, San Marino, California, July 1994.</w:t>
      </w:r>
      <w:r w:rsidR="0028003D" w:rsidRPr="00B3085C">
        <w:rPr>
          <w:rFonts w:ascii="Garamond" w:hAnsi="Garamond"/>
          <w:szCs w:val="24"/>
        </w:rPr>
        <w:t xml:space="preserve"> </w:t>
      </w:r>
    </w:p>
    <w:p w14:paraId="3826C5B2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Continuity and Change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Locke, Hegel, and Marx on Property and Political Society.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1994</w:t>
      </w:r>
      <w:r w:rsidR="00123DC7" w:rsidRPr="00B3085C">
        <w:rPr>
          <w:rFonts w:ascii="Garamond" w:hAnsi="Garamond"/>
          <w:szCs w:val="24"/>
        </w:rPr>
        <w:t xml:space="preserve"> Midwest</w:t>
      </w:r>
      <w:r w:rsidR="00C91AE9" w:rsidRPr="00B3085C">
        <w:rPr>
          <w:rFonts w:ascii="Garamond" w:hAnsi="Garamond"/>
          <w:szCs w:val="24"/>
        </w:rPr>
        <w:t>.</w:t>
      </w:r>
    </w:p>
    <w:p w14:paraId="427B218B" w14:textId="77777777" w:rsidR="00C91AE9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 xml:space="preserve">The </w:t>
      </w:r>
      <w:r w:rsidRPr="00B3085C">
        <w:rPr>
          <w:rFonts w:ascii="Garamond" w:hAnsi="Garamond"/>
          <w:szCs w:val="24"/>
        </w:rPr>
        <w:t>‘</w:t>
      </w:r>
      <w:r w:rsidR="00C91AE9" w:rsidRPr="00B3085C">
        <w:rPr>
          <w:rFonts w:ascii="Garamond" w:hAnsi="Garamond"/>
          <w:szCs w:val="24"/>
        </w:rPr>
        <w:t>Mainline</w:t>
      </w:r>
      <w:r w:rsidRPr="00B3085C">
        <w:rPr>
          <w:rFonts w:ascii="Garamond" w:hAnsi="Garamond"/>
          <w:szCs w:val="24"/>
        </w:rPr>
        <w:t>’</w:t>
      </w:r>
      <w:r w:rsidR="00C91AE9" w:rsidRPr="00B3085C">
        <w:rPr>
          <w:rFonts w:ascii="Garamond" w:hAnsi="Garamond"/>
          <w:szCs w:val="24"/>
        </w:rPr>
        <w:t xml:space="preserve"> Confronts the Persian Gulf War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Assessing the Present Moment in Liberal Protestantism.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1992</w:t>
      </w:r>
      <w:r w:rsidR="00123DC7" w:rsidRPr="00B3085C">
        <w:rPr>
          <w:rFonts w:ascii="Garamond" w:hAnsi="Garamond"/>
          <w:szCs w:val="24"/>
        </w:rPr>
        <w:t xml:space="preserve"> APSA</w:t>
      </w:r>
      <w:r w:rsidR="00C91AE9" w:rsidRPr="00B3085C">
        <w:rPr>
          <w:rFonts w:ascii="Garamond" w:hAnsi="Garamond"/>
          <w:szCs w:val="24"/>
        </w:rPr>
        <w:t>.</w:t>
      </w:r>
    </w:p>
    <w:p w14:paraId="08C2B036" w14:textId="77777777" w:rsidR="00BA24D7" w:rsidRPr="00B3085C" w:rsidRDefault="00BA24D7" w:rsidP="007E1BD5">
      <w:pPr>
        <w:spacing w:line="23" w:lineRule="atLeast"/>
        <w:ind w:firstLine="360"/>
        <w:rPr>
          <w:rFonts w:ascii="Garamond" w:hAnsi="Garamond"/>
          <w:b/>
          <w:szCs w:val="24"/>
        </w:rPr>
      </w:pPr>
    </w:p>
    <w:p w14:paraId="2FEEAB82" w14:textId="77777777" w:rsidR="0018458F" w:rsidRPr="00B3085C" w:rsidRDefault="0018458F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  <w:r w:rsidRPr="00B3085C">
        <w:rPr>
          <w:rFonts w:ascii="Garamond" w:hAnsi="Garamond"/>
          <w:smallCaps/>
          <w:sz w:val="28"/>
          <w:szCs w:val="28"/>
        </w:rPr>
        <w:t>Teaching Experience</w:t>
      </w:r>
    </w:p>
    <w:p w14:paraId="32DC77A7" w14:textId="11FA033A" w:rsidR="00E96E7E" w:rsidRDefault="00E96E7E" w:rsidP="007E1BD5">
      <w:pPr>
        <w:spacing w:line="23" w:lineRule="atLeast"/>
        <w:ind w:firstLine="36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University of Michigan, Department of Political Science</w:t>
      </w:r>
    </w:p>
    <w:p w14:paraId="16320796" w14:textId="338F4E27" w:rsidR="00E96E7E" w:rsidRDefault="00E96E7E" w:rsidP="007E1BD5">
      <w:pPr>
        <w:spacing w:line="23" w:lineRule="atLeast"/>
        <w:ind w:firstLine="36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  <w:u w:val="single"/>
        </w:rPr>
        <w:t>Graduate</w:t>
      </w:r>
    </w:p>
    <w:p w14:paraId="1BB5FAE6" w14:textId="5B7784F4" w:rsidR="00E96E7E" w:rsidRDefault="00E96E7E" w:rsidP="007E1BD5">
      <w:pPr>
        <w:spacing w:line="23" w:lineRule="atLeast"/>
        <w:ind w:firstLine="36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Political Science 703, “Approaches to Political Theory”</w:t>
      </w:r>
    </w:p>
    <w:p w14:paraId="1334763C" w14:textId="5299E45E" w:rsidR="00230B15" w:rsidRPr="00E96E7E" w:rsidRDefault="00230B15" w:rsidP="007E1BD5">
      <w:pPr>
        <w:spacing w:line="23" w:lineRule="atLeast"/>
        <w:ind w:firstLine="36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Political Science 688, “Religion and Politics”</w:t>
      </w:r>
    </w:p>
    <w:p w14:paraId="4475FB23" w14:textId="77777777" w:rsidR="00E96E7E" w:rsidRDefault="00E96E7E" w:rsidP="007E1BD5">
      <w:pPr>
        <w:spacing w:line="23" w:lineRule="atLeast"/>
        <w:ind w:firstLine="360"/>
        <w:rPr>
          <w:rFonts w:ascii="Garamond" w:hAnsi="Garamond"/>
          <w:bCs/>
          <w:szCs w:val="24"/>
          <w:u w:val="single"/>
        </w:rPr>
      </w:pPr>
    </w:p>
    <w:p w14:paraId="200A7E98" w14:textId="1859B4B3" w:rsidR="00E96E7E" w:rsidRPr="00E96E7E" w:rsidRDefault="00E96E7E" w:rsidP="007E1BD5">
      <w:pPr>
        <w:spacing w:line="23" w:lineRule="atLeast"/>
        <w:ind w:firstLine="360"/>
        <w:rPr>
          <w:rFonts w:ascii="Garamond" w:hAnsi="Garamond"/>
          <w:bCs/>
          <w:szCs w:val="24"/>
          <w:u w:val="single"/>
        </w:rPr>
      </w:pPr>
      <w:r>
        <w:rPr>
          <w:rFonts w:ascii="Garamond" w:hAnsi="Garamond"/>
          <w:bCs/>
          <w:szCs w:val="24"/>
          <w:u w:val="single"/>
        </w:rPr>
        <w:t>Undergraduate</w:t>
      </w:r>
    </w:p>
    <w:p w14:paraId="13A9B54E" w14:textId="74DABE4A" w:rsidR="00E96E7E" w:rsidRDefault="00E96E7E" w:rsidP="007E1BD5">
      <w:pPr>
        <w:spacing w:line="23" w:lineRule="atLeast"/>
        <w:ind w:firstLine="36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Political Science 495, “Seminar: Religion and Politics”</w:t>
      </w:r>
    </w:p>
    <w:p w14:paraId="06C31C6A" w14:textId="68CBCB74" w:rsidR="00230B15" w:rsidRDefault="00230B15" w:rsidP="007E1BD5">
      <w:pPr>
        <w:spacing w:line="23" w:lineRule="atLeast"/>
        <w:ind w:firstLine="36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Political Science 495, “Seminar: Freedom”</w:t>
      </w:r>
    </w:p>
    <w:p w14:paraId="6D49028C" w14:textId="7DFF95BE" w:rsidR="004474EE" w:rsidRPr="00E96E7E" w:rsidRDefault="004474EE" w:rsidP="007E1BD5">
      <w:pPr>
        <w:spacing w:line="23" w:lineRule="atLeast"/>
        <w:ind w:firstLine="36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Political Science 101, “Introduction to Political Theory</w:t>
      </w:r>
      <w:r w:rsidR="009534AC">
        <w:rPr>
          <w:rFonts w:ascii="Garamond" w:hAnsi="Garamond"/>
          <w:bCs/>
          <w:szCs w:val="24"/>
        </w:rPr>
        <w:t>”</w:t>
      </w:r>
    </w:p>
    <w:p w14:paraId="10F9F0BA" w14:textId="77777777" w:rsidR="00E96E7E" w:rsidRDefault="00E96E7E" w:rsidP="007E1BD5">
      <w:pPr>
        <w:spacing w:line="23" w:lineRule="atLeast"/>
        <w:ind w:firstLine="360"/>
        <w:rPr>
          <w:rFonts w:ascii="Garamond" w:hAnsi="Garamond"/>
          <w:b/>
          <w:szCs w:val="24"/>
        </w:rPr>
      </w:pPr>
    </w:p>
    <w:p w14:paraId="7236744A" w14:textId="4EE71F54" w:rsidR="0001521D" w:rsidRPr="00B3085C" w:rsidRDefault="0001521D" w:rsidP="007E1BD5">
      <w:pPr>
        <w:spacing w:line="23" w:lineRule="atLeast"/>
        <w:ind w:firstLine="360"/>
        <w:rPr>
          <w:rFonts w:ascii="Garamond" w:hAnsi="Garamond"/>
          <w:b/>
          <w:szCs w:val="24"/>
        </w:rPr>
      </w:pPr>
      <w:r w:rsidRPr="00B3085C">
        <w:rPr>
          <w:rFonts w:ascii="Garamond" w:hAnsi="Garamond"/>
          <w:b/>
          <w:szCs w:val="24"/>
        </w:rPr>
        <w:t>Virginia Commonwealth University, Department of Political Science</w:t>
      </w:r>
    </w:p>
    <w:p w14:paraId="2E182176" w14:textId="77777777" w:rsidR="0001521D" w:rsidRDefault="0001521D" w:rsidP="007E1BD5">
      <w:pPr>
        <w:spacing w:line="23" w:lineRule="atLeast"/>
        <w:ind w:firstLine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Political Science 107, “Political Theory”</w:t>
      </w:r>
    </w:p>
    <w:p w14:paraId="6EC878F7" w14:textId="77777777" w:rsidR="001863D1" w:rsidRPr="00B3085C" w:rsidRDefault="001863D1" w:rsidP="007E1BD5">
      <w:pPr>
        <w:spacing w:line="23" w:lineRule="atLeast"/>
        <w:ind w:firstLine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Political Science 342, “Political Theory: Modern to Contemporary”</w:t>
      </w:r>
    </w:p>
    <w:p w14:paraId="1BD5986A" w14:textId="77777777" w:rsidR="0001521D" w:rsidRPr="00B3085C" w:rsidRDefault="0001521D" w:rsidP="007E1BD5">
      <w:pPr>
        <w:spacing w:line="23" w:lineRule="atLeast"/>
        <w:ind w:firstLine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Political Science 391, “Topics in Political Science: American Political Thought”</w:t>
      </w:r>
    </w:p>
    <w:p w14:paraId="6C44D792" w14:textId="77777777" w:rsidR="00CD7C7B" w:rsidRPr="00B3085C" w:rsidRDefault="00CD7C7B" w:rsidP="007E1BD5">
      <w:pPr>
        <w:spacing w:line="23" w:lineRule="atLeast"/>
        <w:ind w:firstLine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Political Science 391, “</w:t>
      </w:r>
      <w:r w:rsidR="002027E6" w:rsidRPr="00B3085C">
        <w:rPr>
          <w:rFonts w:ascii="Garamond" w:hAnsi="Garamond"/>
          <w:szCs w:val="24"/>
        </w:rPr>
        <w:t xml:space="preserve">Topics in Political Science: </w:t>
      </w:r>
      <w:r w:rsidRPr="00B3085C">
        <w:rPr>
          <w:rFonts w:ascii="Garamond" w:hAnsi="Garamond"/>
          <w:szCs w:val="24"/>
        </w:rPr>
        <w:t>Plagues, Pandemics, and Political Theory”</w:t>
      </w:r>
    </w:p>
    <w:p w14:paraId="280EFDAB" w14:textId="77777777" w:rsidR="00F31B8F" w:rsidRPr="00B3085C" w:rsidRDefault="00F31B8F" w:rsidP="007E1BD5">
      <w:pPr>
        <w:spacing w:line="23" w:lineRule="atLeast"/>
        <w:ind w:firstLine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Political Science 490, “Senior Seminar: Religion and Politics”</w:t>
      </w:r>
    </w:p>
    <w:p w14:paraId="622645E3" w14:textId="77777777" w:rsidR="0001521D" w:rsidRPr="00B3085C" w:rsidRDefault="0001521D" w:rsidP="007E1BD5">
      <w:pPr>
        <w:spacing w:line="23" w:lineRule="atLeast"/>
        <w:ind w:firstLine="360"/>
        <w:rPr>
          <w:rFonts w:ascii="Garamond" w:hAnsi="Garamond"/>
          <w:b/>
          <w:szCs w:val="24"/>
        </w:rPr>
      </w:pPr>
    </w:p>
    <w:p w14:paraId="7153FB37" w14:textId="77777777" w:rsidR="0018458F" w:rsidRPr="00B3085C" w:rsidRDefault="0018458F" w:rsidP="007E1BD5">
      <w:pPr>
        <w:spacing w:line="23" w:lineRule="atLeast"/>
        <w:ind w:firstLine="360"/>
        <w:rPr>
          <w:rFonts w:ascii="Garamond" w:hAnsi="Garamond"/>
          <w:b/>
          <w:szCs w:val="24"/>
        </w:rPr>
      </w:pPr>
      <w:r w:rsidRPr="00B3085C">
        <w:rPr>
          <w:rFonts w:ascii="Garamond" w:hAnsi="Garamond"/>
          <w:b/>
          <w:szCs w:val="24"/>
        </w:rPr>
        <w:t>Rutgers University, Department of Political Science</w:t>
      </w:r>
    </w:p>
    <w:p w14:paraId="3DD96072" w14:textId="77777777" w:rsidR="00320A25" w:rsidRPr="00B3085C" w:rsidRDefault="00320A25" w:rsidP="007E1BD5">
      <w:pPr>
        <w:spacing w:line="23" w:lineRule="atLeast"/>
        <w:ind w:left="360"/>
        <w:rPr>
          <w:rFonts w:ascii="Garamond" w:hAnsi="Garamond"/>
          <w:szCs w:val="24"/>
          <w:u w:val="single"/>
        </w:rPr>
      </w:pPr>
      <w:r w:rsidRPr="00B3085C">
        <w:rPr>
          <w:rFonts w:ascii="Garamond" w:hAnsi="Garamond"/>
          <w:szCs w:val="24"/>
          <w:u w:val="single"/>
        </w:rPr>
        <w:t>Graduate</w:t>
      </w:r>
    </w:p>
    <w:p w14:paraId="5755CBCE" w14:textId="77777777" w:rsidR="00B37EA7" w:rsidRPr="00B3085C" w:rsidRDefault="00B37EA7" w:rsidP="007E1BD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Political Science 681, “Religion and Politics”</w:t>
      </w:r>
    </w:p>
    <w:p w14:paraId="1178883D" w14:textId="77777777" w:rsidR="0006517C" w:rsidRPr="00B3085C" w:rsidRDefault="0006517C" w:rsidP="007E1BD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Political Science 51</w:t>
      </w:r>
      <w:r w:rsidR="002E5EC9" w:rsidRPr="00B3085C">
        <w:rPr>
          <w:rFonts w:ascii="Garamond" w:hAnsi="Garamond"/>
          <w:szCs w:val="24"/>
        </w:rPr>
        <w:t>2</w:t>
      </w:r>
      <w:r w:rsidRPr="00B3085C">
        <w:rPr>
          <w:rFonts w:ascii="Garamond" w:hAnsi="Garamond"/>
          <w:szCs w:val="24"/>
        </w:rPr>
        <w:t xml:space="preserve">,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Modern Political Thought</w:t>
      </w:r>
      <w:r w:rsidR="00156FF1" w:rsidRPr="00B3085C">
        <w:rPr>
          <w:rFonts w:ascii="Garamond" w:hAnsi="Garamond"/>
          <w:szCs w:val="24"/>
        </w:rPr>
        <w:t>”</w:t>
      </w:r>
    </w:p>
    <w:p w14:paraId="580F3CF0" w14:textId="77777777" w:rsidR="00320A25" w:rsidRPr="00B3085C" w:rsidRDefault="00DD496E" w:rsidP="007E1BD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</w:t>
      </w:r>
      <w:r w:rsidR="0006517C" w:rsidRPr="00B3085C">
        <w:rPr>
          <w:rFonts w:ascii="Garamond" w:hAnsi="Garamond"/>
          <w:szCs w:val="24"/>
        </w:rPr>
        <w:t>litical Science</w:t>
      </w:r>
      <w:r w:rsidRPr="00B3085C">
        <w:rPr>
          <w:rFonts w:ascii="Garamond" w:hAnsi="Garamond"/>
          <w:szCs w:val="24"/>
        </w:rPr>
        <w:t xml:space="preserve"> 514,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American Political Thought</w:t>
      </w:r>
      <w:r w:rsidR="00156FF1" w:rsidRPr="00B3085C">
        <w:rPr>
          <w:rFonts w:ascii="Garamond" w:hAnsi="Garamond"/>
          <w:szCs w:val="24"/>
        </w:rPr>
        <w:t>”</w:t>
      </w:r>
    </w:p>
    <w:p w14:paraId="5BA1A68B" w14:textId="77777777" w:rsidR="00DD496E" w:rsidRPr="00B3085C" w:rsidRDefault="00320A25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Political Science 610,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Topics in Political Philosophy</w:t>
      </w:r>
      <w:r w:rsidR="0028003D" w:rsidRPr="00B3085C">
        <w:rPr>
          <w:rFonts w:ascii="Garamond" w:hAnsi="Garamond"/>
          <w:szCs w:val="24"/>
        </w:rPr>
        <w:t xml:space="preserve">: </w:t>
      </w:r>
      <w:r w:rsidR="002027E6" w:rsidRPr="00B3085C">
        <w:rPr>
          <w:rFonts w:ascii="Garamond" w:hAnsi="Garamond"/>
          <w:szCs w:val="24"/>
        </w:rPr>
        <w:t>Method and Interpretation</w:t>
      </w:r>
      <w:r w:rsidRPr="00B3085C">
        <w:rPr>
          <w:rFonts w:ascii="Garamond" w:hAnsi="Garamond"/>
          <w:szCs w:val="24"/>
        </w:rPr>
        <w:t xml:space="preserve"> in Political Theory</w:t>
      </w:r>
      <w:r w:rsidR="00156FF1" w:rsidRPr="00B3085C">
        <w:rPr>
          <w:rFonts w:ascii="Garamond" w:hAnsi="Garamond"/>
          <w:szCs w:val="24"/>
        </w:rPr>
        <w:t>”</w:t>
      </w:r>
    </w:p>
    <w:p w14:paraId="637EF6CA" w14:textId="77777777" w:rsidR="009613D1" w:rsidRPr="00B3085C" w:rsidRDefault="009613D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Political Science 610,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Topics in Political Philosophy</w:t>
      </w:r>
      <w:r w:rsidR="0028003D" w:rsidRPr="00B3085C">
        <w:rPr>
          <w:rFonts w:ascii="Garamond" w:hAnsi="Garamond"/>
          <w:szCs w:val="24"/>
        </w:rPr>
        <w:t xml:space="preserve">: </w:t>
      </w:r>
      <w:r w:rsidRPr="00B3085C">
        <w:rPr>
          <w:rFonts w:ascii="Garamond" w:hAnsi="Garamond"/>
          <w:szCs w:val="24"/>
        </w:rPr>
        <w:t>Revivalism and Politics</w:t>
      </w:r>
      <w:r w:rsidR="00156FF1" w:rsidRPr="00B3085C">
        <w:rPr>
          <w:rFonts w:ascii="Garamond" w:hAnsi="Garamond"/>
          <w:szCs w:val="24"/>
        </w:rPr>
        <w:t>”</w:t>
      </w:r>
    </w:p>
    <w:p w14:paraId="18CE8A7D" w14:textId="77777777" w:rsidR="00320A25" w:rsidRPr="00B3085C" w:rsidRDefault="00320A25" w:rsidP="007E1BD5">
      <w:pPr>
        <w:spacing w:line="23" w:lineRule="atLeast"/>
        <w:ind w:left="360"/>
        <w:rPr>
          <w:rFonts w:ascii="Garamond" w:hAnsi="Garamond"/>
          <w:szCs w:val="24"/>
        </w:rPr>
      </w:pPr>
    </w:p>
    <w:p w14:paraId="46A38E7D" w14:textId="77777777" w:rsidR="00320A25" w:rsidRPr="00B3085C" w:rsidRDefault="00320A25" w:rsidP="007E1BD5">
      <w:pPr>
        <w:spacing w:line="23" w:lineRule="atLeast"/>
        <w:ind w:left="360"/>
        <w:rPr>
          <w:rFonts w:ascii="Garamond" w:hAnsi="Garamond"/>
          <w:szCs w:val="24"/>
          <w:u w:val="single"/>
        </w:rPr>
      </w:pPr>
      <w:r w:rsidRPr="00B3085C">
        <w:rPr>
          <w:rFonts w:ascii="Garamond" w:hAnsi="Garamond"/>
          <w:szCs w:val="24"/>
          <w:u w:val="single"/>
        </w:rPr>
        <w:t>Undergraduate</w:t>
      </w:r>
    </w:p>
    <w:p w14:paraId="0B9E2A47" w14:textId="77777777" w:rsidR="003C1065" w:rsidRPr="00B3085C" w:rsidRDefault="003C1065" w:rsidP="003C106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Political Science 472, “Religion and Politics”</w:t>
      </w:r>
    </w:p>
    <w:p w14:paraId="4DC8A99A" w14:textId="77777777" w:rsidR="003C1065" w:rsidRPr="00B3085C" w:rsidRDefault="003C1065" w:rsidP="003C106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Political Science 395 (seminar), “Social Contract Theory and its Critics”</w:t>
      </w:r>
    </w:p>
    <w:p w14:paraId="261F618C" w14:textId="77777777" w:rsidR="003C1065" w:rsidRPr="00B3085C" w:rsidRDefault="003C1065" w:rsidP="003C106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Political Science 395 (seminar), “Freedom”</w:t>
      </w:r>
    </w:p>
    <w:p w14:paraId="1CEE0137" w14:textId="77777777" w:rsidR="003C1065" w:rsidRPr="00B3085C" w:rsidRDefault="003C1065" w:rsidP="003C106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Political Science 395 (seminar), “Religion and Politics in the US”</w:t>
      </w:r>
    </w:p>
    <w:p w14:paraId="71B16E26" w14:textId="77777777" w:rsidR="003C1065" w:rsidRPr="00B3085C" w:rsidRDefault="003C1065" w:rsidP="003C106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Political Science 375-376, “American Political Thought” two-semester sequence</w:t>
      </w:r>
    </w:p>
    <w:p w14:paraId="3EDB9979" w14:textId="77777777" w:rsidR="003C1065" w:rsidRPr="00B3085C" w:rsidRDefault="003C1065" w:rsidP="003C106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lastRenderedPageBreak/>
        <w:t>Political Science 372, “Modern Political Thought: Machiavelli to Marx”</w:t>
      </w:r>
    </w:p>
    <w:p w14:paraId="099B7F91" w14:textId="77777777" w:rsidR="003C1065" w:rsidRPr="00B3085C" w:rsidRDefault="003C1065" w:rsidP="003C106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Political Science 101, “The Nature of Politics” (Introduction to Political Theory)</w:t>
      </w:r>
    </w:p>
    <w:p w14:paraId="2D799187" w14:textId="77777777" w:rsidR="00D46BD0" w:rsidRPr="00B3085C" w:rsidRDefault="00D46BD0" w:rsidP="007E1BD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Honors 325-326</w:t>
      </w:r>
      <w:r w:rsidR="0028003D" w:rsidRPr="00B3085C">
        <w:rPr>
          <w:rFonts w:ascii="Garamond" w:hAnsi="Garamond"/>
          <w:szCs w:val="24"/>
        </w:rPr>
        <w:t xml:space="preserve">: </w:t>
      </w:r>
      <w:r w:rsidRPr="00B3085C">
        <w:rPr>
          <w:rFonts w:ascii="Garamond" w:hAnsi="Garamond"/>
          <w:szCs w:val="24"/>
        </w:rPr>
        <w:t xml:space="preserve">Lloyd Gardner Fellows seminar,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Democracy and Democratic Revolution</w:t>
      </w:r>
      <w:r w:rsidR="00156FF1" w:rsidRPr="00B3085C">
        <w:rPr>
          <w:rFonts w:ascii="Garamond" w:hAnsi="Garamond"/>
          <w:szCs w:val="24"/>
        </w:rPr>
        <w:t>”</w:t>
      </w:r>
    </w:p>
    <w:p w14:paraId="2BD0B632" w14:textId="77777777" w:rsidR="00D567EF" w:rsidRPr="00B3085C" w:rsidRDefault="00D567EF" w:rsidP="007E1BD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Honors 325-326</w:t>
      </w:r>
      <w:r w:rsidR="0028003D" w:rsidRPr="00B3085C">
        <w:rPr>
          <w:rFonts w:ascii="Garamond" w:hAnsi="Garamond"/>
          <w:szCs w:val="24"/>
        </w:rPr>
        <w:t xml:space="preserve">: </w:t>
      </w:r>
      <w:r w:rsidRPr="00B3085C">
        <w:rPr>
          <w:rFonts w:ascii="Garamond" w:hAnsi="Garamond"/>
          <w:szCs w:val="24"/>
        </w:rPr>
        <w:t xml:space="preserve">Lloyd Gardner Fellows seminar,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Violence and Non-Violence</w:t>
      </w:r>
      <w:r w:rsidR="00156FF1" w:rsidRPr="00B3085C">
        <w:rPr>
          <w:rFonts w:ascii="Garamond" w:hAnsi="Garamond"/>
          <w:szCs w:val="24"/>
        </w:rPr>
        <w:t>”</w:t>
      </w:r>
    </w:p>
    <w:p w14:paraId="00EA60F4" w14:textId="77777777" w:rsidR="00127081" w:rsidRDefault="00320A25" w:rsidP="007E1BD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Honors 260</w:t>
      </w:r>
      <w:r w:rsidR="0028003D" w:rsidRPr="00B3085C">
        <w:rPr>
          <w:rFonts w:ascii="Garamond" w:hAnsi="Garamond"/>
          <w:szCs w:val="24"/>
        </w:rPr>
        <w:t xml:space="preserve">: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Freedom</w:t>
      </w:r>
      <w:r w:rsidR="00156FF1" w:rsidRPr="00B3085C">
        <w:rPr>
          <w:rFonts w:ascii="Garamond" w:hAnsi="Garamond"/>
          <w:szCs w:val="24"/>
        </w:rPr>
        <w:t>”</w:t>
      </w:r>
      <w:r w:rsidRPr="00B3085C">
        <w:rPr>
          <w:rFonts w:ascii="Garamond" w:hAnsi="Garamond"/>
          <w:szCs w:val="24"/>
        </w:rPr>
        <w:t xml:space="preserve"> (interdisciplinary seminar)</w:t>
      </w:r>
      <w:r w:rsidR="00127081" w:rsidRPr="00B3085C">
        <w:rPr>
          <w:rFonts w:ascii="Garamond" w:hAnsi="Garamond"/>
          <w:szCs w:val="24"/>
        </w:rPr>
        <w:t xml:space="preserve"> </w:t>
      </w:r>
    </w:p>
    <w:p w14:paraId="3A961A60" w14:textId="77777777" w:rsidR="003C1065" w:rsidRPr="00B3085C" w:rsidRDefault="003C1065" w:rsidP="003C106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Byrne First-Year seminar: From Nuns to “‘Nones’: Religion and American Politics” (co-taught with Joseph Williams, Department of Religion)</w:t>
      </w:r>
    </w:p>
    <w:p w14:paraId="2B7EB563" w14:textId="77777777" w:rsidR="003C1065" w:rsidRPr="00B3085C" w:rsidRDefault="003C1065" w:rsidP="003C106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Byrne First-Year seminar: “Governor, Prisoner, Founder, Quaker: The Life and Times of William Penn”</w:t>
      </w:r>
    </w:p>
    <w:p w14:paraId="3701541B" w14:textId="77777777" w:rsidR="003C1065" w:rsidRPr="00B3085C" w:rsidRDefault="003C1065" w:rsidP="003C106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Byrne First-Year seminar: “Insiders and Outsiders: Religion and Political Identity in the United States” (co-taught with Joseph Williams, Department of Religion)</w:t>
      </w:r>
    </w:p>
    <w:p w14:paraId="4904720A" w14:textId="77777777" w:rsidR="003C1065" w:rsidRPr="00B3085C" w:rsidRDefault="003C1065" w:rsidP="003C106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Byrne First-Year seminar: “Shake n’ Quake: Religion, Politics, and the Quakers in Early </w:t>
      </w:r>
      <w:proofErr w:type="gramStart"/>
      <w:r w:rsidRPr="00B3085C">
        <w:rPr>
          <w:rFonts w:ascii="Garamond" w:hAnsi="Garamond"/>
          <w:szCs w:val="24"/>
        </w:rPr>
        <w:t>America</w:t>
      </w:r>
      <w:proofErr w:type="gramEnd"/>
      <w:r w:rsidRPr="00B3085C">
        <w:rPr>
          <w:rFonts w:ascii="Garamond" w:hAnsi="Garamond"/>
          <w:szCs w:val="24"/>
        </w:rPr>
        <w:t xml:space="preserve">”  </w:t>
      </w:r>
    </w:p>
    <w:p w14:paraId="4A97C87E" w14:textId="77777777" w:rsidR="00127081" w:rsidRPr="00B3085C" w:rsidRDefault="00127081" w:rsidP="007E1BD5">
      <w:pPr>
        <w:spacing w:line="23" w:lineRule="atLeast"/>
        <w:rPr>
          <w:rFonts w:ascii="Garamond" w:hAnsi="Garamond"/>
          <w:szCs w:val="24"/>
        </w:rPr>
      </w:pPr>
    </w:p>
    <w:p w14:paraId="3BF361F7" w14:textId="77777777" w:rsidR="00C91AE9" w:rsidRPr="00B3085C" w:rsidRDefault="00C91AE9" w:rsidP="007E1BD5">
      <w:pPr>
        <w:tabs>
          <w:tab w:val="left" w:pos="-90"/>
        </w:tabs>
        <w:spacing w:line="23" w:lineRule="atLeast"/>
        <w:ind w:left="1080" w:hanging="720"/>
        <w:rPr>
          <w:rFonts w:ascii="Garamond" w:hAnsi="Garamond"/>
          <w:b/>
          <w:szCs w:val="24"/>
        </w:rPr>
      </w:pPr>
      <w:r w:rsidRPr="00B3085C">
        <w:rPr>
          <w:rFonts w:ascii="Garamond" w:hAnsi="Garamond"/>
          <w:b/>
          <w:szCs w:val="24"/>
        </w:rPr>
        <w:t>Christ College, Valparaiso U</w:t>
      </w:r>
      <w:r w:rsidR="00316E8B" w:rsidRPr="00B3085C">
        <w:rPr>
          <w:rFonts w:ascii="Garamond" w:hAnsi="Garamond"/>
          <w:b/>
          <w:szCs w:val="24"/>
        </w:rPr>
        <w:t>niversity (2002-2008</w:t>
      </w:r>
      <w:r w:rsidRPr="00B3085C">
        <w:rPr>
          <w:rFonts w:ascii="Garamond" w:hAnsi="Garamond"/>
          <w:b/>
          <w:szCs w:val="24"/>
        </w:rPr>
        <w:t>)</w:t>
      </w:r>
    </w:p>
    <w:p w14:paraId="0302128E" w14:textId="77777777" w:rsidR="00793FC6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Freshman Program,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Texts and Contexts</w:t>
      </w:r>
      <w:r w:rsidR="00156FF1" w:rsidRPr="00B3085C">
        <w:rPr>
          <w:rFonts w:ascii="Garamond" w:hAnsi="Garamond"/>
          <w:szCs w:val="24"/>
        </w:rPr>
        <w:t>”</w:t>
      </w:r>
      <w:r w:rsidR="00F820F8" w:rsidRPr="00B3085C">
        <w:rPr>
          <w:rFonts w:ascii="Garamond" w:hAnsi="Garamond"/>
          <w:szCs w:val="24"/>
        </w:rPr>
        <w:t xml:space="preserve"> </w:t>
      </w:r>
      <w:r w:rsidR="00793FC6" w:rsidRPr="00B3085C">
        <w:rPr>
          <w:rFonts w:ascii="Garamond" w:hAnsi="Garamond"/>
          <w:szCs w:val="24"/>
        </w:rPr>
        <w:t xml:space="preserve"> </w:t>
      </w:r>
    </w:p>
    <w:p w14:paraId="018E928E" w14:textId="77777777" w:rsidR="00C91AE9" w:rsidRPr="00B3085C" w:rsidRDefault="00793FC6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Freshman Seminar</w:t>
      </w:r>
      <w:r w:rsidR="0028003D" w:rsidRPr="00B3085C">
        <w:rPr>
          <w:rFonts w:ascii="Garamond" w:hAnsi="Garamond"/>
          <w:szCs w:val="24"/>
        </w:rPr>
        <w:t xml:space="preserve">: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Machiavelli</w:t>
      </w:r>
      <w:r w:rsidR="00F820F8" w:rsidRPr="00B3085C">
        <w:rPr>
          <w:rFonts w:ascii="Garamond" w:hAnsi="Garamond"/>
          <w:szCs w:val="24"/>
        </w:rPr>
        <w:t>,</w:t>
      </w:r>
      <w:r w:rsidR="00156FF1" w:rsidRPr="00B3085C">
        <w:rPr>
          <w:rFonts w:ascii="Garamond" w:hAnsi="Garamond"/>
          <w:szCs w:val="24"/>
        </w:rPr>
        <w:t>”</w:t>
      </w:r>
      <w:r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Tocqueville</w:t>
      </w:r>
      <w:r w:rsidR="00156FF1" w:rsidRPr="00B3085C">
        <w:rPr>
          <w:rFonts w:ascii="Garamond" w:hAnsi="Garamond"/>
          <w:szCs w:val="24"/>
        </w:rPr>
        <w:t>’</w:t>
      </w:r>
      <w:r w:rsidRPr="00B3085C">
        <w:rPr>
          <w:rFonts w:ascii="Garamond" w:hAnsi="Garamond"/>
          <w:szCs w:val="24"/>
        </w:rPr>
        <w:t xml:space="preserve">s </w:t>
      </w:r>
      <w:r w:rsidRPr="00B3085C">
        <w:rPr>
          <w:rFonts w:ascii="Garamond" w:hAnsi="Garamond"/>
          <w:i/>
          <w:szCs w:val="24"/>
        </w:rPr>
        <w:t>Democracy in America</w:t>
      </w:r>
      <w:r w:rsidR="00F820F8" w:rsidRPr="00B3085C">
        <w:rPr>
          <w:rFonts w:ascii="Garamond" w:hAnsi="Garamond"/>
          <w:szCs w:val="24"/>
        </w:rPr>
        <w:t>”</w:t>
      </w:r>
    </w:p>
    <w:p w14:paraId="5598F135" w14:textId="77777777" w:rsidR="004E1060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Upper level seminars</w:t>
      </w:r>
      <w:r w:rsidR="0028003D" w:rsidRPr="00B3085C">
        <w:rPr>
          <w:rFonts w:ascii="Garamond" w:hAnsi="Garamond"/>
          <w:szCs w:val="24"/>
        </w:rPr>
        <w:t xml:space="preserve">: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Enlightenment and Counter-Enlightenment</w:t>
      </w:r>
      <w:r w:rsidR="001B7016" w:rsidRPr="00B3085C">
        <w:rPr>
          <w:rFonts w:ascii="Garamond" w:hAnsi="Garamond"/>
          <w:szCs w:val="24"/>
        </w:rPr>
        <w:t>,</w:t>
      </w:r>
      <w:r w:rsidR="00156FF1" w:rsidRPr="00B3085C">
        <w:rPr>
          <w:rFonts w:ascii="Garamond" w:hAnsi="Garamond"/>
          <w:szCs w:val="24"/>
        </w:rPr>
        <w:t>”</w:t>
      </w:r>
      <w:r w:rsidR="001B7016"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Justice</w:t>
      </w:r>
      <w:r w:rsidR="00F820F8" w:rsidRPr="00B3085C">
        <w:rPr>
          <w:rFonts w:ascii="Garamond" w:hAnsi="Garamond"/>
          <w:szCs w:val="24"/>
        </w:rPr>
        <w:t>,</w:t>
      </w:r>
      <w:r w:rsidR="00156FF1" w:rsidRPr="00B3085C">
        <w:rPr>
          <w:rFonts w:ascii="Garamond" w:hAnsi="Garamond"/>
          <w:szCs w:val="24"/>
        </w:rPr>
        <w:t>”</w:t>
      </w:r>
      <w:r w:rsidR="00F820F8"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Freedom</w:t>
      </w:r>
      <w:r w:rsidR="00F820F8" w:rsidRPr="00B3085C">
        <w:rPr>
          <w:rFonts w:ascii="Garamond" w:hAnsi="Garamond"/>
          <w:szCs w:val="24"/>
        </w:rPr>
        <w:t>,</w:t>
      </w:r>
      <w:r w:rsidR="00156FF1" w:rsidRPr="00B3085C">
        <w:rPr>
          <w:rFonts w:ascii="Garamond" w:hAnsi="Garamond"/>
          <w:szCs w:val="24"/>
        </w:rPr>
        <w:t>”</w:t>
      </w:r>
      <w:r w:rsidR="00CE3874"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Interpretation in the Social Sciences</w:t>
      </w:r>
      <w:r w:rsidR="00F820F8" w:rsidRPr="00B3085C">
        <w:rPr>
          <w:rFonts w:ascii="Garamond" w:hAnsi="Garamond"/>
          <w:szCs w:val="24"/>
        </w:rPr>
        <w:t>,</w:t>
      </w:r>
      <w:r w:rsidR="00156FF1" w:rsidRPr="00B3085C">
        <w:rPr>
          <w:rFonts w:ascii="Garamond" w:hAnsi="Garamond"/>
          <w:szCs w:val="24"/>
        </w:rPr>
        <w:t>”</w:t>
      </w:r>
      <w:r w:rsidR="00F820F8"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Interpretation</w:t>
      </w:r>
      <w:r w:rsidR="0028003D" w:rsidRPr="00B3085C">
        <w:rPr>
          <w:rFonts w:ascii="Garamond" w:hAnsi="Garamond"/>
          <w:szCs w:val="24"/>
        </w:rPr>
        <w:t xml:space="preserve">: </w:t>
      </w:r>
      <w:r w:rsidRPr="00B3085C">
        <w:rPr>
          <w:rFonts w:ascii="Garamond" w:hAnsi="Garamond"/>
          <w:szCs w:val="24"/>
        </w:rPr>
        <w:t>Self, Culture, Society</w:t>
      </w:r>
      <w:r w:rsidR="00F820F8" w:rsidRPr="00B3085C">
        <w:rPr>
          <w:rFonts w:ascii="Garamond" w:hAnsi="Garamond"/>
          <w:szCs w:val="24"/>
        </w:rPr>
        <w:t>,</w:t>
      </w:r>
      <w:r w:rsidR="00156FF1" w:rsidRPr="00B3085C">
        <w:rPr>
          <w:rFonts w:ascii="Garamond" w:hAnsi="Garamond"/>
          <w:szCs w:val="24"/>
        </w:rPr>
        <w:t>”</w:t>
      </w:r>
      <w:r w:rsidR="00F820F8"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="004E1060" w:rsidRPr="00B3085C">
        <w:rPr>
          <w:rFonts w:ascii="Garamond" w:hAnsi="Garamond"/>
          <w:szCs w:val="24"/>
        </w:rPr>
        <w:t>Conservatism</w:t>
      </w:r>
      <w:r w:rsidR="00F820F8" w:rsidRPr="00B3085C">
        <w:rPr>
          <w:rFonts w:ascii="Garamond" w:hAnsi="Garamond"/>
          <w:szCs w:val="24"/>
        </w:rPr>
        <w:t xml:space="preserve">,” </w:t>
      </w:r>
      <w:r w:rsidR="00156FF1" w:rsidRPr="00B3085C">
        <w:rPr>
          <w:rFonts w:ascii="Garamond" w:hAnsi="Garamond"/>
          <w:szCs w:val="24"/>
        </w:rPr>
        <w:t>“</w:t>
      </w:r>
      <w:r w:rsidR="004E1060" w:rsidRPr="00B3085C">
        <w:rPr>
          <w:rFonts w:ascii="Garamond" w:hAnsi="Garamond"/>
          <w:szCs w:val="24"/>
        </w:rPr>
        <w:t>Enduring Issues in American Law and Politics</w:t>
      </w:r>
      <w:r w:rsidR="00156FF1" w:rsidRPr="00B3085C">
        <w:rPr>
          <w:rFonts w:ascii="Garamond" w:hAnsi="Garamond"/>
          <w:szCs w:val="24"/>
        </w:rPr>
        <w:t>”</w:t>
      </w:r>
      <w:r w:rsidR="00BA24D7" w:rsidRPr="00B3085C">
        <w:rPr>
          <w:rFonts w:ascii="Garamond" w:hAnsi="Garamond"/>
          <w:szCs w:val="24"/>
        </w:rPr>
        <w:t xml:space="preserve"> </w:t>
      </w:r>
    </w:p>
    <w:p w14:paraId="676A61C0" w14:textId="77777777" w:rsidR="004E1060" w:rsidRPr="00B3085C" w:rsidRDefault="004E1060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</w:p>
    <w:p w14:paraId="7734F83C" w14:textId="77777777" w:rsidR="00C91AE9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b/>
          <w:szCs w:val="24"/>
        </w:rPr>
      </w:pPr>
      <w:r w:rsidRPr="00B3085C">
        <w:rPr>
          <w:rFonts w:ascii="Garamond" w:hAnsi="Garamond"/>
          <w:b/>
          <w:szCs w:val="24"/>
        </w:rPr>
        <w:t>University of Chicago (2001-2002)</w:t>
      </w:r>
    </w:p>
    <w:p w14:paraId="46240ECE" w14:textId="77777777" w:rsidR="00C91AE9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Lecturer, Social Sciences Collegiate Division.</w:t>
      </w:r>
      <w:r w:rsidR="0028003D" w:rsidRPr="00B3085C">
        <w:rPr>
          <w:rFonts w:ascii="Garamond" w:hAnsi="Garamond"/>
          <w:szCs w:val="24"/>
        </w:rPr>
        <w:t xml:space="preserve">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 xml:space="preserve">Classics </w:t>
      </w:r>
      <w:r w:rsidR="0001711D" w:rsidRPr="00B3085C">
        <w:rPr>
          <w:rFonts w:ascii="Garamond" w:hAnsi="Garamond"/>
          <w:szCs w:val="24"/>
        </w:rPr>
        <w:t>of Social and Political Thought</w:t>
      </w:r>
      <w:r w:rsidR="00156FF1"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</w:p>
    <w:p w14:paraId="7058DC29" w14:textId="77777777" w:rsidR="00C91AE9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</w:p>
    <w:p w14:paraId="1C02FD3E" w14:textId="77777777" w:rsidR="00C91AE9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b/>
          <w:szCs w:val="24"/>
        </w:rPr>
      </w:pPr>
      <w:r w:rsidRPr="00B3085C">
        <w:rPr>
          <w:rFonts w:ascii="Garamond" w:hAnsi="Garamond"/>
          <w:b/>
          <w:szCs w:val="24"/>
        </w:rPr>
        <w:t>Villanova University (1997-2000)</w:t>
      </w:r>
    </w:p>
    <w:p w14:paraId="39BA002D" w14:textId="77777777" w:rsidR="0010669E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Core Humanities Seminar/Honors Program</w:t>
      </w:r>
      <w:r w:rsidR="0028003D" w:rsidRPr="00B3085C">
        <w:rPr>
          <w:rFonts w:ascii="Garamond" w:hAnsi="Garamond"/>
          <w:szCs w:val="24"/>
        </w:rPr>
        <w:t xml:space="preserve">: </w:t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Ancient, Medieval, and Renaissance Thought/Modern Thought</w:t>
      </w:r>
      <w:r w:rsidR="0028003D" w:rsidRPr="00B3085C">
        <w:rPr>
          <w:rFonts w:ascii="Garamond" w:hAnsi="Garamond"/>
          <w:szCs w:val="24"/>
        </w:rPr>
        <w:t xml:space="preserve">: </w:t>
      </w:r>
      <w:r w:rsidRPr="00B3085C">
        <w:rPr>
          <w:rFonts w:ascii="Garamond" w:hAnsi="Garamond"/>
          <w:szCs w:val="24"/>
        </w:rPr>
        <w:t>T</w:t>
      </w:r>
      <w:r w:rsidR="0001711D" w:rsidRPr="00B3085C">
        <w:rPr>
          <w:rFonts w:ascii="Garamond" w:hAnsi="Garamond"/>
          <w:szCs w:val="24"/>
        </w:rPr>
        <w:t>he Enlightenment to the Present</w:t>
      </w:r>
      <w:r w:rsidR="00156FF1" w:rsidRPr="00B3085C">
        <w:rPr>
          <w:rFonts w:ascii="Garamond" w:hAnsi="Garamond"/>
          <w:szCs w:val="24"/>
        </w:rPr>
        <w:t>”</w:t>
      </w:r>
    </w:p>
    <w:p w14:paraId="2FA59138" w14:textId="77777777" w:rsidR="00E46851" w:rsidRDefault="00E46851" w:rsidP="007E1BD5">
      <w:pPr>
        <w:tabs>
          <w:tab w:val="left" w:pos="-720"/>
        </w:tabs>
        <w:spacing w:line="23" w:lineRule="atLeast"/>
        <w:rPr>
          <w:rFonts w:ascii="Garamond" w:hAnsi="Garamond"/>
          <w:b/>
          <w:smallCaps/>
          <w:szCs w:val="24"/>
        </w:rPr>
      </w:pPr>
    </w:p>
    <w:p w14:paraId="7DC0E722" w14:textId="77777777" w:rsidR="00E46851" w:rsidRPr="00B3085C" w:rsidRDefault="00E46851" w:rsidP="007E1BD5">
      <w:pPr>
        <w:pStyle w:val="Heading1"/>
        <w:spacing w:line="23" w:lineRule="atLeast"/>
        <w:rPr>
          <w:rStyle w:val="SubtleReference"/>
          <w:rFonts w:ascii="Garamond" w:hAnsi="Garamond"/>
          <w:color w:val="auto"/>
          <w:sz w:val="28"/>
          <w:szCs w:val="28"/>
        </w:rPr>
      </w:pPr>
      <w:r w:rsidRPr="00B3085C">
        <w:rPr>
          <w:rStyle w:val="SubtleReference"/>
          <w:rFonts w:ascii="Garamond" w:hAnsi="Garamond"/>
          <w:color w:val="auto"/>
          <w:sz w:val="28"/>
          <w:szCs w:val="28"/>
        </w:rPr>
        <w:t>Graduate Student Supervision</w:t>
      </w:r>
    </w:p>
    <w:p w14:paraId="6C7002BA" w14:textId="77777777" w:rsidR="00E46851" w:rsidRPr="00B3085C" w:rsidRDefault="00E46851" w:rsidP="007E1BD5">
      <w:pPr>
        <w:spacing w:line="23" w:lineRule="atLeast"/>
        <w:ind w:firstLine="360"/>
        <w:rPr>
          <w:rFonts w:ascii="Garamond" w:hAnsi="Garamond"/>
          <w:b/>
          <w:szCs w:val="24"/>
        </w:rPr>
      </w:pPr>
      <w:r w:rsidRPr="00B3085C">
        <w:rPr>
          <w:rFonts w:ascii="Garamond" w:hAnsi="Garamond"/>
          <w:b/>
          <w:szCs w:val="24"/>
        </w:rPr>
        <w:t>Rutgers University, Department of Political Science</w:t>
      </w:r>
    </w:p>
    <w:p w14:paraId="202591AF" w14:textId="77777777" w:rsidR="00E46851" w:rsidRPr="00B3085C" w:rsidRDefault="00E46851" w:rsidP="007E1BD5">
      <w:pPr>
        <w:spacing w:line="23" w:lineRule="atLeast"/>
        <w:ind w:firstLine="360"/>
        <w:rPr>
          <w:rFonts w:ascii="Garamond" w:hAnsi="Garamond"/>
          <w:szCs w:val="24"/>
          <w:u w:val="single"/>
        </w:rPr>
      </w:pPr>
      <w:r w:rsidRPr="00B3085C">
        <w:rPr>
          <w:rFonts w:ascii="Garamond" w:hAnsi="Garamond"/>
          <w:szCs w:val="24"/>
          <w:u w:val="single"/>
        </w:rPr>
        <w:t xml:space="preserve">Ph.D. committees chaired: </w:t>
      </w:r>
    </w:p>
    <w:p w14:paraId="5C52A0A4" w14:textId="0C1969EA" w:rsidR="00E46851" w:rsidRPr="00B3085C" w:rsidRDefault="00E46851" w:rsidP="007E1BD5">
      <w:pPr>
        <w:spacing w:line="23" w:lineRule="atLeast"/>
        <w:ind w:left="1080" w:hanging="720"/>
        <w:rPr>
          <w:rFonts w:ascii="Garamond" w:hAnsi="Garamond"/>
          <w:color w:val="000000"/>
          <w:szCs w:val="24"/>
        </w:rPr>
      </w:pPr>
      <w:r w:rsidRPr="00B3085C">
        <w:rPr>
          <w:rFonts w:ascii="Garamond" w:hAnsi="Garamond"/>
          <w:szCs w:val="24"/>
        </w:rPr>
        <w:t>Gregory Zucker, “</w:t>
      </w:r>
      <w:r w:rsidRPr="00B3085C">
        <w:rPr>
          <w:rFonts w:ascii="Garamond" w:hAnsi="Garamond"/>
          <w:color w:val="000000"/>
          <w:szCs w:val="24"/>
        </w:rPr>
        <w:t>From the Ethical State to the Welfare State: Political Theory and Institutional Change in Germany, the United Kingdom, and the United States, 1807-1913” (</w:t>
      </w:r>
      <w:r w:rsidR="00DB0EBD">
        <w:rPr>
          <w:rFonts w:ascii="Garamond" w:hAnsi="Garamond"/>
          <w:color w:val="000000"/>
          <w:szCs w:val="24"/>
        </w:rPr>
        <w:t>2023</w:t>
      </w:r>
      <w:r w:rsidRPr="00B3085C">
        <w:rPr>
          <w:rFonts w:ascii="Garamond" w:hAnsi="Garamond"/>
          <w:color w:val="000000"/>
          <w:szCs w:val="24"/>
        </w:rPr>
        <w:t>)</w:t>
      </w:r>
    </w:p>
    <w:p w14:paraId="68E9AB03" w14:textId="77777777" w:rsidR="00E46851" w:rsidRPr="00B3085C" w:rsidRDefault="00E4685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Michael Richards, “</w:t>
      </w:r>
      <w:proofErr w:type="spellStart"/>
      <w:r w:rsidRPr="00B3085C">
        <w:rPr>
          <w:rFonts w:ascii="Garamond" w:hAnsi="Garamond"/>
          <w:szCs w:val="24"/>
        </w:rPr>
        <w:t>Dystopophobia</w:t>
      </w:r>
      <w:proofErr w:type="spellEnd"/>
      <w:r w:rsidRPr="00B3085C">
        <w:rPr>
          <w:rFonts w:ascii="Garamond" w:hAnsi="Garamond"/>
          <w:szCs w:val="24"/>
        </w:rPr>
        <w:t xml:space="preserve"> in the History of Political Thought” (2019)</w:t>
      </w:r>
    </w:p>
    <w:p w14:paraId="67528075" w14:textId="77777777" w:rsidR="00E46851" w:rsidRPr="00B3085C" w:rsidRDefault="00E4685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Ali </w:t>
      </w:r>
      <w:proofErr w:type="spellStart"/>
      <w:r w:rsidRPr="00B3085C">
        <w:rPr>
          <w:rFonts w:ascii="Garamond" w:hAnsi="Garamond"/>
          <w:szCs w:val="24"/>
        </w:rPr>
        <w:t>Alhbabi</w:t>
      </w:r>
      <w:proofErr w:type="spellEnd"/>
      <w:r w:rsidRPr="00B3085C">
        <w:rPr>
          <w:rFonts w:ascii="Garamond" w:hAnsi="Garamond"/>
          <w:szCs w:val="24"/>
        </w:rPr>
        <w:t xml:space="preserve">, “The Comparative Political Theory of Anti-Modernity: Leo Strauss and Sayyid Qutb’s </w:t>
      </w:r>
    </w:p>
    <w:p w14:paraId="6316F7B2" w14:textId="77777777" w:rsidR="00E46851" w:rsidRPr="00B3085C" w:rsidRDefault="00E46851" w:rsidP="007E1BD5">
      <w:pPr>
        <w:spacing w:line="23" w:lineRule="atLeast"/>
        <w:ind w:left="108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Conceptions of the Post-Liberal World” (2017)</w:t>
      </w:r>
    </w:p>
    <w:p w14:paraId="032956C9" w14:textId="77777777" w:rsidR="00E46851" w:rsidRPr="00B3085C" w:rsidRDefault="00E46851" w:rsidP="007E1BD5">
      <w:pPr>
        <w:spacing w:line="23" w:lineRule="atLeast"/>
        <w:ind w:left="1080" w:hanging="720"/>
        <w:rPr>
          <w:rFonts w:ascii="Garamond" w:hAnsi="Garamond"/>
          <w:szCs w:val="24"/>
          <w:lang w:bidi="en-US"/>
        </w:rPr>
      </w:pPr>
      <w:r w:rsidRPr="00B3085C">
        <w:rPr>
          <w:rFonts w:ascii="Garamond" w:hAnsi="Garamond"/>
          <w:szCs w:val="24"/>
        </w:rPr>
        <w:t>Sarah Morgan Smith, “</w:t>
      </w:r>
      <w:r w:rsidRPr="00B3085C">
        <w:rPr>
          <w:rFonts w:ascii="Garamond" w:hAnsi="Garamond"/>
          <w:szCs w:val="24"/>
          <w:lang w:bidi="en-US"/>
        </w:rPr>
        <w:t>Citizens on a Hill: Community and Commitment in New England, 1630-1689” (2016)</w:t>
      </w:r>
    </w:p>
    <w:p w14:paraId="63F31ECE" w14:textId="77777777" w:rsidR="00E46851" w:rsidRPr="00B3085C" w:rsidRDefault="00E46851" w:rsidP="007E1BD5">
      <w:pPr>
        <w:spacing w:line="23" w:lineRule="atLeast"/>
        <w:ind w:firstLine="360"/>
        <w:rPr>
          <w:rFonts w:ascii="Garamond" w:hAnsi="Garamond"/>
          <w:szCs w:val="24"/>
          <w:u w:val="single"/>
        </w:rPr>
      </w:pPr>
    </w:p>
    <w:p w14:paraId="00F1B11D" w14:textId="77777777" w:rsidR="00E46851" w:rsidRPr="00B3085C" w:rsidRDefault="00E46851" w:rsidP="007E1BD5">
      <w:pPr>
        <w:spacing w:line="23" w:lineRule="atLeast"/>
        <w:ind w:firstLine="360"/>
        <w:rPr>
          <w:rFonts w:ascii="Garamond" w:hAnsi="Garamond"/>
          <w:szCs w:val="24"/>
          <w:u w:val="single"/>
        </w:rPr>
      </w:pPr>
      <w:r w:rsidRPr="00B3085C">
        <w:rPr>
          <w:rFonts w:ascii="Garamond" w:hAnsi="Garamond"/>
          <w:szCs w:val="24"/>
          <w:u w:val="single"/>
        </w:rPr>
        <w:t>Ph.D. committees (member)</w:t>
      </w:r>
    </w:p>
    <w:p w14:paraId="4BD7354B" w14:textId="3E2CB25B" w:rsidR="00C46035" w:rsidRDefault="00C46035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Mary Imparato, “On Religious Toleration: Prudence and Charity in Augustine, Aquinas, and Tocqueville” (2020)</w:t>
      </w:r>
    </w:p>
    <w:p w14:paraId="53245BB5" w14:textId="2CAB89EE" w:rsidR="00E46851" w:rsidRPr="00B3085C" w:rsidRDefault="00E4685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proofErr w:type="spellStart"/>
      <w:r w:rsidRPr="00B3085C">
        <w:rPr>
          <w:rFonts w:ascii="Garamond" w:hAnsi="Garamond"/>
          <w:szCs w:val="24"/>
        </w:rPr>
        <w:t>Minhyuk</w:t>
      </w:r>
      <w:proofErr w:type="spellEnd"/>
      <w:r w:rsidRPr="00B3085C">
        <w:rPr>
          <w:rFonts w:ascii="Garamond" w:hAnsi="Garamond"/>
          <w:szCs w:val="24"/>
        </w:rPr>
        <w:t xml:space="preserve"> Hwang, “The Betrayal of the East Asian Enlightenment: The Rise and Fall of Fukuzawa Yukichi’s Bourgeois Liberalism” (2018)</w:t>
      </w:r>
    </w:p>
    <w:p w14:paraId="34DF151C" w14:textId="77777777" w:rsidR="00E46851" w:rsidRPr="00B3085C" w:rsidRDefault="00E46851" w:rsidP="007E1BD5">
      <w:pPr>
        <w:tabs>
          <w:tab w:val="left" w:pos="360"/>
        </w:tabs>
        <w:spacing w:line="23" w:lineRule="atLeast"/>
        <w:ind w:left="720" w:hanging="356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Albert Castle, “Worker Co-operatives and the Law: Legal Form and Identity in the Democratic Workplace” (2018)</w:t>
      </w:r>
    </w:p>
    <w:p w14:paraId="6D3996C1" w14:textId="77777777" w:rsidR="00E46851" w:rsidRPr="00B3085C" w:rsidRDefault="00E46851" w:rsidP="007E1BD5">
      <w:pPr>
        <w:pStyle w:val="Default"/>
        <w:spacing w:line="23" w:lineRule="atLeast"/>
        <w:ind w:left="900" w:hanging="540"/>
        <w:rPr>
          <w:rFonts w:ascii="Garamond" w:hAnsi="Garamond"/>
          <w:bCs/>
        </w:rPr>
      </w:pPr>
      <w:r w:rsidRPr="00B3085C">
        <w:rPr>
          <w:rFonts w:ascii="Garamond" w:hAnsi="Garamond"/>
        </w:rPr>
        <w:t>Noah Eber-Schmid, “</w:t>
      </w:r>
      <w:r w:rsidRPr="00B3085C">
        <w:rPr>
          <w:rFonts w:ascii="Garamond" w:hAnsi="Garamond"/>
          <w:bCs/>
        </w:rPr>
        <w:t>Democratic Fanaticism: Fanaticism, Insurgency, and the Indeterminacy of Democracy in Postrevolutionary American Politics” (2016)</w:t>
      </w:r>
    </w:p>
    <w:p w14:paraId="5559642C" w14:textId="77777777" w:rsidR="00E46851" w:rsidRPr="00B3085C" w:rsidRDefault="00E46851" w:rsidP="007E1BD5">
      <w:pPr>
        <w:spacing w:line="23" w:lineRule="atLeast"/>
        <w:ind w:left="900" w:hanging="54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 xml:space="preserve">Alina </w:t>
      </w:r>
      <w:proofErr w:type="spellStart"/>
      <w:r w:rsidRPr="00B3085C">
        <w:rPr>
          <w:rFonts w:ascii="Garamond" w:hAnsi="Garamond"/>
          <w:szCs w:val="24"/>
        </w:rPr>
        <w:t>Vamanu</w:t>
      </w:r>
      <w:proofErr w:type="spellEnd"/>
      <w:r w:rsidRPr="00B3085C">
        <w:rPr>
          <w:rFonts w:ascii="Garamond" w:hAnsi="Garamond"/>
          <w:szCs w:val="24"/>
        </w:rPr>
        <w:t>, “Political Withdrawal among Immigrants and Refugees from Non-Democratic Regimes: The Case of Romanians in the New York-New Jersey-Pennsylvania Metropolitan Area” (2015)</w:t>
      </w:r>
    </w:p>
    <w:p w14:paraId="6164C1C7" w14:textId="77777777" w:rsidR="00E46851" w:rsidRPr="00B3085C" w:rsidRDefault="00E46851" w:rsidP="007E1BD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lastRenderedPageBreak/>
        <w:t>Christina Doonan, “The Sexual Politics of Humanitarian Regulation” (2014)</w:t>
      </w:r>
    </w:p>
    <w:p w14:paraId="716AC84E" w14:textId="77777777" w:rsidR="00E46851" w:rsidRPr="00B3085C" w:rsidRDefault="00E46851" w:rsidP="007E1BD5">
      <w:pPr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Benjamin Pauli, “Modern Rebels: The Political Thought of the New Anarchists” (2013)</w:t>
      </w:r>
    </w:p>
    <w:p w14:paraId="28935073" w14:textId="77777777" w:rsidR="00E46851" w:rsidRPr="00B3085C" w:rsidRDefault="00E4685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Joseph de la Torre Dwyer, “Cuba: A Materialist-Feminist Perspective on the Socialist Project” (2012)</w:t>
      </w:r>
    </w:p>
    <w:p w14:paraId="368205D9" w14:textId="77777777" w:rsidR="00E46851" w:rsidRPr="00B3085C" w:rsidRDefault="00E4685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Amy Buzby, “Subterranean Politics: Critical Theory, Society, and the Freudian Legacy” (2011)</w:t>
      </w:r>
    </w:p>
    <w:p w14:paraId="352726E8" w14:textId="77777777" w:rsidR="00E46851" w:rsidRPr="00B3085C" w:rsidRDefault="00E4685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Margot Morgan, “The Decline of Political Theatre in 20</w:t>
      </w:r>
      <w:r w:rsidRPr="00B3085C">
        <w:rPr>
          <w:rFonts w:ascii="Garamond" w:hAnsi="Garamond"/>
          <w:szCs w:val="24"/>
          <w:vertAlign w:val="superscript"/>
        </w:rPr>
        <w:t>th</w:t>
      </w:r>
      <w:r w:rsidRPr="00B3085C">
        <w:rPr>
          <w:rFonts w:ascii="Garamond" w:hAnsi="Garamond"/>
          <w:szCs w:val="24"/>
        </w:rPr>
        <w:t>-Century Europe: Shaw, Brecht, Sartre, and Ionesco Compared” (2010)</w:t>
      </w:r>
    </w:p>
    <w:p w14:paraId="3A0C5A4A" w14:textId="77777777" w:rsidR="00E46851" w:rsidRDefault="00E46851" w:rsidP="007E1BD5">
      <w:pPr>
        <w:spacing w:line="23" w:lineRule="atLeast"/>
        <w:ind w:left="1080" w:hanging="720"/>
        <w:rPr>
          <w:rStyle w:val="apple-converted-space"/>
          <w:rFonts w:ascii="Garamond" w:hAnsi="Garamond"/>
          <w:szCs w:val="24"/>
          <w:shd w:val="clear" w:color="auto" w:fill="FFFFFF"/>
        </w:rPr>
      </w:pPr>
      <w:r w:rsidRPr="00B3085C">
        <w:rPr>
          <w:rFonts w:ascii="Garamond" w:hAnsi="Garamond"/>
          <w:szCs w:val="24"/>
        </w:rPr>
        <w:t>James Mastrangelo, “</w:t>
      </w:r>
      <w:r w:rsidRPr="00B3085C">
        <w:rPr>
          <w:rFonts w:ascii="Garamond" w:hAnsi="Garamond"/>
          <w:szCs w:val="24"/>
          <w:shd w:val="clear" w:color="auto" w:fill="FFFFFF"/>
        </w:rPr>
        <w:t>City of God(s): Religiously Inspired Fragmentation in Democratic Discourse” (2009)</w:t>
      </w:r>
      <w:r w:rsidRPr="00B3085C">
        <w:rPr>
          <w:rStyle w:val="apple-converted-space"/>
          <w:rFonts w:ascii="Garamond" w:hAnsi="Garamond"/>
          <w:szCs w:val="24"/>
          <w:shd w:val="clear" w:color="auto" w:fill="FFFFFF"/>
        </w:rPr>
        <w:t> </w:t>
      </w:r>
    </w:p>
    <w:p w14:paraId="06F091B8" w14:textId="77777777" w:rsidR="00E46851" w:rsidRDefault="00E46851" w:rsidP="007E1BD5">
      <w:pPr>
        <w:spacing w:line="23" w:lineRule="atLeast"/>
        <w:ind w:left="1080" w:hanging="720"/>
        <w:rPr>
          <w:rStyle w:val="apple-converted-space"/>
          <w:rFonts w:ascii="Garamond" w:hAnsi="Garamond"/>
          <w:szCs w:val="24"/>
          <w:shd w:val="clear" w:color="auto" w:fill="FFFFFF"/>
        </w:rPr>
      </w:pPr>
    </w:p>
    <w:p w14:paraId="5612E23C" w14:textId="77777777" w:rsidR="00E46851" w:rsidRPr="00E46851" w:rsidRDefault="00E46851" w:rsidP="007E1BD5">
      <w:pPr>
        <w:spacing w:line="23" w:lineRule="atLeast"/>
        <w:ind w:left="1080" w:hanging="720"/>
        <w:rPr>
          <w:rFonts w:ascii="Garamond" w:hAnsi="Garamond"/>
          <w:szCs w:val="24"/>
          <w:u w:val="single"/>
        </w:rPr>
      </w:pPr>
      <w:r>
        <w:rPr>
          <w:rStyle w:val="apple-converted-space"/>
          <w:rFonts w:ascii="Garamond" w:hAnsi="Garamond"/>
          <w:szCs w:val="24"/>
          <w:u w:val="single"/>
          <w:shd w:val="clear" w:color="auto" w:fill="FFFFFF"/>
        </w:rPr>
        <w:t>Ph.D. committee member (external)</w:t>
      </w:r>
    </w:p>
    <w:p w14:paraId="2D7DFFF3" w14:textId="77777777" w:rsidR="00E46851" w:rsidRDefault="00E4685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Matthew Young, University of North Caroli</w:t>
      </w:r>
      <w:r w:rsidR="00090A49">
        <w:rPr>
          <w:rFonts w:ascii="Garamond" w:hAnsi="Garamond"/>
          <w:szCs w:val="24"/>
        </w:rPr>
        <w:t>na-Chapel Hill</w:t>
      </w:r>
      <w:r w:rsidRPr="00B3085C">
        <w:rPr>
          <w:rFonts w:ascii="Garamond" w:hAnsi="Garamond"/>
          <w:szCs w:val="24"/>
        </w:rPr>
        <w:t>, “</w:t>
      </w:r>
      <w:r w:rsidR="00090A49">
        <w:rPr>
          <w:rFonts w:ascii="Garamond" w:hAnsi="Garamond"/>
          <w:szCs w:val="24"/>
        </w:rPr>
        <w:t>Fear, Hope, and Love: Apocalyptic Faith and the Origins of Toleration” (2022</w:t>
      </w:r>
      <w:r w:rsidRPr="00B3085C">
        <w:rPr>
          <w:rFonts w:ascii="Garamond" w:hAnsi="Garamond"/>
          <w:szCs w:val="24"/>
        </w:rPr>
        <w:t>)</w:t>
      </w:r>
    </w:p>
    <w:p w14:paraId="55D0D32F" w14:textId="77777777" w:rsidR="00E46851" w:rsidRPr="00B3085C" w:rsidRDefault="00E46851" w:rsidP="00090A49">
      <w:pPr>
        <w:pStyle w:val="Default"/>
        <w:spacing w:line="23" w:lineRule="atLeast"/>
        <w:ind w:left="720" w:hanging="360"/>
        <w:rPr>
          <w:rFonts w:ascii="Garamond" w:hAnsi="Garamond"/>
        </w:rPr>
      </w:pPr>
      <w:r w:rsidRPr="00B3085C">
        <w:rPr>
          <w:rFonts w:ascii="Garamond" w:hAnsi="Garamond"/>
        </w:rPr>
        <w:t>Nathaniel Mull, Colum</w:t>
      </w:r>
      <w:r w:rsidR="00090A49">
        <w:rPr>
          <w:rFonts w:ascii="Garamond" w:hAnsi="Garamond"/>
        </w:rPr>
        <w:t>bia University</w:t>
      </w:r>
      <w:r w:rsidRPr="00B3085C">
        <w:rPr>
          <w:rFonts w:ascii="Garamond" w:hAnsi="Garamond"/>
        </w:rPr>
        <w:t>, “Natural Law and the Origins of Political Secularism” (2018)</w:t>
      </w:r>
    </w:p>
    <w:p w14:paraId="47429DF9" w14:textId="77777777" w:rsidR="00E46851" w:rsidRPr="00B3085C" w:rsidRDefault="00E46851" w:rsidP="007E1BD5">
      <w:pPr>
        <w:spacing w:line="23" w:lineRule="atLeast"/>
        <w:ind w:left="360"/>
        <w:rPr>
          <w:rFonts w:ascii="Garamond" w:hAnsi="Garamond"/>
          <w:szCs w:val="24"/>
          <w:u w:val="single"/>
        </w:rPr>
      </w:pPr>
    </w:p>
    <w:p w14:paraId="61B32283" w14:textId="77777777" w:rsidR="00C91AE9" w:rsidRPr="00B3085C" w:rsidRDefault="003A35EF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  <w:r w:rsidRPr="00B3085C">
        <w:rPr>
          <w:rFonts w:ascii="Garamond" w:hAnsi="Garamond"/>
          <w:smallCaps/>
          <w:sz w:val="28"/>
          <w:szCs w:val="28"/>
        </w:rPr>
        <w:t>Professional Service</w:t>
      </w:r>
    </w:p>
    <w:p w14:paraId="33C7B871" w14:textId="329868AC" w:rsidR="00FC27C1" w:rsidRDefault="00FC27C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2023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Program Committee, Association for Political Theory Conference</w:t>
      </w:r>
    </w:p>
    <w:p w14:paraId="303FD940" w14:textId="5C1BDBAF" w:rsidR="00331DA6" w:rsidRPr="00B3085C" w:rsidRDefault="00331DA6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i/>
          <w:szCs w:val="24"/>
        </w:rPr>
      </w:pPr>
      <w:r w:rsidRPr="00B3085C">
        <w:rPr>
          <w:rFonts w:ascii="Garamond" w:hAnsi="Garamond"/>
          <w:szCs w:val="24"/>
        </w:rPr>
        <w:t>2019-</w:t>
      </w:r>
      <w:r w:rsidRPr="00B3085C">
        <w:rPr>
          <w:rFonts w:ascii="Garamond" w:hAnsi="Garamond"/>
          <w:szCs w:val="24"/>
        </w:rPr>
        <w:tab/>
      </w:r>
      <w:r w:rsidR="00417D47" w:rsidRPr="00B3085C">
        <w:rPr>
          <w:rFonts w:ascii="Garamond" w:hAnsi="Garamond"/>
          <w:szCs w:val="24"/>
        </w:rPr>
        <w:tab/>
      </w:r>
      <w:r w:rsidR="00BA24D7"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 xml:space="preserve">Editorial Board, </w:t>
      </w:r>
      <w:r w:rsidRPr="00B3085C">
        <w:rPr>
          <w:rFonts w:ascii="Garamond" w:hAnsi="Garamond"/>
          <w:i/>
          <w:szCs w:val="24"/>
        </w:rPr>
        <w:t xml:space="preserve">American Political Thought </w:t>
      </w:r>
    </w:p>
    <w:p w14:paraId="1C7E480A" w14:textId="77777777" w:rsidR="00BA24D7" w:rsidRPr="00B3085C" w:rsidRDefault="00F16D4B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2015</w:t>
      </w:r>
      <w:r w:rsidRPr="00B3085C">
        <w:rPr>
          <w:rFonts w:ascii="Garamond" w:hAnsi="Garamond"/>
          <w:szCs w:val="24"/>
        </w:rPr>
        <w:tab/>
      </w:r>
      <w:r w:rsidR="00417D47" w:rsidRPr="00B3085C">
        <w:rPr>
          <w:rFonts w:ascii="Garamond" w:hAnsi="Garamond"/>
          <w:szCs w:val="24"/>
        </w:rPr>
        <w:tab/>
      </w:r>
      <w:r w:rsidR="00BA24D7" w:rsidRPr="00B3085C">
        <w:rPr>
          <w:rFonts w:ascii="Garamond" w:hAnsi="Garamond"/>
          <w:szCs w:val="24"/>
        </w:rPr>
        <w:tab/>
      </w:r>
      <w:r w:rsidR="00EE7F13" w:rsidRPr="00B3085C">
        <w:rPr>
          <w:rFonts w:ascii="Garamond" w:hAnsi="Garamond"/>
          <w:szCs w:val="24"/>
        </w:rPr>
        <w:t xml:space="preserve">Reviewer, American Council of Learned Societies Mellon/ACLS Dissertation </w:t>
      </w:r>
    </w:p>
    <w:p w14:paraId="339E6EAA" w14:textId="77777777" w:rsidR="00EE7F13" w:rsidRPr="00B3085C" w:rsidRDefault="00BA24D7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EE7F13" w:rsidRPr="00B3085C">
        <w:rPr>
          <w:rFonts w:ascii="Garamond" w:hAnsi="Garamond"/>
          <w:szCs w:val="24"/>
        </w:rPr>
        <w:t>Completion Fellowship competition</w:t>
      </w:r>
    </w:p>
    <w:p w14:paraId="60085117" w14:textId="77777777" w:rsidR="00B628CC" w:rsidRPr="00B3085C" w:rsidRDefault="000801BA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2008-2014</w:t>
      </w:r>
      <w:r w:rsidRPr="00B3085C">
        <w:rPr>
          <w:rFonts w:ascii="Garamond" w:hAnsi="Garamond"/>
          <w:szCs w:val="24"/>
        </w:rPr>
        <w:tab/>
      </w:r>
      <w:r w:rsidR="00BA24D7" w:rsidRPr="00B3085C">
        <w:rPr>
          <w:rFonts w:ascii="Garamond" w:hAnsi="Garamond"/>
          <w:szCs w:val="24"/>
        </w:rPr>
        <w:tab/>
      </w:r>
      <w:r w:rsidR="00BA11D1" w:rsidRPr="00B3085C">
        <w:rPr>
          <w:rFonts w:ascii="Garamond" w:hAnsi="Garamond"/>
          <w:szCs w:val="24"/>
        </w:rPr>
        <w:t>Co-President</w:t>
      </w:r>
      <w:r w:rsidR="00B628CC" w:rsidRPr="00B3085C">
        <w:rPr>
          <w:rFonts w:ascii="Garamond" w:hAnsi="Garamond"/>
          <w:szCs w:val="24"/>
        </w:rPr>
        <w:t>, Association for Political Theory</w:t>
      </w:r>
    </w:p>
    <w:p w14:paraId="3A1BB752" w14:textId="77777777" w:rsidR="007358C0" w:rsidRPr="00B3085C" w:rsidRDefault="000801BA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2006-2015</w:t>
      </w:r>
      <w:r w:rsidRPr="00B3085C">
        <w:rPr>
          <w:rFonts w:ascii="Garamond" w:hAnsi="Garamond"/>
          <w:szCs w:val="24"/>
        </w:rPr>
        <w:tab/>
      </w:r>
      <w:r w:rsidR="00BA24D7" w:rsidRPr="00B3085C">
        <w:rPr>
          <w:rFonts w:ascii="Garamond" w:hAnsi="Garamond"/>
          <w:szCs w:val="24"/>
        </w:rPr>
        <w:tab/>
      </w:r>
      <w:r w:rsidR="00C91AE9" w:rsidRPr="00B3085C">
        <w:rPr>
          <w:rFonts w:ascii="Garamond" w:hAnsi="Garamond"/>
          <w:szCs w:val="24"/>
        </w:rPr>
        <w:t xml:space="preserve">Book Review Editor, </w:t>
      </w:r>
      <w:r w:rsidR="00C91AE9" w:rsidRPr="00B3085C">
        <w:rPr>
          <w:rFonts w:ascii="Garamond" w:hAnsi="Garamond"/>
          <w:i/>
          <w:szCs w:val="24"/>
        </w:rPr>
        <w:t>Politics and Religion</w:t>
      </w:r>
      <w:r w:rsidR="00C91AE9" w:rsidRPr="00B3085C">
        <w:rPr>
          <w:rFonts w:ascii="Garamond" w:hAnsi="Garamond"/>
          <w:szCs w:val="24"/>
        </w:rPr>
        <w:t xml:space="preserve"> </w:t>
      </w:r>
    </w:p>
    <w:p w14:paraId="5454A811" w14:textId="77777777" w:rsidR="00174BCD" w:rsidRPr="00B3085C" w:rsidRDefault="00174BCD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2013</w:t>
      </w:r>
      <w:r w:rsidRPr="00B3085C">
        <w:rPr>
          <w:rFonts w:ascii="Garamond" w:hAnsi="Garamond"/>
          <w:szCs w:val="24"/>
        </w:rPr>
        <w:tab/>
      </w:r>
      <w:r w:rsidR="00417D47" w:rsidRPr="00B3085C">
        <w:rPr>
          <w:rFonts w:ascii="Garamond" w:hAnsi="Garamond"/>
          <w:szCs w:val="24"/>
        </w:rPr>
        <w:tab/>
      </w:r>
      <w:r w:rsidR="00BA24D7"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>Reviewer, National Endowment for the Humanities Fellowship competition</w:t>
      </w:r>
    </w:p>
    <w:p w14:paraId="4EC087DD" w14:textId="77777777" w:rsidR="00BA24D7" w:rsidRPr="00B3085C" w:rsidRDefault="00BA11D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2005-2008</w:t>
      </w:r>
      <w:r w:rsidRPr="00B3085C">
        <w:rPr>
          <w:rFonts w:ascii="Garamond" w:hAnsi="Garamond"/>
          <w:szCs w:val="24"/>
        </w:rPr>
        <w:tab/>
      </w:r>
      <w:r w:rsidR="00BA24D7" w:rsidRPr="00B3085C">
        <w:rPr>
          <w:rFonts w:ascii="Garamond" w:hAnsi="Garamond"/>
          <w:szCs w:val="24"/>
        </w:rPr>
        <w:tab/>
      </w:r>
      <w:r w:rsidR="00C91AE9" w:rsidRPr="00B3085C">
        <w:rPr>
          <w:rFonts w:ascii="Garamond" w:hAnsi="Garamond"/>
          <w:szCs w:val="24"/>
        </w:rPr>
        <w:t>Co-chair, Religion, Politics, and the State</w:t>
      </w:r>
      <w:r w:rsidR="00103E17" w:rsidRPr="00B3085C">
        <w:rPr>
          <w:rFonts w:ascii="Garamond" w:hAnsi="Garamond"/>
          <w:szCs w:val="24"/>
        </w:rPr>
        <w:t xml:space="preserve"> Section</w:t>
      </w:r>
      <w:r w:rsidR="00C91AE9" w:rsidRPr="00B3085C">
        <w:rPr>
          <w:rFonts w:ascii="Garamond" w:hAnsi="Garamond"/>
          <w:szCs w:val="24"/>
        </w:rPr>
        <w:t xml:space="preserve">, American Academy of </w:t>
      </w:r>
    </w:p>
    <w:p w14:paraId="4B291482" w14:textId="77777777" w:rsidR="007358C0" w:rsidRPr="00B3085C" w:rsidRDefault="00BA24D7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C91AE9" w:rsidRPr="00B3085C">
        <w:rPr>
          <w:rFonts w:ascii="Garamond" w:hAnsi="Garamond"/>
          <w:szCs w:val="24"/>
        </w:rPr>
        <w:t>Religion</w:t>
      </w:r>
    </w:p>
    <w:p w14:paraId="0204964C" w14:textId="77777777" w:rsidR="00BA24D7" w:rsidRPr="00B3085C" w:rsidRDefault="00D2205B" w:rsidP="007E1BD5">
      <w:pPr>
        <w:tabs>
          <w:tab w:val="left" w:pos="-720"/>
        </w:tabs>
        <w:spacing w:line="23" w:lineRule="atLeast"/>
        <w:ind w:left="1080" w:hanging="720"/>
        <w:rPr>
          <w:rStyle w:val="HTMLTypewriter"/>
          <w:rFonts w:ascii="Garamond" w:hAnsi="Garamond" w:cs="Times New Roman"/>
          <w:sz w:val="24"/>
          <w:szCs w:val="24"/>
        </w:rPr>
      </w:pPr>
      <w:r w:rsidRPr="00B3085C">
        <w:rPr>
          <w:rStyle w:val="HTMLTypewriter"/>
          <w:rFonts w:ascii="Garamond" w:hAnsi="Garamond" w:cs="Times New Roman"/>
          <w:sz w:val="24"/>
          <w:szCs w:val="24"/>
        </w:rPr>
        <w:t>2005-2008</w:t>
      </w:r>
      <w:r w:rsidRPr="00B3085C">
        <w:rPr>
          <w:rStyle w:val="HTMLTypewriter"/>
          <w:rFonts w:ascii="Garamond" w:hAnsi="Garamond" w:cs="Times New Roman"/>
          <w:sz w:val="24"/>
          <w:szCs w:val="24"/>
        </w:rPr>
        <w:tab/>
      </w:r>
      <w:r w:rsidR="00BA24D7" w:rsidRPr="00B3085C">
        <w:rPr>
          <w:rStyle w:val="HTMLTypewriter"/>
          <w:rFonts w:ascii="Garamond" w:hAnsi="Garamond" w:cs="Times New Roman"/>
          <w:sz w:val="24"/>
          <w:szCs w:val="24"/>
        </w:rPr>
        <w:tab/>
      </w:r>
      <w:r w:rsidR="00842FE5" w:rsidRPr="00B3085C">
        <w:rPr>
          <w:rStyle w:val="HTMLTypewriter"/>
          <w:rFonts w:ascii="Garamond" w:hAnsi="Garamond" w:cs="Times New Roman"/>
          <w:sz w:val="24"/>
          <w:szCs w:val="24"/>
        </w:rPr>
        <w:t>International Panel of Editorial Advisers and Consultants</w:t>
      </w:r>
      <w:r w:rsidR="00BF00C2" w:rsidRPr="00B3085C">
        <w:rPr>
          <w:rStyle w:val="HTMLTypewriter"/>
          <w:rFonts w:ascii="Garamond" w:hAnsi="Garamond" w:cs="Times New Roman"/>
          <w:sz w:val="24"/>
          <w:szCs w:val="24"/>
        </w:rPr>
        <w:t xml:space="preserve">; and Category Editor for </w:t>
      </w:r>
    </w:p>
    <w:p w14:paraId="050697A3" w14:textId="77777777" w:rsidR="007358C0" w:rsidRPr="00B3085C" w:rsidRDefault="00BA24D7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Style w:val="HTMLTypewriter"/>
          <w:rFonts w:ascii="Garamond" w:hAnsi="Garamond" w:cs="Times New Roman"/>
          <w:sz w:val="24"/>
          <w:szCs w:val="24"/>
        </w:rPr>
        <w:tab/>
      </w:r>
      <w:r w:rsidRPr="00B3085C">
        <w:rPr>
          <w:rStyle w:val="HTMLTypewriter"/>
          <w:rFonts w:ascii="Garamond" w:hAnsi="Garamond" w:cs="Times New Roman"/>
          <w:sz w:val="24"/>
          <w:szCs w:val="24"/>
        </w:rPr>
        <w:tab/>
      </w:r>
      <w:r w:rsidRPr="00B3085C">
        <w:rPr>
          <w:rStyle w:val="HTMLTypewriter"/>
          <w:rFonts w:ascii="Garamond" w:hAnsi="Garamond" w:cs="Times New Roman"/>
          <w:sz w:val="24"/>
          <w:szCs w:val="24"/>
        </w:rPr>
        <w:tab/>
      </w:r>
      <w:r w:rsidRPr="00B3085C">
        <w:rPr>
          <w:rStyle w:val="HTMLTypewriter"/>
          <w:rFonts w:ascii="Garamond" w:hAnsi="Garamond" w:cs="Times New Roman"/>
          <w:sz w:val="24"/>
          <w:szCs w:val="24"/>
        </w:rPr>
        <w:tab/>
      </w:r>
      <w:r w:rsidR="00BF00C2" w:rsidRPr="00B3085C">
        <w:rPr>
          <w:rStyle w:val="HTMLTypewriter"/>
          <w:rFonts w:ascii="Garamond" w:hAnsi="Garamond" w:cs="Times New Roman"/>
          <w:sz w:val="24"/>
          <w:szCs w:val="24"/>
        </w:rPr>
        <w:t>Political Theory</w:t>
      </w:r>
      <w:r w:rsidR="00842FE5" w:rsidRPr="00B3085C">
        <w:rPr>
          <w:rStyle w:val="HTMLTypewriter"/>
          <w:rFonts w:ascii="Garamond" w:hAnsi="Garamond" w:cs="Times New Roman"/>
          <w:sz w:val="24"/>
          <w:szCs w:val="24"/>
        </w:rPr>
        <w:t xml:space="preserve">, </w:t>
      </w:r>
      <w:r w:rsidR="00842FE5" w:rsidRPr="00B3085C">
        <w:rPr>
          <w:rStyle w:val="HTMLTypewriter"/>
          <w:rFonts w:ascii="Garamond" w:hAnsi="Garamond" w:cs="Times New Roman"/>
          <w:i/>
          <w:sz w:val="24"/>
          <w:szCs w:val="24"/>
        </w:rPr>
        <w:t>The International Encyclopedia of Political Science</w:t>
      </w:r>
    </w:p>
    <w:p w14:paraId="68F3FA44" w14:textId="77777777" w:rsidR="00B51211" w:rsidRPr="00B3085C" w:rsidRDefault="00F16D4B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2004-2006</w:t>
      </w:r>
      <w:r w:rsidRPr="00B3085C">
        <w:rPr>
          <w:rFonts w:ascii="Garamond" w:hAnsi="Garamond"/>
          <w:szCs w:val="24"/>
        </w:rPr>
        <w:tab/>
      </w:r>
      <w:r w:rsidR="00BA24D7" w:rsidRPr="00B3085C">
        <w:rPr>
          <w:rFonts w:ascii="Garamond" w:hAnsi="Garamond"/>
          <w:szCs w:val="24"/>
        </w:rPr>
        <w:tab/>
      </w:r>
      <w:r w:rsidR="00C91AE9" w:rsidRPr="00B3085C">
        <w:rPr>
          <w:rFonts w:ascii="Garamond" w:hAnsi="Garamond"/>
          <w:szCs w:val="24"/>
        </w:rPr>
        <w:t xml:space="preserve">Section Chair, </w:t>
      </w:r>
      <w:r w:rsidR="00B51211" w:rsidRPr="00B3085C">
        <w:rPr>
          <w:rFonts w:ascii="Garamond" w:hAnsi="Garamond"/>
          <w:szCs w:val="24"/>
        </w:rPr>
        <w:t xml:space="preserve">APSA </w:t>
      </w:r>
      <w:r w:rsidR="00C91AE9" w:rsidRPr="00B3085C">
        <w:rPr>
          <w:rFonts w:ascii="Garamond" w:hAnsi="Garamond"/>
          <w:szCs w:val="24"/>
        </w:rPr>
        <w:t xml:space="preserve">Religion and Politics Organized Section </w:t>
      </w:r>
    </w:p>
    <w:p w14:paraId="72D5006C" w14:textId="77777777" w:rsidR="007358C0" w:rsidRPr="00B3085C" w:rsidRDefault="00F16D4B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2002-2004</w:t>
      </w:r>
      <w:r w:rsidRPr="00B3085C">
        <w:rPr>
          <w:rFonts w:ascii="Garamond" w:hAnsi="Garamond"/>
          <w:szCs w:val="24"/>
        </w:rPr>
        <w:tab/>
      </w:r>
      <w:r w:rsidR="00BA24D7" w:rsidRPr="00B3085C">
        <w:rPr>
          <w:rFonts w:ascii="Garamond" w:hAnsi="Garamond"/>
          <w:szCs w:val="24"/>
        </w:rPr>
        <w:tab/>
      </w:r>
      <w:r w:rsidR="00097DAC" w:rsidRPr="00B3085C">
        <w:rPr>
          <w:rFonts w:ascii="Garamond" w:hAnsi="Garamond"/>
          <w:szCs w:val="24"/>
        </w:rPr>
        <w:t>Executive Council</w:t>
      </w:r>
      <w:r w:rsidR="00B51211" w:rsidRPr="00B3085C">
        <w:rPr>
          <w:rFonts w:ascii="Garamond" w:hAnsi="Garamond"/>
          <w:szCs w:val="24"/>
        </w:rPr>
        <w:t>, APSA Religion and Politics Organized Section</w:t>
      </w:r>
    </w:p>
    <w:p w14:paraId="707E1835" w14:textId="77777777" w:rsidR="0081106C" w:rsidRPr="00B3085C" w:rsidRDefault="0081106C" w:rsidP="007E1BD5">
      <w:pPr>
        <w:tabs>
          <w:tab w:val="left" w:pos="-720"/>
        </w:tabs>
        <w:spacing w:line="23" w:lineRule="atLeast"/>
        <w:ind w:left="1080" w:hanging="720"/>
        <w:rPr>
          <w:rStyle w:val="HTMLTypewriter"/>
          <w:rFonts w:ascii="Garamond" w:hAnsi="Garamond" w:cs="Times New Roman"/>
          <w:sz w:val="24"/>
          <w:szCs w:val="24"/>
        </w:rPr>
      </w:pPr>
    </w:p>
    <w:p w14:paraId="30739587" w14:textId="77777777" w:rsidR="0071546C" w:rsidRPr="00B3085C" w:rsidRDefault="002A505F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  <w:u w:val="single"/>
        </w:rPr>
      </w:pPr>
      <w:r w:rsidRPr="00B3085C">
        <w:rPr>
          <w:rFonts w:ascii="Garamond" w:hAnsi="Garamond"/>
          <w:szCs w:val="24"/>
          <w:u w:val="single"/>
        </w:rPr>
        <w:t>M</w:t>
      </w:r>
      <w:r w:rsidR="00C91AE9" w:rsidRPr="00B3085C">
        <w:rPr>
          <w:rFonts w:ascii="Garamond" w:hAnsi="Garamond"/>
          <w:szCs w:val="24"/>
          <w:u w:val="single"/>
        </w:rPr>
        <w:t>anuscript reviewer (1997-present)</w:t>
      </w:r>
      <w:r w:rsidR="0028003D" w:rsidRPr="00B3085C">
        <w:rPr>
          <w:rFonts w:ascii="Garamond" w:hAnsi="Garamond"/>
          <w:szCs w:val="24"/>
          <w:u w:val="single"/>
        </w:rPr>
        <w:t xml:space="preserve">: </w:t>
      </w:r>
    </w:p>
    <w:p w14:paraId="5D3C21A6" w14:textId="77777777" w:rsidR="0071546C" w:rsidRPr="00B3085C" w:rsidRDefault="00497065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i/>
          <w:szCs w:val="24"/>
        </w:rPr>
      </w:pPr>
      <w:r w:rsidRPr="00B3085C">
        <w:rPr>
          <w:rFonts w:ascii="Garamond" w:hAnsi="Garamond"/>
          <w:szCs w:val="24"/>
        </w:rPr>
        <w:t>Journals</w:t>
      </w:r>
      <w:r w:rsidR="0028003D" w:rsidRPr="00B3085C">
        <w:rPr>
          <w:rFonts w:ascii="Garamond" w:hAnsi="Garamond"/>
          <w:szCs w:val="24"/>
        </w:rPr>
        <w:t xml:space="preserve">: </w:t>
      </w:r>
      <w:r w:rsidR="00E1573F" w:rsidRPr="00B3085C">
        <w:rPr>
          <w:rFonts w:ascii="Garamond" w:hAnsi="Garamond"/>
          <w:i/>
          <w:szCs w:val="24"/>
        </w:rPr>
        <w:t>American Journal of Political Science</w:t>
      </w:r>
      <w:r w:rsidR="00E1573F" w:rsidRPr="00B3085C">
        <w:rPr>
          <w:rFonts w:ascii="Garamond" w:hAnsi="Garamond"/>
          <w:szCs w:val="24"/>
        </w:rPr>
        <w:t xml:space="preserve">, </w:t>
      </w:r>
      <w:r w:rsidR="00C91AE9" w:rsidRPr="00B3085C">
        <w:rPr>
          <w:rFonts w:ascii="Garamond" w:hAnsi="Garamond"/>
          <w:i/>
          <w:szCs w:val="24"/>
        </w:rPr>
        <w:t>American Political Science Review</w:t>
      </w:r>
      <w:r w:rsidRPr="00B3085C">
        <w:rPr>
          <w:rFonts w:ascii="Garamond" w:hAnsi="Garamond"/>
          <w:szCs w:val="24"/>
        </w:rPr>
        <w:t xml:space="preserve">, </w:t>
      </w:r>
      <w:r w:rsidR="00355C4C" w:rsidRPr="00B3085C">
        <w:rPr>
          <w:rFonts w:ascii="Garamond" w:hAnsi="Garamond"/>
          <w:i/>
          <w:szCs w:val="24"/>
        </w:rPr>
        <w:t>American Political Thought</w:t>
      </w:r>
      <w:r w:rsidR="00355C4C" w:rsidRPr="00B3085C">
        <w:rPr>
          <w:rFonts w:ascii="Garamond" w:hAnsi="Garamond"/>
          <w:szCs w:val="24"/>
        </w:rPr>
        <w:t xml:space="preserve">, </w:t>
      </w:r>
      <w:r w:rsidR="00E1573F" w:rsidRPr="00B3085C">
        <w:rPr>
          <w:rFonts w:ascii="Garamond" w:hAnsi="Garamond"/>
          <w:i/>
          <w:szCs w:val="24"/>
        </w:rPr>
        <w:t>Church History</w:t>
      </w:r>
      <w:r w:rsidR="00E1573F" w:rsidRPr="00B3085C">
        <w:rPr>
          <w:rFonts w:ascii="Garamond" w:hAnsi="Garamond"/>
          <w:szCs w:val="24"/>
        </w:rPr>
        <w:t>,</w:t>
      </w:r>
      <w:r w:rsidR="00E1573F" w:rsidRPr="00B3085C">
        <w:rPr>
          <w:rFonts w:ascii="Garamond" w:hAnsi="Garamond"/>
          <w:i/>
          <w:szCs w:val="24"/>
        </w:rPr>
        <w:t xml:space="preserve"> </w:t>
      </w:r>
      <w:r w:rsidR="000C4831" w:rsidRPr="00B3085C">
        <w:rPr>
          <w:rFonts w:ascii="Garamond" w:hAnsi="Garamond"/>
          <w:i/>
          <w:szCs w:val="24"/>
        </w:rPr>
        <w:t>Contemporary Political Theory</w:t>
      </w:r>
      <w:r w:rsidR="000C4831" w:rsidRPr="00B3085C">
        <w:rPr>
          <w:rFonts w:ascii="Garamond" w:hAnsi="Garamond"/>
          <w:szCs w:val="24"/>
        </w:rPr>
        <w:t>,</w:t>
      </w:r>
      <w:r w:rsidR="000C4831" w:rsidRPr="00B3085C">
        <w:rPr>
          <w:rFonts w:ascii="Garamond" w:hAnsi="Garamond"/>
          <w:i/>
          <w:szCs w:val="24"/>
        </w:rPr>
        <w:t xml:space="preserve"> </w:t>
      </w:r>
      <w:r w:rsidR="00B96F49" w:rsidRPr="00B3085C">
        <w:rPr>
          <w:rFonts w:ascii="Garamond" w:hAnsi="Garamond"/>
          <w:i/>
          <w:szCs w:val="24"/>
        </w:rPr>
        <w:t>Culture and Religion,</w:t>
      </w:r>
      <w:r w:rsidR="006E25D6" w:rsidRPr="00B3085C">
        <w:rPr>
          <w:rFonts w:ascii="Garamond" w:hAnsi="Garamond"/>
          <w:i/>
          <w:szCs w:val="24"/>
        </w:rPr>
        <w:t xml:space="preserve"> Early American Studies</w:t>
      </w:r>
      <w:r w:rsidR="006E25D6" w:rsidRPr="00B3085C">
        <w:rPr>
          <w:rFonts w:ascii="Garamond" w:hAnsi="Garamond"/>
          <w:szCs w:val="24"/>
        </w:rPr>
        <w:t>,</w:t>
      </w:r>
      <w:r w:rsidR="00B96F49" w:rsidRPr="00B3085C">
        <w:rPr>
          <w:rFonts w:ascii="Garamond" w:hAnsi="Garamond"/>
          <w:i/>
          <w:szCs w:val="24"/>
        </w:rPr>
        <w:t xml:space="preserve"> </w:t>
      </w:r>
      <w:r w:rsidR="006E25D6" w:rsidRPr="00B3085C">
        <w:rPr>
          <w:rFonts w:ascii="Garamond" w:hAnsi="Garamond"/>
          <w:i/>
          <w:szCs w:val="24"/>
        </w:rPr>
        <w:t>Environmental Politics</w:t>
      </w:r>
      <w:r w:rsidR="006E25D6" w:rsidRPr="00B3085C">
        <w:rPr>
          <w:rFonts w:ascii="Garamond" w:hAnsi="Garamond"/>
          <w:szCs w:val="24"/>
        </w:rPr>
        <w:t>,</w:t>
      </w:r>
      <w:r w:rsidR="006E25D6" w:rsidRPr="00B3085C">
        <w:rPr>
          <w:rFonts w:ascii="Garamond" w:hAnsi="Garamond"/>
          <w:i/>
          <w:szCs w:val="24"/>
        </w:rPr>
        <w:t xml:space="preserve"> </w:t>
      </w:r>
      <w:r w:rsidR="003C0C35" w:rsidRPr="00B3085C">
        <w:rPr>
          <w:rFonts w:ascii="Garamond" w:hAnsi="Garamond"/>
          <w:i/>
          <w:szCs w:val="24"/>
        </w:rPr>
        <w:t>European Journal of Political Theory</w:t>
      </w:r>
      <w:r w:rsidR="003C0C35" w:rsidRPr="00B3085C">
        <w:rPr>
          <w:rFonts w:ascii="Garamond" w:hAnsi="Garamond"/>
          <w:szCs w:val="24"/>
        </w:rPr>
        <w:t>,</w:t>
      </w:r>
      <w:r w:rsidR="003C0C35" w:rsidRPr="00B3085C">
        <w:rPr>
          <w:rFonts w:ascii="Garamond" w:hAnsi="Garamond"/>
          <w:i/>
          <w:szCs w:val="24"/>
        </w:rPr>
        <w:t xml:space="preserve"> </w:t>
      </w:r>
      <w:r w:rsidR="00B96F49" w:rsidRPr="00B3085C">
        <w:rPr>
          <w:rFonts w:ascii="Garamond" w:hAnsi="Garamond"/>
          <w:i/>
          <w:szCs w:val="24"/>
        </w:rPr>
        <w:t>The European Legacy</w:t>
      </w:r>
      <w:r w:rsidR="00B96F49" w:rsidRPr="00B3085C">
        <w:rPr>
          <w:rFonts w:ascii="Garamond" w:hAnsi="Garamond"/>
          <w:szCs w:val="24"/>
        </w:rPr>
        <w:t xml:space="preserve">, </w:t>
      </w:r>
      <w:r w:rsidR="00511168" w:rsidRPr="00B3085C">
        <w:rPr>
          <w:rFonts w:ascii="Garamond" w:hAnsi="Garamond"/>
          <w:i/>
          <w:szCs w:val="24"/>
        </w:rPr>
        <w:t>History of European Ideas</w:t>
      </w:r>
      <w:r w:rsidR="00511168" w:rsidRPr="00B3085C">
        <w:rPr>
          <w:rFonts w:ascii="Garamond" w:hAnsi="Garamond"/>
          <w:szCs w:val="24"/>
        </w:rPr>
        <w:t>,</w:t>
      </w:r>
      <w:r w:rsidR="000E3969" w:rsidRPr="00B3085C">
        <w:rPr>
          <w:rFonts w:ascii="Garamond" w:hAnsi="Garamond"/>
          <w:szCs w:val="24"/>
        </w:rPr>
        <w:t xml:space="preserve"> </w:t>
      </w:r>
      <w:r w:rsidR="000E3969" w:rsidRPr="00B3085C">
        <w:rPr>
          <w:rFonts w:ascii="Garamond" w:hAnsi="Garamond"/>
          <w:i/>
          <w:szCs w:val="24"/>
        </w:rPr>
        <w:t>History of Political Thought</w:t>
      </w:r>
      <w:r w:rsidR="000E3969" w:rsidRPr="00B3085C">
        <w:rPr>
          <w:rFonts w:ascii="Garamond" w:hAnsi="Garamond"/>
          <w:szCs w:val="24"/>
        </w:rPr>
        <w:t>,</w:t>
      </w:r>
      <w:r w:rsidR="00511168" w:rsidRPr="00B3085C">
        <w:rPr>
          <w:rFonts w:ascii="Garamond" w:hAnsi="Garamond"/>
          <w:szCs w:val="24"/>
        </w:rPr>
        <w:t xml:space="preserve"> </w:t>
      </w:r>
      <w:r w:rsidR="00E1573F" w:rsidRPr="00B3085C">
        <w:rPr>
          <w:rFonts w:ascii="Garamond" w:hAnsi="Garamond"/>
          <w:i/>
          <w:szCs w:val="24"/>
        </w:rPr>
        <w:t>Journal of the American Academy of Religion</w:t>
      </w:r>
      <w:r w:rsidR="00E1573F" w:rsidRPr="00B3085C">
        <w:rPr>
          <w:rFonts w:ascii="Garamond" w:hAnsi="Garamond"/>
          <w:szCs w:val="24"/>
        </w:rPr>
        <w:t>,</w:t>
      </w:r>
      <w:r w:rsidR="00A97460" w:rsidRPr="00B3085C">
        <w:rPr>
          <w:rFonts w:ascii="Garamond" w:hAnsi="Garamond"/>
          <w:szCs w:val="24"/>
        </w:rPr>
        <w:t xml:space="preserve"> </w:t>
      </w:r>
      <w:r w:rsidR="00A97460" w:rsidRPr="00B3085C">
        <w:rPr>
          <w:rFonts w:ascii="Garamond" w:hAnsi="Garamond"/>
          <w:i/>
          <w:szCs w:val="24"/>
        </w:rPr>
        <w:t>Journal of Church and State</w:t>
      </w:r>
      <w:r w:rsidR="00A97460" w:rsidRPr="00B3085C">
        <w:rPr>
          <w:rFonts w:ascii="Garamond" w:hAnsi="Garamond"/>
          <w:szCs w:val="24"/>
        </w:rPr>
        <w:t>,</w:t>
      </w:r>
      <w:r w:rsidR="00E1573F" w:rsidRPr="00B3085C">
        <w:rPr>
          <w:rFonts w:ascii="Garamond" w:hAnsi="Garamond"/>
          <w:szCs w:val="24"/>
        </w:rPr>
        <w:t xml:space="preserve"> </w:t>
      </w:r>
      <w:r w:rsidR="00A97460" w:rsidRPr="00B3085C">
        <w:rPr>
          <w:rFonts w:ascii="Garamond" w:hAnsi="Garamond"/>
          <w:i/>
          <w:szCs w:val="24"/>
        </w:rPr>
        <w:t>Journal of the Early Republic</w:t>
      </w:r>
      <w:r w:rsidR="00A97460" w:rsidRPr="00B3085C">
        <w:rPr>
          <w:rFonts w:ascii="Garamond" w:hAnsi="Garamond"/>
          <w:szCs w:val="24"/>
        </w:rPr>
        <w:t xml:space="preserve">, </w:t>
      </w:r>
      <w:r w:rsidR="006D542D" w:rsidRPr="00B3085C">
        <w:rPr>
          <w:rFonts w:ascii="Garamond" w:hAnsi="Garamond"/>
          <w:i/>
          <w:szCs w:val="24"/>
        </w:rPr>
        <w:t>Journal of Modern History</w:t>
      </w:r>
      <w:r w:rsidR="006D542D" w:rsidRPr="00B3085C">
        <w:rPr>
          <w:rFonts w:ascii="Garamond" w:hAnsi="Garamond"/>
          <w:szCs w:val="24"/>
        </w:rPr>
        <w:t>,</w:t>
      </w:r>
      <w:r w:rsidR="006D542D" w:rsidRPr="00B3085C">
        <w:rPr>
          <w:rFonts w:ascii="Garamond" w:hAnsi="Garamond"/>
          <w:i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>Journal of Politics</w:t>
      </w:r>
      <w:r w:rsidRPr="00B3085C">
        <w:rPr>
          <w:rFonts w:ascii="Garamond" w:hAnsi="Garamond"/>
          <w:szCs w:val="24"/>
        </w:rPr>
        <w:t xml:space="preserve">, </w:t>
      </w:r>
      <w:r w:rsidR="00E1573F" w:rsidRPr="00B3085C">
        <w:rPr>
          <w:rFonts w:ascii="Garamond" w:hAnsi="Garamond"/>
          <w:i/>
          <w:szCs w:val="24"/>
        </w:rPr>
        <w:t>Journal of Religion</w:t>
      </w:r>
      <w:r w:rsidR="00E1573F" w:rsidRPr="00B3085C">
        <w:rPr>
          <w:rFonts w:ascii="Garamond" w:hAnsi="Garamond"/>
          <w:szCs w:val="24"/>
        </w:rPr>
        <w:t xml:space="preserve">, </w:t>
      </w:r>
      <w:r w:rsidR="007758D5" w:rsidRPr="00B3085C">
        <w:rPr>
          <w:rFonts w:ascii="Garamond" w:hAnsi="Garamond"/>
          <w:i/>
          <w:szCs w:val="24"/>
        </w:rPr>
        <w:t>Journal for the Scientific Study of Religion</w:t>
      </w:r>
      <w:r w:rsidR="00DB2F1D" w:rsidRPr="00B3085C">
        <w:rPr>
          <w:rFonts w:ascii="Garamond" w:hAnsi="Garamond"/>
          <w:i/>
          <w:szCs w:val="24"/>
        </w:rPr>
        <w:t>;</w:t>
      </w:r>
      <w:r w:rsidR="007758D5" w:rsidRPr="00B3085C">
        <w:rPr>
          <w:rFonts w:ascii="Garamond" w:hAnsi="Garamond"/>
          <w:szCs w:val="24"/>
        </w:rPr>
        <w:t xml:space="preserve"> </w:t>
      </w:r>
      <w:r w:rsidR="0032337A" w:rsidRPr="00B3085C">
        <w:rPr>
          <w:rFonts w:ascii="Garamond" w:hAnsi="Garamond"/>
          <w:i/>
          <w:szCs w:val="24"/>
        </w:rPr>
        <w:t>L</w:t>
      </w:r>
      <w:r w:rsidR="00DB2F1D" w:rsidRPr="00B3085C">
        <w:rPr>
          <w:rFonts w:ascii="Garamond" w:hAnsi="Garamond"/>
          <w:i/>
          <w:szCs w:val="24"/>
        </w:rPr>
        <w:t>aw, Culture, and the Humanities;</w:t>
      </w:r>
      <w:r w:rsidR="0032337A" w:rsidRPr="00B3085C">
        <w:rPr>
          <w:rFonts w:ascii="Garamond" w:hAnsi="Garamond"/>
          <w:i/>
          <w:szCs w:val="24"/>
        </w:rPr>
        <w:t xml:space="preserve"> </w:t>
      </w:r>
      <w:r w:rsidR="003315E9" w:rsidRPr="00B3085C">
        <w:rPr>
          <w:rFonts w:ascii="Garamond" w:hAnsi="Garamond"/>
          <w:i/>
          <w:szCs w:val="24"/>
        </w:rPr>
        <w:t>New England Journal of Political Science</w:t>
      </w:r>
      <w:r w:rsidR="003315E9" w:rsidRPr="00B3085C">
        <w:rPr>
          <w:rFonts w:ascii="Garamond" w:hAnsi="Garamond"/>
          <w:szCs w:val="24"/>
        </w:rPr>
        <w:t>;</w:t>
      </w:r>
      <w:r w:rsidR="003315E9" w:rsidRPr="00B3085C">
        <w:rPr>
          <w:rFonts w:ascii="Garamond" w:hAnsi="Garamond"/>
          <w:i/>
          <w:szCs w:val="24"/>
        </w:rPr>
        <w:t xml:space="preserve"> </w:t>
      </w:r>
      <w:r w:rsidR="006E182C" w:rsidRPr="00B3085C">
        <w:rPr>
          <w:rFonts w:ascii="Garamond" w:hAnsi="Garamond"/>
          <w:i/>
          <w:szCs w:val="24"/>
        </w:rPr>
        <w:t>Perspectives on Politics</w:t>
      </w:r>
      <w:r w:rsidR="006E182C" w:rsidRPr="00B3085C">
        <w:rPr>
          <w:rFonts w:ascii="Garamond" w:hAnsi="Garamond"/>
          <w:szCs w:val="24"/>
        </w:rPr>
        <w:t>,</w:t>
      </w:r>
      <w:r w:rsidR="006E182C" w:rsidRPr="00B3085C">
        <w:rPr>
          <w:rFonts w:ascii="Garamond" w:hAnsi="Garamond"/>
          <w:i/>
          <w:szCs w:val="24"/>
        </w:rPr>
        <w:t xml:space="preserve"> </w:t>
      </w:r>
      <w:r w:rsidR="00AA1A51" w:rsidRPr="00B3085C">
        <w:rPr>
          <w:rFonts w:ascii="Garamond" w:hAnsi="Garamond"/>
          <w:i/>
          <w:szCs w:val="24"/>
        </w:rPr>
        <w:t>Political Research Quarterly</w:t>
      </w:r>
      <w:r w:rsidR="00AA1A51" w:rsidRPr="00B3085C">
        <w:rPr>
          <w:rFonts w:ascii="Garamond" w:hAnsi="Garamond"/>
          <w:szCs w:val="24"/>
        </w:rPr>
        <w:t>,</w:t>
      </w:r>
      <w:r w:rsidR="00AA1A51" w:rsidRPr="00B3085C">
        <w:rPr>
          <w:rFonts w:ascii="Garamond" w:hAnsi="Garamond"/>
          <w:i/>
          <w:szCs w:val="24"/>
        </w:rPr>
        <w:t xml:space="preserve"> </w:t>
      </w:r>
      <w:r w:rsidR="00C26B4F" w:rsidRPr="00B3085C">
        <w:rPr>
          <w:rFonts w:ascii="Garamond" w:hAnsi="Garamond"/>
          <w:i/>
          <w:szCs w:val="24"/>
        </w:rPr>
        <w:t>Political Theology</w:t>
      </w:r>
      <w:r w:rsidR="00C26B4F" w:rsidRPr="00B3085C">
        <w:rPr>
          <w:rFonts w:ascii="Garamond" w:hAnsi="Garamond"/>
          <w:szCs w:val="24"/>
        </w:rPr>
        <w:t>,</w:t>
      </w:r>
      <w:r w:rsidR="00C26B4F" w:rsidRPr="00B3085C">
        <w:rPr>
          <w:rFonts w:ascii="Garamond" w:hAnsi="Garamond"/>
          <w:i/>
          <w:szCs w:val="24"/>
        </w:rPr>
        <w:t xml:space="preserve"> </w:t>
      </w:r>
      <w:r w:rsidR="00C91AE9" w:rsidRPr="00B3085C">
        <w:rPr>
          <w:rFonts w:ascii="Garamond" w:hAnsi="Garamond"/>
          <w:i/>
          <w:szCs w:val="24"/>
        </w:rPr>
        <w:t>Political Theory</w:t>
      </w:r>
      <w:r w:rsidRPr="00B3085C">
        <w:rPr>
          <w:rFonts w:ascii="Garamond" w:hAnsi="Garamond"/>
          <w:szCs w:val="24"/>
        </w:rPr>
        <w:t xml:space="preserve">, </w:t>
      </w:r>
      <w:r w:rsidR="00E1573F" w:rsidRPr="00B3085C">
        <w:rPr>
          <w:rFonts w:ascii="Garamond" w:hAnsi="Garamond"/>
          <w:i/>
          <w:szCs w:val="24"/>
        </w:rPr>
        <w:t>Politics and Religion</w:t>
      </w:r>
      <w:r w:rsidR="00E1573F" w:rsidRPr="00B3085C">
        <w:rPr>
          <w:rFonts w:ascii="Garamond" w:hAnsi="Garamond"/>
          <w:szCs w:val="24"/>
        </w:rPr>
        <w:t>,</w:t>
      </w:r>
      <w:r w:rsidR="00E1573F" w:rsidRPr="00B3085C">
        <w:rPr>
          <w:rFonts w:ascii="Garamond" w:hAnsi="Garamond"/>
          <w:i/>
          <w:szCs w:val="24"/>
        </w:rPr>
        <w:t xml:space="preserve"> Polity</w:t>
      </w:r>
      <w:r w:rsidR="00E1573F" w:rsidRPr="00B3085C">
        <w:rPr>
          <w:rFonts w:ascii="Garamond" w:hAnsi="Garamond"/>
          <w:szCs w:val="24"/>
        </w:rPr>
        <w:t xml:space="preserve">, </w:t>
      </w:r>
      <w:r w:rsidR="00417D47" w:rsidRPr="00B3085C">
        <w:rPr>
          <w:rFonts w:ascii="Garamond" w:hAnsi="Garamond"/>
          <w:i/>
          <w:szCs w:val="24"/>
        </w:rPr>
        <w:t>Quaker Studies</w:t>
      </w:r>
      <w:r w:rsidR="00417D47" w:rsidRPr="00B3085C">
        <w:rPr>
          <w:rFonts w:ascii="Garamond" w:hAnsi="Garamond"/>
          <w:szCs w:val="24"/>
        </w:rPr>
        <w:t>,</w:t>
      </w:r>
      <w:r w:rsidR="00417D47" w:rsidRPr="00B3085C">
        <w:rPr>
          <w:rFonts w:ascii="Garamond" w:hAnsi="Garamond"/>
          <w:i/>
          <w:szCs w:val="24"/>
        </w:rPr>
        <w:t xml:space="preserve"> </w:t>
      </w:r>
      <w:r w:rsidR="001675C6" w:rsidRPr="00B3085C">
        <w:rPr>
          <w:rFonts w:ascii="Garamond" w:hAnsi="Garamond"/>
          <w:i/>
          <w:szCs w:val="24"/>
        </w:rPr>
        <w:t>Religions</w:t>
      </w:r>
      <w:r w:rsidR="001675C6" w:rsidRPr="00B3085C">
        <w:rPr>
          <w:rFonts w:ascii="Garamond" w:hAnsi="Garamond"/>
          <w:szCs w:val="24"/>
        </w:rPr>
        <w:t>,</w:t>
      </w:r>
      <w:r w:rsidR="001675C6" w:rsidRPr="00B3085C">
        <w:rPr>
          <w:rFonts w:ascii="Garamond" w:hAnsi="Garamond"/>
          <w:i/>
          <w:szCs w:val="24"/>
        </w:rPr>
        <w:t xml:space="preserve"> </w:t>
      </w:r>
      <w:r w:rsidR="00131ABA" w:rsidRPr="00B3085C">
        <w:rPr>
          <w:rFonts w:ascii="Garamond" w:hAnsi="Garamond"/>
          <w:i/>
          <w:szCs w:val="24"/>
        </w:rPr>
        <w:t>Restoration</w:t>
      </w:r>
      <w:r w:rsidR="00131ABA" w:rsidRPr="00B3085C">
        <w:rPr>
          <w:rFonts w:ascii="Garamond" w:hAnsi="Garamond"/>
          <w:szCs w:val="24"/>
        </w:rPr>
        <w:t>,</w:t>
      </w:r>
      <w:r w:rsidR="00131ABA" w:rsidRPr="00B3085C">
        <w:rPr>
          <w:rFonts w:ascii="Garamond" w:hAnsi="Garamond"/>
          <w:i/>
          <w:szCs w:val="24"/>
        </w:rPr>
        <w:t xml:space="preserve"> </w:t>
      </w:r>
      <w:r w:rsidR="00E1573F" w:rsidRPr="00B3085C">
        <w:rPr>
          <w:rFonts w:ascii="Garamond" w:hAnsi="Garamond"/>
          <w:i/>
          <w:szCs w:val="24"/>
        </w:rPr>
        <w:t>Review of Politics</w:t>
      </w:r>
      <w:r w:rsidR="006E182C" w:rsidRPr="00B3085C">
        <w:rPr>
          <w:rFonts w:ascii="Garamond" w:hAnsi="Garamond"/>
          <w:szCs w:val="24"/>
        </w:rPr>
        <w:t xml:space="preserve">, </w:t>
      </w:r>
      <w:r w:rsidR="006E182C" w:rsidRPr="00B3085C">
        <w:rPr>
          <w:rFonts w:ascii="Garamond" w:hAnsi="Garamond"/>
          <w:i/>
          <w:szCs w:val="24"/>
        </w:rPr>
        <w:t>William and Mary Quarterly</w:t>
      </w:r>
    </w:p>
    <w:p w14:paraId="66E3D3B0" w14:textId="621CB638" w:rsidR="00615A37" w:rsidRPr="00B3085C" w:rsidRDefault="00497065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Publishers</w:t>
      </w:r>
      <w:r w:rsidR="0028003D" w:rsidRPr="00B3085C">
        <w:rPr>
          <w:rFonts w:ascii="Garamond" w:hAnsi="Garamond"/>
          <w:szCs w:val="24"/>
        </w:rPr>
        <w:t xml:space="preserve">: </w:t>
      </w:r>
      <w:r w:rsidR="00E1573F" w:rsidRPr="00B3085C">
        <w:rPr>
          <w:rFonts w:ascii="Garamond" w:hAnsi="Garamond"/>
          <w:szCs w:val="24"/>
        </w:rPr>
        <w:t xml:space="preserve">Baylor University Press, Blackwell-Wiley, </w:t>
      </w:r>
      <w:r w:rsidR="009D493A">
        <w:rPr>
          <w:rFonts w:ascii="Garamond" w:hAnsi="Garamond"/>
          <w:szCs w:val="24"/>
        </w:rPr>
        <w:t xml:space="preserve">Brill, </w:t>
      </w:r>
      <w:r w:rsidR="00E1573F" w:rsidRPr="00B3085C">
        <w:rPr>
          <w:rFonts w:ascii="Garamond" w:hAnsi="Garamond"/>
          <w:szCs w:val="24"/>
        </w:rPr>
        <w:t xml:space="preserve">Columbia University Press, Georgetown University Press, New York University Press, </w:t>
      </w:r>
      <w:r w:rsidR="000D0A3F" w:rsidRPr="00B3085C">
        <w:rPr>
          <w:rFonts w:ascii="Garamond" w:hAnsi="Garamond"/>
          <w:szCs w:val="24"/>
        </w:rPr>
        <w:t xml:space="preserve">Northern Illinois University Press, </w:t>
      </w:r>
      <w:r w:rsidR="001D79B6" w:rsidRPr="00B3085C">
        <w:rPr>
          <w:rFonts w:ascii="Garamond" w:hAnsi="Garamond"/>
          <w:szCs w:val="24"/>
        </w:rPr>
        <w:t>Oxford University</w:t>
      </w:r>
      <w:r w:rsidR="0071546C" w:rsidRPr="00B3085C">
        <w:rPr>
          <w:rFonts w:ascii="Garamond" w:hAnsi="Garamond"/>
          <w:szCs w:val="24"/>
        </w:rPr>
        <w:t xml:space="preserve"> Press</w:t>
      </w:r>
      <w:r w:rsidRPr="00B3085C">
        <w:rPr>
          <w:rFonts w:ascii="Garamond" w:hAnsi="Garamond"/>
          <w:szCs w:val="24"/>
        </w:rPr>
        <w:t xml:space="preserve">, </w:t>
      </w:r>
      <w:r w:rsidR="00E1573F" w:rsidRPr="00B3085C">
        <w:rPr>
          <w:rFonts w:ascii="Garamond" w:hAnsi="Garamond"/>
          <w:szCs w:val="24"/>
        </w:rPr>
        <w:t xml:space="preserve">Palgrave-Macmillan, </w:t>
      </w:r>
      <w:r w:rsidR="00C91AE9" w:rsidRPr="00B3085C">
        <w:rPr>
          <w:rFonts w:ascii="Garamond" w:hAnsi="Garamond"/>
          <w:szCs w:val="24"/>
        </w:rPr>
        <w:t>Penn State University</w:t>
      </w:r>
      <w:r w:rsidR="0071546C" w:rsidRPr="00B3085C">
        <w:rPr>
          <w:rFonts w:ascii="Garamond" w:hAnsi="Garamond"/>
          <w:szCs w:val="24"/>
        </w:rPr>
        <w:t xml:space="preserve"> Press</w:t>
      </w:r>
      <w:r w:rsidRPr="00B3085C">
        <w:rPr>
          <w:rFonts w:ascii="Garamond" w:hAnsi="Garamond"/>
          <w:szCs w:val="24"/>
        </w:rPr>
        <w:t xml:space="preserve">, </w:t>
      </w:r>
      <w:r w:rsidR="00B4798D" w:rsidRPr="00B3085C">
        <w:rPr>
          <w:rFonts w:ascii="Garamond" w:hAnsi="Garamond"/>
          <w:szCs w:val="24"/>
        </w:rPr>
        <w:t xml:space="preserve">Routledge, </w:t>
      </w:r>
      <w:r w:rsidR="00C91AE9" w:rsidRPr="00B3085C">
        <w:rPr>
          <w:rFonts w:ascii="Garamond" w:hAnsi="Garamond"/>
          <w:szCs w:val="24"/>
        </w:rPr>
        <w:t>Row</w:t>
      </w:r>
      <w:r w:rsidR="00127081" w:rsidRPr="00B3085C">
        <w:rPr>
          <w:rFonts w:ascii="Garamond" w:hAnsi="Garamond"/>
          <w:szCs w:val="24"/>
        </w:rPr>
        <w:t>man and Littlefield</w:t>
      </w:r>
      <w:r w:rsidR="0001711D" w:rsidRPr="00B3085C">
        <w:rPr>
          <w:rFonts w:ascii="Garamond" w:hAnsi="Garamond"/>
          <w:szCs w:val="24"/>
        </w:rPr>
        <w:t xml:space="preserve">, </w:t>
      </w:r>
      <w:r w:rsidR="00BA11D1" w:rsidRPr="00B3085C">
        <w:rPr>
          <w:rFonts w:ascii="Garamond" w:hAnsi="Garamond"/>
          <w:szCs w:val="24"/>
        </w:rPr>
        <w:t xml:space="preserve">University of Chicago Press, </w:t>
      </w:r>
      <w:r w:rsidR="0001711D" w:rsidRPr="00B3085C">
        <w:rPr>
          <w:rFonts w:ascii="Garamond" w:hAnsi="Garamond"/>
          <w:szCs w:val="24"/>
        </w:rPr>
        <w:t>University of Wisconsin Press</w:t>
      </w:r>
      <w:r w:rsidR="0028003D" w:rsidRPr="00B3085C">
        <w:rPr>
          <w:rFonts w:ascii="Garamond" w:hAnsi="Garamond"/>
          <w:szCs w:val="24"/>
        </w:rPr>
        <w:t>, Yale University Press</w:t>
      </w:r>
    </w:p>
    <w:p w14:paraId="4D3D06D7" w14:textId="77777777" w:rsidR="00233359" w:rsidRDefault="00233359" w:rsidP="007E1BD5">
      <w:pPr>
        <w:tabs>
          <w:tab w:val="left" w:pos="-720"/>
        </w:tabs>
        <w:spacing w:line="23" w:lineRule="atLeast"/>
        <w:rPr>
          <w:rFonts w:ascii="Garamond" w:hAnsi="Garamond"/>
          <w:szCs w:val="24"/>
        </w:rPr>
      </w:pPr>
    </w:p>
    <w:p w14:paraId="393C4245" w14:textId="77777777" w:rsidR="00C91AE9" w:rsidRPr="00074BEC" w:rsidRDefault="00B66DBE" w:rsidP="007E1BD5">
      <w:pPr>
        <w:pStyle w:val="Heading1"/>
        <w:spacing w:line="23" w:lineRule="atLeast"/>
        <w:rPr>
          <w:rFonts w:ascii="Garamond" w:hAnsi="Garamond"/>
          <w:smallCaps/>
          <w:sz w:val="24"/>
          <w:szCs w:val="24"/>
        </w:rPr>
      </w:pPr>
      <w:r w:rsidRPr="00074BEC">
        <w:rPr>
          <w:rFonts w:ascii="Garamond" w:hAnsi="Garamond"/>
          <w:smallCaps/>
          <w:sz w:val="24"/>
          <w:szCs w:val="24"/>
        </w:rPr>
        <w:t>Conference P</w:t>
      </w:r>
      <w:r w:rsidR="00727B72" w:rsidRPr="00074BEC">
        <w:rPr>
          <w:rFonts w:ascii="Garamond" w:hAnsi="Garamond"/>
          <w:smallCaps/>
          <w:sz w:val="24"/>
          <w:szCs w:val="24"/>
        </w:rPr>
        <w:t>articipation</w:t>
      </w:r>
    </w:p>
    <w:p w14:paraId="57C71493" w14:textId="77777777" w:rsidR="00EE6234" w:rsidRPr="00B3085C" w:rsidRDefault="00EE6234" w:rsidP="007E1BD5">
      <w:pPr>
        <w:pStyle w:val="Heading2"/>
        <w:spacing w:line="23" w:lineRule="atLeast"/>
        <w:rPr>
          <w:rFonts w:ascii="Garamond" w:hAnsi="Garamond"/>
          <w:sz w:val="24"/>
          <w:szCs w:val="24"/>
        </w:rPr>
      </w:pPr>
      <w:r w:rsidRPr="00B3085C">
        <w:rPr>
          <w:rFonts w:ascii="Garamond" w:hAnsi="Garamond"/>
          <w:sz w:val="24"/>
          <w:szCs w:val="24"/>
        </w:rPr>
        <w:t xml:space="preserve">Invited </w:t>
      </w:r>
      <w:proofErr w:type="gramStart"/>
      <w:r w:rsidRPr="00B3085C">
        <w:rPr>
          <w:rFonts w:ascii="Garamond" w:hAnsi="Garamond"/>
          <w:sz w:val="24"/>
          <w:szCs w:val="24"/>
        </w:rPr>
        <w:t>participation</w:t>
      </w:r>
      <w:proofErr w:type="gramEnd"/>
    </w:p>
    <w:p w14:paraId="0B6D3E7F" w14:textId="77777777" w:rsidR="00775404" w:rsidRPr="00B3085C" w:rsidRDefault="00775404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“William Penn, Then and Now.” Roundtable conversation at Quakers Uniting in Publication conference, London, May 2019.</w:t>
      </w:r>
    </w:p>
    <w:p w14:paraId="7903419C" w14:textId="77777777" w:rsidR="00EE6234" w:rsidRPr="00B3085C" w:rsidRDefault="00156F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EE6234" w:rsidRPr="00B3085C">
        <w:rPr>
          <w:rFonts w:ascii="Garamond" w:hAnsi="Garamond"/>
          <w:szCs w:val="24"/>
        </w:rPr>
        <w:t>David Bromwich</w:t>
      </w:r>
      <w:r w:rsidRPr="00B3085C">
        <w:rPr>
          <w:rFonts w:ascii="Garamond" w:hAnsi="Garamond"/>
          <w:szCs w:val="24"/>
        </w:rPr>
        <w:t>’</w:t>
      </w:r>
      <w:r w:rsidR="00EE6234" w:rsidRPr="00B3085C">
        <w:rPr>
          <w:rFonts w:ascii="Garamond" w:hAnsi="Garamond"/>
          <w:szCs w:val="24"/>
        </w:rPr>
        <w:t xml:space="preserve">s </w:t>
      </w:r>
      <w:r w:rsidR="00EE6234" w:rsidRPr="00B3085C">
        <w:rPr>
          <w:rFonts w:ascii="Garamond" w:hAnsi="Garamond"/>
          <w:i/>
          <w:szCs w:val="24"/>
        </w:rPr>
        <w:t>The Intellectual Life of Edmund Burke</w:t>
      </w:r>
      <w:r w:rsidR="00EE6234" w:rsidRPr="00B3085C">
        <w:rPr>
          <w:rFonts w:ascii="Garamond" w:hAnsi="Garamond"/>
          <w:szCs w:val="24"/>
        </w:rPr>
        <w:t>.</w:t>
      </w:r>
      <w:r w:rsidRPr="00B3085C">
        <w:rPr>
          <w:rFonts w:ascii="Garamond" w:hAnsi="Garamond"/>
          <w:szCs w:val="24"/>
        </w:rPr>
        <w:t>”</w:t>
      </w:r>
      <w:r w:rsidR="00EE6234" w:rsidRPr="00B3085C">
        <w:rPr>
          <w:rFonts w:ascii="Garamond" w:hAnsi="Garamond"/>
          <w:szCs w:val="24"/>
        </w:rPr>
        <w:t xml:space="preserve"> Foundation fo</w:t>
      </w:r>
      <w:r w:rsidR="00135230" w:rsidRPr="00B3085C">
        <w:rPr>
          <w:rFonts w:ascii="Garamond" w:hAnsi="Garamond"/>
          <w:szCs w:val="24"/>
        </w:rPr>
        <w:t xml:space="preserve">r Law, Justice, and Society </w:t>
      </w:r>
      <w:r w:rsidR="00EE6234" w:rsidRPr="00B3085C">
        <w:rPr>
          <w:rFonts w:ascii="Garamond" w:hAnsi="Garamond"/>
          <w:szCs w:val="24"/>
        </w:rPr>
        <w:lastRenderedPageBreak/>
        <w:t>Colloquium, Oxford, UK, December 2015.</w:t>
      </w:r>
    </w:p>
    <w:p w14:paraId="0CF8F5B6" w14:textId="77777777" w:rsidR="00916A4D" w:rsidRPr="00B3085C" w:rsidRDefault="00156FF1" w:rsidP="007E1BD5">
      <w:pPr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916A4D" w:rsidRPr="00B3085C">
        <w:rPr>
          <w:rFonts w:ascii="Garamond" w:eastAsia="MS Mincho" w:hAnsi="Garamond"/>
          <w:szCs w:val="24"/>
        </w:rPr>
        <w:t>Author Meets Critics</w:t>
      </w:r>
      <w:r w:rsidR="0028003D" w:rsidRPr="00B3085C">
        <w:rPr>
          <w:rFonts w:ascii="Garamond" w:eastAsia="MS Mincho" w:hAnsi="Garamond"/>
          <w:szCs w:val="24"/>
        </w:rPr>
        <w:t xml:space="preserve">: </w:t>
      </w:r>
      <w:r w:rsidR="00916A4D" w:rsidRPr="00B3085C">
        <w:rPr>
          <w:rFonts w:ascii="Garamond" w:eastAsia="MS Mincho" w:hAnsi="Garamond"/>
          <w:szCs w:val="24"/>
        </w:rPr>
        <w:t xml:space="preserve">Eric Foner, </w:t>
      </w:r>
      <w:r w:rsidR="0028003D" w:rsidRPr="00B3085C">
        <w:rPr>
          <w:rFonts w:ascii="Garamond" w:eastAsia="MS Mincho" w:hAnsi="Garamond"/>
          <w:i/>
          <w:szCs w:val="24"/>
        </w:rPr>
        <w:t xml:space="preserve">The Fiery Trial: </w:t>
      </w:r>
      <w:r w:rsidR="00916A4D" w:rsidRPr="00B3085C">
        <w:rPr>
          <w:rFonts w:ascii="Garamond" w:eastAsia="MS Mincho" w:hAnsi="Garamond"/>
          <w:i/>
          <w:szCs w:val="24"/>
        </w:rPr>
        <w:t>Abraham Lincoln and American Slavery</w:t>
      </w:r>
      <w:r w:rsidR="00916A4D" w:rsidRPr="00B3085C">
        <w:rPr>
          <w:rFonts w:ascii="Garamond" w:eastAsia="MS Mincho" w:hAnsi="Garamond"/>
          <w:szCs w:val="24"/>
        </w:rPr>
        <w:t>.</w:t>
      </w:r>
      <w:r w:rsidRPr="00B3085C">
        <w:rPr>
          <w:rFonts w:ascii="Garamond" w:eastAsia="MS Mincho" w:hAnsi="Garamond"/>
          <w:szCs w:val="24"/>
        </w:rPr>
        <w:t>”</w:t>
      </w:r>
      <w:r w:rsidR="0028003D" w:rsidRPr="00B3085C">
        <w:rPr>
          <w:rFonts w:ascii="Garamond" w:eastAsia="MS Mincho" w:hAnsi="Garamond"/>
          <w:szCs w:val="24"/>
        </w:rPr>
        <w:t xml:space="preserve"> </w:t>
      </w:r>
      <w:r w:rsidR="00916A4D" w:rsidRPr="00B3085C">
        <w:rPr>
          <w:rFonts w:ascii="Garamond" w:eastAsia="MS Mincho" w:hAnsi="Garamond"/>
          <w:szCs w:val="24"/>
        </w:rPr>
        <w:t xml:space="preserve">At </w:t>
      </w:r>
      <w:r w:rsidRPr="00B3085C">
        <w:rPr>
          <w:rFonts w:ascii="Garamond" w:eastAsia="MS Mincho" w:hAnsi="Garamond"/>
          <w:szCs w:val="24"/>
        </w:rPr>
        <w:t>“</w:t>
      </w:r>
      <w:r w:rsidR="00916A4D" w:rsidRPr="00B3085C">
        <w:rPr>
          <w:rFonts w:ascii="Garamond" w:eastAsia="MS Mincho" w:hAnsi="Garamond"/>
          <w:szCs w:val="24"/>
        </w:rPr>
        <w:t xml:space="preserve">Rethinking </w:t>
      </w:r>
      <w:proofErr w:type="spellStart"/>
      <w:r w:rsidR="00916A4D" w:rsidRPr="00B3085C">
        <w:rPr>
          <w:rFonts w:ascii="Garamond" w:eastAsia="MS Mincho" w:hAnsi="Garamond"/>
          <w:szCs w:val="24"/>
        </w:rPr>
        <w:t>Linoln</w:t>
      </w:r>
      <w:proofErr w:type="spellEnd"/>
      <w:r w:rsidR="00916A4D" w:rsidRPr="00B3085C">
        <w:rPr>
          <w:rFonts w:ascii="Garamond" w:eastAsia="MS Mincho" w:hAnsi="Garamond"/>
          <w:szCs w:val="24"/>
        </w:rPr>
        <w:t>,</w:t>
      </w:r>
      <w:r w:rsidRPr="00B3085C">
        <w:rPr>
          <w:rFonts w:ascii="Garamond" w:eastAsia="MS Mincho" w:hAnsi="Garamond"/>
          <w:szCs w:val="24"/>
        </w:rPr>
        <w:t>”</w:t>
      </w:r>
      <w:r w:rsidR="00916A4D" w:rsidRPr="00B3085C">
        <w:rPr>
          <w:rFonts w:ascii="Garamond" w:eastAsia="MS Mincho" w:hAnsi="Garamond"/>
          <w:szCs w:val="24"/>
        </w:rPr>
        <w:t xml:space="preserve"> Yale Center for the Study of Representative Institutions, October 2011.</w:t>
      </w:r>
    </w:p>
    <w:p w14:paraId="45F6FA4B" w14:textId="77777777" w:rsidR="00EE6234" w:rsidRPr="00B3085C" w:rsidRDefault="00EE6234" w:rsidP="007E1BD5">
      <w:pPr>
        <w:spacing w:line="23" w:lineRule="atLeast"/>
        <w:rPr>
          <w:rFonts w:ascii="Garamond" w:hAnsi="Garamond"/>
          <w:szCs w:val="24"/>
        </w:rPr>
      </w:pPr>
    </w:p>
    <w:p w14:paraId="2EECEB69" w14:textId="77777777" w:rsidR="00C91AE9" w:rsidRPr="00B3085C" w:rsidRDefault="00BC2F0D" w:rsidP="007E1BD5">
      <w:pPr>
        <w:pStyle w:val="Heading2"/>
        <w:spacing w:line="23" w:lineRule="atLeast"/>
        <w:rPr>
          <w:rFonts w:ascii="Garamond" w:hAnsi="Garamond"/>
          <w:sz w:val="24"/>
          <w:szCs w:val="24"/>
        </w:rPr>
      </w:pPr>
      <w:r w:rsidRPr="00B3085C">
        <w:rPr>
          <w:rFonts w:ascii="Garamond" w:hAnsi="Garamond"/>
          <w:sz w:val="24"/>
          <w:szCs w:val="24"/>
        </w:rPr>
        <w:t xml:space="preserve">Panels </w:t>
      </w:r>
      <w:r w:rsidR="00C91AE9" w:rsidRPr="00B3085C">
        <w:rPr>
          <w:rFonts w:ascii="Garamond" w:hAnsi="Garamond"/>
          <w:sz w:val="24"/>
          <w:szCs w:val="24"/>
        </w:rPr>
        <w:t>Chaired</w:t>
      </w:r>
    </w:p>
    <w:p w14:paraId="6AC44152" w14:textId="61843EEA" w:rsidR="00135561" w:rsidRDefault="0013556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>
        <w:rPr>
          <w:rFonts w:ascii="Garamond" w:eastAsia="MS Mincho" w:hAnsi="Garamond"/>
          <w:szCs w:val="24"/>
        </w:rPr>
        <w:t>“Anticolonialism and Political Theory.” 2023 Association for Political Theory.</w:t>
      </w:r>
    </w:p>
    <w:p w14:paraId="520FDEA7" w14:textId="3E7006DE" w:rsidR="002D6F7B" w:rsidRPr="00B3085C" w:rsidRDefault="002D6F7B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proofErr w:type="spellStart"/>
      <w:r w:rsidRPr="00B3085C">
        <w:rPr>
          <w:rFonts w:ascii="Garamond" w:eastAsia="MS Mincho" w:hAnsi="Garamond"/>
          <w:szCs w:val="24"/>
        </w:rPr>
        <w:t>Rhetorics</w:t>
      </w:r>
      <w:proofErr w:type="spellEnd"/>
      <w:r w:rsidRPr="00B3085C">
        <w:rPr>
          <w:rFonts w:ascii="Garamond" w:eastAsia="MS Mincho" w:hAnsi="Garamond"/>
          <w:szCs w:val="24"/>
        </w:rPr>
        <w:t xml:space="preserve"> of Colonial Violence and Peace.” 2021 Society of Early Americanists.</w:t>
      </w:r>
      <w:r w:rsidR="00074BEC">
        <w:rPr>
          <w:rFonts w:ascii="Garamond" w:eastAsia="MS Mincho" w:hAnsi="Garamond"/>
          <w:szCs w:val="24"/>
        </w:rPr>
        <w:t xml:space="preserve"> (Chair/</w:t>
      </w:r>
      <w:r w:rsidR="00F0650F" w:rsidRPr="00B3085C">
        <w:rPr>
          <w:rFonts w:ascii="Garamond" w:eastAsia="MS Mincho" w:hAnsi="Garamond"/>
          <w:szCs w:val="24"/>
        </w:rPr>
        <w:t>commentator)</w:t>
      </w:r>
    </w:p>
    <w:p w14:paraId="45DD9FC2" w14:textId="77777777" w:rsidR="002D6F7B" w:rsidRPr="00B3085C" w:rsidRDefault="002D6F7B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“William Penn and the Quaker Legacy.” Panel series for 2018 Society of Early Americanists.</w:t>
      </w:r>
      <w:r w:rsidR="00F0650F" w:rsidRPr="00B3085C">
        <w:rPr>
          <w:rFonts w:ascii="Garamond" w:eastAsia="MS Mincho" w:hAnsi="Garamond"/>
          <w:szCs w:val="24"/>
        </w:rPr>
        <w:t xml:space="preserve"> (Organizer)</w:t>
      </w:r>
    </w:p>
    <w:p w14:paraId="6246AF50" w14:textId="77777777" w:rsidR="00F1798B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F1798B" w:rsidRPr="00B3085C">
        <w:rPr>
          <w:rFonts w:ascii="Garamond" w:eastAsia="MS Mincho" w:hAnsi="Garamond"/>
          <w:szCs w:val="24"/>
        </w:rPr>
        <w:t>New Directions in the Study of Religion and Politics.</w:t>
      </w:r>
      <w:r w:rsidRPr="00B3085C">
        <w:rPr>
          <w:rFonts w:ascii="Garamond" w:eastAsia="MS Mincho" w:hAnsi="Garamond"/>
          <w:szCs w:val="24"/>
        </w:rPr>
        <w:t>”</w:t>
      </w:r>
      <w:r w:rsidR="00F1798B" w:rsidRPr="00B3085C">
        <w:rPr>
          <w:rFonts w:ascii="Garamond" w:eastAsia="MS Mincho" w:hAnsi="Garamond"/>
          <w:szCs w:val="24"/>
        </w:rPr>
        <w:t xml:space="preserve"> 2017 APSA.</w:t>
      </w:r>
    </w:p>
    <w:p w14:paraId="4CC08819" w14:textId="77777777" w:rsidR="00233359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iCs/>
          <w:szCs w:val="24"/>
        </w:rPr>
      </w:pPr>
      <w:r w:rsidRPr="00B3085C">
        <w:rPr>
          <w:rFonts w:ascii="Garamond" w:hAnsi="Garamond"/>
          <w:iCs/>
          <w:szCs w:val="24"/>
        </w:rPr>
        <w:t>“</w:t>
      </w:r>
      <w:r w:rsidR="00233359" w:rsidRPr="00B3085C">
        <w:rPr>
          <w:rFonts w:ascii="Garamond" w:hAnsi="Garamond"/>
          <w:iCs/>
          <w:szCs w:val="24"/>
        </w:rPr>
        <w:t>Reason and Revelation.</w:t>
      </w:r>
      <w:r w:rsidRPr="00B3085C">
        <w:rPr>
          <w:rFonts w:ascii="Garamond" w:hAnsi="Garamond"/>
          <w:iCs/>
          <w:szCs w:val="24"/>
        </w:rPr>
        <w:t>”</w:t>
      </w:r>
      <w:r w:rsidR="0028003D" w:rsidRPr="00B3085C">
        <w:rPr>
          <w:rFonts w:ascii="Garamond" w:hAnsi="Garamond"/>
          <w:iCs/>
          <w:szCs w:val="24"/>
        </w:rPr>
        <w:t xml:space="preserve"> </w:t>
      </w:r>
      <w:r w:rsidR="00233359" w:rsidRPr="00B3085C">
        <w:rPr>
          <w:rFonts w:ascii="Garamond" w:hAnsi="Garamond"/>
          <w:iCs/>
          <w:szCs w:val="24"/>
        </w:rPr>
        <w:t>2013 Association for Political Theory.</w:t>
      </w:r>
    </w:p>
    <w:p w14:paraId="1132007A" w14:textId="77777777" w:rsidR="00233359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b/>
          <w:iCs/>
          <w:szCs w:val="24"/>
        </w:rPr>
      </w:pPr>
      <w:r w:rsidRPr="00B3085C">
        <w:rPr>
          <w:rStyle w:val="Strong"/>
          <w:rFonts w:ascii="Garamond" w:hAnsi="Garamond"/>
          <w:b w:val="0"/>
          <w:szCs w:val="24"/>
          <w:shd w:val="clear" w:color="auto" w:fill="FFFFFF"/>
        </w:rPr>
        <w:t>“</w:t>
      </w:r>
      <w:r w:rsidR="00233359" w:rsidRPr="00B3085C">
        <w:rPr>
          <w:rStyle w:val="Strong"/>
          <w:rFonts w:ascii="Garamond" w:hAnsi="Garamond"/>
          <w:b w:val="0"/>
          <w:szCs w:val="24"/>
          <w:shd w:val="clear" w:color="auto" w:fill="FFFFFF"/>
        </w:rPr>
        <w:t>Liberalism, Colonialism, and Imperialism.</w:t>
      </w:r>
      <w:r w:rsidRPr="00B3085C">
        <w:rPr>
          <w:rStyle w:val="Strong"/>
          <w:rFonts w:ascii="Garamond" w:hAnsi="Garamond"/>
          <w:b w:val="0"/>
          <w:szCs w:val="24"/>
          <w:shd w:val="clear" w:color="auto" w:fill="FFFFFF"/>
        </w:rPr>
        <w:t>”</w:t>
      </w:r>
      <w:r w:rsidR="0028003D" w:rsidRPr="00B3085C">
        <w:rPr>
          <w:rStyle w:val="Strong"/>
          <w:rFonts w:ascii="Garamond" w:hAnsi="Garamond"/>
          <w:b w:val="0"/>
          <w:szCs w:val="24"/>
          <w:shd w:val="clear" w:color="auto" w:fill="FFFFFF"/>
        </w:rPr>
        <w:t xml:space="preserve"> </w:t>
      </w:r>
      <w:r w:rsidR="00233359" w:rsidRPr="00B3085C">
        <w:rPr>
          <w:rStyle w:val="Strong"/>
          <w:rFonts w:ascii="Garamond" w:hAnsi="Garamond"/>
          <w:b w:val="0"/>
          <w:szCs w:val="24"/>
          <w:shd w:val="clear" w:color="auto" w:fill="FFFFFF"/>
        </w:rPr>
        <w:t>2012 Association for Political Theory.</w:t>
      </w:r>
    </w:p>
    <w:p w14:paraId="4648F02F" w14:textId="77777777" w:rsidR="007271EA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iCs/>
          <w:szCs w:val="24"/>
        </w:rPr>
      </w:pPr>
      <w:r w:rsidRPr="00B3085C">
        <w:rPr>
          <w:rFonts w:ascii="Garamond" w:hAnsi="Garamond"/>
          <w:iCs/>
          <w:szCs w:val="24"/>
        </w:rPr>
        <w:t>“</w:t>
      </w:r>
      <w:r w:rsidR="007271EA" w:rsidRPr="00B3085C">
        <w:rPr>
          <w:rFonts w:ascii="Garamond" w:hAnsi="Garamond"/>
          <w:iCs/>
          <w:szCs w:val="24"/>
        </w:rPr>
        <w:t>Islamic Political Thought.</w:t>
      </w:r>
      <w:r w:rsidRPr="00B3085C">
        <w:rPr>
          <w:rFonts w:ascii="Garamond" w:hAnsi="Garamond"/>
          <w:iCs/>
          <w:szCs w:val="24"/>
        </w:rPr>
        <w:t>”</w:t>
      </w:r>
      <w:r w:rsidR="0028003D" w:rsidRPr="00B3085C">
        <w:rPr>
          <w:rFonts w:ascii="Garamond" w:hAnsi="Garamond"/>
          <w:iCs/>
          <w:szCs w:val="24"/>
        </w:rPr>
        <w:t xml:space="preserve"> </w:t>
      </w:r>
      <w:r w:rsidR="007271EA" w:rsidRPr="00B3085C">
        <w:rPr>
          <w:rFonts w:ascii="Garamond" w:hAnsi="Garamond"/>
          <w:iCs/>
          <w:szCs w:val="24"/>
        </w:rPr>
        <w:t>2011 Association for Political Theory.</w:t>
      </w:r>
    </w:p>
    <w:p w14:paraId="773306D3" w14:textId="77777777" w:rsidR="007271EA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iCs/>
          <w:szCs w:val="24"/>
        </w:rPr>
      </w:pPr>
      <w:r w:rsidRPr="00B3085C">
        <w:rPr>
          <w:rFonts w:ascii="Garamond" w:hAnsi="Garamond"/>
          <w:iCs/>
          <w:szCs w:val="24"/>
        </w:rPr>
        <w:t>“</w:t>
      </w:r>
      <w:r w:rsidR="007271EA" w:rsidRPr="00B3085C">
        <w:rPr>
          <w:rFonts w:ascii="Garamond" w:hAnsi="Garamond"/>
          <w:iCs/>
          <w:szCs w:val="24"/>
        </w:rPr>
        <w:t>Dismemberment.</w:t>
      </w:r>
      <w:r w:rsidRPr="00B3085C">
        <w:rPr>
          <w:rFonts w:ascii="Garamond" w:hAnsi="Garamond"/>
          <w:iCs/>
          <w:szCs w:val="24"/>
        </w:rPr>
        <w:t>”</w:t>
      </w:r>
      <w:r w:rsidR="0028003D" w:rsidRPr="00B3085C">
        <w:rPr>
          <w:rFonts w:ascii="Garamond" w:hAnsi="Garamond"/>
          <w:iCs/>
          <w:szCs w:val="24"/>
        </w:rPr>
        <w:t xml:space="preserve"> </w:t>
      </w:r>
      <w:r w:rsidR="007271EA" w:rsidRPr="00B3085C">
        <w:rPr>
          <w:rFonts w:ascii="Garamond" w:hAnsi="Garamond"/>
          <w:iCs/>
          <w:szCs w:val="24"/>
        </w:rPr>
        <w:t>2010 Association for Political Theory.</w:t>
      </w:r>
    </w:p>
    <w:p w14:paraId="7B99BEFD" w14:textId="77777777" w:rsidR="009512EC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bCs/>
          <w:szCs w:val="24"/>
        </w:rPr>
      </w:pPr>
      <w:r w:rsidRPr="00B3085C">
        <w:rPr>
          <w:rFonts w:ascii="Garamond" w:hAnsi="Garamond"/>
          <w:iCs/>
          <w:szCs w:val="24"/>
        </w:rPr>
        <w:t>“</w:t>
      </w:r>
      <w:r w:rsidR="009512EC" w:rsidRPr="00B3085C">
        <w:rPr>
          <w:rFonts w:ascii="Garamond" w:hAnsi="Garamond"/>
          <w:iCs/>
          <w:szCs w:val="24"/>
        </w:rPr>
        <w:t>History, Religion, and Memory in the United States and Canada.</w:t>
      </w:r>
      <w:r w:rsidRPr="00B3085C">
        <w:rPr>
          <w:rFonts w:ascii="Garamond" w:hAnsi="Garamond"/>
          <w:iCs/>
          <w:szCs w:val="24"/>
        </w:rPr>
        <w:t>”</w:t>
      </w:r>
      <w:r w:rsidR="0028003D" w:rsidRPr="00B3085C">
        <w:rPr>
          <w:rFonts w:ascii="Garamond" w:hAnsi="Garamond"/>
          <w:iCs/>
          <w:szCs w:val="24"/>
        </w:rPr>
        <w:t xml:space="preserve"> </w:t>
      </w:r>
      <w:r w:rsidR="009512EC" w:rsidRPr="00B3085C">
        <w:rPr>
          <w:rFonts w:ascii="Garamond" w:hAnsi="Garamond"/>
          <w:iCs/>
          <w:szCs w:val="24"/>
        </w:rPr>
        <w:t>2009 American Academy of Religion.</w:t>
      </w:r>
    </w:p>
    <w:p w14:paraId="5440F74E" w14:textId="77777777" w:rsidR="00966D35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bCs/>
          <w:szCs w:val="24"/>
        </w:rPr>
      </w:pPr>
      <w:r w:rsidRPr="00B3085C">
        <w:rPr>
          <w:rFonts w:ascii="Garamond" w:hAnsi="Garamond"/>
          <w:bCs/>
          <w:szCs w:val="24"/>
        </w:rPr>
        <w:t>“</w:t>
      </w:r>
      <w:r w:rsidR="00966D35" w:rsidRPr="00B3085C">
        <w:rPr>
          <w:rFonts w:ascii="Garamond" w:hAnsi="Garamond"/>
          <w:bCs/>
          <w:szCs w:val="24"/>
        </w:rPr>
        <w:t>Islams and Politics.</w:t>
      </w:r>
      <w:r w:rsidRPr="00B3085C">
        <w:rPr>
          <w:rFonts w:ascii="Garamond" w:hAnsi="Garamond"/>
          <w:bCs/>
          <w:szCs w:val="24"/>
        </w:rPr>
        <w:t>”</w:t>
      </w:r>
      <w:r w:rsidR="0028003D" w:rsidRPr="00B3085C">
        <w:rPr>
          <w:rFonts w:ascii="Garamond" w:hAnsi="Garamond"/>
          <w:bCs/>
          <w:szCs w:val="24"/>
        </w:rPr>
        <w:t xml:space="preserve"> </w:t>
      </w:r>
      <w:r w:rsidR="00966D35" w:rsidRPr="00B3085C">
        <w:rPr>
          <w:rFonts w:ascii="Garamond" w:hAnsi="Garamond"/>
          <w:bCs/>
          <w:szCs w:val="24"/>
        </w:rPr>
        <w:t>2008 American Academy of Religion</w:t>
      </w:r>
    </w:p>
    <w:p w14:paraId="5B5C4DDE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bCs/>
          <w:szCs w:val="24"/>
        </w:rPr>
      </w:pPr>
      <w:r w:rsidRPr="00B3085C">
        <w:rPr>
          <w:rFonts w:ascii="Garamond" w:hAnsi="Garamond"/>
          <w:bCs/>
          <w:szCs w:val="24"/>
        </w:rPr>
        <w:t>“</w:t>
      </w:r>
      <w:r w:rsidR="00B70D19" w:rsidRPr="00B3085C">
        <w:rPr>
          <w:rFonts w:ascii="Garamond" w:hAnsi="Garamond"/>
          <w:bCs/>
          <w:szCs w:val="24"/>
        </w:rPr>
        <w:t>U.S. Foreign Policy and Policies Abroad.</w:t>
      </w:r>
      <w:r w:rsidRPr="00B3085C">
        <w:rPr>
          <w:rFonts w:ascii="Garamond" w:hAnsi="Garamond"/>
          <w:bCs/>
          <w:szCs w:val="24"/>
        </w:rPr>
        <w:t>”</w:t>
      </w:r>
      <w:r w:rsidR="0028003D" w:rsidRPr="00B3085C">
        <w:rPr>
          <w:rFonts w:ascii="Garamond" w:hAnsi="Garamond"/>
          <w:bCs/>
          <w:szCs w:val="24"/>
        </w:rPr>
        <w:t xml:space="preserve"> </w:t>
      </w:r>
      <w:r w:rsidR="00B70D19" w:rsidRPr="00B3085C">
        <w:rPr>
          <w:rFonts w:ascii="Garamond" w:hAnsi="Garamond"/>
          <w:bCs/>
          <w:szCs w:val="24"/>
        </w:rPr>
        <w:t>20</w:t>
      </w:r>
      <w:r w:rsidR="00335A54" w:rsidRPr="00B3085C">
        <w:rPr>
          <w:rFonts w:ascii="Garamond" w:hAnsi="Garamond"/>
          <w:bCs/>
          <w:szCs w:val="24"/>
        </w:rPr>
        <w:t>07 American Academy of Religion</w:t>
      </w:r>
      <w:r w:rsidR="00B714C2" w:rsidRPr="00B3085C">
        <w:rPr>
          <w:rFonts w:ascii="Garamond" w:hAnsi="Garamond"/>
          <w:bCs/>
          <w:szCs w:val="24"/>
        </w:rPr>
        <w:t>.</w:t>
      </w:r>
    </w:p>
    <w:p w14:paraId="7F241204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bCs/>
          <w:szCs w:val="24"/>
        </w:rPr>
      </w:pPr>
      <w:r w:rsidRPr="00B3085C">
        <w:rPr>
          <w:rFonts w:ascii="Garamond" w:hAnsi="Garamond"/>
          <w:bCs/>
          <w:szCs w:val="24"/>
        </w:rPr>
        <w:t>“</w:t>
      </w:r>
      <w:r w:rsidR="004E1060" w:rsidRPr="00B3085C">
        <w:rPr>
          <w:rFonts w:ascii="Garamond" w:hAnsi="Garamond"/>
          <w:bCs/>
          <w:szCs w:val="24"/>
        </w:rPr>
        <w:t xml:space="preserve">Problems of </w:t>
      </w:r>
      <w:r w:rsidR="00563F23" w:rsidRPr="00B3085C">
        <w:rPr>
          <w:rFonts w:ascii="Garamond" w:hAnsi="Garamond"/>
          <w:bCs/>
          <w:szCs w:val="24"/>
        </w:rPr>
        <w:t>Modernity</w:t>
      </w:r>
      <w:r w:rsidR="004E1060" w:rsidRPr="00B3085C">
        <w:rPr>
          <w:rFonts w:ascii="Garamond" w:hAnsi="Garamond"/>
          <w:bCs/>
          <w:szCs w:val="24"/>
        </w:rPr>
        <w:t xml:space="preserve"> in Eighteenth-Century Political Thought</w:t>
      </w:r>
      <w:r w:rsidR="00563F23" w:rsidRPr="00B3085C">
        <w:rPr>
          <w:rFonts w:ascii="Garamond" w:hAnsi="Garamond"/>
          <w:bCs/>
          <w:szCs w:val="24"/>
        </w:rPr>
        <w:t>.</w:t>
      </w:r>
      <w:r w:rsidRPr="00B3085C">
        <w:rPr>
          <w:rFonts w:ascii="Garamond" w:hAnsi="Garamond"/>
          <w:bCs/>
          <w:szCs w:val="24"/>
        </w:rPr>
        <w:t>”</w:t>
      </w:r>
      <w:r w:rsidR="0028003D" w:rsidRPr="00B3085C">
        <w:rPr>
          <w:rFonts w:ascii="Garamond" w:hAnsi="Garamond"/>
          <w:bCs/>
          <w:szCs w:val="24"/>
        </w:rPr>
        <w:t xml:space="preserve"> </w:t>
      </w:r>
      <w:r w:rsidR="00335A54" w:rsidRPr="00B3085C">
        <w:rPr>
          <w:rFonts w:ascii="Garamond" w:hAnsi="Garamond"/>
          <w:bCs/>
          <w:szCs w:val="24"/>
        </w:rPr>
        <w:t xml:space="preserve">2007 Western Political Science </w:t>
      </w:r>
      <w:r w:rsidR="004E1060" w:rsidRPr="00B3085C">
        <w:rPr>
          <w:rFonts w:ascii="Garamond" w:hAnsi="Garamond"/>
          <w:bCs/>
          <w:szCs w:val="24"/>
        </w:rPr>
        <w:t>Association.</w:t>
      </w:r>
    </w:p>
    <w:p w14:paraId="25D41186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bCs/>
          <w:szCs w:val="24"/>
        </w:rPr>
      </w:pPr>
      <w:r w:rsidRPr="00B3085C">
        <w:rPr>
          <w:rFonts w:ascii="Garamond" w:hAnsi="Garamond"/>
          <w:bCs/>
          <w:szCs w:val="24"/>
        </w:rPr>
        <w:t>“</w:t>
      </w:r>
      <w:r w:rsidR="00C91AE9" w:rsidRPr="00B3085C">
        <w:rPr>
          <w:rFonts w:ascii="Garamond" w:hAnsi="Garamond"/>
          <w:bCs/>
          <w:szCs w:val="24"/>
        </w:rPr>
        <w:t>Global Perspectives: Political Theology at the Crossroads.</w:t>
      </w:r>
      <w:r w:rsidRPr="00B3085C">
        <w:rPr>
          <w:rFonts w:ascii="Garamond" w:hAnsi="Garamond"/>
          <w:bCs/>
          <w:szCs w:val="24"/>
        </w:rPr>
        <w:t>”</w:t>
      </w:r>
      <w:r w:rsidR="0028003D" w:rsidRPr="00B3085C">
        <w:rPr>
          <w:rFonts w:ascii="Garamond" w:hAnsi="Garamond"/>
          <w:bCs/>
          <w:szCs w:val="24"/>
        </w:rPr>
        <w:t xml:space="preserve"> </w:t>
      </w:r>
      <w:r w:rsidR="00C91AE9" w:rsidRPr="00B3085C">
        <w:rPr>
          <w:rFonts w:ascii="Garamond" w:hAnsi="Garamond"/>
          <w:bCs/>
          <w:szCs w:val="24"/>
        </w:rPr>
        <w:t>2006 American Academy of Religion.</w:t>
      </w:r>
    </w:p>
    <w:p w14:paraId="53B11513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Author Meets Critics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 xml:space="preserve">David C. Leege, Kenneth D. Wald et al, </w:t>
      </w:r>
      <w:r w:rsidR="00C91AE9" w:rsidRPr="00B3085C">
        <w:rPr>
          <w:rFonts w:ascii="Garamond" w:hAnsi="Garamond"/>
          <w:i/>
          <w:szCs w:val="24"/>
        </w:rPr>
        <w:t>The Politics of Cultural Differences</w:t>
      </w:r>
      <w:r w:rsidR="00C91AE9" w:rsidRPr="00B3085C">
        <w:rPr>
          <w:rFonts w:ascii="Garamond" w:hAnsi="Garamond"/>
          <w:szCs w:val="24"/>
        </w:rPr>
        <w:t>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2006 American Political Science Association</w:t>
      </w:r>
      <w:r w:rsidR="004E1060" w:rsidRPr="00B3085C">
        <w:rPr>
          <w:rFonts w:ascii="Garamond" w:hAnsi="Garamond"/>
          <w:szCs w:val="24"/>
        </w:rPr>
        <w:t>.</w:t>
      </w:r>
      <w:r w:rsidR="00C91AE9" w:rsidRPr="00B3085C">
        <w:rPr>
          <w:rFonts w:ascii="Garamond" w:hAnsi="Garamond"/>
          <w:szCs w:val="24"/>
        </w:rPr>
        <w:t xml:space="preserve"> </w:t>
      </w:r>
    </w:p>
    <w:p w14:paraId="4B825A1C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Author Meets Critics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Richard John Neuhaus</w:t>
      </w:r>
      <w:r w:rsidRPr="00B3085C">
        <w:rPr>
          <w:rFonts w:ascii="Garamond" w:hAnsi="Garamond"/>
          <w:szCs w:val="24"/>
        </w:rPr>
        <w:t>’</w:t>
      </w:r>
      <w:r w:rsidR="00C91AE9" w:rsidRPr="00B3085C">
        <w:rPr>
          <w:rFonts w:ascii="Garamond" w:hAnsi="Garamond"/>
          <w:szCs w:val="24"/>
        </w:rPr>
        <w:t xml:space="preserve">s </w:t>
      </w:r>
      <w:r w:rsidR="00C91AE9" w:rsidRPr="00B3085C">
        <w:rPr>
          <w:rFonts w:ascii="Garamond" w:hAnsi="Garamond"/>
          <w:i/>
          <w:szCs w:val="24"/>
        </w:rPr>
        <w:t>The Naked Public Square</w:t>
      </w:r>
      <w:r w:rsidR="0028003D" w:rsidRPr="00B3085C">
        <w:rPr>
          <w:rFonts w:ascii="Garamond" w:hAnsi="Garamond"/>
          <w:i/>
          <w:szCs w:val="24"/>
        </w:rPr>
        <w:t xml:space="preserve">: </w:t>
      </w:r>
      <w:r w:rsidR="00C91AE9" w:rsidRPr="00B3085C">
        <w:rPr>
          <w:rFonts w:ascii="Garamond" w:hAnsi="Garamond"/>
          <w:i/>
          <w:szCs w:val="24"/>
        </w:rPr>
        <w:t>Religion and Democracy in America</w:t>
      </w:r>
      <w:r w:rsidR="00C91AE9" w:rsidRPr="00B3085C">
        <w:rPr>
          <w:rFonts w:ascii="Garamond" w:hAnsi="Garamond"/>
          <w:szCs w:val="24"/>
        </w:rPr>
        <w:t>, 20 Years Later.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2004 American Political Science Association</w:t>
      </w:r>
      <w:r w:rsidR="008719C2" w:rsidRPr="00B3085C">
        <w:rPr>
          <w:rFonts w:ascii="Garamond" w:hAnsi="Garamond"/>
          <w:szCs w:val="24"/>
        </w:rPr>
        <w:t>.</w:t>
      </w:r>
    </w:p>
    <w:p w14:paraId="62C7C6B3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Religion and American Political Theory.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2004 Southern Political Science Association.</w:t>
      </w:r>
    </w:p>
    <w:p w14:paraId="251EBBC3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Methodologies of Political Theory: Metaphor, Interpretation, Science.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2002 Midwest Political Science Association.</w:t>
      </w:r>
    </w:p>
    <w:p w14:paraId="2715EF8C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Democratic Theory: Historical Views.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2001 Midwest Political Science Association.</w:t>
      </w:r>
    </w:p>
    <w:p w14:paraId="0F93A12F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Republicanism and Political Community.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1998 American Political Science Association.</w:t>
      </w:r>
    </w:p>
    <w:p w14:paraId="2D9B3AF4" w14:textId="77777777" w:rsidR="00C91AE9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Conscience and Community.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1998 Midwest</w:t>
      </w:r>
      <w:r w:rsidR="00BC2F0D" w:rsidRPr="00B3085C">
        <w:rPr>
          <w:rFonts w:ascii="Garamond" w:hAnsi="Garamond"/>
          <w:szCs w:val="24"/>
        </w:rPr>
        <w:t xml:space="preserve"> Political Science Association.</w:t>
      </w:r>
    </w:p>
    <w:p w14:paraId="373162EE" w14:textId="77777777" w:rsidR="00CC4FA5" w:rsidRPr="00B3085C" w:rsidRDefault="00CC4FA5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</w:p>
    <w:p w14:paraId="7CAD1874" w14:textId="77777777" w:rsidR="00C91AE9" w:rsidRPr="00B3085C" w:rsidRDefault="00C91AE9" w:rsidP="007E1BD5">
      <w:pPr>
        <w:pStyle w:val="Heading3"/>
        <w:spacing w:line="23" w:lineRule="atLeast"/>
        <w:rPr>
          <w:rFonts w:ascii="Garamond" w:hAnsi="Garamond"/>
          <w:sz w:val="24"/>
          <w:szCs w:val="24"/>
        </w:rPr>
      </w:pPr>
      <w:r w:rsidRPr="00B3085C">
        <w:rPr>
          <w:rFonts w:ascii="Garamond" w:hAnsi="Garamond"/>
          <w:sz w:val="24"/>
          <w:szCs w:val="24"/>
        </w:rPr>
        <w:t>Discussant/Commentat</w:t>
      </w:r>
      <w:r w:rsidR="000C4831" w:rsidRPr="00B3085C">
        <w:rPr>
          <w:rFonts w:ascii="Garamond" w:hAnsi="Garamond"/>
          <w:sz w:val="24"/>
          <w:szCs w:val="24"/>
        </w:rPr>
        <w:t>or</w:t>
      </w:r>
    </w:p>
    <w:p w14:paraId="05506F63" w14:textId="5AE5D6BC" w:rsidR="00135561" w:rsidRDefault="0013556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>
        <w:rPr>
          <w:rFonts w:ascii="Garamond" w:eastAsia="MS Mincho" w:hAnsi="Garamond"/>
          <w:szCs w:val="24"/>
        </w:rPr>
        <w:t>“Religion and Politics.” 2023 APT.</w:t>
      </w:r>
    </w:p>
    <w:p w14:paraId="10A65B92" w14:textId="3AAC76A5" w:rsidR="00135561" w:rsidRDefault="0013556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>
        <w:rPr>
          <w:rFonts w:ascii="Garamond" w:eastAsia="MS Mincho" w:hAnsi="Garamond"/>
          <w:szCs w:val="24"/>
        </w:rPr>
        <w:t>“Religion, Law, and Morality.” 2023 APSA.</w:t>
      </w:r>
    </w:p>
    <w:p w14:paraId="17900BBC" w14:textId="296E89BA" w:rsidR="006E50A1" w:rsidRPr="00B3085C" w:rsidRDefault="006E50A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“Modern Perspectives.” 2021 MPSA.</w:t>
      </w:r>
    </w:p>
    <w:p w14:paraId="0C1EECDD" w14:textId="77777777" w:rsidR="007A1D82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7A1D82" w:rsidRPr="00B3085C">
        <w:rPr>
          <w:rFonts w:ascii="Garamond" w:eastAsia="MS Mincho" w:hAnsi="Garamond"/>
          <w:szCs w:val="24"/>
        </w:rPr>
        <w:t>Religion in the Public Realm.</w:t>
      </w:r>
      <w:r w:rsidRPr="00B3085C">
        <w:rPr>
          <w:rFonts w:ascii="Garamond" w:eastAsia="MS Mincho" w:hAnsi="Garamond"/>
          <w:szCs w:val="24"/>
        </w:rPr>
        <w:t>”</w:t>
      </w:r>
      <w:r w:rsidR="007A1D82" w:rsidRPr="00B3085C">
        <w:rPr>
          <w:rFonts w:ascii="Garamond" w:eastAsia="MS Mincho" w:hAnsi="Garamond"/>
          <w:szCs w:val="24"/>
        </w:rPr>
        <w:t xml:space="preserve"> 2017 APT.</w:t>
      </w:r>
    </w:p>
    <w:p w14:paraId="19718B4A" w14:textId="77777777" w:rsidR="00663E85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663E85" w:rsidRPr="00B3085C">
        <w:rPr>
          <w:rFonts w:ascii="Garamond" w:eastAsia="MS Mincho" w:hAnsi="Garamond"/>
          <w:szCs w:val="24"/>
        </w:rPr>
        <w:t>Roundtable: Robert Bellah</w:t>
      </w:r>
      <w:r w:rsidRPr="00B3085C">
        <w:rPr>
          <w:rFonts w:ascii="Garamond" w:eastAsia="MS Mincho" w:hAnsi="Garamond"/>
          <w:szCs w:val="24"/>
        </w:rPr>
        <w:t>’</w:t>
      </w:r>
      <w:r w:rsidR="00663E85" w:rsidRPr="00B3085C">
        <w:rPr>
          <w:rFonts w:ascii="Garamond" w:eastAsia="MS Mincho" w:hAnsi="Garamond"/>
          <w:szCs w:val="24"/>
        </w:rPr>
        <w:t xml:space="preserve">s </w:t>
      </w:r>
      <w:r w:rsidRPr="00B3085C">
        <w:rPr>
          <w:rFonts w:ascii="Garamond" w:eastAsia="MS Mincho" w:hAnsi="Garamond"/>
          <w:szCs w:val="24"/>
        </w:rPr>
        <w:t>‘</w:t>
      </w:r>
      <w:r w:rsidR="00663E85" w:rsidRPr="00B3085C">
        <w:rPr>
          <w:rFonts w:ascii="Garamond" w:eastAsia="MS Mincho" w:hAnsi="Garamond"/>
          <w:szCs w:val="24"/>
        </w:rPr>
        <w:t>Civil Religion in America</w:t>
      </w:r>
      <w:r w:rsidRPr="00B3085C">
        <w:rPr>
          <w:rFonts w:ascii="Garamond" w:eastAsia="MS Mincho" w:hAnsi="Garamond"/>
          <w:szCs w:val="24"/>
        </w:rPr>
        <w:t>’</w:t>
      </w:r>
      <w:r w:rsidR="00663E85" w:rsidRPr="00B3085C">
        <w:rPr>
          <w:rFonts w:ascii="Garamond" w:eastAsia="MS Mincho" w:hAnsi="Garamond"/>
          <w:szCs w:val="24"/>
        </w:rPr>
        <w:t xml:space="preserve"> at 50.</w:t>
      </w:r>
      <w:r w:rsidRPr="00B3085C">
        <w:rPr>
          <w:rFonts w:ascii="Garamond" w:eastAsia="MS Mincho" w:hAnsi="Garamond"/>
          <w:szCs w:val="24"/>
        </w:rPr>
        <w:t>”</w:t>
      </w:r>
      <w:r w:rsidR="00663E85" w:rsidRPr="00B3085C">
        <w:rPr>
          <w:rFonts w:ascii="Garamond" w:eastAsia="MS Mincho" w:hAnsi="Garamond"/>
          <w:szCs w:val="24"/>
        </w:rPr>
        <w:t xml:space="preserve"> 2017 APSA.</w:t>
      </w:r>
    </w:p>
    <w:p w14:paraId="33F967C8" w14:textId="77777777" w:rsidR="00663E85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663E85" w:rsidRPr="00B3085C">
        <w:rPr>
          <w:rFonts w:ascii="Garamond" w:eastAsia="MS Mincho" w:hAnsi="Garamond"/>
          <w:szCs w:val="24"/>
        </w:rPr>
        <w:t>New Directions in the Study of Religion and Politics.</w:t>
      </w:r>
      <w:r w:rsidRPr="00B3085C">
        <w:rPr>
          <w:rFonts w:ascii="Garamond" w:eastAsia="MS Mincho" w:hAnsi="Garamond"/>
          <w:szCs w:val="24"/>
        </w:rPr>
        <w:t>”</w:t>
      </w:r>
      <w:r w:rsidR="00663E85" w:rsidRPr="00B3085C">
        <w:rPr>
          <w:rFonts w:ascii="Garamond" w:eastAsia="MS Mincho" w:hAnsi="Garamond"/>
          <w:szCs w:val="24"/>
        </w:rPr>
        <w:t xml:space="preserve"> 2017 APSA.</w:t>
      </w:r>
    </w:p>
    <w:p w14:paraId="020F2B97" w14:textId="77777777" w:rsidR="003A6C95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3A6C95" w:rsidRPr="00B3085C">
        <w:rPr>
          <w:rFonts w:ascii="Garamond" w:eastAsia="MS Mincho" w:hAnsi="Garamond"/>
          <w:szCs w:val="24"/>
        </w:rPr>
        <w:t>Interpretation and Method.</w:t>
      </w:r>
      <w:r w:rsidRPr="00B3085C">
        <w:rPr>
          <w:rFonts w:ascii="Garamond" w:eastAsia="MS Mincho" w:hAnsi="Garamond"/>
          <w:szCs w:val="24"/>
        </w:rPr>
        <w:t>”</w:t>
      </w:r>
      <w:r w:rsidR="003A6C95" w:rsidRPr="00B3085C">
        <w:rPr>
          <w:rFonts w:ascii="Garamond" w:eastAsia="MS Mincho" w:hAnsi="Garamond"/>
          <w:szCs w:val="24"/>
        </w:rPr>
        <w:t xml:space="preserve"> 2016 MPSA.</w:t>
      </w:r>
    </w:p>
    <w:p w14:paraId="1B0801B8" w14:textId="77777777" w:rsidR="00475DF5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475DF5" w:rsidRPr="00B3085C">
        <w:rPr>
          <w:rFonts w:ascii="Garamond" w:eastAsia="MS Mincho" w:hAnsi="Garamond"/>
          <w:szCs w:val="24"/>
        </w:rPr>
        <w:t>Political Theologies.</w:t>
      </w:r>
      <w:r w:rsidRPr="00B3085C">
        <w:rPr>
          <w:rFonts w:ascii="Garamond" w:eastAsia="MS Mincho" w:hAnsi="Garamond"/>
          <w:szCs w:val="24"/>
        </w:rPr>
        <w:t>”</w:t>
      </w:r>
      <w:r w:rsidR="0028003D" w:rsidRPr="00B3085C">
        <w:rPr>
          <w:rFonts w:ascii="Garamond" w:eastAsia="MS Mincho" w:hAnsi="Garamond"/>
          <w:szCs w:val="24"/>
        </w:rPr>
        <w:t xml:space="preserve"> </w:t>
      </w:r>
      <w:r w:rsidR="00475DF5" w:rsidRPr="00B3085C">
        <w:rPr>
          <w:rFonts w:ascii="Garamond" w:eastAsia="MS Mincho" w:hAnsi="Garamond"/>
          <w:szCs w:val="24"/>
        </w:rPr>
        <w:t>2014 APT.</w:t>
      </w:r>
    </w:p>
    <w:p w14:paraId="1D36BCBA" w14:textId="77777777" w:rsidR="00D41F0A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D41F0A" w:rsidRPr="00B3085C">
        <w:rPr>
          <w:rFonts w:ascii="Garamond" w:eastAsia="MS Mincho" w:hAnsi="Garamond"/>
          <w:szCs w:val="24"/>
        </w:rPr>
        <w:t>Radical Democracy in America: A Roundtable on Recent Work by Jason Frank.</w:t>
      </w:r>
      <w:r w:rsidRPr="00B3085C">
        <w:rPr>
          <w:rFonts w:ascii="Garamond" w:eastAsia="MS Mincho" w:hAnsi="Garamond"/>
          <w:szCs w:val="24"/>
        </w:rPr>
        <w:t>”</w:t>
      </w:r>
      <w:r w:rsidR="0028003D" w:rsidRPr="00B3085C">
        <w:rPr>
          <w:rFonts w:ascii="Garamond" w:eastAsia="MS Mincho" w:hAnsi="Garamond"/>
          <w:szCs w:val="24"/>
        </w:rPr>
        <w:t xml:space="preserve"> </w:t>
      </w:r>
      <w:r w:rsidR="00D41F0A" w:rsidRPr="00B3085C">
        <w:rPr>
          <w:rFonts w:ascii="Garamond" w:eastAsia="MS Mincho" w:hAnsi="Garamond"/>
          <w:szCs w:val="24"/>
        </w:rPr>
        <w:t xml:space="preserve">2014 APSA. </w:t>
      </w:r>
    </w:p>
    <w:p w14:paraId="57F2DD9F" w14:textId="77777777" w:rsidR="00995B8E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b/>
          <w:szCs w:val="24"/>
        </w:rPr>
        <w:t>‘</w:t>
      </w:r>
      <w:r w:rsidR="00995B8E" w:rsidRPr="00B3085C">
        <w:rPr>
          <w:rFonts w:ascii="Garamond" w:eastAsia="MS Mincho" w:hAnsi="Garamond"/>
          <w:szCs w:val="24"/>
        </w:rPr>
        <w:t xml:space="preserve">Religion, Rhetoric, and </w:t>
      </w:r>
      <w:r w:rsidR="00D41F0A" w:rsidRPr="00B3085C">
        <w:rPr>
          <w:rFonts w:ascii="Garamond" w:eastAsia="MS Mincho" w:hAnsi="Garamond"/>
          <w:szCs w:val="24"/>
        </w:rPr>
        <w:t>Political Theory</w:t>
      </w:r>
      <w:r w:rsidR="0028003D" w:rsidRPr="00B3085C">
        <w:rPr>
          <w:rFonts w:ascii="Garamond" w:eastAsia="MS Mincho" w:hAnsi="Garamond"/>
          <w:szCs w:val="24"/>
        </w:rPr>
        <w:t xml:space="preserve">: </w:t>
      </w:r>
      <w:r w:rsidR="00D41F0A" w:rsidRPr="00B3085C">
        <w:rPr>
          <w:rFonts w:ascii="Garamond" w:eastAsia="MS Mincho" w:hAnsi="Garamond"/>
          <w:szCs w:val="24"/>
        </w:rPr>
        <w:t>Between Past and Present.</w:t>
      </w:r>
      <w:r w:rsidRPr="00B3085C">
        <w:rPr>
          <w:rFonts w:ascii="Garamond" w:eastAsia="MS Mincho" w:hAnsi="Garamond"/>
          <w:szCs w:val="24"/>
        </w:rPr>
        <w:t>”</w:t>
      </w:r>
      <w:r w:rsidR="0028003D" w:rsidRPr="00B3085C">
        <w:rPr>
          <w:rFonts w:ascii="Garamond" w:eastAsia="MS Mincho" w:hAnsi="Garamond"/>
          <w:szCs w:val="24"/>
        </w:rPr>
        <w:t xml:space="preserve"> </w:t>
      </w:r>
      <w:r w:rsidR="00D41F0A" w:rsidRPr="00B3085C">
        <w:rPr>
          <w:rFonts w:ascii="Garamond" w:eastAsia="MS Mincho" w:hAnsi="Garamond"/>
          <w:szCs w:val="24"/>
        </w:rPr>
        <w:t>2014 APSA.</w:t>
      </w:r>
    </w:p>
    <w:p w14:paraId="1B2D037E" w14:textId="77777777" w:rsidR="00233359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b/>
          <w:szCs w:val="24"/>
        </w:rPr>
      </w:pPr>
      <w:r w:rsidRPr="00B3085C">
        <w:rPr>
          <w:rFonts w:ascii="Garamond" w:eastAsia="MS Mincho" w:hAnsi="Garamond"/>
          <w:b/>
          <w:szCs w:val="24"/>
        </w:rPr>
        <w:t>“</w:t>
      </w:r>
      <w:r w:rsidR="00233359" w:rsidRPr="00B3085C">
        <w:rPr>
          <w:rStyle w:val="Strong"/>
          <w:rFonts w:ascii="Garamond" w:hAnsi="Garamond"/>
          <w:b w:val="0"/>
          <w:szCs w:val="24"/>
          <w:shd w:val="clear" w:color="auto" w:fill="FFFFFF"/>
        </w:rPr>
        <w:t>Methods and Approaches in Political Theory.</w:t>
      </w:r>
      <w:r w:rsidRPr="00B3085C">
        <w:rPr>
          <w:rStyle w:val="Strong"/>
          <w:rFonts w:ascii="Garamond" w:hAnsi="Garamond"/>
          <w:b w:val="0"/>
          <w:szCs w:val="24"/>
          <w:shd w:val="clear" w:color="auto" w:fill="FFFFFF"/>
        </w:rPr>
        <w:t>”</w:t>
      </w:r>
      <w:r w:rsidR="0028003D" w:rsidRPr="00B3085C">
        <w:rPr>
          <w:rStyle w:val="Strong"/>
          <w:rFonts w:ascii="Garamond" w:hAnsi="Garamond"/>
          <w:b w:val="0"/>
          <w:szCs w:val="24"/>
          <w:shd w:val="clear" w:color="auto" w:fill="FFFFFF"/>
        </w:rPr>
        <w:t xml:space="preserve"> </w:t>
      </w:r>
      <w:r w:rsidR="00233359" w:rsidRPr="00B3085C">
        <w:rPr>
          <w:rStyle w:val="Strong"/>
          <w:rFonts w:ascii="Garamond" w:hAnsi="Garamond"/>
          <w:b w:val="0"/>
          <w:szCs w:val="24"/>
          <w:shd w:val="clear" w:color="auto" w:fill="FFFFFF"/>
        </w:rPr>
        <w:t>2013 Association for Political Theory.</w:t>
      </w:r>
    </w:p>
    <w:p w14:paraId="28EBAD60" w14:textId="77777777" w:rsidR="00BA11D1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BA11D1" w:rsidRPr="00B3085C">
        <w:rPr>
          <w:rFonts w:ascii="Garamond" w:eastAsia="MS Mincho" w:hAnsi="Garamond"/>
          <w:szCs w:val="24"/>
        </w:rPr>
        <w:t>Roundtable on American Civil Religion</w:t>
      </w:r>
      <w:r w:rsidRPr="00B3085C">
        <w:rPr>
          <w:rFonts w:ascii="Garamond" w:eastAsia="MS Mincho" w:hAnsi="Garamond"/>
          <w:szCs w:val="24"/>
        </w:rPr>
        <w:t>”</w:t>
      </w:r>
      <w:r w:rsidR="00BA11D1" w:rsidRPr="00B3085C">
        <w:rPr>
          <w:rFonts w:ascii="Garamond" w:eastAsia="MS Mincho" w:hAnsi="Garamond"/>
          <w:szCs w:val="24"/>
        </w:rPr>
        <w:t xml:space="preserve"> (Discussion of Benjamin </w:t>
      </w:r>
      <w:proofErr w:type="spellStart"/>
      <w:r w:rsidR="00BA11D1" w:rsidRPr="00B3085C">
        <w:rPr>
          <w:rFonts w:ascii="Garamond" w:eastAsia="MS Mincho" w:hAnsi="Garamond"/>
          <w:szCs w:val="24"/>
        </w:rPr>
        <w:t>Lynerd</w:t>
      </w:r>
      <w:proofErr w:type="spellEnd"/>
      <w:r w:rsidR="00BA11D1" w:rsidRPr="00B3085C">
        <w:rPr>
          <w:rFonts w:ascii="Garamond" w:eastAsia="MS Mincho" w:hAnsi="Garamond"/>
          <w:szCs w:val="24"/>
        </w:rPr>
        <w:t xml:space="preserve">, </w:t>
      </w:r>
      <w:r w:rsidR="00BA11D1" w:rsidRPr="00B3085C">
        <w:rPr>
          <w:rFonts w:ascii="Garamond" w:eastAsia="MS Mincho" w:hAnsi="Garamond"/>
          <w:i/>
          <w:szCs w:val="24"/>
        </w:rPr>
        <w:t>Republican Theology: The Civil Religion of American Evangelicals</w:t>
      </w:r>
      <w:r w:rsidR="00BA11D1" w:rsidRPr="00B3085C">
        <w:rPr>
          <w:rFonts w:ascii="Garamond" w:eastAsia="MS Mincho" w:hAnsi="Garamond"/>
          <w:szCs w:val="24"/>
        </w:rPr>
        <w:t>), Illinois Ins</w:t>
      </w:r>
      <w:r w:rsidR="00233359" w:rsidRPr="00B3085C">
        <w:rPr>
          <w:rFonts w:ascii="Garamond" w:eastAsia="MS Mincho" w:hAnsi="Garamond"/>
          <w:szCs w:val="24"/>
        </w:rPr>
        <w:t>titute of Technology, April 2013</w:t>
      </w:r>
      <w:r w:rsidR="00BA11D1" w:rsidRPr="00B3085C">
        <w:rPr>
          <w:rFonts w:ascii="Garamond" w:eastAsia="MS Mincho" w:hAnsi="Garamond"/>
          <w:szCs w:val="24"/>
        </w:rPr>
        <w:t>.</w:t>
      </w:r>
    </w:p>
    <w:p w14:paraId="746702FB" w14:textId="77777777" w:rsidR="007271EA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7271EA" w:rsidRPr="00B3085C">
        <w:rPr>
          <w:rFonts w:ascii="Garamond" w:eastAsia="MS Mincho" w:hAnsi="Garamond"/>
          <w:szCs w:val="24"/>
        </w:rPr>
        <w:t>Educating Citizens and Princes,</w:t>
      </w:r>
      <w:r w:rsidRPr="00B3085C">
        <w:rPr>
          <w:rFonts w:ascii="Garamond" w:eastAsia="MS Mincho" w:hAnsi="Garamond"/>
          <w:szCs w:val="24"/>
        </w:rPr>
        <w:t>”</w:t>
      </w:r>
      <w:r w:rsidR="007271EA" w:rsidRPr="00B3085C">
        <w:rPr>
          <w:rFonts w:ascii="Garamond" w:eastAsia="MS Mincho" w:hAnsi="Garamond"/>
          <w:szCs w:val="24"/>
        </w:rPr>
        <w:t xml:space="preserve"> </w:t>
      </w:r>
      <w:r w:rsidRPr="00B3085C">
        <w:rPr>
          <w:rFonts w:ascii="Garamond" w:eastAsia="MS Mincho" w:hAnsi="Garamond"/>
          <w:szCs w:val="24"/>
        </w:rPr>
        <w:t>“</w:t>
      </w:r>
      <w:r w:rsidR="007271EA" w:rsidRPr="00B3085C">
        <w:rPr>
          <w:rFonts w:ascii="Garamond" w:eastAsia="MS Mincho" w:hAnsi="Garamond"/>
          <w:szCs w:val="24"/>
        </w:rPr>
        <w:t>Islamic Political Thought.</w:t>
      </w:r>
      <w:r w:rsidRPr="00B3085C">
        <w:rPr>
          <w:rFonts w:ascii="Garamond" w:eastAsia="MS Mincho" w:hAnsi="Garamond"/>
          <w:szCs w:val="24"/>
        </w:rPr>
        <w:t>”</w:t>
      </w:r>
      <w:r w:rsidR="0028003D" w:rsidRPr="00B3085C">
        <w:rPr>
          <w:rFonts w:ascii="Garamond" w:eastAsia="MS Mincho" w:hAnsi="Garamond"/>
          <w:szCs w:val="24"/>
        </w:rPr>
        <w:t xml:space="preserve"> </w:t>
      </w:r>
      <w:r w:rsidR="007271EA" w:rsidRPr="00B3085C">
        <w:rPr>
          <w:rFonts w:ascii="Garamond" w:eastAsia="MS Mincho" w:hAnsi="Garamond"/>
          <w:szCs w:val="24"/>
        </w:rPr>
        <w:t>2011 Association for Political Theory.</w:t>
      </w:r>
    </w:p>
    <w:p w14:paraId="2EEA3F7C" w14:textId="77777777" w:rsidR="00B56E2B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B56E2B" w:rsidRPr="00B3085C">
        <w:rPr>
          <w:rFonts w:ascii="Garamond" w:eastAsia="MS Mincho" w:hAnsi="Garamond"/>
          <w:szCs w:val="24"/>
        </w:rPr>
        <w:t>Am</w:t>
      </w:r>
      <w:r w:rsidR="00C60A97" w:rsidRPr="00B3085C">
        <w:rPr>
          <w:rFonts w:ascii="Garamond" w:eastAsia="MS Mincho" w:hAnsi="Garamond"/>
          <w:szCs w:val="24"/>
        </w:rPr>
        <w:t>erican Political Thought.</w:t>
      </w:r>
      <w:r w:rsidRPr="00B3085C">
        <w:rPr>
          <w:rFonts w:ascii="Garamond" w:eastAsia="MS Mincho" w:hAnsi="Garamond"/>
          <w:szCs w:val="24"/>
        </w:rPr>
        <w:t>”</w:t>
      </w:r>
      <w:r w:rsidR="0028003D" w:rsidRPr="00B3085C">
        <w:rPr>
          <w:rFonts w:ascii="Garamond" w:eastAsia="MS Mincho" w:hAnsi="Garamond"/>
          <w:szCs w:val="24"/>
        </w:rPr>
        <w:t xml:space="preserve"> </w:t>
      </w:r>
      <w:r w:rsidR="00C60A97" w:rsidRPr="00B3085C">
        <w:rPr>
          <w:rFonts w:ascii="Garamond" w:eastAsia="MS Mincho" w:hAnsi="Garamond"/>
          <w:szCs w:val="24"/>
        </w:rPr>
        <w:t>2011</w:t>
      </w:r>
      <w:r w:rsidR="00B56E2B" w:rsidRPr="00B3085C">
        <w:rPr>
          <w:rFonts w:ascii="Garamond" w:eastAsia="MS Mincho" w:hAnsi="Garamond"/>
          <w:szCs w:val="24"/>
        </w:rPr>
        <w:t xml:space="preserve"> Association for Political Theory.</w:t>
      </w:r>
    </w:p>
    <w:p w14:paraId="6B924BE4" w14:textId="77777777" w:rsidR="00DF711C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DF711C" w:rsidRPr="00B3085C">
        <w:rPr>
          <w:rFonts w:ascii="Garamond" w:eastAsia="MS Mincho" w:hAnsi="Garamond"/>
          <w:szCs w:val="24"/>
        </w:rPr>
        <w:t>The Sorrows of Political Theory.</w:t>
      </w:r>
      <w:r w:rsidRPr="00B3085C">
        <w:rPr>
          <w:rFonts w:ascii="Garamond" w:eastAsia="MS Mincho" w:hAnsi="Garamond"/>
          <w:szCs w:val="24"/>
        </w:rPr>
        <w:t>”</w:t>
      </w:r>
      <w:r w:rsidR="0028003D" w:rsidRPr="00B3085C">
        <w:rPr>
          <w:rFonts w:ascii="Garamond" w:eastAsia="MS Mincho" w:hAnsi="Garamond"/>
          <w:szCs w:val="24"/>
        </w:rPr>
        <w:t xml:space="preserve"> </w:t>
      </w:r>
      <w:r w:rsidR="00DF711C" w:rsidRPr="00B3085C">
        <w:rPr>
          <w:rFonts w:ascii="Garamond" w:eastAsia="MS Mincho" w:hAnsi="Garamond"/>
          <w:szCs w:val="24"/>
        </w:rPr>
        <w:t>2010 Western Political Science Association.</w:t>
      </w:r>
    </w:p>
    <w:p w14:paraId="66764D7B" w14:textId="77777777" w:rsidR="00DA468C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DA468C" w:rsidRPr="00B3085C">
        <w:rPr>
          <w:rFonts w:ascii="Garamond" w:eastAsia="MS Mincho" w:hAnsi="Garamond"/>
          <w:szCs w:val="24"/>
        </w:rPr>
        <w:t>Intersections of Religion a</w:t>
      </w:r>
      <w:r w:rsidR="00B56E2B" w:rsidRPr="00B3085C">
        <w:rPr>
          <w:rFonts w:ascii="Garamond" w:eastAsia="MS Mincho" w:hAnsi="Garamond"/>
          <w:szCs w:val="24"/>
        </w:rPr>
        <w:t>nd Politics.</w:t>
      </w:r>
      <w:r w:rsidRPr="00B3085C">
        <w:rPr>
          <w:rFonts w:ascii="Garamond" w:eastAsia="MS Mincho" w:hAnsi="Garamond"/>
          <w:szCs w:val="24"/>
        </w:rPr>
        <w:t>”</w:t>
      </w:r>
      <w:r w:rsidR="0028003D" w:rsidRPr="00B3085C">
        <w:rPr>
          <w:rFonts w:ascii="Garamond" w:eastAsia="MS Mincho" w:hAnsi="Garamond"/>
          <w:szCs w:val="24"/>
        </w:rPr>
        <w:t xml:space="preserve"> </w:t>
      </w:r>
      <w:r w:rsidR="00B56E2B" w:rsidRPr="00B3085C">
        <w:rPr>
          <w:rFonts w:ascii="Garamond" w:eastAsia="MS Mincho" w:hAnsi="Garamond"/>
          <w:szCs w:val="24"/>
        </w:rPr>
        <w:t>2009 Association</w:t>
      </w:r>
      <w:r w:rsidR="00DA468C" w:rsidRPr="00B3085C">
        <w:rPr>
          <w:rFonts w:ascii="Garamond" w:eastAsia="MS Mincho" w:hAnsi="Garamond"/>
          <w:szCs w:val="24"/>
        </w:rPr>
        <w:t xml:space="preserve"> for Political Theory.</w:t>
      </w:r>
    </w:p>
    <w:p w14:paraId="63875800" w14:textId="77777777" w:rsidR="00966D35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966D35" w:rsidRPr="00B3085C">
        <w:rPr>
          <w:rFonts w:ascii="Garamond" w:eastAsia="MS Mincho" w:hAnsi="Garamond"/>
          <w:szCs w:val="24"/>
        </w:rPr>
        <w:t>The Forgotten Founders on Church and State.</w:t>
      </w:r>
      <w:r w:rsidRPr="00B3085C">
        <w:rPr>
          <w:rFonts w:ascii="Garamond" w:eastAsia="MS Mincho" w:hAnsi="Garamond"/>
          <w:szCs w:val="24"/>
        </w:rPr>
        <w:t>”</w:t>
      </w:r>
      <w:r w:rsidR="0028003D" w:rsidRPr="00B3085C">
        <w:rPr>
          <w:rFonts w:ascii="Garamond" w:eastAsia="MS Mincho" w:hAnsi="Garamond"/>
          <w:szCs w:val="24"/>
        </w:rPr>
        <w:t xml:space="preserve"> </w:t>
      </w:r>
      <w:r w:rsidR="00966D35" w:rsidRPr="00B3085C">
        <w:rPr>
          <w:rFonts w:ascii="Garamond" w:eastAsia="MS Mincho" w:hAnsi="Garamond"/>
          <w:szCs w:val="24"/>
        </w:rPr>
        <w:t>2008 APSA.</w:t>
      </w:r>
    </w:p>
    <w:p w14:paraId="5A47DC8D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lastRenderedPageBreak/>
        <w:t>“</w:t>
      </w:r>
      <w:r w:rsidR="00C91AE9" w:rsidRPr="00B3085C">
        <w:rPr>
          <w:rFonts w:ascii="Garamond" w:eastAsia="MS Mincho" w:hAnsi="Garamond"/>
          <w:szCs w:val="24"/>
        </w:rPr>
        <w:t>The Religious Foundations of Polit</w:t>
      </w:r>
      <w:r w:rsidR="00B70D19" w:rsidRPr="00B3085C">
        <w:rPr>
          <w:rFonts w:ascii="Garamond" w:eastAsia="MS Mincho" w:hAnsi="Garamond"/>
          <w:szCs w:val="24"/>
        </w:rPr>
        <w:t>ical Liberalism,</w:t>
      </w:r>
      <w:r w:rsidRPr="00B3085C">
        <w:rPr>
          <w:rFonts w:ascii="Garamond" w:eastAsia="MS Mincho" w:hAnsi="Garamond"/>
          <w:szCs w:val="24"/>
        </w:rPr>
        <w:t>”</w:t>
      </w:r>
      <w:r w:rsidR="00C91AE9" w:rsidRPr="00B3085C">
        <w:rPr>
          <w:rFonts w:ascii="Garamond" w:eastAsia="MS Mincho" w:hAnsi="Garamond"/>
          <w:szCs w:val="24"/>
        </w:rPr>
        <w:t xml:space="preserve"> and </w:t>
      </w:r>
      <w:r w:rsidRPr="00B3085C">
        <w:rPr>
          <w:rFonts w:ascii="Garamond" w:eastAsia="MS Mincho" w:hAnsi="Garamond"/>
          <w:szCs w:val="24"/>
        </w:rPr>
        <w:t>“</w:t>
      </w:r>
      <w:r w:rsidR="00C91AE9" w:rsidRPr="00B3085C">
        <w:rPr>
          <w:rFonts w:ascii="Garamond" w:eastAsia="MS Mincho" w:hAnsi="Garamond"/>
          <w:szCs w:val="24"/>
        </w:rPr>
        <w:t>Theological and Philosophical Solutions to the Culture Wars.</w:t>
      </w:r>
      <w:r w:rsidRPr="00B3085C">
        <w:rPr>
          <w:rFonts w:ascii="Garamond" w:eastAsia="MS Mincho" w:hAnsi="Garamond"/>
          <w:szCs w:val="24"/>
        </w:rPr>
        <w:t>”</w:t>
      </w:r>
      <w:r w:rsidR="0028003D" w:rsidRPr="00B3085C">
        <w:rPr>
          <w:rFonts w:ascii="Garamond" w:eastAsia="MS Mincho" w:hAnsi="Garamond"/>
          <w:szCs w:val="24"/>
        </w:rPr>
        <w:t xml:space="preserve"> </w:t>
      </w:r>
      <w:r w:rsidR="00C91AE9" w:rsidRPr="00B3085C">
        <w:rPr>
          <w:rFonts w:ascii="Garamond" w:eastAsia="MS Mincho" w:hAnsi="Garamond"/>
          <w:szCs w:val="24"/>
        </w:rPr>
        <w:t>2006 Midwest Political Science Association</w:t>
      </w:r>
      <w:r w:rsidR="007358C0" w:rsidRPr="00B3085C">
        <w:rPr>
          <w:rFonts w:ascii="Garamond" w:eastAsia="MS Mincho" w:hAnsi="Garamond"/>
          <w:szCs w:val="24"/>
        </w:rPr>
        <w:t>.</w:t>
      </w:r>
    </w:p>
    <w:p w14:paraId="11E50449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C91AE9" w:rsidRPr="00B3085C">
        <w:rPr>
          <w:rFonts w:ascii="Garamond" w:eastAsia="MS Mincho" w:hAnsi="Garamond"/>
          <w:szCs w:val="24"/>
        </w:rPr>
        <w:t>Religion, Culture, and Political Theory.</w:t>
      </w:r>
      <w:r w:rsidRPr="00B3085C">
        <w:rPr>
          <w:rFonts w:ascii="Garamond" w:eastAsia="MS Mincho" w:hAnsi="Garamond"/>
          <w:szCs w:val="24"/>
        </w:rPr>
        <w:t>”</w:t>
      </w:r>
      <w:r w:rsidR="0028003D" w:rsidRPr="00B3085C">
        <w:rPr>
          <w:rFonts w:ascii="Garamond" w:eastAsia="MS Mincho" w:hAnsi="Garamond"/>
          <w:szCs w:val="24"/>
        </w:rPr>
        <w:t xml:space="preserve"> </w:t>
      </w:r>
      <w:r w:rsidR="00C91AE9" w:rsidRPr="00B3085C">
        <w:rPr>
          <w:rFonts w:ascii="Garamond" w:eastAsia="MS Mincho" w:hAnsi="Garamond"/>
          <w:szCs w:val="24"/>
        </w:rPr>
        <w:t>2004 Midwest Political Science Association.</w:t>
      </w:r>
    </w:p>
    <w:p w14:paraId="19E2300D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eastAsia="MS Mincho" w:hAnsi="Garamond"/>
          <w:szCs w:val="24"/>
        </w:rPr>
      </w:pPr>
      <w:r w:rsidRPr="00B3085C">
        <w:rPr>
          <w:rFonts w:ascii="Garamond" w:eastAsia="MS Mincho" w:hAnsi="Garamond"/>
          <w:szCs w:val="24"/>
        </w:rPr>
        <w:t>“</w:t>
      </w:r>
      <w:r w:rsidR="00C91AE9" w:rsidRPr="00B3085C">
        <w:rPr>
          <w:rFonts w:ascii="Garamond" w:eastAsia="MS Mincho" w:hAnsi="Garamond"/>
          <w:szCs w:val="24"/>
        </w:rPr>
        <w:t xml:space="preserve">A Roundtable Discussion of </w:t>
      </w:r>
      <w:r w:rsidR="00C91AE9" w:rsidRPr="00B3085C">
        <w:rPr>
          <w:rFonts w:ascii="Garamond" w:eastAsia="MS Mincho" w:hAnsi="Garamond"/>
          <w:i/>
          <w:szCs w:val="24"/>
        </w:rPr>
        <w:t>Hellfire Nation</w:t>
      </w:r>
      <w:r w:rsidR="00C91AE9" w:rsidRPr="00B3085C">
        <w:rPr>
          <w:rFonts w:ascii="Garamond" w:eastAsia="MS Mincho" w:hAnsi="Garamond"/>
          <w:szCs w:val="24"/>
        </w:rPr>
        <w:t xml:space="preserve"> and </w:t>
      </w:r>
      <w:r w:rsidR="00C91AE9" w:rsidRPr="00B3085C">
        <w:rPr>
          <w:rFonts w:ascii="Garamond" w:eastAsia="MS Mincho" w:hAnsi="Garamond"/>
          <w:i/>
          <w:szCs w:val="24"/>
        </w:rPr>
        <w:t>A Nation of Agents</w:t>
      </w:r>
      <w:r w:rsidR="00C91AE9" w:rsidRPr="00B3085C">
        <w:rPr>
          <w:rFonts w:ascii="Garamond" w:eastAsia="MS Mincho" w:hAnsi="Garamond"/>
          <w:szCs w:val="24"/>
        </w:rPr>
        <w:t>.</w:t>
      </w:r>
      <w:r w:rsidRPr="00B3085C">
        <w:rPr>
          <w:rFonts w:ascii="Garamond" w:eastAsia="MS Mincho" w:hAnsi="Garamond"/>
          <w:szCs w:val="24"/>
        </w:rPr>
        <w:t>”</w:t>
      </w:r>
      <w:r w:rsidR="0028003D" w:rsidRPr="00B3085C">
        <w:rPr>
          <w:rFonts w:ascii="Garamond" w:eastAsia="MS Mincho" w:hAnsi="Garamond"/>
          <w:szCs w:val="24"/>
        </w:rPr>
        <w:t xml:space="preserve"> </w:t>
      </w:r>
      <w:r w:rsidR="00C91AE9" w:rsidRPr="00B3085C">
        <w:rPr>
          <w:rFonts w:ascii="Garamond" w:eastAsia="MS Mincho" w:hAnsi="Garamond"/>
          <w:szCs w:val="24"/>
        </w:rPr>
        <w:t>2004 Southern Political Science Association.</w:t>
      </w:r>
    </w:p>
    <w:p w14:paraId="155A19CC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Contemporary Pluralisms.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Inaugural Conference of the Association for Political Theory, Grand Rapids, MI, October 2003.</w:t>
      </w:r>
    </w:p>
    <w:p w14:paraId="3C9C6DFE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Religion, Politics, and the American Experience</w:t>
      </w:r>
      <w:r w:rsidR="0028003D" w:rsidRPr="00B3085C">
        <w:rPr>
          <w:rFonts w:ascii="Garamond" w:hAnsi="Garamond"/>
          <w:szCs w:val="24"/>
        </w:rPr>
        <w:t xml:space="preserve">: </w:t>
      </w:r>
      <w:r w:rsidR="00C91AE9" w:rsidRPr="00B3085C">
        <w:rPr>
          <w:rFonts w:ascii="Garamond" w:hAnsi="Garamond"/>
          <w:szCs w:val="24"/>
        </w:rPr>
        <w:t>Facing Forward and Looking Back.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2003 American Political Science Association.</w:t>
      </w:r>
    </w:p>
    <w:p w14:paraId="58347CAB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Sou</w:t>
      </w:r>
      <w:r w:rsidR="00706094" w:rsidRPr="00B3085C">
        <w:rPr>
          <w:rFonts w:ascii="Garamond" w:hAnsi="Garamond"/>
          <w:szCs w:val="24"/>
        </w:rPr>
        <w:t>rces of American Thought A</w:t>
      </w:r>
      <w:r w:rsidR="00C91AE9" w:rsidRPr="00B3085C">
        <w:rPr>
          <w:rFonts w:ascii="Garamond" w:hAnsi="Garamond"/>
          <w:szCs w:val="24"/>
        </w:rPr>
        <w:t>bout Religion and Society.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2002 American Political Science Association.</w:t>
      </w:r>
    </w:p>
    <w:p w14:paraId="709F8C54" w14:textId="77777777" w:rsidR="007358C0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Hobbes.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>1998 American Political Science Association.</w:t>
      </w:r>
    </w:p>
    <w:p w14:paraId="33D7550C" w14:textId="77777777" w:rsidR="00C91AE9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C91AE9" w:rsidRPr="00B3085C">
        <w:rPr>
          <w:rFonts w:ascii="Garamond" w:hAnsi="Garamond"/>
          <w:szCs w:val="24"/>
        </w:rPr>
        <w:t>Organic Politics.</w:t>
      </w:r>
      <w:r w:rsidRPr="00B3085C">
        <w:rPr>
          <w:rFonts w:ascii="Garamond" w:hAnsi="Garamond"/>
          <w:szCs w:val="24"/>
        </w:rPr>
        <w:t>”</w:t>
      </w:r>
      <w:r w:rsidR="0028003D" w:rsidRPr="00B3085C">
        <w:rPr>
          <w:rFonts w:ascii="Garamond" w:hAnsi="Garamond"/>
          <w:szCs w:val="24"/>
        </w:rPr>
        <w:t xml:space="preserve"> </w:t>
      </w:r>
      <w:r w:rsidR="00C91AE9" w:rsidRPr="00B3085C">
        <w:rPr>
          <w:rFonts w:ascii="Garamond" w:hAnsi="Garamond"/>
          <w:szCs w:val="24"/>
        </w:rPr>
        <w:t xml:space="preserve"> 1997 Midwe</w:t>
      </w:r>
      <w:r w:rsidR="00CC4FA5" w:rsidRPr="00B3085C">
        <w:rPr>
          <w:rFonts w:ascii="Garamond" w:hAnsi="Garamond"/>
          <w:szCs w:val="24"/>
        </w:rPr>
        <w:t>st Political Science Association.</w:t>
      </w:r>
    </w:p>
    <w:p w14:paraId="66E681CD" w14:textId="77777777" w:rsidR="00CC4FA5" w:rsidRPr="00B3085C" w:rsidRDefault="00CC4FA5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</w:p>
    <w:p w14:paraId="451A7728" w14:textId="34E601EB" w:rsidR="007E693C" w:rsidRDefault="007E693C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University Service: University of Michigan</w:t>
      </w:r>
    </w:p>
    <w:p w14:paraId="76E455C8" w14:textId="0547A656" w:rsidR="007E693C" w:rsidRDefault="007E693C" w:rsidP="007E693C">
      <w:pPr>
        <w:rPr>
          <w:rFonts w:ascii="Garamond" w:hAnsi="Garamond"/>
        </w:rPr>
      </w:pPr>
      <w:r>
        <w:rPr>
          <w:rFonts w:ascii="Garamond" w:hAnsi="Garamond"/>
          <w:u w:val="single"/>
        </w:rPr>
        <w:t>Department of Political Science Service</w:t>
      </w:r>
    </w:p>
    <w:p w14:paraId="28C4E5C5" w14:textId="3F136821" w:rsidR="007E693C" w:rsidRPr="007E693C" w:rsidRDefault="007E693C" w:rsidP="007E693C">
      <w:pPr>
        <w:tabs>
          <w:tab w:val="left" w:pos="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ab/>
        <w:t>Fall 2022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Diversity Ally Committee</w:t>
      </w:r>
    </w:p>
    <w:p w14:paraId="52F6460D" w14:textId="77777777" w:rsidR="007E693C" w:rsidRDefault="007E693C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</w:p>
    <w:p w14:paraId="340E8A83" w14:textId="7453C0B1" w:rsidR="007F1295" w:rsidRPr="00B3085C" w:rsidRDefault="007E693C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S</w:t>
      </w:r>
      <w:r w:rsidR="007F1295" w:rsidRPr="00B3085C">
        <w:rPr>
          <w:rFonts w:ascii="Garamond" w:hAnsi="Garamond"/>
          <w:smallCaps/>
          <w:sz w:val="28"/>
          <w:szCs w:val="28"/>
        </w:rPr>
        <w:t>ervice</w:t>
      </w:r>
      <w:r>
        <w:rPr>
          <w:rFonts w:ascii="Garamond" w:hAnsi="Garamond"/>
          <w:smallCaps/>
          <w:sz w:val="28"/>
          <w:szCs w:val="28"/>
        </w:rPr>
        <w:t xml:space="preserve"> Contributions</w:t>
      </w:r>
      <w:r w:rsidR="0028003D" w:rsidRPr="00B3085C">
        <w:rPr>
          <w:rFonts w:ascii="Garamond" w:hAnsi="Garamond"/>
          <w:smallCaps/>
          <w:sz w:val="28"/>
          <w:szCs w:val="28"/>
        </w:rPr>
        <w:t xml:space="preserve">: </w:t>
      </w:r>
      <w:r w:rsidR="0001521D" w:rsidRPr="00B3085C">
        <w:rPr>
          <w:rFonts w:ascii="Garamond" w:hAnsi="Garamond"/>
          <w:smallCaps/>
          <w:sz w:val="28"/>
          <w:szCs w:val="28"/>
        </w:rPr>
        <w:t>Virginia Commonwealth University</w:t>
      </w:r>
    </w:p>
    <w:p w14:paraId="2CE492CA" w14:textId="10EB09B7" w:rsidR="009A47BE" w:rsidRPr="00B3085C" w:rsidRDefault="0001521D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  <w:u w:val="single"/>
        </w:rPr>
      </w:pPr>
      <w:r w:rsidRPr="00B3085C">
        <w:rPr>
          <w:rFonts w:ascii="Garamond" w:hAnsi="Garamond"/>
          <w:szCs w:val="24"/>
          <w:u w:val="single"/>
        </w:rPr>
        <w:t>University Service</w:t>
      </w:r>
    </w:p>
    <w:p w14:paraId="57E028FF" w14:textId="77777777" w:rsidR="00FD1982" w:rsidRDefault="009A47BE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</w:r>
      <w:r w:rsidR="00FD1982">
        <w:rPr>
          <w:rFonts w:ascii="Garamond" w:hAnsi="Garamond"/>
          <w:szCs w:val="24"/>
        </w:rPr>
        <w:t>Fall 2021</w:t>
      </w:r>
      <w:r w:rsidR="00FD1982">
        <w:rPr>
          <w:rFonts w:ascii="Garamond" w:hAnsi="Garamond"/>
          <w:szCs w:val="24"/>
        </w:rPr>
        <w:tab/>
      </w:r>
      <w:r w:rsidR="00FD1982">
        <w:rPr>
          <w:rFonts w:ascii="Garamond" w:hAnsi="Garamond"/>
          <w:szCs w:val="24"/>
        </w:rPr>
        <w:tab/>
        <w:t>Promotion &amp; Tenure Committee, College of Health Professions</w:t>
      </w:r>
    </w:p>
    <w:p w14:paraId="4D91A1C4" w14:textId="77777777" w:rsidR="0001521D" w:rsidRPr="00B3085C" w:rsidRDefault="00FD1982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Fall 2020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Promotion &amp; Tenure Committee, </w:t>
      </w:r>
      <w:r w:rsidR="0001521D" w:rsidRPr="00B3085C">
        <w:rPr>
          <w:rFonts w:ascii="Garamond" w:hAnsi="Garamond"/>
          <w:szCs w:val="24"/>
        </w:rPr>
        <w:t>Wilder School of</w:t>
      </w:r>
      <w:r>
        <w:rPr>
          <w:rFonts w:ascii="Garamond" w:hAnsi="Garamond"/>
          <w:szCs w:val="24"/>
        </w:rPr>
        <w:t xml:space="preserve"> Government and Public Affairs</w:t>
      </w:r>
    </w:p>
    <w:p w14:paraId="66F7C1F4" w14:textId="77777777" w:rsidR="00FD1982" w:rsidRDefault="0001521D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</w:r>
    </w:p>
    <w:p w14:paraId="49D8A11B" w14:textId="1206DB5C" w:rsidR="0001521D" w:rsidRPr="00B3085C" w:rsidRDefault="0001521D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  <w:u w:val="single"/>
        </w:rPr>
      </w:pPr>
      <w:r w:rsidRPr="00B3085C">
        <w:rPr>
          <w:rFonts w:ascii="Garamond" w:hAnsi="Garamond"/>
          <w:szCs w:val="24"/>
          <w:u w:val="single"/>
        </w:rPr>
        <w:t>College of Humanities and Sciences</w:t>
      </w:r>
      <w:r w:rsidR="007E693C">
        <w:rPr>
          <w:rFonts w:ascii="Garamond" w:hAnsi="Garamond"/>
          <w:szCs w:val="24"/>
          <w:u w:val="single"/>
        </w:rPr>
        <w:t xml:space="preserve"> Service</w:t>
      </w:r>
    </w:p>
    <w:p w14:paraId="16A95F21" w14:textId="77777777" w:rsidR="0001521D" w:rsidRPr="00B3085C" w:rsidRDefault="0001521D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  <w:t>Fall 2020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FD1982">
        <w:rPr>
          <w:rFonts w:ascii="Garamond" w:hAnsi="Garamond"/>
          <w:szCs w:val="24"/>
        </w:rPr>
        <w:t>Promotion &amp; Tenure Committee</w:t>
      </w:r>
      <w:r w:rsidRPr="00B3085C">
        <w:rPr>
          <w:rFonts w:ascii="Garamond" w:hAnsi="Garamond"/>
          <w:szCs w:val="24"/>
        </w:rPr>
        <w:t>, School of World Studies</w:t>
      </w:r>
    </w:p>
    <w:p w14:paraId="7AB3320D" w14:textId="77777777" w:rsidR="0001521D" w:rsidRPr="00B3085C" w:rsidRDefault="0001521D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</w:r>
      <w:r w:rsidR="00D70AC9" w:rsidRPr="00B3085C">
        <w:rPr>
          <w:rFonts w:ascii="Garamond" w:hAnsi="Garamond"/>
          <w:szCs w:val="24"/>
        </w:rPr>
        <w:t>Summer 2020</w:t>
      </w:r>
      <w:r w:rsidR="00D70AC9" w:rsidRPr="00B3085C">
        <w:rPr>
          <w:rFonts w:ascii="Garamond" w:hAnsi="Garamond"/>
          <w:szCs w:val="24"/>
        </w:rPr>
        <w:tab/>
        <w:t>COVID-Response</w:t>
      </w:r>
      <w:r w:rsidRPr="00B3085C">
        <w:rPr>
          <w:rFonts w:ascii="Garamond" w:hAnsi="Garamond"/>
          <w:szCs w:val="24"/>
        </w:rPr>
        <w:t xml:space="preserve"> Research Working Group</w:t>
      </w:r>
    </w:p>
    <w:p w14:paraId="47941E59" w14:textId="77777777" w:rsidR="0001521D" w:rsidRPr="00B3085C" w:rsidRDefault="0001521D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  <w:t>Spring 2020</w:t>
      </w:r>
      <w:r w:rsidRPr="00B3085C">
        <w:rPr>
          <w:rFonts w:ascii="Garamond" w:hAnsi="Garamond"/>
          <w:szCs w:val="24"/>
        </w:rPr>
        <w:tab/>
        <w:t xml:space="preserve">Third-Year Review Committee, School of World Studies </w:t>
      </w:r>
    </w:p>
    <w:p w14:paraId="185D1F77" w14:textId="77777777" w:rsidR="0001521D" w:rsidRPr="00B3085C" w:rsidRDefault="0001521D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</w:p>
    <w:p w14:paraId="478CD79F" w14:textId="0B5C83F6" w:rsidR="0001521D" w:rsidRPr="00B3085C" w:rsidRDefault="0001521D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  <w:u w:val="single"/>
        </w:rPr>
        <w:t>Department of Political Science</w:t>
      </w:r>
      <w:r w:rsidR="007E693C">
        <w:rPr>
          <w:rFonts w:ascii="Garamond" w:hAnsi="Garamond"/>
          <w:szCs w:val="24"/>
          <w:u w:val="single"/>
        </w:rPr>
        <w:t xml:space="preserve"> Service</w:t>
      </w:r>
    </w:p>
    <w:p w14:paraId="0138BBDE" w14:textId="77777777" w:rsidR="00FD1982" w:rsidRDefault="0001521D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</w:r>
      <w:r w:rsidR="00FD1982">
        <w:rPr>
          <w:rFonts w:ascii="Garamond" w:hAnsi="Garamond"/>
          <w:szCs w:val="24"/>
        </w:rPr>
        <w:t>Fall 2021-present</w:t>
      </w:r>
      <w:r w:rsidR="00FD1982">
        <w:rPr>
          <w:rFonts w:ascii="Garamond" w:hAnsi="Garamond"/>
          <w:szCs w:val="24"/>
        </w:rPr>
        <w:tab/>
        <w:t>Awards Committee</w:t>
      </w:r>
    </w:p>
    <w:p w14:paraId="788BE399" w14:textId="77777777" w:rsidR="00074BEC" w:rsidRDefault="00FD1982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074BEC">
        <w:rPr>
          <w:rFonts w:ascii="Garamond" w:hAnsi="Garamond"/>
          <w:szCs w:val="24"/>
        </w:rPr>
        <w:t>Fall 2021</w:t>
      </w:r>
      <w:r w:rsidR="00074BEC">
        <w:rPr>
          <w:rFonts w:ascii="Garamond" w:hAnsi="Garamond"/>
          <w:szCs w:val="24"/>
        </w:rPr>
        <w:tab/>
      </w:r>
      <w:r w:rsidR="00074BE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Promotion &amp; Tenure Committee </w:t>
      </w:r>
      <w:r w:rsidR="00074BEC">
        <w:rPr>
          <w:rFonts w:ascii="Garamond" w:hAnsi="Garamond"/>
          <w:szCs w:val="24"/>
        </w:rPr>
        <w:t>(two cases)</w:t>
      </w:r>
    </w:p>
    <w:p w14:paraId="29A76E61" w14:textId="77777777" w:rsidR="009A47BE" w:rsidRPr="00B3085C" w:rsidRDefault="00074BEC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9A47BE" w:rsidRPr="00B3085C">
        <w:rPr>
          <w:rFonts w:ascii="Garamond" w:hAnsi="Garamond"/>
          <w:szCs w:val="24"/>
        </w:rPr>
        <w:t>Spring 2021</w:t>
      </w:r>
      <w:r w:rsidR="009A47BE" w:rsidRPr="00B3085C">
        <w:rPr>
          <w:rFonts w:ascii="Garamond" w:hAnsi="Garamond"/>
          <w:szCs w:val="24"/>
        </w:rPr>
        <w:tab/>
        <w:t>Third-Year Review Committee (three</w:t>
      </w:r>
      <w:r w:rsidR="00FD1982">
        <w:rPr>
          <w:rFonts w:ascii="Garamond" w:hAnsi="Garamond"/>
          <w:szCs w:val="24"/>
        </w:rPr>
        <w:t xml:space="preserve"> cases</w:t>
      </w:r>
      <w:r w:rsidR="009A47BE" w:rsidRPr="00B3085C">
        <w:rPr>
          <w:rFonts w:ascii="Garamond" w:hAnsi="Garamond"/>
          <w:szCs w:val="24"/>
        </w:rPr>
        <w:t xml:space="preserve">) </w:t>
      </w:r>
    </w:p>
    <w:p w14:paraId="17423FC1" w14:textId="77777777" w:rsidR="009A47BE" w:rsidRPr="00B3085C" w:rsidRDefault="009A47BE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  <w:t>Spring 2021</w:t>
      </w:r>
      <w:r w:rsidRPr="00B3085C">
        <w:rPr>
          <w:rFonts w:ascii="Garamond" w:hAnsi="Garamond"/>
          <w:szCs w:val="24"/>
        </w:rPr>
        <w:tab/>
      </w:r>
      <w:r w:rsidR="00FD1982">
        <w:rPr>
          <w:rFonts w:ascii="Garamond" w:hAnsi="Garamond"/>
          <w:szCs w:val="24"/>
        </w:rPr>
        <w:t>Promotion &amp; Tenure Committee</w:t>
      </w:r>
      <w:r w:rsidR="00FD1982" w:rsidRPr="00B3085C">
        <w:rPr>
          <w:rFonts w:ascii="Garamond" w:hAnsi="Garamond"/>
          <w:szCs w:val="24"/>
        </w:rPr>
        <w:t xml:space="preserve"> </w:t>
      </w:r>
    </w:p>
    <w:p w14:paraId="639491A6" w14:textId="77777777" w:rsidR="0001521D" w:rsidRPr="00B3085C" w:rsidRDefault="009A47BE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</w:r>
      <w:r w:rsidR="0001521D" w:rsidRPr="00B3085C">
        <w:rPr>
          <w:rFonts w:ascii="Garamond" w:hAnsi="Garamond"/>
          <w:szCs w:val="24"/>
        </w:rPr>
        <w:t>2019-present</w:t>
      </w:r>
      <w:r w:rsidR="0001521D" w:rsidRPr="00B3085C">
        <w:rPr>
          <w:rFonts w:ascii="Garamond" w:hAnsi="Garamond"/>
          <w:szCs w:val="24"/>
        </w:rPr>
        <w:tab/>
        <w:t>Chair, Outreach and Programming Committee</w:t>
      </w:r>
    </w:p>
    <w:p w14:paraId="55A47288" w14:textId="77777777" w:rsidR="009A47BE" w:rsidRPr="00B3085C" w:rsidRDefault="009A47BE" w:rsidP="007E1BD5">
      <w:pPr>
        <w:tabs>
          <w:tab w:val="left" w:pos="360"/>
        </w:tabs>
        <w:spacing w:line="23" w:lineRule="atLeast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  <w:t>Fall 2019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  <w:t>Chair, American Politics Search Committee</w:t>
      </w:r>
    </w:p>
    <w:p w14:paraId="20CAB475" w14:textId="77777777" w:rsidR="00074BEC" w:rsidRPr="00B3085C" w:rsidRDefault="00074BEC" w:rsidP="007E1BD5">
      <w:pPr>
        <w:spacing w:line="23" w:lineRule="atLeast"/>
        <w:rPr>
          <w:rFonts w:ascii="Garamond" w:hAnsi="Garamond"/>
          <w:szCs w:val="24"/>
        </w:rPr>
      </w:pPr>
    </w:p>
    <w:p w14:paraId="1B79B94F" w14:textId="0106E2BD" w:rsidR="0001521D" w:rsidRPr="00B3085C" w:rsidRDefault="0001521D" w:rsidP="007E1BD5">
      <w:pPr>
        <w:spacing w:line="23" w:lineRule="atLeast"/>
        <w:rPr>
          <w:rFonts w:ascii="Garamond" w:hAnsi="Garamond"/>
          <w:b/>
          <w:smallCaps/>
          <w:sz w:val="28"/>
          <w:szCs w:val="28"/>
        </w:rPr>
      </w:pPr>
      <w:r w:rsidRPr="00B3085C">
        <w:rPr>
          <w:rFonts w:ascii="Garamond" w:hAnsi="Garamond"/>
          <w:b/>
          <w:smallCaps/>
          <w:sz w:val="28"/>
          <w:szCs w:val="28"/>
        </w:rPr>
        <w:t>Service</w:t>
      </w:r>
      <w:r w:rsidR="007E693C">
        <w:rPr>
          <w:rFonts w:ascii="Garamond" w:hAnsi="Garamond"/>
          <w:b/>
          <w:smallCaps/>
          <w:sz w:val="28"/>
          <w:szCs w:val="28"/>
        </w:rPr>
        <w:t xml:space="preserve"> Contributions</w:t>
      </w:r>
      <w:r w:rsidRPr="00B3085C">
        <w:rPr>
          <w:rFonts w:ascii="Garamond" w:hAnsi="Garamond"/>
          <w:b/>
          <w:smallCaps/>
          <w:sz w:val="28"/>
          <w:szCs w:val="28"/>
        </w:rPr>
        <w:t>: Rutgers University, New Brunswick</w:t>
      </w:r>
    </w:p>
    <w:p w14:paraId="27C6C625" w14:textId="77777777" w:rsidR="00E51BF1" w:rsidRPr="00B3085C" w:rsidRDefault="00E51BF1" w:rsidP="007E693C">
      <w:pPr>
        <w:spacing w:line="23" w:lineRule="atLeast"/>
        <w:rPr>
          <w:rFonts w:ascii="Garamond" w:hAnsi="Garamond"/>
          <w:szCs w:val="24"/>
          <w:u w:val="single"/>
        </w:rPr>
      </w:pPr>
      <w:r w:rsidRPr="00B3085C">
        <w:rPr>
          <w:rFonts w:ascii="Garamond" w:hAnsi="Garamond"/>
          <w:szCs w:val="24"/>
          <w:u w:val="single"/>
        </w:rPr>
        <w:t>University Service</w:t>
      </w:r>
    </w:p>
    <w:p w14:paraId="0FAC46FF" w14:textId="77777777" w:rsidR="0090784B" w:rsidRPr="00B3085C" w:rsidRDefault="00C7464E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2015-2018</w:t>
      </w:r>
      <w:r w:rsidRPr="00B3085C">
        <w:rPr>
          <w:rFonts w:ascii="Garamond" w:hAnsi="Garamond"/>
          <w:szCs w:val="24"/>
        </w:rPr>
        <w:tab/>
      </w:r>
      <w:r w:rsidR="0090784B" w:rsidRPr="00B3085C">
        <w:rPr>
          <w:rFonts w:ascii="Garamond" w:hAnsi="Garamond"/>
          <w:szCs w:val="24"/>
        </w:rPr>
        <w:tab/>
        <w:t>Core Requirements Committee, School of Arts and Sciences</w:t>
      </w:r>
    </w:p>
    <w:p w14:paraId="5F2C5809" w14:textId="77777777" w:rsidR="0081764E" w:rsidRPr="00B3085C" w:rsidRDefault="0081764E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2017-</w:t>
      </w:r>
      <w:r w:rsidR="00FD1E99" w:rsidRPr="00B3085C">
        <w:rPr>
          <w:rFonts w:ascii="Garamond" w:hAnsi="Garamond"/>
          <w:szCs w:val="24"/>
        </w:rPr>
        <w:t>20</w:t>
      </w:r>
      <w:r w:rsidRPr="00B3085C">
        <w:rPr>
          <w:rFonts w:ascii="Garamond" w:hAnsi="Garamond"/>
          <w:szCs w:val="24"/>
        </w:rPr>
        <w:t>18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  <w:t>Appointments and Promotion Committee, School of Arts and Sciences</w:t>
      </w:r>
    </w:p>
    <w:p w14:paraId="433A4256" w14:textId="77777777" w:rsidR="00FD1E99" w:rsidRPr="00B3085C" w:rsidRDefault="00FD1E99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2017-2018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  <w:t>Appointments and Promotion Committee</w:t>
      </w:r>
      <w:r w:rsidR="00A35D24" w:rsidRPr="00B3085C">
        <w:rPr>
          <w:rFonts w:ascii="Garamond" w:hAnsi="Garamond"/>
          <w:szCs w:val="24"/>
        </w:rPr>
        <w:t>,</w:t>
      </w:r>
      <w:r w:rsidRPr="00B3085C">
        <w:rPr>
          <w:rFonts w:ascii="Garamond" w:hAnsi="Garamond"/>
          <w:szCs w:val="24"/>
        </w:rPr>
        <w:t xml:space="preserve"> Rutgers University Libraries</w:t>
      </w:r>
    </w:p>
    <w:p w14:paraId="2D0FBAC1" w14:textId="77777777" w:rsidR="0071050B" w:rsidRPr="00B3085C" w:rsidRDefault="0071050B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2013-2018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  <w:t>Executive Board Member, Rutgers British Studies Center</w:t>
      </w:r>
    </w:p>
    <w:p w14:paraId="4F7C4BF7" w14:textId="77777777" w:rsidR="004852C8" w:rsidRPr="00B3085C" w:rsidRDefault="007A1D82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2016-</w:t>
      </w:r>
      <w:r w:rsidR="00FD1E99" w:rsidRPr="00B3085C">
        <w:rPr>
          <w:rFonts w:ascii="Garamond" w:hAnsi="Garamond"/>
          <w:szCs w:val="24"/>
        </w:rPr>
        <w:t>20</w:t>
      </w:r>
      <w:r w:rsidRPr="00B3085C">
        <w:rPr>
          <w:rFonts w:ascii="Garamond" w:hAnsi="Garamond"/>
          <w:szCs w:val="24"/>
        </w:rPr>
        <w:t>17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4852C8" w:rsidRPr="00B3085C">
        <w:rPr>
          <w:rFonts w:ascii="Garamond" w:hAnsi="Garamond"/>
          <w:szCs w:val="24"/>
        </w:rPr>
        <w:t>Appointments and Promotion Committee, School of Social Work</w:t>
      </w:r>
    </w:p>
    <w:p w14:paraId="6E7B1201" w14:textId="77777777" w:rsidR="000244FB" w:rsidRPr="00B3085C" w:rsidRDefault="001D78E6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2014-2017</w:t>
      </w:r>
      <w:r w:rsidRPr="00B3085C">
        <w:rPr>
          <w:rFonts w:ascii="Garamond" w:hAnsi="Garamond"/>
          <w:szCs w:val="24"/>
        </w:rPr>
        <w:tab/>
      </w:r>
      <w:r w:rsidR="000244FB" w:rsidRPr="00B3085C">
        <w:rPr>
          <w:rFonts w:ascii="Garamond" w:hAnsi="Garamond"/>
          <w:szCs w:val="24"/>
        </w:rPr>
        <w:tab/>
        <w:t>Executive Council, Graduate School-New Brunswick</w:t>
      </w:r>
    </w:p>
    <w:p w14:paraId="026E90F3" w14:textId="77777777" w:rsidR="004E411B" w:rsidRPr="00B3085C" w:rsidRDefault="00383604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2013</w:t>
      </w:r>
      <w:r w:rsidR="005C7E30" w:rsidRPr="00B3085C">
        <w:rPr>
          <w:rFonts w:ascii="Garamond" w:hAnsi="Garamond"/>
          <w:szCs w:val="24"/>
        </w:rPr>
        <w:t>-</w:t>
      </w:r>
      <w:r w:rsidRPr="00B3085C">
        <w:rPr>
          <w:rFonts w:ascii="Garamond" w:hAnsi="Garamond"/>
          <w:szCs w:val="24"/>
        </w:rPr>
        <w:t>2015</w:t>
      </w:r>
      <w:r w:rsidRPr="00B3085C">
        <w:rPr>
          <w:rFonts w:ascii="Garamond" w:hAnsi="Garamond"/>
          <w:szCs w:val="24"/>
        </w:rPr>
        <w:tab/>
      </w:r>
      <w:r w:rsidR="004E411B" w:rsidRPr="00B3085C">
        <w:rPr>
          <w:rFonts w:ascii="Garamond" w:hAnsi="Garamond"/>
          <w:szCs w:val="24"/>
        </w:rPr>
        <w:tab/>
        <w:t>Social Sciences Area Committee, Graduate School-New Brunswick</w:t>
      </w:r>
    </w:p>
    <w:p w14:paraId="66BB72FF" w14:textId="77777777" w:rsidR="00335A54" w:rsidRPr="00B3085C" w:rsidRDefault="00335A54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2012-2018</w:t>
      </w:r>
      <w:r w:rsidRPr="00B3085C">
        <w:rPr>
          <w:rFonts w:ascii="Garamond" w:hAnsi="Garamond"/>
          <w:szCs w:val="24"/>
        </w:rPr>
        <w:tab/>
      </w:r>
      <w:r w:rsidR="00490C33" w:rsidRPr="00B3085C">
        <w:rPr>
          <w:rFonts w:ascii="Garamond" w:hAnsi="Garamond"/>
          <w:szCs w:val="24"/>
        </w:rPr>
        <w:tab/>
        <w:t>Facu</w:t>
      </w:r>
      <w:r w:rsidR="00383604" w:rsidRPr="00B3085C">
        <w:rPr>
          <w:rFonts w:ascii="Garamond" w:hAnsi="Garamond"/>
          <w:szCs w:val="24"/>
        </w:rPr>
        <w:t>lty participant</w:t>
      </w:r>
      <w:r w:rsidR="00490C33" w:rsidRPr="00B3085C">
        <w:rPr>
          <w:rFonts w:ascii="Garamond" w:hAnsi="Garamond"/>
          <w:szCs w:val="24"/>
        </w:rPr>
        <w:t xml:space="preserve">, Darien </w:t>
      </w:r>
      <w:r w:rsidR="00E25EF3" w:rsidRPr="00B3085C">
        <w:rPr>
          <w:rFonts w:ascii="Garamond" w:hAnsi="Garamond"/>
          <w:szCs w:val="24"/>
        </w:rPr>
        <w:t xml:space="preserve">Learning Community (now </w:t>
      </w:r>
      <w:r w:rsidR="00490C33" w:rsidRPr="00B3085C">
        <w:rPr>
          <w:rFonts w:ascii="Garamond" w:hAnsi="Garamond"/>
          <w:szCs w:val="24"/>
        </w:rPr>
        <w:t xml:space="preserve">Darien Civic Engagement </w:t>
      </w:r>
    </w:p>
    <w:p w14:paraId="40378DBC" w14:textId="77777777" w:rsidR="00490C33" w:rsidRPr="00B3085C" w:rsidRDefault="00490C33" w:rsidP="007E1BD5">
      <w:pPr>
        <w:spacing w:line="23" w:lineRule="atLeast"/>
        <w:ind w:left="2520" w:firstLine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Project), Eagleton Institute of Politics</w:t>
      </w:r>
    </w:p>
    <w:p w14:paraId="2E4541C3" w14:textId="77777777" w:rsidR="005603E1" w:rsidRPr="00B3085C" w:rsidRDefault="00490C33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2013-2014</w:t>
      </w:r>
      <w:r w:rsidRPr="00B3085C">
        <w:rPr>
          <w:rFonts w:ascii="Garamond" w:hAnsi="Garamond"/>
          <w:szCs w:val="24"/>
        </w:rPr>
        <w:tab/>
      </w:r>
      <w:r w:rsidR="005603E1" w:rsidRPr="00B3085C">
        <w:rPr>
          <w:rFonts w:ascii="Garamond" w:hAnsi="Garamond"/>
          <w:szCs w:val="24"/>
        </w:rPr>
        <w:tab/>
        <w:t>Member, Search Committee, School of Arts and Sciences Executive Dean</w:t>
      </w:r>
    </w:p>
    <w:p w14:paraId="31F88EDD" w14:textId="77777777" w:rsidR="005603E1" w:rsidRPr="00B3085C" w:rsidRDefault="000C483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lastRenderedPageBreak/>
        <w:t xml:space="preserve">Fall </w:t>
      </w:r>
      <w:r w:rsidR="005603E1" w:rsidRPr="00B3085C">
        <w:rPr>
          <w:rFonts w:ascii="Garamond" w:hAnsi="Garamond"/>
          <w:szCs w:val="24"/>
        </w:rPr>
        <w:t>2013</w:t>
      </w:r>
      <w:r w:rsidR="005603E1"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5603E1" w:rsidRPr="00B3085C">
        <w:rPr>
          <w:rFonts w:ascii="Garamond" w:hAnsi="Garamond"/>
          <w:szCs w:val="24"/>
        </w:rPr>
        <w:t xml:space="preserve">Member, </w:t>
      </w:r>
      <w:r w:rsidRPr="00B3085C">
        <w:rPr>
          <w:rFonts w:ascii="Garamond" w:hAnsi="Garamond"/>
          <w:szCs w:val="24"/>
        </w:rPr>
        <w:t xml:space="preserve">SAS </w:t>
      </w:r>
      <w:r w:rsidR="005603E1" w:rsidRPr="00B3085C">
        <w:rPr>
          <w:rFonts w:ascii="Garamond" w:hAnsi="Garamond"/>
          <w:szCs w:val="24"/>
        </w:rPr>
        <w:t xml:space="preserve">Strategic Planning Committee, </w:t>
      </w:r>
      <w:r w:rsidR="00156FF1" w:rsidRPr="00B3085C">
        <w:rPr>
          <w:rFonts w:ascii="Garamond" w:hAnsi="Garamond"/>
          <w:szCs w:val="24"/>
        </w:rPr>
        <w:t>“</w:t>
      </w:r>
      <w:r w:rsidR="005603E1" w:rsidRPr="00B3085C">
        <w:rPr>
          <w:rFonts w:ascii="Garamond" w:hAnsi="Garamond"/>
          <w:szCs w:val="24"/>
        </w:rPr>
        <w:t>Building on Faculty Excellence</w:t>
      </w:r>
      <w:r w:rsidR="00156FF1" w:rsidRPr="00B3085C">
        <w:rPr>
          <w:rFonts w:ascii="Garamond" w:hAnsi="Garamond"/>
          <w:szCs w:val="24"/>
        </w:rPr>
        <w:t>”</w:t>
      </w:r>
    </w:p>
    <w:p w14:paraId="278D7088" w14:textId="77777777" w:rsidR="001F00BD" w:rsidRPr="00B3085C" w:rsidRDefault="00E25EF3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2013-2014</w:t>
      </w:r>
      <w:r w:rsidRPr="00B3085C">
        <w:rPr>
          <w:rFonts w:ascii="Garamond" w:hAnsi="Garamond"/>
          <w:szCs w:val="24"/>
        </w:rPr>
        <w:tab/>
      </w:r>
      <w:r w:rsidR="0081106C" w:rsidRPr="00B3085C">
        <w:rPr>
          <w:rFonts w:ascii="Garamond" w:hAnsi="Garamond"/>
          <w:szCs w:val="24"/>
        </w:rPr>
        <w:tab/>
        <w:t xml:space="preserve">Faculty participant, Law and Political Science Discovery House Learning </w:t>
      </w:r>
    </w:p>
    <w:p w14:paraId="7822C661" w14:textId="77777777" w:rsidR="0081106C" w:rsidRPr="00B3085C" w:rsidRDefault="0081106C" w:rsidP="007E1BD5">
      <w:pPr>
        <w:spacing w:line="23" w:lineRule="atLeast"/>
        <w:ind w:left="2520" w:firstLine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Community</w:t>
      </w:r>
    </w:p>
    <w:p w14:paraId="6921612F" w14:textId="77777777" w:rsidR="00B96F49" w:rsidRPr="00B3085C" w:rsidRDefault="00490C33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2010-2013</w:t>
      </w:r>
      <w:r w:rsidRPr="00B3085C">
        <w:rPr>
          <w:rFonts w:ascii="Garamond" w:hAnsi="Garamond"/>
          <w:szCs w:val="24"/>
        </w:rPr>
        <w:tab/>
      </w:r>
      <w:r w:rsidR="00B96F49" w:rsidRPr="00B3085C">
        <w:rPr>
          <w:rFonts w:ascii="Garamond" w:hAnsi="Garamond"/>
          <w:szCs w:val="24"/>
        </w:rPr>
        <w:tab/>
        <w:t>Faculty Fellow, Rutgers Academy for the Scholarship of Teaching and Learning</w:t>
      </w:r>
    </w:p>
    <w:p w14:paraId="409A4248" w14:textId="77777777" w:rsidR="00F17557" w:rsidRPr="00B3085C" w:rsidRDefault="00B96F49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2011-2012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F17557" w:rsidRPr="00B3085C">
        <w:rPr>
          <w:rFonts w:ascii="Garamond" w:hAnsi="Garamond"/>
          <w:szCs w:val="24"/>
        </w:rPr>
        <w:t>School of Arts and Sciences Committee on Undergraduate Education</w:t>
      </w:r>
    </w:p>
    <w:p w14:paraId="78EDA7CF" w14:textId="77777777" w:rsidR="007758D5" w:rsidRPr="00B3085C" w:rsidRDefault="007758D5" w:rsidP="007E1BD5">
      <w:pPr>
        <w:spacing w:line="23" w:lineRule="atLeast"/>
        <w:ind w:left="720" w:hanging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2010-2011</w:t>
      </w: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  <w:t>University Senate (Graduate School, New Brunswick representative)</w:t>
      </w:r>
    </w:p>
    <w:p w14:paraId="504BA05E" w14:textId="77777777" w:rsidR="001F00BD" w:rsidRPr="00B3085C" w:rsidRDefault="007F1295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April 2009</w:t>
      </w:r>
      <w:r w:rsidRPr="00B3085C">
        <w:rPr>
          <w:rFonts w:ascii="Garamond" w:hAnsi="Garamond"/>
          <w:szCs w:val="24"/>
        </w:rPr>
        <w:tab/>
      </w:r>
      <w:r w:rsidR="007758D5" w:rsidRPr="00B3085C">
        <w:rPr>
          <w:rFonts w:ascii="Garamond" w:hAnsi="Garamond"/>
          <w:szCs w:val="24"/>
        </w:rPr>
        <w:tab/>
      </w:r>
      <w:r w:rsidR="00156FF1" w:rsidRPr="00B3085C">
        <w:rPr>
          <w:rFonts w:ascii="Garamond" w:hAnsi="Garamond"/>
          <w:szCs w:val="24"/>
        </w:rPr>
        <w:t>“</w:t>
      </w:r>
      <w:r w:rsidRPr="00B3085C">
        <w:rPr>
          <w:rFonts w:ascii="Garamond" w:hAnsi="Garamond"/>
          <w:szCs w:val="24"/>
        </w:rPr>
        <w:t>Pro-Life Doctors and Anti-Birth Control</w:t>
      </w:r>
      <w:r w:rsidR="0055684F" w:rsidRPr="00B3085C">
        <w:rPr>
          <w:rFonts w:ascii="Garamond" w:hAnsi="Garamond"/>
          <w:szCs w:val="24"/>
        </w:rPr>
        <w:t xml:space="preserve"> Pharmacists</w:t>
      </w:r>
      <w:r w:rsidR="0028003D" w:rsidRPr="00B3085C">
        <w:rPr>
          <w:rFonts w:ascii="Garamond" w:hAnsi="Garamond"/>
          <w:szCs w:val="24"/>
        </w:rPr>
        <w:t xml:space="preserve">: </w:t>
      </w:r>
      <w:r w:rsidR="0055684F" w:rsidRPr="00B3085C">
        <w:rPr>
          <w:rFonts w:ascii="Garamond" w:hAnsi="Garamond"/>
          <w:szCs w:val="24"/>
        </w:rPr>
        <w:t>Is there a Right</w:t>
      </w:r>
      <w:r w:rsidRPr="00B3085C">
        <w:rPr>
          <w:rFonts w:ascii="Garamond" w:hAnsi="Garamond"/>
          <w:szCs w:val="24"/>
        </w:rPr>
        <w:t xml:space="preserve"> to Say </w:t>
      </w:r>
    </w:p>
    <w:p w14:paraId="00540CD8" w14:textId="77777777" w:rsidR="00E51BF1" w:rsidRPr="00B3085C" w:rsidRDefault="007F1295" w:rsidP="007E1BD5">
      <w:pPr>
        <w:spacing w:line="23" w:lineRule="atLeast"/>
        <w:ind w:left="2520" w:firstLine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No?</w:t>
      </w:r>
      <w:r w:rsidR="00156FF1" w:rsidRPr="00B3085C">
        <w:rPr>
          <w:rFonts w:ascii="Garamond" w:hAnsi="Garamond"/>
          <w:szCs w:val="24"/>
        </w:rPr>
        <w:t>”</w:t>
      </w:r>
      <w:r w:rsidRPr="00B3085C">
        <w:rPr>
          <w:rFonts w:ascii="Garamond" w:hAnsi="Garamond"/>
          <w:szCs w:val="24"/>
        </w:rPr>
        <w:t xml:space="preserve"> Issue discussion moderator, Rutgers Day</w:t>
      </w:r>
    </w:p>
    <w:p w14:paraId="337D7404" w14:textId="77777777" w:rsidR="00F17557" w:rsidRPr="00B3085C" w:rsidRDefault="00F17557" w:rsidP="007E1BD5">
      <w:pPr>
        <w:spacing w:line="23" w:lineRule="atLeast"/>
        <w:ind w:left="2520" w:firstLine="360"/>
        <w:rPr>
          <w:rFonts w:ascii="Garamond" w:hAnsi="Garamond"/>
          <w:szCs w:val="24"/>
        </w:rPr>
      </w:pPr>
    </w:p>
    <w:p w14:paraId="6ED8841C" w14:textId="77777777" w:rsidR="00F17557" w:rsidRPr="00B3085C" w:rsidRDefault="00E51BF1" w:rsidP="007E693C">
      <w:pPr>
        <w:spacing w:line="23" w:lineRule="atLeast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  <w:u w:val="single"/>
        </w:rPr>
        <w:t>Department of Political Science Service</w:t>
      </w:r>
    </w:p>
    <w:p w14:paraId="0351196A" w14:textId="77777777" w:rsidR="007B4C57" w:rsidRPr="00B3085C" w:rsidRDefault="00BF6728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Merit Committee (2015-2016</w:t>
      </w:r>
      <w:r w:rsidR="00E25EF3" w:rsidRPr="00B3085C">
        <w:rPr>
          <w:rFonts w:ascii="Garamond" w:hAnsi="Garamond"/>
          <w:szCs w:val="24"/>
        </w:rPr>
        <w:t>)</w:t>
      </w:r>
    </w:p>
    <w:p w14:paraId="5948B912" w14:textId="77777777" w:rsidR="007B4C57" w:rsidRPr="00B3085C" w:rsidRDefault="007B4C57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Graduate Program Committee (2014-2015)</w:t>
      </w:r>
    </w:p>
    <w:p w14:paraId="55F0BEE8" w14:textId="77777777" w:rsidR="005A0C15" w:rsidRPr="00B3085C" w:rsidRDefault="005A0C15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Graduate Ad</w:t>
      </w:r>
      <w:r w:rsidR="00A61421" w:rsidRPr="00B3085C">
        <w:rPr>
          <w:rFonts w:ascii="Garamond" w:hAnsi="Garamond"/>
          <w:szCs w:val="24"/>
        </w:rPr>
        <w:t>missions Committee (2012-2018</w:t>
      </w:r>
      <w:r w:rsidRPr="00B3085C">
        <w:rPr>
          <w:rFonts w:ascii="Garamond" w:hAnsi="Garamond"/>
          <w:szCs w:val="24"/>
        </w:rPr>
        <w:t>)</w:t>
      </w:r>
    </w:p>
    <w:p w14:paraId="0FD8B32F" w14:textId="77777777" w:rsidR="004E56E4" w:rsidRPr="00B3085C" w:rsidRDefault="004E56E4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</w:t>
      </w:r>
      <w:r w:rsidR="007B4C57" w:rsidRPr="00B3085C">
        <w:rPr>
          <w:rFonts w:ascii="Garamond" w:hAnsi="Garamond"/>
          <w:szCs w:val="24"/>
        </w:rPr>
        <w:t>ersonnel Committee (2012-14</w:t>
      </w:r>
      <w:r w:rsidR="00383604" w:rsidRPr="00B3085C">
        <w:rPr>
          <w:rFonts w:ascii="Garamond" w:hAnsi="Garamond"/>
          <w:szCs w:val="24"/>
        </w:rPr>
        <w:t>, 2015-2016</w:t>
      </w:r>
      <w:r w:rsidR="007B4C57" w:rsidRPr="00B3085C">
        <w:rPr>
          <w:rFonts w:ascii="Garamond" w:hAnsi="Garamond"/>
          <w:szCs w:val="24"/>
        </w:rPr>
        <w:t>)</w:t>
      </w:r>
    </w:p>
    <w:p w14:paraId="075ED0F1" w14:textId="77777777" w:rsidR="00DA17CE" w:rsidRPr="00B3085C" w:rsidRDefault="00DA17CE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Politic</w:t>
      </w:r>
      <w:r w:rsidR="0090784B" w:rsidRPr="00B3085C">
        <w:rPr>
          <w:rFonts w:ascii="Garamond" w:hAnsi="Garamond"/>
          <w:szCs w:val="24"/>
        </w:rPr>
        <w:t>al Theory Field Chair (2012</w:t>
      </w:r>
      <w:r w:rsidR="00A61421" w:rsidRPr="00B3085C">
        <w:rPr>
          <w:rFonts w:ascii="Garamond" w:hAnsi="Garamond"/>
          <w:szCs w:val="24"/>
        </w:rPr>
        <w:t>-2018</w:t>
      </w:r>
      <w:r w:rsidRPr="00B3085C">
        <w:rPr>
          <w:rFonts w:ascii="Garamond" w:hAnsi="Garamond"/>
          <w:szCs w:val="24"/>
        </w:rPr>
        <w:t>)</w:t>
      </w:r>
    </w:p>
    <w:p w14:paraId="5B82703C" w14:textId="77777777" w:rsidR="00E51BF1" w:rsidRPr="00B3085C" w:rsidRDefault="00E51BF1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Advisory Committ</w:t>
      </w:r>
      <w:r w:rsidR="00582301" w:rsidRPr="00B3085C">
        <w:rPr>
          <w:rFonts w:ascii="Garamond" w:hAnsi="Garamond"/>
          <w:szCs w:val="24"/>
        </w:rPr>
        <w:t>ee (2009-2011</w:t>
      </w:r>
      <w:r w:rsidR="007200EE" w:rsidRPr="00B3085C">
        <w:rPr>
          <w:rFonts w:ascii="Garamond" w:hAnsi="Garamond"/>
          <w:szCs w:val="24"/>
        </w:rPr>
        <w:t>, 2015-2016</w:t>
      </w:r>
      <w:r w:rsidRPr="00B3085C">
        <w:rPr>
          <w:rFonts w:ascii="Garamond" w:hAnsi="Garamond"/>
          <w:szCs w:val="24"/>
        </w:rPr>
        <w:t>)</w:t>
      </w:r>
    </w:p>
    <w:p w14:paraId="3618A0F6" w14:textId="77777777" w:rsidR="00CE07D2" w:rsidRDefault="00CE07D2" w:rsidP="007E1BD5">
      <w:pPr>
        <w:tabs>
          <w:tab w:val="left" w:pos="-720"/>
        </w:tabs>
        <w:spacing w:line="23" w:lineRule="atLeast"/>
        <w:rPr>
          <w:rFonts w:ascii="Garamond" w:hAnsi="Garamond"/>
          <w:b/>
          <w:szCs w:val="24"/>
        </w:rPr>
      </w:pPr>
    </w:p>
    <w:p w14:paraId="69E3DE2C" w14:textId="77777777" w:rsidR="002F089B" w:rsidRPr="00B3085C" w:rsidRDefault="002F089B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  <w:r w:rsidRPr="00B3085C">
        <w:rPr>
          <w:rFonts w:ascii="Garamond" w:hAnsi="Garamond"/>
          <w:smallCaps/>
          <w:sz w:val="28"/>
          <w:szCs w:val="28"/>
        </w:rPr>
        <w:t>Public Presentations</w:t>
      </w:r>
      <w:r w:rsidR="00EA1589">
        <w:rPr>
          <w:rFonts w:ascii="Garamond" w:hAnsi="Garamond"/>
          <w:smallCaps/>
          <w:sz w:val="28"/>
          <w:szCs w:val="28"/>
        </w:rPr>
        <w:t xml:space="preserve"> (Selected)</w:t>
      </w:r>
    </w:p>
    <w:p w14:paraId="65CF31E5" w14:textId="77777777" w:rsidR="001A7D0E" w:rsidRDefault="001A7D0E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“The Life of William Penn.” Pennsylvania Cable Network 4-part documentary interview, June 2021.</w:t>
      </w:r>
    </w:p>
    <w:p w14:paraId="58BA1E51" w14:textId="071C1344" w:rsidR="00A61421" w:rsidRDefault="001A7D0E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Numerous p</w:t>
      </w:r>
      <w:r w:rsidR="000A7623" w:rsidRPr="00B3085C">
        <w:rPr>
          <w:rFonts w:ascii="Garamond" w:hAnsi="Garamond"/>
          <w:szCs w:val="24"/>
        </w:rPr>
        <w:t xml:space="preserve">ublic talks on William Penn and religious liberty to </w:t>
      </w:r>
      <w:r w:rsidR="00331DA6" w:rsidRPr="00B3085C">
        <w:rPr>
          <w:rFonts w:ascii="Garamond" w:hAnsi="Garamond"/>
          <w:szCs w:val="24"/>
        </w:rPr>
        <w:t>Friends Meetings</w:t>
      </w:r>
      <w:r w:rsidR="00DD2D06">
        <w:rPr>
          <w:rFonts w:ascii="Garamond" w:hAnsi="Garamond"/>
          <w:szCs w:val="24"/>
        </w:rPr>
        <w:t xml:space="preserve">, </w:t>
      </w:r>
      <w:r>
        <w:rPr>
          <w:rFonts w:ascii="Garamond" w:hAnsi="Garamond"/>
          <w:szCs w:val="24"/>
        </w:rPr>
        <w:t xml:space="preserve">school and </w:t>
      </w:r>
      <w:r w:rsidR="00DD2D06">
        <w:rPr>
          <w:rFonts w:ascii="Garamond" w:hAnsi="Garamond"/>
          <w:szCs w:val="24"/>
        </w:rPr>
        <w:t>church groups, adult education programs,</w:t>
      </w:r>
      <w:r w:rsidR="00331DA6" w:rsidRPr="00B3085C">
        <w:rPr>
          <w:rFonts w:ascii="Garamond" w:hAnsi="Garamond"/>
          <w:szCs w:val="24"/>
        </w:rPr>
        <w:t xml:space="preserve"> </w:t>
      </w:r>
      <w:r w:rsidR="00074BEC">
        <w:rPr>
          <w:rFonts w:ascii="Garamond" w:hAnsi="Garamond"/>
          <w:szCs w:val="24"/>
        </w:rPr>
        <w:t xml:space="preserve">and </w:t>
      </w:r>
      <w:r w:rsidR="00DD2D06">
        <w:rPr>
          <w:rFonts w:ascii="Garamond" w:hAnsi="Garamond"/>
          <w:szCs w:val="24"/>
        </w:rPr>
        <w:t xml:space="preserve">other </w:t>
      </w:r>
      <w:r w:rsidR="00074BEC">
        <w:rPr>
          <w:rFonts w:ascii="Garamond" w:hAnsi="Garamond"/>
          <w:szCs w:val="24"/>
        </w:rPr>
        <w:t xml:space="preserve">venues </w:t>
      </w:r>
      <w:r w:rsidR="00331DA6" w:rsidRPr="00B3085C">
        <w:rPr>
          <w:rFonts w:ascii="Garamond" w:hAnsi="Garamond"/>
          <w:szCs w:val="24"/>
        </w:rPr>
        <w:t xml:space="preserve">across </w:t>
      </w:r>
      <w:r w:rsidR="00DD2D06">
        <w:rPr>
          <w:rFonts w:ascii="Garamond" w:hAnsi="Garamond"/>
          <w:szCs w:val="24"/>
        </w:rPr>
        <w:t>the U.S.,</w:t>
      </w:r>
      <w:r>
        <w:rPr>
          <w:rFonts w:ascii="Garamond" w:hAnsi="Garamond"/>
          <w:szCs w:val="24"/>
        </w:rPr>
        <w:t xml:space="preserve"> and Europe</w:t>
      </w:r>
    </w:p>
    <w:p w14:paraId="7729FA7D" w14:textId="77777777" w:rsidR="00FD1982" w:rsidRDefault="00FD1982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“The Life of William Penn: Four Mysteries.” Monroe County (PA) Historical Association, October 2021</w:t>
      </w:r>
    </w:p>
    <w:p w14:paraId="207B9149" w14:textId="77777777" w:rsidR="001A7D0E" w:rsidRPr="00B3085C" w:rsidRDefault="001A7D0E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“William Penn (1644-1718): A Fresh Look After 300 Years.” Quaker Council for European Affairs, </w:t>
      </w:r>
      <w:r w:rsidR="00EA1589">
        <w:rPr>
          <w:rFonts w:ascii="Garamond" w:hAnsi="Garamond"/>
          <w:szCs w:val="24"/>
        </w:rPr>
        <w:t xml:space="preserve">Brussels, </w:t>
      </w:r>
      <w:r>
        <w:rPr>
          <w:rFonts w:ascii="Garamond" w:hAnsi="Garamond"/>
          <w:szCs w:val="24"/>
        </w:rPr>
        <w:t xml:space="preserve">November 2018. </w:t>
      </w:r>
    </w:p>
    <w:p w14:paraId="3F816B5F" w14:textId="77777777" w:rsidR="000C6988" w:rsidRPr="00B3085C" w:rsidRDefault="000C6988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“William Penn After 300 Years.” Jordans (UK)</w:t>
      </w:r>
      <w:r w:rsidR="00D16283" w:rsidRPr="00B3085C">
        <w:rPr>
          <w:rFonts w:ascii="Garamond" w:hAnsi="Garamond"/>
          <w:szCs w:val="24"/>
        </w:rPr>
        <w:t xml:space="preserve"> Friends</w:t>
      </w:r>
      <w:r w:rsidRPr="00B3085C">
        <w:rPr>
          <w:rFonts w:ascii="Garamond" w:hAnsi="Garamond"/>
          <w:szCs w:val="24"/>
        </w:rPr>
        <w:t xml:space="preserve"> Penn 300 celebration</w:t>
      </w:r>
      <w:r w:rsidR="0081303C" w:rsidRPr="00B3085C">
        <w:rPr>
          <w:rFonts w:ascii="Garamond" w:hAnsi="Garamond"/>
          <w:szCs w:val="24"/>
        </w:rPr>
        <w:t>, June 2018</w:t>
      </w:r>
      <w:r w:rsidRPr="00B3085C">
        <w:rPr>
          <w:rFonts w:ascii="Garamond" w:hAnsi="Garamond"/>
          <w:szCs w:val="24"/>
        </w:rPr>
        <w:t>.</w:t>
      </w:r>
    </w:p>
    <w:p w14:paraId="6300EAC9" w14:textId="77777777" w:rsidR="006A0D7F" w:rsidRPr="00B3085C" w:rsidRDefault="006A0D7F" w:rsidP="007E1BD5">
      <w:pPr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“Who was William Penn?” Parish Forum, Church of St. Martin in the Fields, Philadelphia, May 2018.</w:t>
      </w:r>
    </w:p>
    <w:p w14:paraId="353C019A" w14:textId="77777777" w:rsidR="00AC7A21" w:rsidRPr="00B3085C" w:rsidRDefault="00156FF1" w:rsidP="007E1BD5">
      <w:pPr>
        <w:spacing w:line="23" w:lineRule="atLeast"/>
        <w:ind w:left="1080" w:hanging="720"/>
        <w:rPr>
          <w:rFonts w:ascii="Garamond" w:hAnsi="Garamond"/>
          <w:b/>
          <w:smallCaps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AC7A21" w:rsidRPr="00B3085C">
        <w:rPr>
          <w:rFonts w:ascii="Garamond" w:hAnsi="Garamond"/>
          <w:szCs w:val="24"/>
        </w:rPr>
        <w:t>The Legacy of Religious Liberty from William Penn to the 21st Century.</w:t>
      </w:r>
      <w:r w:rsidRPr="00B3085C">
        <w:rPr>
          <w:rFonts w:ascii="Garamond" w:hAnsi="Garamond"/>
          <w:szCs w:val="24"/>
        </w:rPr>
        <w:t>”</w:t>
      </w:r>
      <w:r w:rsidR="00AC7A21" w:rsidRPr="00B3085C">
        <w:rPr>
          <w:rFonts w:ascii="Garamond" w:hAnsi="Garamond"/>
          <w:szCs w:val="24"/>
        </w:rPr>
        <w:t xml:space="preserve"> Princeton Public Library</w:t>
      </w:r>
      <w:r w:rsidR="000C6988" w:rsidRPr="00B3085C">
        <w:rPr>
          <w:rFonts w:ascii="Garamond" w:hAnsi="Garamond"/>
          <w:szCs w:val="24"/>
        </w:rPr>
        <w:t>,</w:t>
      </w:r>
      <w:r w:rsidR="00AC7A21" w:rsidRPr="00B3085C">
        <w:rPr>
          <w:rFonts w:ascii="Garamond" w:hAnsi="Garamond"/>
          <w:szCs w:val="24"/>
        </w:rPr>
        <w:t xml:space="preserve"> </w:t>
      </w:r>
      <w:r w:rsidR="00AC7A21" w:rsidRPr="00B3085C">
        <w:rPr>
          <w:rFonts w:ascii="Garamond" w:hAnsi="Garamond"/>
          <w:i/>
          <w:iCs/>
          <w:szCs w:val="24"/>
        </w:rPr>
        <w:t>Spotlight on the Humanities: Religion in American Life</w:t>
      </w:r>
      <w:r w:rsidR="000C6988" w:rsidRPr="00B3085C">
        <w:rPr>
          <w:rFonts w:ascii="Garamond" w:hAnsi="Garamond"/>
          <w:iCs/>
          <w:szCs w:val="24"/>
        </w:rPr>
        <w:t>,</w:t>
      </w:r>
      <w:r w:rsidR="00AC7A21" w:rsidRPr="00B3085C">
        <w:rPr>
          <w:rFonts w:ascii="Garamond" w:hAnsi="Garamond"/>
          <w:iCs/>
          <w:szCs w:val="24"/>
        </w:rPr>
        <w:t xml:space="preserve"> October 2016.</w:t>
      </w:r>
      <w:r w:rsidR="00AC7A21" w:rsidRPr="00B3085C">
        <w:rPr>
          <w:rFonts w:ascii="Garamond" w:hAnsi="Garamond"/>
          <w:b/>
          <w:smallCaps/>
          <w:szCs w:val="24"/>
        </w:rPr>
        <w:tab/>
      </w:r>
    </w:p>
    <w:p w14:paraId="5A164FF4" w14:textId="77777777" w:rsidR="00E42CB8" w:rsidRPr="00B3085C" w:rsidRDefault="00156FF1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“</w:t>
      </w:r>
      <w:r w:rsidR="00615A37" w:rsidRPr="00B3085C">
        <w:rPr>
          <w:rFonts w:ascii="Garamond" w:hAnsi="Garamond"/>
          <w:szCs w:val="24"/>
        </w:rPr>
        <w:t>Is America a Religious Country?</w:t>
      </w:r>
      <w:r w:rsidR="0028003D" w:rsidRPr="00B3085C">
        <w:rPr>
          <w:rFonts w:ascii="Garamond" w:hAnsi="Garamond"/>
          <w:szCs w:val="24"/>
        </w:rPr>
        <w:t xml:space="preserve"> </w:t>
      </w:r>
      <w:r w:rsidR="00615A37" w:rsidRPr="00B3085C">
        <w:rPr>
          <w:rFonts w:ascii="Garamond" w:hAnsi="Garamond"/>
          <w:szCs w:val="24"/>
        </w:rPr>
        <w:t>If so, which one?</w:t>
      </w:r>
      <w:r w:rsidR="0028003D" w:rsidRPr="00B3085C">
        <w:rPr>
          <w:rFonts w:ascii="Garamond" w:hAnsi="Garamond"/>
          <w:szCs w:val="24"/>
        </w:rPr>
        <w:t xml:space="preserve"> </w:t>
      </w:r>
      <w:r w:rsidR="00615A37" w:rsidRPr="00B3085C">
        <w:rPr>
          <w:rFonts w:ascii="Garamond" w:hAnsi="Garamond"/>
          <w:szCs w:val="24"/>
        </w:rPr>
        <w:t>If not, why not?</w:t>
      </w:r>
      <w:r w:rsidRPr="00B3085C">
        <w:rPr>
          <w:rFonts w:ascii="Garamond" w:hAnsi="Garamond"/>
          <w:szCs w:val="24"/>
        </w:rPr>
        <w:t>”</w:t>
      </w:r>
      <w:r w:rsidR="00EA1589">
        <w:rPr>
          <w:rFonts w:ascii="Garamond" w:hAnsi="Garamond"/>
          <w:szCs w:val="24"/>
        </w:rPr>
        <w:t xml:space="preserve"> Presentation to </w:t>
      </w:r>
      <w:r w:rsidR="00E42CB8" w:rsidRPr="00B3085C">
        <w:rPr>
          <w:rFonts w:ascii="Garamond" w:hAnsi="Garamond"/>
          <w:szCs w:val="24"/>
        </w:rPr>
        <w:t>the Middlesex</w:t>
      </w:r>
    </w:p>
    <w:p w14:paraId="250629C5" w14:textId="77777777" w:rsidR="00615A37" w:rsidRPr="00B3085C" w:rsidRDefault="00E42CB8" w:rsidP="007E1BD5">
      <w:pPr>
        <w:tabs>
          <w:tab w:val="left" w:pos="-720"/>
          <w:tab w:val="left" w:pos="720"/>
          <w:tab w:val="left" w:pos="108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ab/>
      </w:r>
      <w:r w:rsidRPr="00B3085C">
        <w:rPr>
          <w:rFonts w:ascii="Garamond" w:hAnsi="Garamond"/>
          <w:szCs w:val="24"/>
        </w:rPr>
        <w:tab/>
      </w:r>
      <w:r w:rsidR="00615A37" w:rsidRPr="00B3085C">
        <w:rPr>
          <w:rFonts w:ascii="Garamond" w:hAnsi="Garamond"/>
          <w:szCs w:val="24"/>
        </w:rPr>
        <w:t>County (NJ) Jewish Community Center Senior Program, January 2011.</w:t>
      </w:r>
    </w:p>
    <w:p w14:paraId="787D3425" w14:textId="77777777" w:rsidR="00074BEC" w:rsidRPr="00B3085C" w:rsidRDefault="00074BEC" w:rsidP="007E1BD5">
      <w:pPr>
        <w:tabs>
          <w:tab w:val="left" w:pos="-720"/>
          <w:tab w:val="left" w:pos="720"/>
          <w:tab w:val="left" w:pos="1080"/>
        </w:tabs>
        <w:spacing w:line="23" w:lineRule="atLeast"/>
        <w:ind w:left="1080" w:hanging="720"/>
        <w:rPr>
          <w:rFonts w:ascii="Garamond" w:hAnsi="Garamond"/>
          <w:szCs w:val="24"/>
        </w:rPr>
      </w:pPr>
    </w:p>
    <w:p w14:paraId="76465784" w14:textId="77777777" w:rsidR="00C91AE9" w:rsidRPr="00074BEC" w:rsidRDefault="00727B72" w:rsidP="007E1BD5">
      <w:pPr>
        <w:pStyle w:val="Heading1"/>
        <w:spacing w:line="23" w:lineRule="atLeast"/>
        <w:rPr>
          <w:rFonts w:ascii="Garamond" w:hAnsi="Garamond"/>
          <w:smallCaps/>
          <w:sz w:val="28"/>
          <w:szCs w:val="28"/>
        </w:rPr>
      </w:pPr>
      <w:r w:rsidRPr="00074BEC">
        <w:rPr>
          <w:rFonts w:ascii="Garamond" w:hAnsi="Garamond"/>
          <w:smallCaps/>
          <w:sz w:val="28"/>
          <w:szCs w:val="28"/>
        </w:rPr>
        <w:t>Professional Memberships</w:t>
      </w:r>
    </w:p>
    <w:p w14:paraId="412368A8" w14:textId="77777777" w:rsidR="00B46B5F" w:rsidRPr="00B3085C" w:rsidRDefault="00B46B5F" w:rsidP="00B46B5F">
      <w:pPr>
        <w:tabs>
          <w:tab w:val="left" w:pos="-720"/>
        </w:tabs>
        <w:spacing w:line="23" w:lineRule="atLeast"/>
        <w:ind w:left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American Academy of Religion</w:t>
      </w:r>
    </w:p>
    <w:p w14:paraId="03984856" w14:textId="77777777" w:rsidR="007358C0" w:rsidRPr="00B3085C" w:rsidRDefault="00C91AE9" w:rsidP="007E1BD5">
      <w:pPr>
        <w:tabs>
          <w:tab w:val="left" w:pos="-720"/>
        </w:tabs>
        <w:spacing w:line="23" w:lineRule="atLeast"/>
        <w:ind w:left="1080" w:hanging="72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American Political Science Association</w:t>
      </w:r>
    </w:p>
    <w:p w14:paraId="041BB595" w14:textId="77777777" w:rsidR="00C91AE9" w:rsidRPr="00B3085C" w:rsidRDefault="00C91AE9" w:rsidP="007E1BD5">
      <w:pPr>
        <w:tabs>
          <w:tab w:val="left" w:pos="-720"/>
        </w:tabs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Association for Political Theory</w:t>
      </w:r>
    </w:p>
    <w:p w14:paraId="3611BA4B" w14:textId="21CFF0FD" w:rsidR="00E93F76" w:rsidRDefault="00E93F76" w:rsidP="007E1BD5">
      <w:pPr>
        <w:tabs>
          <w:tab w:val="left" w:pos="-720"/>
        </w:tabs>
        <w:spacing w:line="23" w:lineRule="atLeast"/>
        <w:ind w:left="360"/>
        <w:rPr>
          <w:rFonts w:ascii="Garamond" w:hAnsi="Garamond"/>
          <w:szCs w:val="24"/>
        </w:rPr>
      </w:pPr>
      <w:r w:rsidRPr="00B3085C">
        <w:rPr>
          <w:rFonts w:ascii="Garamond" w:hAnsi="Garamond"/>
          <w:szCs w:val="24"/>
        </w:rPr>
        <w:t>Society of Early Americanists</w:t>
      </w:r>
    </w:p>
    <w:sectPr w:rsidR="00E93F76" w:rsidSect="00563E92">
      <w:endnotePr>
        <w:numFmt w:val="decimal"/>
      </w:endnotePr>
      <w:type w:val="continuous"/>
      <w:pgSz w:w="12240" w:h="15840"/>
      <w:pgMar w:top="1152" w:right="1008" w:bottom="1152" w:left="1152" w:header="648" w:footer="64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38AE" w14:textId="77777777" w:rsidR="00F56EF1" w:rsidRDefault="00F56EF1">
      <w:r>
        <w:separator/>
      </w:r>
    </w:p>
  </w:endnote>
  <w:endnote w:type="continuationSeparator" w:id="0">
    <w:p w14:paraId="2759BEB6" w14:textId="77777777" w:rsidR="00F56EF1" w:rsidRDefault="00F5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C18E" w14:textId="77777777" w:rsidR="00E04A79" w:rsidRDefault="00E04A79">
    <w:pPr>
      <w:pStyle w:val="Footer"/>
      <w:jc w:val="center"/>
      <w:rPr>
        <w:rFonts w:ascii="Garamond" w:hAnsi="Garamond"/>
      </w:rPr>
    </w:pPr>
  </w:p>
  <w:p w14:paraId="15124B3E" w14:textId="77777777" w:rsidR="00E04A79" w:rsidRPr="001863D1" w:rsidRDefault="00000000">
    <w:pPr>
      <w:pStyle w:val="Footer"/>
      <w:jc w:val="center"/>
      <w:rPr>
        <w:rFonts w:ascii="Garamond" w:hAnsi="Garamond"/>
      </w:rPr>
    </w:pPr>
    <w:sdt>
      <w:sdtPr>
        <w:rPr>
          <w:rFonts w:ascii="Garamond" w:hAnsi="Garamond"/>
        </w:rPr>
        <w:id w:val="12896165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04A79" w:rsidRPr="001863D1">
          <w:rPr>
            <w:rFonts w:ascii="Garamond" w:hAnsi="Garamond"/>
            <w:sz w:val="22"/>
            <w:szCs w:val="22"/>
          </w:rPr>
          <w:fldChar w:fldCharType="begin"/>
        </w:r>
        <w:r w:rsidR="00E04A79" w:rsidRPr="001863D1">
          <w:rPr>
            <w:rFonts w:ascii="Garamond" w:hAnsi="Garamond"/>
            <w:sz w:val="22"/>
            <w:szCs w:val="22"/>
          </w:rPr>
          <w:instrText xml:space="preserve"> PAGE   \* MERGEFORMAT </w:instrText>
        </w:r>
        <w:r w:rsidR="00E04A79" w:rsidRPr="001863D1">
          <w:rPr>
            <w:rFonts w:ascii="Garamond" w:hAnsi="Garamond"/>
            <w:sz w:val="22"/>
            <w:szCs w:val="22"/>
          </w:rPr>
          <w:fldChar w:fldCharType="separate"/>
        </w:r>
        <w:r w:rsidR="00090A49">
          <w:rPr>
            <w:rFonts w:ascii="Garamond" w:hAnsi="Garamond"/>
            <w:noProof/>
            <w:sz w:val="22"/>
            <w:szCs w:val="22"/>
          </w:rPr>
          <w:t>16</w:t>
        </w:r>
        <w:r w:rsidR="00E04A79" w:rsidRPr="001863D1">
          <w:rPr>
            <w:rFonts w:ascii="Garamond" w:hAnsi="Garamond"/>
            <w:noProof/>
            <w:sz w:val="22"/>
            <w:szCs w:val="22"/>
          </w:rPr>
          <w:fldChar w:fldCharType="end"/>
        </w:r>
      </w:sdtContent>
    </w:sdt>
  </w:p>
  <w:p w14:paraId="79DD374D" w14:textId="77777777" w:rsidR="00E04A79" w:rsidRDefault="00E04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0ACA" w14:textId="77777777" w:rsidR="00F56EF1" w:rsidRDefault="00F56EF1">
      <w:r>
        <w:separator/>
      </w:r>
    </w:p>
  </w:footnote>
  <w:footnote w:type="continuationSeparator" w:id="0">
    <w:p w14:paraId="0535043F" w14:textId="77777777" w:rsidR="00F56EF1" w:rsidRDefault="00F56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254F"/>
    <w:multiLevelType w:val="multilevel"/>
    <w:tmpl w:val="8EFE140E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705772F"/>
    <w:multiLevelType w:val="multilevel"/>
    <w:tmpl w:val="4D14753E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097742960">
    <w:abstractNumId w:val="1"/>
  </w:num>
  <w:num w:numId="2" w16cid:durableId="123774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E9"/>
    <w:rsid w:val="0000027C"/>
    <w:rsid w:val="0000141A"/>
    <w:rsid w:val="00001731"/>
    <w:rsid w:val="00003B36"/>
    <w:rsid w:val="00005696"/>
    <w:rsid w:val="00006103"/>
    <w:rsid w:val="00006F20"/>
    <w:rsid w:val="0001061A"/>
    <w:rsid w:val="00012971"/>
    <w:rsid w:val="00013B5F"/>
    <w:rsid w:val="0001521D"/>
    <w:rsid w:val="0001708E"/>
    <w:rsid w:val="0001711D"/>
    <w:rsid w:val="0002093E"/>
    <w:rsid w:val="000209AA"/>
    <w:rsid w:val="0002312F"/>
    <w:rsid w:val="00023FF9"/>
    <w:rsid w:val="000240A9"/>
    <w:rsid w:val="00024487"/>
    <w:rsid w:val="000244FB"/>
    <w:rsid w:val="000245FB"/>
    <w:rsid w:val="0002468A"/>
    <w:rsid w:val="00024E20"/>
    <w:rsid w:val="0002507E"/>
    <w:rsid w:val="00025133"/>
    <w:rsid w:val="00026461"/>
    <w:rsid w:val="00026702"/>
    <w:rsid w:val="00034981"/>
    <w:rsid w:val="000401F3"/>
    <w:rsid w:val="000414EE"/>
    <w:rsid w:val="00041769"/>
    <w:rsid w:val="00044CAD"/>
    <w:rsid w:val="00044E11"/>
    <w:rsid w:val="0004574E"/>
    <w:rsid w:val="00047BD8"/>
    <w:rsid w:val="000502AA"/>
    <w:rsid w:val="0005166F"/>
    <w:rsid w:val="0005238B"/>
    <w:rsid w:val="000533B1"/>
    <w:rsid w:val="000554D0"/>
    <w:rsid w:val="000621FB"/>
    <w:rsid w:val="00063AB3"/>
    <w:rsid w:val="0006517C"/>
    <w:rsid w:val="00065ED1"/>
    <w:rsid w:val="00067061"/>
    <w:rsid w:val="00071542"/>
    <w:rsid w:val="00071E70"/>
    <w:rsid w:val="00073461"/>
    <w:rsid w:val="000743BE"/>
    <w:rsid w:val="00074BEC"/>
    <w:rsid w:val="000801BA"/>
    <w:rsid w:val="000808AE"/>
    <w:rsid w:val="000817C7"/>
    <w:rsid w:val="00083C0A"/>
    <w:rsid w:val="00087410"/>
    <w:rsid w:val="00090A49"/>
    <w:rsid w:val="00091631"/>
    <w:rsid w:val="000928FE"/>
    <w:rsid w:val="00092F6E"/>
    <w:rsid w:val="000937FE"/>
    <w:rsid w:val="000948F3"/>
    <w:rsid w:val="00095B73"/>
    <w:rsid w:val="00097046"/>
    <w:rsid w:val="000973DE"/>
    <w:rsid w:val="00097DAC"/>
    <w:rsid w:val="000A00B4"/>
    <w:rsid w:val="000A1F24"/>
    <w:rsid w:val="000A2214"/>
    <w:rsid w:val="000A29C1"/>
    <w:rsid w:val="000A3648"/>
    <w:rsid w:val="000A509E"/>
    <w:rsid w:val="000A59D9"/>
    <w:rsid w:val="000A7623"/>
    <w:rsid w:val="000A7822"/>
    <w:rsid w:val="000B0934"/>
    <w:rsid w:val="000B3DA9"/>
    <w:rsid w:val="000B4C85"/>
    <w:rsid w:val="000B5467"/>
    <w:rsid w:val="000B75EF"/>
    <w:rsid w:val="000C0082"/>
    <w:rsid w:val="000C2500"/>
    <w:rsid w:val="000C44D3"/>
    <w:rsid w:val="000C4831"/>
    <w:rsid w:val="000C4BA4"/>
    <w:rsid w:val="000C6988"/>
    <w:rsid w:val="000D0A3F"/>
    <w:rsid w:val="000D14A0"/>
    <w:rsid w:val="000D5641"/>
    <w:rsid w:val="000D58B8"/>
    <w:rsid w:val="000D5CDF"/>
    <w:rsid w:val="000E1067"/>
    <w:rsid w:val="000E3358"/>
    <w:rsid w:val="000E3969"/>
    <w:rsid w:val="000E4459"/>
    <w:rsid w:val="000E6CCE"/>
    <w:rsid w:val="000F1574"/>
    <w:rsid w:val="000F251F"/>
    <w:rsid w:val="000F5E84"/>
    <w:rsid w:val="00101865"/>
    <w:rsid w:val="001029B6"/>
    <w:rsid w:val="00103E17"/>
    <w:rsid w:val="00104A29"/>
    <w:rsid w:val="00104BAE"/>
    <w:rsid w:val="00104D69"/>
    <w:rsid w:val="0010526B"/>
    <w:rsid w:val="0010581E"/>
    <w:rsid w:val="00106073"/>
    <w:rsid w:val="001062E8"/>
    <w:rsid w:val="0010669E"/>
    <w:rsid w:val="0011248D"/>
    <w:rsid w:val="001133A7"/>
    <w:rsid w:val="00113882"/>
    <w:rsid w:val="00116D83"/>
    <w:rsid w:val="00117798"/>
    <w:rsid w:val="00117AA9"/>
    <w:rsid w:val="00121349"/>
    <w:rsid w:val="00123DC7"/>
    <w:rsid w:val="00126E0D"/>
    <w:rsid w:val="00127081"/>
    <w:rsid w:val="00130B86"/>
    <w:rsid w:val="00130C0C"/>
    <w:rsid w:val="00130DE2"/>
    <w:rsid w:val="00131A92"/>
    <w:rsid w:val="00131ABA"/>
    <w:rsid w:val="00132535"/>
    <w:rsid w:val="00133EB8"/>
    <w:rsid w:val="00135230"/>
    <w:rsid w:val="00135320"/>
    <w:rsid w:val="00135561"/>
    <w:rsid w:val="001366B1"/>
    <w:rsid w:val="00141509"/>
    <w:rsid w:val="00145F9F"/>
    <w:rsid w:val="0014679F"/>
    <w:rsid w:val="00146B16"/>
    <w:rsid w:val="0014752E"/>
    <w:rsid w:val="00147953"/>
    <w:rsid w:val="00151F22"/>
    <w:rsid w:val="001545B1"/>
    <w:rsid w:val="00155316"/>
    <w:rsid w:val="00156FF1"/>
    <w:rsid w:val="00157651"/>
    <w:rsid w:val="00160B8E"/>
    <w:rsid w:val="00160D94"/>
    <w:rsid w:val="001626B7"/>
    <w:rsid w:val="001629B4"/>
    <w:rsid w:val="0016321A"/>
    <w:rsid w:val="0016453E"/>
    <w:rsid w:val="00164CDF"/>
    <w:rsid w:val="0016508E"/>
    <w:rsid w:val="00165C31"/>
    <w:rsid w:val="00165FF7"/>
    <w:rsid w:val="001667AB"/>
    <w:rsid w:val="001675C6"/>
    <w:rsid w:val="00172B8E"/>
    <w:rsid w:val="00174BCD"/>
    <w:rsid w:val="00174CE8"/>
    <w:rsid w:val="00177BA9"/>
    <w:rsid w:val="00181D46"/>
    <w:rsid w:val="001823ED"/>
    <w:rsid w:val="0018458F"/>
    <w:rsid w:val="001863D1"/>
    <w:rsid w:val="00186F81"/>
    <w:rsid w:val="00187A54"/>
    <w:rsid w:val="00193061"/>
    <w:rsid w:val="00194003"/>
    <w:rsid w:val="0019410B"/>
    <w:rsid w:val="00194DC8"/>
    <w:rsid w:val="00195A20"/>
    <w:rsid w:val="00196C6B"/>
    <w:rsid w:val="001A334F"/>
    <w:rsid w:val="001A3BB8"/>
    <w:rsid w:val="001A486B"/>
    <w:rsid w:val="001A4FBB"/>
    <w:rsid w:val="001A7D0E"/>
    <w:rsid w:val="001B013A"/>
    <w:rsid w:val="001B1F45"/>
    <w:rsid w:val="001B3669"/>
    <w:rsid w:val="001B3A7F"/>
    <w:rsid w:val="001B57E9"/>
    <w:rsid w:val="001B6C4D"/>
    <w:rsid w:val="001B7016"/>
    <w:rsid w:val="001B73AD"/>
    <w:rsid w:val="001C1EF2"/>
    <w:rsid w:val="001C63C4"/>
    <w:rsid w:val="001D0154"/>
    <w:rsid w:val="001D4942"/>
    <w:rsid w:val="001D631A"/>
    <w:rsid w:val="001D78E6"/>
    <w:rsid w:val="001D79B6"/>
    <w:rsid w:val="001D7B41"/>
    <w:rsid w:val="001E40D0"/>
    <w:rsid w:val="001E5797"/>
    <w:rsid w:val="001E6954"/>
    <w:rsid w:val="001E7A0A"/>
    <w:rsid w:val="001F00BD"/>
    <w:rsid w:val="001F1753"/>
    <w:rsid w:val="001F17AB"/>
    <w:rsid w:val="001F2880"/>
    <w:rsid w:val="001F4E6E"/>
    <w:rsid w:val="001F7552"/>
    <w:rsid w:val="002011FB"/>
    <w:rsid w:val="00201B25"/>
    <w:rsid w:val="002027E6"/>
    <w:rsid w:val="00204FE6"/>
    <w:rsid w:val="00207F49"/>
    <w:rsid w:val="002145DA"/>
    <w:rsid w:val="002155BD"/>
    <w:rsid w:val="00220A8A"/>
    <w:rsid w:val="0022122F"/>
    <w:rsid w:val="00221903"/>
    <w:rsid w:val="002237EA"/>
    <w:rsid w:val="00230380"/>
    <w:rsid w:val="002307DC"/>
    <w:rsid w:val="00230B15"/>
    <w:rsid w:val="002322A4"/>
    <w:rsid w:val="00232A5F"/>
    <w:rsid w:val="00233359"/>
    <w:rsid w:val="002369E0"/>
    <w:rsid w:val="00242835"/>
    <w:rsid w:val="0024493F"/>
    <w:rsid w:val="00246A64"/>
    <w:rsid w:val="00246B67"/>
    <w:rsid w:val="002533EE"/>
    <w:rsid w:val="00255414"/>
    <w:rsid w:val="002558FE"/>
    <w:rsid w:val="00255AA9"/>
    <w:rsid w:val="00255CF3"/>
    <w:rsid w:val="002568E0"/>
    <w:rsid w:val="00266BE7"/>
    <w:rsid w:val="00266ED7"/>
    <w:rsid w:val="00267483"/>
    <w:rsid w:val="00267526"/>
    <w:rsid w:val="00267888"/>
    <w:rsid w:val="0027046E"/>
    <w:rsid w:val="00272218"/>
    <w:rsid w:val="00274082"/>
    <w:rsid w:val="0027686A"/>
    <w:rsid w:val="00276B45"/>
    <w:rsid w:val="00277011"/>
    <w:rsid w:val="00277194"/>
    <w:rsid w:val="00277213"/>
    <w:rsid w:val="002775D1"/>
    <w:rsid w:val="0028003D"/>
    <w:rsid w:val="00282AC6"/>
    <w:rsid w:val="00285254"/>
    <w:rsid w:val="00285836"/>
    <w:rsid w:val="00286D89"/>
    <w:rsid w:val="002923A7"/>
    <w:rsid w:val="002949B3"/>
    <w:rsid w:val="00296A7D"/>
    <w:rsid w:val="002978D6"/>
    <w:rsid w:val="002A030E"/>
    <w:rsid w:val="002A18C7"/>
    <w:rsid w:val="002A1906"/>
    <w:rsid w:val="002A3395"/>
    <w:rsid w:val="002A505F"/>
    <w:rsid w:val="002A6727"/>
    <w:rsid w:val="002B0BBE"/>
    <w:rsid w:val="002B3D2C"/>
    <w:rsid w:val="002C2366"/>
    <w:rsid w:val="002C410C"/>
    <w:rsid w:val="002D1C32"/>
    <w:rsid w:val="002D4778"/>
    <w:rsid w:val="002D4B9A"/>
    <w:rsid w:val="002D56DC"/>
    <w:rsid w:val="002D6F7B"/>
    <w:rsid w:val="002E0BBB"/>
    <w:rsid w:val="002E0F7E"/>
    <w:rsid w:val="002E4E0B"/>
    <w:rsid w:val="002E5EC9"/>
    <w:rsid w:val="002E7D06"/>
    <w:rsid w:val="002F0247"/>
    <w:rsid w:val="002F089B"/>
    <w:rsid w:val="002F3D64"/>
    <w:rsid w:val="002F522B"/>
    <w:rsid w:val="002F533D"/>
    <w:rsid w:val="002F5860"/>
    <w:rsid w:val="002F5A4B"/>
    <w:rsid w:val="002F630E"/>
    <w:rsid w:val="002F72E1"/>
    <w:rsid w:val="002F7C3B"/>
    <w:rsid w:val="00300019"/>
    <w:rsid w:val="003021C9"/>
    <w:rsid w:val="00303BDC"/>
    <w:rsid w:val="003061BB"/>
    <w:rsid w:val="0030744F"/>
    <w:rsid w:val="00310795"/>
    <w:rsid w:val="00312024"/>
    <w:rsid w:val="00312908"/>
    <w:rsid w:val="0031455D"/>
    <w:rsid w:val="0031558E"/>
    <w:rsid w:val="00316143"/>
    <w:rsid w:val="00316E8B"/>
    <w:rsid w:val="00317D95"/>
    <w:rsid w:val="00320750"/>
    <w:rsid w:val="00320A25"/>
    <w:rsid w:val="00320FB6"/>
    <w:rsid w:val="00322558"/>
    <w:rsid w:val="00322BAD"/>
    <w:rsid w:val="003232D1"/>
    <w:rsid w:val="0032337A"/>
    <w:rsid w:val="00327AAF"/>
    <w:rsid w:val="00330E52"/>
    <w:rsid w:val="003315E9"/>
    <w:rsid w:val="00331DA6"/>
    <w:rsid w:val="00331E29"/>
    <w:rsid w:val="00332719"/>
    <w:rsid w:val="0033318B"/>
    <w:rsid w:val="00335A54"/>
    <w:rsid w:val="00336CFC"/>
    <w:rsid w:val="00350C15"/>
    <w:rsid w:val="00351B47"/>
    <w:rsid w:val="003520E2"/>
    <w:rsid w:val="00355890"/>
    <w:rsid w:val="00355C4C"/>
    <w:rsid w:val="0036094C"/>
    <w:rsid w:val="00361C94"/>
    <w:rsid w:val="0036264A"/>
    <w:rsid w:val="00364AE4"/>
    <w:rsid w:val="00364D2B"/>
    <w:rsid w:val="00364D56"/>
    <w:rsid w:val="00365A16"/>
    <w:rsid w:val="00366136"/>
    <w:rsid w:val="0036663C"/>
    <w:rsid w:val="0037262E"/>
    <w:rsid w:val="00372FC5"/>
    <w:rsid w:val="0037378C"/>
    <w:rsid w:val="00374884"/>
    <w:rsid w:val="003773B9"/>
    <w:rsid w:val="003806EB"/>
    <w:rsid w:val="00383604"/>
    <w:rsid w:val="003840EB"/>
    <w:rsid w:val="00386093"/>
    <w:rsid w:val="003872C4"/>
    <w:rsid w:val="00387FC6"/>
    <w:rsid w:val="00395054"/>
    <w:rsid w:val="003959D9"/>
    <w:rsid w:val="003A0289"/>
    <w:rsid w:val="003A0A43"/>
    <w:rsid w:val="003A1C4E"/>
    <w:rsid w:val="003A35EF"/>
    <w:rsid w:val="003A65D3"/>
    <w:rsid w:val="003A6C95"/>
    <w:rsid w:val="003B037C"/>
    <w:rsid w:val="003B5510"/>
    <w:rsid w:val="003B5751"/>
    <w:rsid w:val="003B7458"/>
    <w:rsid w:val="003C0C35"/>
    <w:rsid w:val="003C1065"/>
    <w:rsid w:val="003C180F"/>
    <w:rsid w:val="003C24D1"/>
    <w:rsid w:val="003C27BB"/>
    <w:rsid w:val="003D41AC"/>
    <w:rsid w:val="003D757D"/>
    <w:rsid w:val="003D7E63"/>
    <w:rsid w:val="003E1734"/>
    <w:rsid w:val="003E721D"/>
    <w:rsid w:val="003F0450"/>
    <w:rsid w:val="003F3D56"/>
    <w:rsid w:val="003F4367"/>
    <w:rsid w:val="003F50C9"/>
    <w:rsid w:val="003F6553"/>
    <w:rsid w:val="003F6B41"/>
    <w:rsid w:val="003F6C99"/>
    <w:rsid w:val="003F6E0F"/>
    <w:rsid w:val="0040086D"/>
    <w:rsid w:val="004009D2"/>
    <w:rsid w:val="00400BA8"/>
    <w:rsid w:val="004024E0"/>
    <w:rsid w:val="00402734"/>
    <w:rsid w:val="004038CC"/>
    <w:rsid w:val="00404454"/>
    <w:rsid w:val="00404F92"/>
    <w:rsid w:val="0040751C"/>
    <w:rsid w:val="00413615"/>
    <w:rsid w:val="00415936"/>
    <w:rsid w:val="00415C4B"/>
    <w:rsid w:val="00417D47"/>
    <w:rsid w:val="00420894"/>
    <w:rsid w:val="004215E8"/>
    <w:rsid w:val="0042173D"/>
    <w:rsid w:val="00421A23"/>
    <w:rsid w:val="00421E66"/>
    <w:rsid w:val="0042239D"/>
    <w:rsid w:val="00422D07"/>
    <w:rsid w:val="00423D9F"/>
    <w:rsid w:val="0042503B"/>
    <w:rsid w:val="00425514"/>
    <w:rsid w:val="004263F4"/>
    <w:rsid w:val="00430289"/>
    <w:rsid w:val="00432889"/>
    <w:rsid w:val="00434007"/>
    <w:rsid w:val="0043701C"/>
    <w:rsid w:val="0044069A"/>
    <w:rsid w:val="00440B71"/>
    <w:rsid w:val="004420FE"/>
    <w:rsid w:val="00443635"/>
    <w:rsid w:val="00445EB4"/>
    <w:rsid w:val="00446EA6"/>
    <w:rsid w:val="004474EE"/>
    <w:rsid w:val="00450D36"/>
    <w:rsid w:val="00452546"/>
    <w:rsid w:val="00455D91"/>
    <w:rsid w:val="0045610F"/>
    <w:rsid w:val="00456973"/>
    <w:rsid w:val="00461352"/>
    <w:rsid w:val="00461A2B"/>
    <w:rsid w:val="00463ECF"/>
    <w:rsid w:val="00463F64"/>
    <w:rsid w:val="00465394"/>
    <w:rsid w:val="0046631E"/>
    <w:rsid w:val="00467946"/>
    <w:rsid w:val="00467F72"/>
    <w:rsid w:val="00472BF9"/>
    <w:rsid w:val="00474A97"/>
    <w:rsid w:val="00475DE4"/>
    <w:rsid w:val="00475DF5"/>
    <w:rsid w:val="00475EF4"/>
    <w:rsid w:val="00476FF7"/>
    <w:rsid w:val="00481235"/>
    <w:rsid w:val="00481D0A"/>
    <w:rsid w:val="004851CD"/>
    <w:rsid w:val="004852C8"/>
    <w:rsid w:val="00486077"/>
    <w:rsid w:val="00490C33"/>
    <w:rsid w:val="00492287"/>
    <w:rsid w:val="004938E7"/>
    <w:rsid w:val="00494FC6"/>
    <w:rsid w:val="00495AEF"/>
    <w:rsid w:val="00495C5A"/>
    <w:rsid w:val="004969EC"/>
    <w:rsid w:val="00497065"/>
    <w:rsid w:val="004A0169"/>
    <w:rsid w:val="004A23ED"/>
    <w:rsid w:val="004A2D65"/>
    <w:rsid w:val="004A4B2B"/>
    <w:rsid w:val="004B1677"/>
    <w:rsid w:val="004B4583"/>
    <w:rsid w:val="004B47C0"/>
    <w:rsid w:val="004B69B9"/>
    <w:rsid w:val="004C017F"/>
    <w:rsid w:val="004C622C"/>
    <w:rsid w:val="004C6879"/>
    <w:rsid w:val="004C6C52"/>
    <w:rsid w:val="004D0B54"/>
    <w:rsid w:val="004D109C"/>
    <w:rsid w:val="004D2A37"/>
    <w:rsid w:val="004D2CDD"/>
    <w:rsid w:val="004D37D0"/>
    <w:rsid w:val="004D6575"/>
    <w:rsid w:val="004D69AF"/>
    <w:rsid w:val="004D6F3F"/>
    <w:rsid w:val="004E0077"/>
    <w:rsid w:val="004E0D1A"/>
    <w:rsid w:val="004E104D"/>
    <w:rsid w:val="004E1060"/>
    <w:rsid w:val="004E3C76"/>
    <w:rsid w:val="004E4034"/>
    <w:rsid w:val="004E411B"/>
    <w:rsid w:val="004E5244"/>
    <w:rsid w:val="004E56E4"/>
    <w:rsid w:val="004E6349"/>
    <w:rsid w:val="004E7656"/>
    <w:rsid w:val="004F1FD2"/>
    <w:rsid w:val="004F3661"/>
    <w:rsid w:val="004F7FD2"/>
    <w:rsid w:val="005007F8"/>
    <w:rsid w:val="00503E52"/>
    <w:rsid w:val="00504A9C"/>
    <w:rsid w:val="00505BB0"/>
    <w:rsid w:val="00510B25"/>
    <w:rsid w:val="00511168"/>
    <w:rsid w:val="00511B98"/>
    <w:rsid w:val="00512C1C"/>
    <w:rsid w:val="005131E8"/>
    <w:rsid w:val="005151E6"/>
    <w:rsid w:val="005221F5"/>
    <w:rsid w:val="00524836"/>
    <w:rsid w:val="00524977"/>
    <w:rsid w:val="00525022"/>
    <w:rsid w:val="00526354"/>
    <w:rsid w:val="00532736"/>
    <w:rsid w:val="00535D0D"/>
    <w:rsid w:val="005370D2"/>
    <w:rsid w:val="00540861"/>
    <w:rsid w:val="0054129B"/>
    <w:rsid w:val="00544671"/>
    <w:rsid w:val="00545BE8"/>
    <w:rsid w:val="005553E4"/>
    <w:rsid w:val="0055582A"/>
    <w:rsid w:val="0055684F"/>
    <w:rsid w:val="005603E1"/>
    <w:rsid w:val="00561196"/>
    <w:rsid w:val="0056191F"/>
    <w:rsid w:val="00561CD6"/>
    <w:rsid w:val="00561CE9"/>
    <w:rsid w:val="00561FDA"/>
    <w:rsid w:val="00563E92"/>
    <w:rsid w:val="00563F23"/>
    <w:rsid w:val="00563FB8"/>
    <w:rsid w:val="005663EC"/>
    <w:rsid w:val="00567DC2"/>
    <w:rsid w:val="00567E5C"/>
    <w:rsid w:val="005708E5"/>
    <w:rsid w:val="005740EF"/>
    <w:rsid w:val="00576335"/>
    <w:rsid w:val="0057724F"/>
    <w:rsid w:val="005774C1"/>
    <w:rsid w:val="0058077D"/>
    <w:rsid w:val="00582301"/>
    <w:rsid w:val="00583696"/>
    <w:rsid w:val="00583A24"/>
    <w:rsid w:val="0058700F"/>
    <w:rsid w:val="005942CA"/>
    <w:rsid w:val="005959DF"/>
    <w:rsid w:val="00595A55"/>
    <w:rsid w:val="00597A89"/>
    <w:rsid w:val="005A0C15"/>
    <w:rsid w:val="005A0E7B"/>
    <w:rsid w:val="005A4C27"/>
    <w:rsid w:val="005A547F"/>
    <w:rsid w:val="005A6E8F"/>
    <w:rsid w:val="005B0AB3"/>
    <w:rsid w:val="005B1F08"/>
    <w:rsid w:val="005B27F5"/>
    <w:rsid w:val="005B3035"/>
    <w:rsid w:val="005B3AE2"/>
    <w:rsid w:val="005B44B6"/>
    <w:rsid w:val="005C055B"/>
    <w:rsid w:val="005C0C9F"/>
    <w:rsid w:val="005C2B18"/>
    <w:rsid w:val="005C423C"/>
    <w:rsid w:val="005C4D26"/>
    <w:rsid w:val="005C4DCF"/>
    <w:rsid w:val="005C63C4"/>
    <w:rsid w:val="005C6A49"/>
    <w:rsid w:val="005C6B9C"/>
    <w:rsid w:val="005C72FB"/>
    <w:rsid w:val="005C79FA"/>
    <w:rsid w:val="005C7BB4"/>
    <w:rsid w:val="005C7E30"/>
    <w:rsid w:val="005D06AD"/>
    <w:rsid w:val="005D207A"/>
    <w:rsid w:val="005D3957"/>
    <w:rsid w:val="005D44E3"/>
    <w:rsid w:val="005D60C2"/>
    <w:rsid w:val="005D615C"/>
    <w:rsid w:val="005D7189"/>
    <w:rsid w:val="005E1305"/>
    <w:rsid w:val="005E3F6B"/>
    <w:rsid w:val="005E452F"/>
    <w:rsid w:val="005E4CBA"/>
    <w:rsid w:val="005E572C"/>
    <w:rsid w:val="005F23EE"/>
    <w:rsid w:val="005F26F1"/>
    <w:rsid w:val="005F5E3B"/>
    <w:rsid w:val="005F71F2"/>
    <w:rsid w:val="00600E6D"/>
    <w:rsid w:val="006027D1"/>
    <w:rsid w:val="006038CE"/>
    <w:rsid w:val="00607E8D"/>
    <w:rsid w:val="00610D81"/>
    <w:rsid w:val="00614399"/>
    <w:rsid w:val="00615A37"/>
    <w:rsid w:val="006160DC"/>
    <w:rsid w:val="00620271"/>
    <w:rsid w:val="00622F13"/>
    <w:rsid w:val="00623A6C"/>
    <w:rsid w:val="0062553F"/>
    <w:rsid w:val="0063292A"/>
    <w:rsid w:val="00632D03"/>
    <w:rsid w:val="00633B89"/>
    <w:rsid w:val="006345D5"/>
    <w:rsid w:val="0063748F"/>
    <w:rsid w:val="00640268"/>
    <w:rsid w:val="006410FA"/>
    <w:rsid w:val="0064166C"/>
    <w:rsid w:val="00646B33"/>
    <w:rsid w:val="00651609"/>
    <w:rsid w:val="006522E9"/>
    <w:rsid w:val="00652483"/>
    <w:rsid w:val="00654F67"/>
    <w:rsid w:val="00655CD6"/>
    <w:rsid w:val="0066016F"/>
    <w:rsid w:val="0066028E"/>
    <w:rsid w:val="00660834"/>
    <w:rsid w:val="00660CE4"/>
    <w:rsid w:val="00661AFE"/>
    <w:rsid w:val="00663E85"/>
    <w:rsid w:val="00666C20"/>
    <w:rsid w:val="00670BFE"/>
    <w:rsid w:val="006723CA"/>
    <w:rsid w:val="00672CAD"/>
    <w:rsid w:val="00674F21"/>
    <w:rsid w:val="00675276"/>
    <w:rsid w:val="006777CE"/>
    <w:rsid w:val="006802C7"/>
    <w:rsid w:val="006807AF"/>
    <w:rsid w:val="00680A1B"/>
    <w:rsid w:val="0068152A"/>
    <w:rsid w:val="00683263"/>
    <w:rsid w:val="00683352"/>
    <w:rsid w:val="00683A7D"/>
    <w:rsid w:val="006846D0"/>
    <w:rsid w:val="006854D9"/>
    <w:rsid w:val="00685AEB"/>
    <w:rsid w:val="006873C9"/>
    <w:rsid w:val="00690D40"/>
    <w:rsid w:val="006915B3"/>
    <w:rsid w:val="00691CF2"/>
    <w:rsid w:val="006928B4"/>
    <w:rsid w:val="00692FD9"/>
    <w:rsid w:val="006931CD"/>
    <w:rsid w:val="006942BF"/>
    <w:rsid w:val="00694B98"/>
    <w:rsid w:val="0069580A"/>
    <w:rsid w:val="00695881"/>
    <w:rsid w:val="00696E96"/>
    <w:rsid w:val="0069776A"/>
    <w:rsid w:val="006A0D7F"/>
    <w:rsid w:val="006A1683"/>
    <w:rsid w:val="006A381E"/>
    <w:rsid w:val="006A3A89"/>
    <w:rsid w:val="006A64E1"/>
    <w:rsid w:val="006B0FA3"/>
    <w:rsid w:val="006B2DF4"/>
    <w:rsid w:val="006B6A93"/>
    <w:rsid w:val="006B7CDA"/>
    <w:rsid w:val="006C012A"/>
    <w:rsid w:val="006C07C1"/>
    <w:rsid w:val="006C60CA"/>
    <w:rsid w:val="006C6663"/>
    <w:rsid w:val="006C6939"/>
    <w:rsid w:val="006D0C20"/>
    <w:rsid w:val="006D243C"/>
    <w:rsid w:val="006D542D"/>
    <w:rsid w:val="006E042A"/>
    <w:rsid w:val="006E0820"/>
    <w:rsid w:val="006E182C"/>
    <w:rsid w:val="006E1D33"/>
    <w:rsid w:val="006E25D6"/>
    <w:rsid w:val="006E26BF"/>
    <w:rsid w:val="006E2E02"/>
    <w:rsid w:val="006E36FE"/>
    <w:rsid w:val="006E50A1"/>
    <w:rsid w:val="006E7A09"/>
    <w:rsid w:val="006F07F1"/>
    <w:rsid w:val="006F16FA"/>
    <w:rsid w:val="006F316F"/>
    <w:rsid w:val="006F464A"/>
    <w:rsid w:val="006F4B40"/>
    <w:rsid w:val="006F7A40"/>
    <w:rsid w:val="007009FD"/>
    <w:rsid w:val="00701460"/>
    <w:rsid w:val="00703956"/>
    <w:rsid w:val="007047A5"/>
    <w:rsid w:val="00706094"/>
    <w:rsid w:val="0070781D"/>
    <w:rsid w:val="0071050B"/>
    <w:rsid w:val="00712570"/>
    <w:rsid w:val="007137AB"/>
    <w:rsid w:val="00713827"/>
    <w:rsid w:val="0071546C"/>
    <w:rsid w:val="007200EE"/>
    <w:rsid w:val="00720C69"/>
    <w:rsid w:val="00721D6B"/>
    <w:rsid w:val="00721E3C"/>
    <w:rsid w:val="0072260B"/>
    <w:rsid w:val="00723F73"/>
    <w:rsid w:val="007244F4"/>
    <w:rsid w:val="007248EB"/>
    <w:rsid w:val="007251ED"/>
    <w:rsid w:val="00726767"/>
    <w:rsid w:val="007271EA"/>
    <w:rsid w:val="00727B72"/>
    <w:rsid w:val="0073212A"/>
    <w:rsid w:val="0073479A"/>
    <w:rsid w:val="007358C0"/>
    <w:rsid w:val="00737A7C"/>
    <w:rsid w:val="007407F4"/>
    <w:rsid w:val="00740A7C"/>
    <w:rsid w:val="00740AC5"/>
    <w:rsid w:val="00740D24"/>
    <w:rsid w:val="00741556"/>
    <w:rsid w:val="0074201D"/>
    <w:rsid w:val="00743C67"/>
    <w:rsid w:val="00744803"/>
    <w:rsid w:val="007456DE"/>
    <w:rsid w:val="007457D8"/>
    <w:rsid w:val="00751814"/>
    <w:rsid w:val="007518BE"/>
    <w:rsid w:val="00755BF1"/>
    <w:rsid w:val="00756D52"/>
    <w:rsid w:val="007573DE"/>
    <w:rsid w:val="00760FF9"/>
    <w:rsid w:val="00761CAC"/>
    <w:rsid w:val="00764D0A"/>
    <w:rsid w:val="00766059"/>
    <w:rsid w:val="00771901"/>
    <w:rsid w:val="00771A0D"/>
    <w:rsid w:val="00774B4E"/>
    <w:rsid w:val="00775404"/>
    <w:rsid w:val="00775845"/>
    <w:rsid w:val="007758D5"/>
    <w:rsid w:val="00783514"/>
    <w:rsid w:val="00784CFA"/>
    <w:rsid w:val="007918C1"/>
    <w:rsid w:val="007919B7"/>
    <w:rsid w:val="00793FC6"/>
    <w:rsid w:val="007972DF"/>
    <w:rsid w:val="007A1B6F"/>
    <w:rsid w:val="007A1D82"/>
    <w:rsid w:val="007A4E79"/>
    <w:rsid w:val="007A5998"/>
    <w:rsid w:val="007B425D"/>
    <w:rsid w:val="007B4C57"/>
    <w:rsid w:val="007B7948"/>
    <w:rsid w:val="007C056D"/>
    <w:rsid w:val="007C2F62"/>
    <w:rsid w:val="007C6322"/>
    <w:rsid w:val="007C7DF6"/>
    <w:rsid w:val="007D2152"/>
    <w:rsid w:val="007D3A1B"/>
    <w:rsid w:val="007D42A6"/>
    <w:rsid w:val="007D4667"/>
    <w:rsid w:val="007D52BD"/>
    <w:rsid w:val="007D550A"/>
    <w:rsid w:val="007D5730"/>
    <w:rsid w:val="007E00C0"/>
    <w:rsid w:val="007E0F3C"/>
    <w:rsid w:val="007E15A1"/>
    <w:rsid w:val="007E1BD5"/>
    <w:rsid w:val="007E6817"/>
    <w:rsid w:val="007E693C"/>
    <w:rsid w:val="007E75BC"/>
    <w:rsid w:val="007E7843"/>
    <w:rsid w:val="007E7E07"/>
    <w:rsid w:val="007E7E5F"/>
    <w:rsid w:val="007F1295"/>
    <w:rsid w:val="007F264A"/>
    <w:rsid w:val="007F31F0"/>
    <w:rsid w:val="007F4320"/>
    <w:rsid w:val="007F76EF"/>
    <w:rsid w:val="00801A50"/>
    <w:rsid w:val="0080331B"/>
    <w:rsid w:val="00806440"/>
    <w:rsid w:val="0081106C"/>
    <w:rsid w:val="0081303C"/>
    <w:rsid w:val="00813D2A"/>
    <w:rsid w:val="00813E86"/>
    <w:rsid w:val="00815DE6"/>
    <w:rsid w:val="008168CE"/>
    <w:rsid w:val="00816DC1"/>
    <w:rsid w:val="0081764E"/>
    <w:rsid w:val="00820B25"/>
    <w:rsid w:val="008220B7"/>
    <w:rsid w:val="00822FF2"/>
    <w:rsid w:val="0082388C"/>
    <w:rsid w:val="00825F10"/>
    <w:rsid w:val="00833367"/>
    <w:rsid w:val="008338FE"/>
    <w:rsid w:val="008379B0"/>
    <w:rsid w:val="00842415"/>
    <w:rsid w:val="008427B3"/>
    <w:rsid w:val="00842A9D"/>
    <w:rsid w:val="00842FE5"/>
    <w:rsid w:val="0084657E"/>
    <w:rsid w:val="00847F96"/>
    <w:rsid w:val="00851B58"/>
    <w:rsid w:val="00851BFF"/>
    <w:rsid w:val="00851DA2"/>
    <w:rsid w:val="008528C1"/>
    <w:rsid w:val="008553C2"/>
    <w:rsid w:val="00860E47"/>
    <w:rsid w:val="00861E2D"/>
    <w:rsid w:val="00863157"/>
    <w:rsid w:val="008652F7"/>
    <w:rsid w:val="008656C4"/>
    <w:rsid w:val="00870D10"/>
    <w:rsid w:val="008719C2"/>
    <w:rsid w:val="00871A38"/>
    <w:rsid w:val="00871D3D"/>
    <w:rsid w:val="00872076"/>
    <w:rsid w:val="008720E7"/>
    <w:rsid w:val="00872F5C"/>
    <w:rsid w:val="0087355C"/>
    <w:rsid w:val="008735ED"/>
    <w:rsid w:val="00875DC1"/>
    <w:rsid w:val="008763FB"/>
    <w:rsid w:val="0087664D"/>
    <w:rsid w:val="00885D5C"/>
    <w:rsid w:val="00891612"/>
    <w:rsid w:val="00892412"/>
    <w:rsid w:val="00893BB8"/>
    <w:rsid w:val="008945A0"/>
    <w:rsid w:val="0089487B"/>
    <w:rsid w:val="00896697"/>
    <w:rsid w:val="008A35AE"/>
    <w:rsid w:val="008A3A59"/>
    <w:rsid w:val="008A4430"/>
    <w:rsid w:val="008A49CE"/>
    <w:rsid w:val="008A7670"/>
    <w:rsid w:val="008B0DA0"/>
    <w:rsid w:val="008B3D43"/>
    <w:rsid w:val="008B666B"/>
    <w:rsid w:val="008C00DA"/>
    <w:rsid w:val="008C037E"/>
    <w:rsid w:val="008C2266"/>
    <w:rsid w:val="008C69F9"/>
    <w:rsid w:val="008C6C6B"/>
    <w:rsid w:val="008C777C"/>
    <w:rsid w:val="008D14AF"/>
    <w:rsid w:val="008D2784"/>
    <w:rsid w:val="008D3AAC"/>
    <w:rsid w:val="008D3E73"/>
    <w:rsid w:val="008D5B1B"/>
    <w:rsid w:val="008E1E89"/>
    <w:rsid w:val="008E2309"/>
    <w:rsid w:val="008E5D44"/>
    <w:rsid w:val="008F1E05"/>
    <w:rsid w:val="008F52D6"/>
    <w:rsid w:val="008F69E6"/>
    <w:rsid w:val="00902558"/>
    <w:rsid w:val="009038C8"/>
    <w:rsid w:val="00903B15"/>
    <w:rsid w:val="0090784B"/>
    <w:rsid w:val="00910644"/>
    <w:rsid w:val="00913B20"/>
    <w:rsid w:val="00913E90"/>
    <w:rsid w:val="00913EAE"/>
    <w:rsid w:val="00916A4D"/>
    <w:rsid w:val="0091784A"/>
    <w:rsid w:val="00917A40"/>
    <w:rsid w:val="0092089E"/>
    <w:rsid w:val="009231BB"/>
    <w:rsid w:val="009233EF"/>
    <w:rsid w:val="00923758"/>
    <w:rsid w:val="00923D05"/>
    <w:rsid w:val="009249B0"/>
    <w:rsid w:val="009269FA"/>
    <w:rsid w:val="00926D6C"/>
    <w:rsid w:val="009300D0"/>
    <w:rsid w:val="00932054"/>
    <w:rsid w:val="00932143"/>
    <w:rsid w:val="00932D6F"/>
    <w:rsid w:val="0094032B"/>
    <w:rsid w:val="00941890"/>
    <w:rsid w:val="009431F1"/>
    <w:rsid w:val="00943284"/>
    <w:rsid w:val="00945577"/>
    <w:rsid w:val="009464A0"/>
    <w:rsid w:val="00946DF1"/>
    <w:rsid w:val="00947CB1"/>
    <w:rsid w:val="00947D11"/>
    <w:rsid w:val="0095026C"/>
    <w:rsid w:val="009509C1"/>
    <w:rsid w:val="009512EC"/>
    <w:rsid w:val="009514EB"/>
    <w:rsid w:val="0095209F"/>
    <w:rsid w:val="009534AC"/>
    <w:rsid w:val="00954C1C"/>
    <w:rsid w:val="00955EC2"/>
    <w:rsid w:val="00957B31"/>
    <w:rsid w:val="00957B46"/>
    <w:rsid w:val="009613D1"/>
    <w:rsid w:val="00961AA6"/>
    <w:rsid w:val="009645B5"/>
    <w:rsid w:val="00965436"/>
    <w:rsid w:val="00966B90"/>
    <w:rsid w:val="00966D35"/>
    <w:rsid w:val="0097159A"/>
    <w:rsid w:val="00971734"/>
    <w:rsid w:val="00971ED3"/>
    <w:rsid w:val="00973D1A"/>
    <w:rsid w:val="00980D15"/>
    <w:rsid w:val="00983470"/>
    <w:rsid w:val="0098452D"/>
    <w:rsid w:val="00984B46"/>
    <w:rsid w:val="00985BA4"/>
    <w:rsid w:val="0098619F"/>
    <w:rsid w:val="0099048A"/>
    <w:rsid w:val="00990633"/>
    <w:rsid w:val="00991D47"/>
    <w:rsid w:val="00992088"/>
    <w:rsid w:val="00995B8E"/>
    <w:rsid w:val="00996B46"/>
    <w:rsid w:val="009972E8"/>
    <w:rsid w:val="00997703"/>
    <w:rsid w:val="009A055D"/>
    <w:rsid w:val="009A44A5"/>
    <w:rsid w:val="009A47BE"/>
    <w:rsid w:val="009A5BA8"/>
    <w:rsid w:val="009A6EE5"/>
    <w:rsid w:val="009A73DC"/>
    <w:rsid w:val="009B11BA"/>
    <w:rsid w:val="009B3268"/>
    <w:rsid w:val="009B3763"/>
    <w:rsid w:val="009B71EF"/>
    <w:rsid w:val="009B7F4F"/>
    <w:rsid w:val="009C00AF"/>
    <w:rsid w:val="009C33D3"/>
    <w:rsid w:val="009C674B"/>
    <w:rsid w:val="009D0776"/>
    <w:rsid w:val="009D0F2F"/>
    <w:rsid w:val="009D3B92"/>
    <w:rsid w:val="009D493A"/>
    <w:rsid w:val="009D666B"/>
    <w:rsid w:val="009E0482"/>
    <w:rsid w:val="009E3431"/>
    <w:rsid w:val="009E4578"/>
    <w:rsid w:val="009E6443"/>
    <w:rsid w:val="009F09EE"/>
    <w:rsid w:val="009F1E54"/>
    <w:rsid w:val="009F2484"/>
    <w:rsid w:val="009F28B8"/>
    <w:rsid w:val="009F6FE7"/>
    <w:rsid w:val="00A014C1"/>
    <w:rsid w:val="00A0417C"/>
    <w:rsid w:val="00A047D2"/>
    <w:rsid w:val="00A04C46"/>
    <w:rsid w:val="00A06F96"/>
    <w:rsid w:val="00A115AE"/>
    <w:rsid w:val="00A12D7F"/>
    <w:rsid w:val="00A13D8D"/>
    <w:rsid w:val="00A13E8B"/>
    <w:rsid w:val="00A15280"/>
    <w:rsid w:val="00A15789"/>
    <w:rsid w:val="00A1678E"/>
    <w:rsid w:val="00A167D9"/>
    <w:rsid w:val="00A20C0F"/>
    <w:rsid w:val="00A20E30"/>
    <w:rsid w:val="00A23B4F"/>
    <w:rsid w:val="00A25C12"/>
    <w:rsid w:val="00A264FA"/>
    <w:rsid w:val="00A27C8E"/>
    <w:rsid w:val="00A31F8C"/>
    <w:rsid w:val="00A31FBA"/>
    <w:rsid w:val="00A351AD"/>
    <w:rsid w:val="00A35D24"/>
    <w:rsid w:val="00A37BAC"/>
    <w:rsid w:val="00A4029C"/>
    <w:rsid w:val="00A40EF9"/>
    <w:rsid w:val="00A42015"/>
    <w:rsid w:val="00A4245F"/>
    <w:rsid w:val="00A43691"/>
    <w:rsid w:val="00A4474F"/>
    <w:rsid w:val="00A460E5"/>
    <w:rsid w:val="00A5123A"/>
    <w:rsid w:val="00A52D2F"/>
    <w:rsid w:val="00A53788"/>
    <w:rsid w:val="00A55990"/>
    <w:rsid w:val="00A5677C"/>
    <w:rsid w:val="00A61421"/>
    <w:rsid w:val="00A6577D"/>
    <w:rsid w:val="00A65F79"/>
    <w:rsid w:val="00A66227"/>
    <w:rsid w:val="00A66B26"/>
    <w:rsid w:val="00A67425"/>
    <w:rsid w:val="00A71101"/>
    <w:rsid w:val="00A7168A"/>
    <w:rsid w:val="00A7172B"/>
    <w:rsid w:val="00A72D33"/>
    <w:rsid w:val="00A73C51"/>
    <w:rsid w:val="00A75297"/>
    <w:rsid w:val="00A76B68"/>
    <w:rsid w:val="00A770BD"/>
    <w:rsid w:val="00A77BDF"/>
    <w:rsid w:val="00A80545"/>
    <w:rsid w:val="00A82A14"/>
    <w:rsid w:val="00A84143"/>
    <w:rsid w:val="00A87044"/>
    <w:rsid w:val="00A96AE3"/>
    <w:rsid w:val="00A97460"/>
    <w:rsid w:val="00A97642"/>
    <w:rsid w:val="00A9789E"/>
    <w:rsid w:val="00AA0DD6"/>
    <w:rsid w:val="00AA1A51"/>
    <w:rsid w:val="00AA3434"/>
    <w:rsid w:val="00AA4570"/>
    <w:rsid w:val="00AA4E0B"/>
    <w:rsid w:val="00AA7C4C"/>
    <w:rsid w:val="00AB0434"/>
    <w:rsid w:val="00AB0D5E"/>
    <w:rsid w:val="00AB2092"/>
    <w:rsid w:val="00AB3AAC"/>
    <w:rsid w:val="00AB53A9"/>
    <w:rsid w:val="00AB5813"/>
    <w:rsid w:val="00AC5633"/>
    <w:rsid w:val="00AC7A21"/>
    <w:rsid w:val="00AD110A"/>
    <w:rsid w:val="00AD3EF3"/>
    <w:rsid w:val="00AE2CB6"/>
    <w:rsid w:val="00AE327A"/>
    <w:rsid w:val="00AE50AA"/>
    <w:rsid w:val="00AE7EF8"/>
    <w:rsid w:val="00AF0999"/>
    <w:rsid w:val="00AF1C09"/>
    <w:rsid w:val="00AF397A"/>
    <w:rsid w:val="00AF40E8"/>
    <w:rsid w:val="00AF5A96"/>
    <w:rsid w:val="00B0228F"/>
    <w:rsid w:val="00B03030"/>
    <w:rsid w:val="00B0377A"/>
    <w:rsid w:val="00B101B6"/>
    <w:rsid w:val="00B10A32"/>
    <w:rsid w:val="00B11264"/>
    <w:rsid w:val="00B13258"/>
    <w:rsid w:val="00B16CFD"/>
    <w:rsid w:val="00B22493"/>
    <w:rsid w:val="00B237C6"/>
    <w:rsid w:val="00B25192"/>
    <w:rsid w:val="00B25547"/>
    <w:rsid w:val="00B27799"/>
    <w:rsid w:val="00B27D8D"/>
    <w:rsid w:val="00B3085C"/>
    <w:rsid w:val="00B32AB0"/>
    <w:rsid w:val="00B359C5"/>
    <w:rsid w:val="00B35C0A"/>
    <w:rsid w:val="00B35FE5"/>
    <w:rsid w:val="00B3614E"/>
    <w:rsid w:val="00B36811"/>
    <w:rsid w:val="00B37EA7"/>
    <w:rsid w:val="00B40297"/>
    <w:rsid w:val="00B4392D"/>
    <w:rsid w:val="00B456FC"/>
    <w:rsid w:val="00B4696A"/>
    <w:rsid w:val="00B46B5F"/>
    <w:rsid w:val="00B4798D"/>
    <w:rsid w:val="00B47A84"/>
    <w:rsid w:val="00B503D0"/>
    <w:rsid w:val="00B50F72"/>
    <w:rsid w:val="00B51211"/>
    <w:rsid w:val="00B524FE"/>
    <w:rsid w:val="00B54F29"/>
    <w:rsid w:val="00B56E2B"/>
    <w:rsid w:val="00B573AE"/>
    <w:rsid w:val="00B6288B"/>
    <w:rsid w:val="00B628CC"/>
    <w:rsid w:val="00B658FE"/>
    <w:rsid w:val="00B66C86"/>
    <w:rsid w:val="00B66DBE"/>
    <w:rsid w:val="00B70D19"/>
    <w:rsid w:val="00B714C2"/>
    <w:rsid w:val="00B744AA"/>
    <w:rsid w:val="00B74C67"/>
    <w:rsid w:val="00B7585F"/>
    <w:rsid w:val="00B75CF2"/>
    <w:rsid w:val="00B75EA0"/>
    <w:rsid w:val="00B76A19"/>
    <w:rsid w:val="00B771D5"/>
    <w:rsid w:val="00B80A12"/>
    <w:rsid w:val="00B86A51"/>
    <w:rsid w:val="00B91D04"/>
    <w:rsid w:val="00B92664"/>
    <w:rsid w:val="00B92D72"/>
    <w:rsid w:val="00B958E9"/>
    <w:rsid w:val="00B95CB4"/>
    <w:rsid w:val="00B962F5"/>
    <w:rsid w:val="00B96F49"/>
    <w:rsid w:val="00BA11D1"/>
    <w:rsid w:val="00BA24D7"/>
    <w:rsid w:val="00BA3E58"/>
    <w:rsid w:val="00BA453E"/>
    <w:rsid w:val="00BA5005"/>
    <w:rsid w:val="00BA5956"/>
    <w:rsid w:val="00BA5C9A"/>
    <w:rsid w:val="00BA5E1A"/>
    <w:rsid w:val="00BB0012"/>
    <w:rsid w:val="00BB18A4"/>
    <w:rsid w:val="00BB2EF4"/>
    <w:rsid w:val="00BB4A87"/>
    <w:rsid w:val="00BB4C7C"/>
    <w:rsid w:val="00BB7E86"/>
    <w:rsid w:val="00BC0085"/>
    <w:rsid w:val="00BC033C"/>
    <w:rsid w:val="00BC0C94"/>
    <w:rsid w:val="00BC1AD2"/>
    <w:rsid w:val="00BC2306"/>
    <w:rsid w:val="00BC2F0D"/>
    <w:rsid w:val="00BC36A3"/>
    <w:rsid w:val="00BC3B30"/>
    <w:rsid w:val="00BC578D"/>
    <w:rsid w:val="00BD3768"/>
    <w:rsid w:val="00BD4E5E"/>
    <w:rsid w:val="00BD5354"/>
    <w:rsid w:val="00BD6681"/>
    <w:rsid w:val="00BD6694"/>
    <w:rsid w:val="00BD763B"/>
    <w:rsid w:val="00BE1502"/>
    <w:rsid w:val="00BE1B67"/>
    <w:rsid w:val="00BE2D72"/>
    <w:rsid w:val="00BE5192"/>
    <w:rsid w:val="00BE620B"/>
    <w:rsid w:val="00BE70A7"/>
    <w:rsid w:val="00BF00C2"/>
    <w:rsid w:val="00BF079D"/>
    <w:rsid w:val="00BF21F1"/>
    <w:rsid w:val="00BF6728"/>
    <w:rsid w:val="00BF718E"/>
    <w:rsid w:val="00BF7FBA"/>
    <w:rsid w:val="00C00E39"/>
    <w:rsid w:val="00C01A91"/>
    <w:rsid w:val="00C03579"/>
    <w:rsid w:val="00C03A46"/>
    <w:rsid w:val="00C128CC"/>
    <w:rsid w:val="00C149EE"/>
    <w:rsid w:val="00C1662D"/>
    <w:rsid w:val="00C16B2D"/>
    <w:rsid w:val="00C1745F"/>
    <w:rsid w:val="00C20429"/>
    <w:rsid w:val="00C2144A"/>
    <w:rsid w:val="00C21D79"/>
    <w:rsid w:val="00C229ED"/>
    <w:rsid w:val="00C22BD4"/>
    <w:rsid w:val="00C230B9"/>
    <w:rsid w:val="00C256E1"/>
    <w:rsid w:val="00C26B4F"/>
    <w:rsid w:val="00C27903"/>
    <w:rsid w:val="00C27F51"/>
    <w:rsid w:val="00C30963"/>
    <w:rsid w:val="00C37459"/>
    <w:rsid w:val="00C40497"/>
    <w:rsid w:val="00C443BF"/>
    <w:rsid w:val="00C4497B"/>
    <w:rsid w:val="00C45EBD"/>
    <w:rsid w:val="00C46035"/>
    <w:rsid w:val="00C47D74"/>
    <w:rsid w:val="00C47E28"/>
    <w:rsid w:val="00C50F97"/>
    <w:rsid w:val="00C52131"/>
    <w:rsid w:val="00C54844"/>
    <w:rsid w:val="00C60A97"/>
    <w:rsid w:val="00C60EB3"/>
    <w:rsid w:val="00C612F4"/>
    <w:rsid w:val="00C61AE3"/>
    <w:rsid w:val="00C63203"/>
    <w:rsid w:val="00C720C2"/>
    <w:rsid w:val="00C726CB"/>
    <w:rsid w:val="00C73592"/>
    <w:rsid w:val="00C7367A"/>
    <w:rsid w:val="00C738E1"/>
    <w:rsid w:val="00C73945"/>
    <w:rsid w:val="00C74259"/>
    <w:rsid w:val="00C7464E"/>
    <w:rsid w:val="00C74FD3"/>
    <w:rsid w:val="00C7602E"/>
    <w:rsid w:val="00C77DB5"/>
    <w:rsid w:val="00C833DB"/>
    <w:rsid w:val="00C8590B"/>
    <w:rsid w:val="00C86E9D"/>
    <w:rsid w:val="00C87A42"/>
    <w:rsid w:val="00C87DFC"/>
    <w:rsid w:val="00C9199D"/>
    <w:rsid w:val="00C91AE9"/>
    <w:rsid w:val="00C9212E"/>
    <w:rsid w:val="00C924D1"/>
    <w:rsid w:val="00C932E2"/>
    <w:rsid w:val="00C94710"/>
    <w:rsid w:val="00C94BB8"/>
    <w:rsid w:val="00CA0118"/>
    <w:rsid w:val="00CA0ACC"/>
    <w:rsid w:val="00CA126F"/>
    <w:rsid w:val="00CB082B"/>
    <w:rsid w:val="00CB46B5"/>
    <w:rsid w:val="00CB736D"/>
    <w:rsid w:val="00CC03F3"/>
    <w:rsid w:val="00CC2A93"/>
    <w:rsid w:val="00CC337C"/>
    <w:rsid w:val="00CC3C41"/>
    <w:rsid w:val="00CC438C"/>
    <w:rsid w:val="00CC4FA5"/>
    <w:rsid w:val="00CC7EA2"/>
    <w:rsid w:val="00CD112A"/>
    <w:rsid w:val="00CD19F1"/>
    <w:rsid w:val="00CD1E5F"/>
    <w:rsid w:val="00CD1FD0"/>
    <w:rsid w:val="00CD3172"/>
    <w:rsid w:val="00CD3BF9"/>
    <w:rsid w:val="00CD56D9"/>
    <w:rsid w:val="00CD7636"/>
    <w:rsid w:val="00CD7C7B"/>
    <w:rsid w:val="00CE07D2"/>
    <w:rsid w:val="00CE0A84"/>
    <w:rsid w:val="00CE0B24"/>
    <w:rsid w:val="00CE0E14"/>
    <w:rsid w:val="00CE1B50"/>
    <w:rsid w:val="00CE2B85"/>
    <w:rsid w:val="00CE3874"/>
    <w:rsid w:val="00CE3CA2"/>
    <w:rsid w:val="00CE5396"/>
    <w:rsid w:val="00CE7C9A"/>
    <w:rsid w:val="00CF14FF"/>
    <w:rsid w:val="00CF374F"/>
    <w:rsid w:val="00CF3F42"/>
    <w:rsid w:val="00D00579"/>
    <w:rsid w:val="00D0086B"/>
    <w:rsid w:val="00D04934"/>
    <w:rsid w:val="00D06E22"/>
    <w:rsid w:val="00D16283"/>
    <w:rsid w:val="00D166ED"/>
    <w:rsid w:val="00D1763D"/>
    <w:rsid w:val="00D17907"/>
    <w:rsid w:val="00D20263"/>
    <w:rsid w:val="00D2040B"/>
    <w:rsid w:val="00D2205B"/>
    <w:rsid w:val="00D2301A"/>
    <w:rsid w:val="00D25E71"/>
    <w:rsid w:val="00D262B3"/>
    <w:rsid w:val="00D263AA"/>
    <w:rsid w:val="00D27A8A"/>
    <w:rsid w:val="00D3082E"/>
    <w:rsid w:val="00D3153D"/>
    <w:rsid w:val="00D40525"/>
    <w:rsid w:val="00D41F0A"/>
    <w:rsid w:val="00D45E51"/>
    <w:rsid w:val="00D46BD0"/>
    <w:rsid w:val="00D55D1B"/>
    <w:rsid w:val="00D567EF"/>
    <w:rsid w:val="00D571FB"/>
    <w:rsid w:val="00D600C9"/>
    <w:rsid w:val="00D60996"/>
    <w:rsid w:val="00D61C4D"/>
    <w:rsid w:val="00D64759"/>
    <w:rsid w:val="00D66751"/>
    <w:rsid w:val="00D707B7"/>
    <w:rsid w:val="00D70AC9"/>
    <w:rsid w:val="00D7176F"/>
    <w:rsid w:val="00D71789"/>
    <w:rsid w:val="00D84A98"/>
    <w:rsid w:val="00D8707C"/>
    <w:rsid w:val="00D87E12"/>
    <w:rsid w:val="00D961FA"/>
    <w:rsid w:val="00D966DE"/>
    <w:rsid w:val="00D96D3B"/>
    <w:rsid w:val="00D96EE0"/>
    <w:rsid w:val="00D97522"/>
    <w:rsid w:val="00DA17CE"/>
    <w:rsid w:val="00DA1A94"/>
    <w:rsid w:val="00DA3F02"/>
    <w:rsid w:val="00DA468C"/>
    <w:rsid w:val="00DA56BF"/>
    <w:rsid w:val="00DA6AD2"/>
    <w:rsid w:val="00DA702B"/>
    <w:rsid w:val="00DA795F"/>
    <w:rsid w:val="00DB02A8"/>
    <w:rsid w:val="00DB0EBD"/>
    <w:rsid w:val="00DB2F1D"/>
    <w:rsid w:val="00DB322D"/>
    <w:rsid w:val="00DC2397"/>
    <w:rsid w:val="00DC36B3"/>
    <w:rsid w:val="00DC3E5E"/>
    <w:rsid w:val="00DC7681"/>
    <w:rsid w:val="00DD2D06"/>
    <w:rsid w:val="00DD2EC1"/>
    <w:rsid w:val="00DD391F"/>
    <w:rsid w:val="00DD496E"/>
    <w:rsid w:val="00DD4F11"/>
    <w:rsid w:val="00DD5413"/>
    <w:rsid w:val="00DD6A29"/>
    <w:rsid w:val="00DD7D70"/>
    <w:rsid w:val="00DE1BA0"/>
    <w:rsid w:val="00DE2545"/>
    <w:rsid w:val="00DE2D41"/>
    <w:rsid w:val="00DE5CB0"/>
    <w:rsid w:val="00DE6839"/>
    <w:rsid w:val="00DF21EB"/>
    <w:rsid w:val="00DF300F"/>
    <w:rsid w:val="00DF6B6F"/>
    <w:rsid w:val="00DF711C"/>
    <w:rsid w:val="00DF7E58"/>
    <w:rsid w:val="00E0379E"/>
    <w:rsid w:val="00E04A79"/>
    <w:rsid w:val="00E0590F"/>
    <w:rsid w:val="00E06BA4"/>
    <w:rsid w:val="00E12742"/>
    <w:rsid w:val="00E1490F"/>
    <w:rsid w:val="00E15183"/>
    <w:rsid w:val="00E1573F"/>
    <w:rsid w:val="00E237C5"/>
    <w:rsid w:val="00E24BDA"/>
    <w:rsid w:val="00E25EF3"/>
    <w:rsid w:val="00E260F3"/>
    <w:rsid w:val="00E26BA4"/>
    <w:rsid w:val="00E270B1"/>
    <w:rsid w:val="00E3168D"/>
    <w:rsid w:val="00E31898"/>
    <w:rsid w:val="00E32ECD"/>
    <w:rsid w:val="00E33D09"/>
    <w:rsid w:val="00E34717"/>
    <w:rsid w:val="00E35EF3"/>
    <w:rsid w:val="00E36A3D"/>
    <w:rsid w:val="00E42A87"/>
    <w:rsid w:val="00E42CB8"/>
    <w:rsid w:val="00E46851"/>
    <w:rsid w:val="00E470EE"/>
    <w:rsid w:val="00E511F9"/>
    <w:rsid w:val="00E51BF1"/>
    <w:rsid w:val="00E55204"/>
    <w:rsid w:val="00E64D02"/>
    <w:rsid w:val="00E64EAA"/>
    <w:rsid w:val="00E67895"/>
    <w:rsid w:val="00E67E7A"/>
    <w:rsid w:val="00E701B6"/>
    <w:rsid w:val="00E703C0"/>
    <w:rsid w:val="00E70D65"/>
    <w:rsid w:val="00E722E0"/>
    <w:rsid w:val="00E73B3B"/>
    <w:rsid w:val="00E7454A"/>
    <w:rsid w:val="00E749A6"/>
    <w:rsid w:val="00E76C74"/>
    <w:rsid w:val="00E8073E"/>
    <w:rsid w:val="00E81856"/>
    <w:rsid w:val="00E82027"/>
    <w:rsid w:val="00E832A1"/>
    <w:rsid w:val="00E83947"/>
    <w:rsid w:val="00E85E6A"/>
    <w:rsid w:val="00E85F7D"/>
    <w:rsid w:val="00E93D5C"/>
    <w:rsid w:val="00E93F76"/>
    <w:rsid w:val="00E95316"/>
    <w:rsid w:val="00E96E7E"/>
    <w:rsid w:val="00EA0B11"/>
    <w:rsid w:val="00EA1589"/>
    <w:rsid w:val="00EA1FCD"/>
    <w:rsid w:val="00EA208B"/>
    <w:rsid w:val="00EA4E26"/>
    <w:rsid w:val="00EA59E3"/>
    <w:rsid w:val="00EA6452"/>
    <w:rsid w:val="00EA7832"/>
    <w:rsid w:val="00EA7DDF"/>
    <w:rsid w:val="00EB29D3"/>
    <w:rsid w:val="00EB36CA"/>
    <w:rsid w:val="00EB4924"/>
    <w:rsid w:val="00EB57A5"/>
    <w:rsid w:val="00EC2321"/>
    <w:rsid w:val="00EC4B24"/>
    <w:rsid w:val="00EC4F82"/>
    <w:rsid w:val="00EC6748"/>
    <w:rsid w:val="00EC6870"/>
    <w:rsid w:val="00EC6D18"/>
    <w:rsid w:val="00EC7EFB"/>
    <w:rsid w:val="00ED2171"/>
    <w:rsid w:val="00ED3349"/>
    <w:rsid w:val="00ED3C15"/>
    <w:rsid w:val="00ED5F66"/>
    <w:rsid w:val="00EE0D89"/>
    <w:rsid w:val="00EE3159"/>
    <w:rsid w:val="00EE4302"/>
    <w:rsid w:val="00EE5C8B"/>
    <w:rsid w:val="00EE5F59"/>
    <w:rsid w:val="00EE6234"/>
    <w:rsid w:val="00EE6D98"/>
    <w:rsid w:val="00EE731F"/>
    <w:rsid w:val="00EE7B99"/>
    <w:rsid w:val="00EE7BC6"/>
    <w:rsid w:val="00EE7E67"/>
    <w:rsid w:val="00EE7F13"/>
    <w:rsid w:val="00EF087B"/>
    <w:rsid w:val="00EF5793"/>
    <w:rsid w:val="00F0015C"/>
    <w:rsid w:val="00F0056B"/>
    <w:rsid w:val="00F03419"/>
    <w:rsid w:val="00F04030"/>
    <w:rsid w:val="00F05A4D"/>
    <w:rsid w:val="00F0650F"/>
    <w:rsid w:val="00F067C6"/>
    <w:rsid w:val="00F06E2D"/>
    <w:rsid w:val="00F06E8F"/>
    <w:rsid w:val="00F07884"/>
    <w:rsid w:val="00F12201"/>
    <w:rsid w:val="00F1269E"/>
    <w:rsid w:val="00F148BA"/>
    <w:rsid w:val="00F16D4B"/>
    <w:rsid w:val="00F17557"/>
    <w:rsid w:val="00F1798B"/>
    <w:rsid w:val="00F21928"/>
    <w:rsid w:val="00F23354"/>
    <w:rsid w:val="00F245AC"/>
    <w:rsid w:val="00F246B8"/>
    <w:rsid w:val="00F25E61"/>
    <w:rsid w:val="00F27AE6"/>
    <w:rsid w:val="00F3191F"/>
    <w:rsid w:val="00F31B8F"/>
    <w:rsid w:val="00F33E87"/>
    <w:rsid w:val="00F35A31"/>
    <w:rsid w:val="00F37250"/>
    <w:rsid w:val="00F40EE7"/>
    <w:rsid w:val="00F422C1"/>
    <w:rsid w:val="00F42BB4"/>
    <w:rsid w:val="00F462C3"/>
    <w:rsid w:val="00F46E1B"/>
    <w:rsid w:val="00F4718D"/>
    <w:rsid w:val="00F5461F"/>
    <w:rsid w:val="00F56EF1"/>
    <w:rsid w:val="00F57A8D"/>
    <w:rsid w:val="00F614A5"/>
    <w:rsid w:val="00F619EA"/>
    <w:rsid w:val="00F65798"/>
    <w:rsid w:val="00F664CC"/>
    <w:rsid w:val="00F70CFB"/>
    <w:rsid w:val="00F71AF8"/>
    <w:rsid w:val="00F72232"/>
    <w:rsid w:val="00F74F14"/>
    <w:rsid w:val="00F758E3"/>
    <w:rsid w:val="00F81404"/>
    <w:rsid w:val="00F820F8"/>
    <w:rsid w:val="00F858A4"/>
    <w:rsid w:val="00F86DAB"/>
    <w:rsid w:val="00F87489"/>
    <w:rsid w:val="00F9068B"/>
    <w:rsid w:val="00F90ED7"/>
    <w:rsid w:val="00F93B8A"/>
    <w:rsid w:val="00F93D75"/>
    <w:rsid w:val="00FA1897"/>
    <w:rsid w:val="00FA1B37"/>
    <w:rsid w:val="00FA38C4"/>
    <w:rsid w:val="00FA3AAD"/>
    <w:rsid w:val="00FA62AC"/>
    <w:rsid w:val="00FB016C"/>
    <w:rsid w:val="00FB0E83"/>
    <w:rsid w:val="00FB14FA"/>
    <w:rsid w:val="00FB1B0C"/>
    <w:rsid w:val="00FB23B7"/>
    <w:rsid w:val="00FB3202"/>
    <w:rsid w:val="00FB3DFF"/>
    <w:rsid w:val="00FB4E65"/>
    <w:rsid w:val="00FC0B3E"/>
    <w:rsid w:val="00FC27C1"/>
    <w:rsid w:val="00FC3038"/>
    <w:rsid w:val="00FC4FA1"/>
    <w:rsid w:val="00FD0F80"/>
    <w:rsid w:val="00FD1982"/>
    <w:rsid w:val="00FD1E99"/>
    <w:rsid w:val="00FD1FB2"/>
    <w:rsid w:val="00FD21B3"/>
    <w:rsid w:val="00FD5DA5"/>
    <w:rsid w:val="00FD6A48"/>
    <w:rsid w:val="00FE11A9"/>
    <w:rsid w:val="00FE2932"/>
    <w:rsid w:val="00FE42D5"/>
    <w:rsid w:val="00FE4375"/>
    <w:rsid w:val="00FE542A"/>
    <w:rsid w:val="00FF1BC7"/>
    <w:rsid w:val="00FF514F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AFF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ind w:left="720" w:hanging="72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ind w:left="360"/>
      <w:outlineLvl w:val="1"/>
    </w:pPr>
    <w:rPr>
      <w:bC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 w:hanging="360"/>
      <w:outlineLvl w:val="2"/>
    </w:pPr>
    <w:rPr>
      <w:rFonts w:eastAsia="MS Mincho"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pPr>
      <w:tabs>
        <w:tab w:val="left" w:pos="-720"/>
      </w:tabs>
      <w:ind w:left="1440" w:hanging="1080"/>
    </w:pPr>
    <w:rPr>
      <w:sz w:val="22"/>
    </w:rPr>
  </w:style>
  <w:style w:type="character" w:styleId="Strong">
    <w:name w:val="Strong"/>
    <w:uiPriority w:val="22"/>
    <w:qFormat/>
    <w:rPr>
      <w:b/>
      <w:bCs/>
    </w:rPr>
  </w:style>
  <w:style w:type="paragraph" w:styleId="FootnoteText">
    <w:name w:val="footnote text"/>
    <w:basedOn w:val="Normal"/>
    <w:semiHidden/>
    <w:rsid w:val="00097DAC"/>
    <w:rPr>
      <w:sz w:val="20"/>
    </w:rPr>
  </w:style>
  <w:style w:type="paragraph" w:styleId="NoSpacing">
    <w:name w:val="No Spacing"/>
    <w:qFormat/>
    <w:rsid w:val="003959D9"/>
    <w:rPr>
      <w:rFonts w:ascii="Calibri" w:eastAsia="Calibri" w:hAnsi="Calibri"/>
      <w:sz w:val="22"/>
      <w:szCs w:val="22"/>
    </w:rPr>
  </w:style>
  <w:style w:type="character" w:customStyle="1" w:styleId="pagetitle">
    <w:name w:val="pagetitle"/>
    <w:basedOn w:val="DefaultParagraphFont"/>
    <w:rsid w:val="004D6575"/>
  </w:style>
  <w:style w:type="paragraph" w:styleId="HTMLPreformatted">
    <w:name w:val="HTML Preformatted"/>
    <w:basedOn w:val="Normal"/>
    <w:link w:val="HTMLPreformattedChar"/>
    <w:uiPriority w:val="99"/>
    <w:rsid w:val="001553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apple-converted-space">
    <w:name w:val="apple-converted-space"/>
    <w:rsid w:val="00EE7BC6"/>
  </w:style>
  <w:style w:type="character" w:customStyle="1" w:styleId="HTMLPreformattedChar">
    <w:name w:val="HTML Preformatted Char"/>
    <w:link w:val="HTMLPreformatted"/>
    <w:uiPriority w:val="99"/>
    <w:rsid w:val="00276B45"/>
    <w:rPr>
      <w:rFonts w:ascii="Courier New" w:hAnsi="Courier New" w:cs="Courier New"/>
    </w:rPr>
  </w:style>
  <w:style w:type="character" w:styleId="Emphasis">
    <w:name w:val="Emphasis"/>
    <w:uiPriority w:val="20"/>
    <w:qFormat/>
    <w:rsid w:val="00A87044"/>
    <w:rPr>
      <w:i/>
      <w:iCs/>
    </w:rPr>
  </w:style>
  <w:style w:type="paragraph" w:customStyle="1" w:styleId="Default">
    <w:name w:val="Default"/>
    <w:rsid w:val="00996B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ubtleReference">
    <w:name w:val="Subtle Reference"/>
    <w:uiPriority w:val="31"/>
    <w:qFormat/>
    <w:rsid w:val="00104BAE"/>
    <w:rPr>
      <w:smallCaps/>
      <w:color w:val="5A5A5A"/>
    </w:rPr>
  </w:style>
  <w:style w:type="paragraph" w:customStyle="1" w:styleId="Heading">
    <w:name w:val="Heading"/>
    <w:basedOn w:val="Normal"/>
    <w:link w:val="HeadingChar"/>
    <w:qFormat/>
    <w:rsid w:val="005942CA"/>
    <w:rPr>
      <w:b/>
      <w:smallCaps/>
      <w:sz w:val="22"/>
      <w:szCs w:val="22"/>
    </w:rPr>
  </w:style>
  <w:style w:type="character" w:customStyle="1" w:styleId="HeadingChar">
    <w:name w:val="Heading Char"/>
    <w:basedOn w:val="DefaultParagraphFont"/>
    <w:link w:val="Heading"/>
    <w:rsid w:val="005942CA"/>
    <w:rPr>
      <w:b/>
      <w:smallCaps/>
      <w:snapToGrid w:val="0"/>
      <w:sz w:val="22"/>
      <w:szCs w:val="22"/>
    </w:rPr>
  </w:style>
  <w:style w:type="character" w:customStyle="1" w:styleId="markboz6ozeng">
    <w:name w:val="markboz6ozeng"/>
    <w:basedOn w:val="DefaultParagraphFont"/>
    <w:rsid w:val="00EA0B11"/>
  </w:style>
  <w:style w:type="character" w:customStyle="1" w:styleId="il">
    <w:name w:val="il"/>
    <w:basedOn w:val="DefaultParagraphFont"/>
    <w:rsid w:val="00CB46B5"/>
  </w:style>
  <w:style w:type="character" w:customStyle="1" w:styleId="FooterChar">
    <w:name w:val="Footer Char"/>
    <w:basedOn w:val="DefaultParagraphFont"/>
    <w:link w:val="Footer"/>
    <w:uiPriority w:val="99"/>
    <w:rsid w:val="00563E92"/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2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5244">
          <w:marLeft w:val="0"/>
          <w:marRight w:val="0"/>
          <w:marTop w:val="7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phyan@umich.edu" TargetMode="External"/><Relationship Id="rId13" Type="http://schemas.openxmlformats.org/officeDocument/2006/relationships/hyperlink" Target="https://divinity.uchicago.edu/sightings/believing-and-doing-presidents-religion-andrew-r-murphy" TargetMode="External"/><Relationship Id="rId18" Type="http://schemas.openxmlformats.org/officeDocument/2006/relationships/hyperlink" Target="http://marginalia.lareviewofbooks.org/redeeming-jimmy-carter-andrew-r-murph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nn.us/articles/49807.html" TargetMode="External"/><Relationship Id="rId17" Type="http://schemas.openxmlformats.org/officeDocument/2006/relationships/hyperlink" Target="https://www.lawliberty.org/2019/10/04/city-on-a-hill-daniel-rogers-revi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0848770.2019.17056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religion.blogspot.com/2008/04/guest-post-jeremiad-and-race-in-americ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rginalia.lareviewofbooks.org/fear-trembling-weird-john-brown-andrew-r-murphy/" TargetMode="External"/><Relationship Id="rId10" Type="http://schemas.openxmlformats.org/officeDocument/2006/relationships/hyperlink" Target="https://doi.org/10.1007/978-3-030-03227-2_4-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ivinity.uchicago.edu/sightings/pat-robertson-and-rhetoric-decline-andrew-r-murp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1D50-0A4C-44A6-8F7F-06D0CB0E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8348</Words>
  <Characters>47584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55821</CharactersWithSpaces>
  <SharedDoc>false</SharedDoc>
  <HLinks>
    <vt:vector size="60" baseType="variant">
      <vt:variant>
        <vt:i4>4194330</vt:i4>
      </vt:variant>
      <vt:variant>
        <vt:i4>27</vt:i4>
      </vt:variant>
      <vt:variant>
        <vt:i4>0</vt:i4>
      </vt:variant>
      <vt:variant>
        <vt:i4>5</vt:i4>
      </vt:variant>
      <vt:variant>
        <vt:lpwstr>http://www.brynmawr.edu/bmrcl/rev2murphy.html</vt:lpwstr>
      </vt:variant>
      <vt:variant>
        <vt:lpwstr/>
      </vt:variant>
      <vt:variant>
        <vt:i4>1966151</vt:i4>
      </vt:variant>
      <vt:variant>
        <vt:i4>24</vt:i4>
      </vt:variant>
      <vt:variant>
        <vt:i4>0</vt:i4>
      </vt:variant>
      <vt:variant>
        <vt:i4>5</vt:i4>
      </vt:variant>
      <vt:variant>
        <vt:lpwstr>http://marginalia.lareviewofbooks.org/redeeming-jimmy-carter-by-andrew-r-murphy/</vt:lpwstr>
      </vt:variant>
      <vt:variant>
        <vt:lpwstr/>
      </vt:variant>
      <vt:variant>
        <vt:i4>1966147</vt:i4>
      </vt:variant>
      <vt:variant>
        <vt:i4>21</vt:i4>
      </vt:variant>
      <vt:variant>
        <vt:i4>0</vt:i4>
      </vt:variant>
      <vt:variant>
        <vt:i4>5</vt:i4>
      </vt:variant>
      <vt:variant>
        <vt:lpwstr>https://doi-org.proxy.libraries.rutgers.edu/10.1177/0090591718821897</vt:lpwstr>
      </vt:variant>
      <vt:variant>
        <vt:lpwstr/>
      </vt:variant>
      <vt:variant>
        <vt:i4>4063322</vt:i4>
      </vt:variant>
      <vt:variant>
        <vt:i4>18</vt:i4>
      </vt:variant>
      <vt:variant>
        <vt:i4>0</vt:i4>
      </vt:variant>
      <vt:variant>
        <vt:i4>5</vt:i4>
      </vt:variant>
      <vt:variant>
        <vt:lpwstr>http://marty-center.uchicago.edu/sightings/archive_2001/sightings-101701.shtml</vt:lpwstr>
      </vt:variant>
      <vt:variant>
        <vt:lpwstr/>
      </vt:variant>
      <vt:variant>
        <vt:i4>2949138</vt:i4>
      </vt:variant>
      <vt:variant>
        <vt:i4>15</vt:i4>
      </vt:variant>
      <vt:variant>
        <vt:i4>0</vt:i4>
      </vt:variant>
      <vt:variant>
        <vt:i4>5</vt:i4>
      </vt:variant>
      <vt:variant>
        <vt:lpwstr>http://marty-center.uchicago.edu/sightings/archive_2005/0512.shtml</vt:lpwstr>
      </vt:variant>
      <vt:variant>
        <vt:lpwstr/>
      </vt:variant>
      <vt:variant>
        <vt:i4>4063269</vt:i4>
      </vt:variant>
      <vt:variant>
        <vt:i4>12</vt:i4>
      </vt:variant>
      <vt:variant>
        <vt:i4>0</vt:i4>
      </vt:variant>
      <vt:variant>
        <vt:i4>5</vt:i4>
      </vt:variant>
      <vt:variant>
        <vt:lpwstr>http://www.religiondispatches.org/</vt:lpwstr>
      </vt:variant>
      <vt:variant>
        <vt:lpwstr/>
      </vt:variant>
      <vt:variant>
        <vt:i4>7798883</vt:i4>
      </vt:variant>
      <vt:variant>
        <vt:i4>9</vt:i4>
      </vt:variant>
      <vt:variant>
        <vt:i4>0</vt:i4>
      </vt:variant>
      <vt:variant>
        <vt:i4>5</vt:i4>
      </vt:variant>
      <vt:variant>
        <vt:lpwstr>http://www.hnn.us/</vt:lpwstr>
      </vt:variant>
      <vt:variant>
        <vt:lpwstr/>
      </vt:variant>
      <vt:variant>
        <vt:i4>6750328</vt:i4>
      </vt:variant>
      <vt:variant>
        <vt:i4>6</vt:i4>
      </vt:variant>
      <vt:variant>
        <vt:i4>0</vt:i4>
      </vt:variant>
      <vt:variant>
        <vt:i4>5</vt:i4>
      </vt:variant>
      <vt:variant>
        <vt:lpwstr>http://www.usreligion.blogspot.com/</vt:lpwstr>
      </vt:variant>
      <vt:variant>
        <vt:lpwstr/>
      </vt:variant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http://marginalia.lareviewofbooks.org/political-theology-divine-violence-forum-ted-smiths-weird-john-brown/</vt:lpwstr>
      </vt:variant>
      <vt:variant>
        <vt:lpwstr/>
      </vt:variant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https://nb-rutgers.academia.edu/AndrewMurphy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2025-01-13T19:04:00Z</dcterms:created>
  <dcterms:modified xsi:type="dcterms:W3CDTF">2025-01-13T19:04:00Z</dcterms:modified>
</cp:coreProperties>
</file>