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99DC2" w14:textId="77777777" w:rsidR="00F67866" w:rsidRDefault="00F67866" w:rsidP="00F30554">
      <w:pPr>
        <w:rPr>
          <w:b/>
          <w:u w:val="single"/>
        </w:rPr>
      </w:pPr>
    </w:p>
    <w:p w14:paraId="40690CB5" w14:textId="6A2F3322" w:rsidR="00F135F5" w:rsidRDefault="00F135F5" w:rsidP="00F30554">
      <w:pPr>
        <w:rPr>
          <w:b/>
          <w:u w:val="single"/>
        </w:rPr>
      </w:pPr>
      <w:r w:rsidRPr="00F30554">
        <w:rPr>
          <w:b/>
          <w:u w:val="single"/>
        </w:rPr>
        <w:t>Education</w:t>
      </w:r>
    </w:p>
    <w:p w14:paraId="74E035AB" w14:textId="77777777" w:rsidR="006F0537" w:rsidRPr="00F30554" w:rsidRDefault="006F0537" w:rsidP="00F30554">
      <w:pPr>
        <w:rPr>
          <w:b/>
          <w:u w:val="single"/>
        </w:rPr>
      </w:pPr>
    </w:p>
    <w:p w14:paraId="28C0AE5D" w14:textId="783EA0D0" w:rsidR="0088605E" w:rsidRPr="006F0537" w:rsidRDefault="0088605E" w:rsidP="00F135F5">
      <w:pPr>
        <w:rPr>
          <w:b/>
          <w:szCs w:val="23"/>
        </w:rPr>
      </w:pPr>
      <w:r>
        <w:rPr>
          <w:b/>
          <w:szCs w:val="23"/>
        </w:rPr>
        <w:t>University of Michigan, Ann Arbor</w:t>
      </w:r>
      <w:r w:rsidR="006F0537">
        <w:rPr>
          <w:b/>
          <w:szCs w:val="23"/>
        </w:rPr>
        <w:t xml:space="preserve"> - </w:t>
      </w:r>
      <w:r>
        <w:rPr>
          <w:bCs/>
          <w:szCs w:val="23"/>
        </w:rPr>
        <w:t xml:space="preserve">PhD in Developmental Psychology </w:t>
      </w:r>
      <w:r w:rsidR="006F0537">
        <w:rPr>
          <w:bCs/>
          <w:szCs w:val="23"/>
        </w:rPr>
        <w:t xml:space="preserve">                          </w:t>
      </w:r>
      <w:r>
        <w:rPr>
          <w:bCs/>
          <w:szCs w:val="23"/>
        </w:rPr>
        <w:t>Expected May 2029</w:t>
      </w:r>
    </w:p>
    <w:p w14:paraId="26B4392E" w14:textId="2A9811D2" w:rsidR="00F135F5" w:rsidRPr="006F0537" w:rsidRDefault="00F135F5" w:rsidP="00F135F5">
      <w:pPr>
        <w:rPr>
          <w:b/>
          <w:szCs w:val="23"/>
        </w:rPr>
      </w:pPr>
      <w:r w:rsidRPr="00182BCA">
        <w:rPr>
          <w:b/>
          <w:szCs w:val="23"/>
        </w:rPr>
        <w:t>Stanford University</w:t>
      </w:r>
      <w:r w:rsidR="006F0537">
        <w:rPr>
          <w:b/>
          <w:szCs w:val="23"/>
        </w:rPr>
        <w:t xml:space="preserve"> - </w:t>
      </w:r>
      <w:r w:rsidR="00F508CF">
        <w:rPr>
          <w:szCs w:val="23"/>
        </w:rPr>
        <w:t>BA</w:t>
      </w:r>
      <w:r w:rsidRPr="00182BCA">
        <w:rPr>
          <w:szCs w:val="23"/>
        </w:rPr>
        <w:t xml:space="preserve"> in Psychology </w:t>
      </w:r>
      <w:r w:rsidR="009652DB">
        <w:rPr>
          <w:szCs w:val="23"/>
        </w:rPr>
        <w:t xml:space="preserve">with Honors </w:t>
      </w:r>
      <w:r w:rsidR="006F0537">
        <w:rPr>
          <w:szCs w:val="23"/>
        </w:rPr>
        <w:t xml:space="preserve">     </w:t>
      </w:r>
      <w:r w:rsidR="006F0537">
        <w:rPr>
          <w:szCs w:val="23"/>
        </w:rPr>
        <w:tab/>
      </w:r>
      <w:r w:rsidR="006F0537">
        <w:rPr>
          <w:szCs w:val="23"/>
        </w:rPr>
        <w:tab/>
      </w:r>
      <w:r w:rsidR="006F0537">
        <w:rPr>
          <w:szCs w:val="23"/>
        </w:rPr>
        <w:tab/>
        <w:t xml:space="preserve">       </w:t>
      </w:r>
      <w:r w:rsidR="006F0537">
        <w:rPr>
          <w:szCs w:val="23"/>
        </w:rPr>
        <w:tab/>
      </w:r>
      <w:r w:rsidR="006F0537">
        <w:rPr>
          <w:szCs w:val="23"/>
        </w:rPr>
        <w:tab/>
        <w:t xml:space="preserve">      </w:t>
      </w:r>
      <w:r w:rsidR="00F36AC1">
        <w:rPr>
          <w:szCs w:val="23"/>
        </w:rPr>
        <w:t>Earned</w:t>
      </w:r>
      <w:r w:rsidR="002A21FC">
        <w:rPr>
          <w:szCs w:val="23"/>
        </w:rPr>
        <w:t xml:space="preserve"> June 2019</w:t>
      </w:r>
    </w:p>
    <w:p w14:paraId="42EF5B34" w14:textId="07564035" w:rsidR="009F28A5" w:rsidRPr="00990D20" w:rsidRDefault="009F28A5" w:rsidP="00990D20">
      <w:pPr>
        <w:pStyle w:val="ListParagraph"/>
        <w:numPr>
          <w:ilvl w:val="0"/>
          <w:numId w:val="21"/>
        </w:numPr>
        <w:rPr>
          <w:szCs w:val="23"/>
        </w:rPr>
      </w:pPr>
      <w:r w:rsidRPr="00990D20">
        <w:rPr>
          <w:szCs w:val="23"/>
        </w:rPr>
        <w:t xml:space="preserve">Spring 2017 </w:t>
      </w:r>
      <w:r w:rsidR="00006926" w:rsidRPr="00990D20">
        <w:rPr>
          <w:szCs w:val="23"/>
        </w:rPr>
        <w:t>–</w:t>
      </w:r>
      <w:r w:rsidRPr="00990D20">
        <w:rPr>
          <w:szCs w:val="23"/>
        </w:rPr>
        <w:t xml:space="preserve"> Doshisha University in Kyoto, Japan</w:t>
      </w:r>
    </w:p>
    <w:p w14:paraId="372943E5" w14:textId="539223AE" w:rsidR="009F28A5" w:rsidRPr="00990D20" w:rsidRDefault="009F28A5" w:rsidP="00990D20">
      <w:pPr>
        <w:pStyle w:val="ListParagraph"/>
        <w:numPr>
          <w:ilvl w:val="0"/>
          <w:numId w:val="21"/>
        </w:numPr>
        <w:rPr>
          <w:szCs w:val="23"/>
        </w:rPr>
      </w:pPr>
      <w:r w:rsidRPr="00990D20">
        <w:rPr>
          <w:szCs w:val="23"/>
        </w:rPr>
        <w:t>Winter 2018 – Oxford University in Oxford, England</w:t>
      </w:r>
    </w:p>
    <w:p w14:paraId="0071C639" w14:textId="6E2DC044" w:rsidR="00F135F5" w:rsidRPr="006F0537" w:rsidRDefault="002A21FC" w:rsidP="00F135F5">
      <w:pPr>
        <w:rPr>
          <w:bCs/>
          <w:szCs w:val="23"/>
        </w:rPr>
      </w:pPr>
      <w:r>
        <w:rPr>
          <w:b/>
          <w:szCs w:val="23"/>
        </w:rPr>
        <w:t>American River College</w:t>
      </w:r>
      <w:r w:rsidR="006F0537">
        <w:rPr>
          <w:b/>
          <w:szCs w:val="23"/>
        </w:rPr>
        <w:t xml:space="preserve"> </w:t>
      </w:r>
      <w:r w:rsidR="006F0537">
        <w:rPr>
          <w:bCs/>
          <w:szCs w:val="23"/>
        </w:rPr>
        <w:t xml:space="preserve">– Four </w:t>
      </w:r>
      <w:proofErr w:type="gramStart"/>
      <w:r w:rsidR="006F0537">
        <w:rPr>
          <w:bCs/>
          <w:szCs w:val="23"/>
        </w:rPr>
        <w:t>Associate</w:t>
      </w:r>
      <w:proofErr w:type="gramEnd"/>
      <w:r w:rsidR="006F0537">
        <w:rPr>
          <w:bCs/>
          <w:szCs w:val="23"/>
        </w:rPr>
        <w:t xml:space="preserve"> Degrees</w:t>
      </w:r>
      <w:r w:rsidR="006F0537">
        <w:rPr>
          <w:bCs/>
          <w:szCs w:val="23"/>
        </w:rPr>
        <w:tab/>
      </w:r>
      <w:r w:rsidR="006F0537">
        <w:rPr>
          <w:bCs/>
          <w:szCs w:val="23"/>
        </w:rPr>
        <w:tab/>
      </w:r>
      <w:r w:rsidR="006F0537">
        <w:rPr>
          <w:bCs/>
          <w:szCs w:val="23"/>
        </w:rPr>
        <w:tab/>
      </w:r>
      <w:r w:rsidR="006F0537">
        <w:rPr>
          <w:bCs/>
          <w:szCs w:val="23"/>
        </w:rPr>
        <w:tab/>
        <w:t xml:space="preserve">               </w:t>
      </w:r>
      <w:r w:rsidR="006F0537">
        <w:rPr>
          <w:bCs/>
          <w:szCs w:val="23"/>
        </w:rPr>
        <w:tab/>
        <w:t xml:space="preserve">      </w:t>
      </w:r>
      <w:r w:rsidR="006F0537" w:rsidRPr="00182BCA">
        <w:rPr>
          <w:szCs w:val="23"/>
        </w:rPr>
        <w:t>Earned</w:t>
      </w:r>
      <w:r w:rsidR="006F0537">
        <w:rPr>
          <w:szCs w:val="23"/>
        </w:rPr>
        <w:t xml:space="preserve"> May 2016</w:t>
      </w:r>
    </w:p>
    <w:p w14:paraId="295711B5" w14:textId="77777777" w:rsidR="00F135F5" w:rsidRPr="00182BCA" w:rsidRDefault="002A21FC" w:rsidP="00F135F5">
      <w:pPr>
        <w:pStyle w:val="ListParagraph"/>
        <w:numPr>
          <w:ilvl w:val="0"/>
          <w:numId w:val="10"/>
        </w:numPr>
        <w:rPr>
          <w:szCs w:val="23"/>
        </w:rPr>
      </w:pPr>
      <w:r>
        <w:rPr>
          <w:szCs w:val="23"/>
        </w:rPr>
        <w:t xml:space="preserve">Associate of Arts in </w:t>
      </w:r>
      <w:r w:rsidR="00F135F5" w:rsidRPr="00182BCA">
        <w:rPr>
          <w:szCs w:val="23"/>
        </w:rPr>
        <w:t>Psychology</w:t>
      </w:r>
    </w:p>
    <w:p w14:paraId="0C4F2762" w14:textId="77777777" w:rsidR="002A21FC" w:rsidRPr="002A21FC" w:rsidRDefault="002A21FC" w:rsidP="002A21FC">
      <w:pPr>
        <w:pStyle w:val="ListParagraph"/>
        <w:numPr>
          <w:ilvl w:val="0"/>
          <w:numId w:val="10"/>
        </w:numPr>
        <w:rPr>
          <w:szCs w:val="23"/>
        </w:rPr>
      </w:pPr>
      <w:r>
        <w:rPr>
          <w:szCs w:val="23"/>
        </w:rPr>
        <w:t xml:space="preserve">Associate of Arts in </w:t>
      </w:r>
      <w:r w:rsidRPr="00182BCA">
        <w:rPr>
          <w:szCs w:val="23"/>
        </w:rPr>
        <w:t>Social Science</w:t>
      </w:r>
    </w:p>
    <w:p w14:paraId="53A69588" w14:textId="77777777" w:rsidR="00F135F5" w:rsidRPr="00182BCA" w:rsidRDefault="002A21FC" w:rsidP="00F135F5">
      <w:pPr>
        <w:pStyle w:val="ListParagraph"/>
        <w:numPr>
          <w:ilvl w:val="0"/>
          <w:numId w:val="10"/>
        </w:numPr>
        <w:rPr>
          <w:szCs w:val="23"/>
        </w:rPr>
      </w:pPr>
      <w:r>
        <w:rPr>
          <w:szCs w:val="23"/>
        </w:rPr>
        <w:t xml:space="preserve">Associate of Science in </w:t>
      </w:r>
      <w:r w:rsidR="00F135F5" w:rsidRPr="00182BCA">
        <w:rPr>
          <w:szCs w:val="23"/>
        </w:rPr>
        <w:t>General Science</w:t>
      </w:r>
    </w:p>
    <w:p w14:paraId="738BA3C5" w14:textId="71BBFA25" w:rsidR="007A2876" w:rsidRPr="00F63012" w:rsidRDefault="002A21FC" w:rsidP="00F135F5">
      <w:pPr>
        <w:pStyle w:val="ListParagraph"/>
        <w:numPr>
          <w:ilvl w:val="0"/>
          <w:numId w:val="10"/>
        </w:numPr>
        <w:rPr>
          <w:szCs w:val="23"/>
        </w:rPr>
      </w:pPr>
      <w:r>
        <w:rPr>
          <w:szCs w:val="23"/>
        </w:rPr>
        <w:t xml:space="preserve">Associate of Science in </w:t>
      </w:r>
      <w:r w:rsidR="00F135F5" w:rsidRPr="00182BCA">
        <w:rPr>
          <w:szCs w:val="23"/>
        </w:rPr>
        <w:t>Math and Physical Sciences</w:t>
      </w:r>
    </w:p>
    <w:p w14:paraId="2FEAD8D2" w14:textId="77777777" w:rsidR="00517B95" w:rsidRPr="00F30554" w:rsidRDefault="00517B95" w:rsidP="00F30554"/>
    <w:p w14:paraId="46C338ED" w14:textId="119C1624" w:rsidR="0088605E" w:rsidRDefault="009652DB" w:rsidP="0088605E">
      <w:pPr>
        <w:rPr>
          <w:b/>
          <w:u w:val="single"/>
        </w:rPr>
      </w:pPr>
      <w:r w:rsidRPr="00F30554">
        <w:rPr>
          <w:b/>
          <w:u w:val="single"/>
        </w:rPr>
        <w:t>Grants</w:t>
      </w:r>
    </w:p>
    <w:p w14:paraId="429E37C7" w14:textId="77777777" w:rsidR="006F0537" w:rsidRPr="006F0537" w:rsidRDefault="006F0537" w:rsidP="0088605E">
      <w:pPr>
        <w:rPr>
          <w:b/>
          <w:u w:val="single"/>
        </w:rPr>
      </w:pPr>
    </w:p>
    <w:p w14:paraId="643ECDF3" w14:textId="044599A3" w:rsidR="006F0537" w:rsidRPr="00805AF4" w:rsidRDefault="006F0537" w:rsidP="006F0537">
      <w:pPr>
        <w:pStyle w:val="ListParagraph"/>
        <w:numPr>
          <w:ilvl w:val="0"/>
          <w:numId w:val="19"/>
        </w:numPr>
        <w:rPr>
          <w:bCs/>
          <w:szCs w:val="23"/>
        </w:rPr>
      </w:pPr>
      <w:r>
        <w:rPr>
          <w:bCs/>
          <w:szCs w:val="23"/>
        </w:rPr>
        <w:t>Citizen Diplomacy Action Fund ($10,000)</w:t>
      </w:r>
      <w:r>
        <w:rPr>
          <w:bCs/>
          <w:szCs w:val="23"/>
        </w:rPr>
        <w:tab/>
      </w:r>
      <w:r>
        <w:rPr>
          <w:bCs/>
          <w:szCs w:val="23"/>
        </w:rPr>
        <w:tab/>
      </w:r>
      <w:r>
        <w:rPr>
          <w:bCs/>
          <w:szCs w:val="23"/>
        </w:rPr>
        <w:tab/>
      </w:r>
      <w:r>
        <w:rPr>
          <w:bCs/>
          <w:szCs w:val="23"/>
        </w:rPr>
        <w:tab/>
        <w:t xml:space="preserve">        </w:t>
      </w:r>
      <w:r>
        <w:rPr>
          <w:bCs/>
          <w:szCs w:val="23"/>
        </w:rPr>
        <w:tab/>
      </w:r>
      <w:r>
        <w:rPr>
          <w:bCs/>
          <w:szCs w:val="23"/>
        </w:rPr>
        <w:tab/>
        <w:t xml:space="preserve">      May </w:t>
      </w:r>
      <w:r w:rsidRPr="006A14F6">
        <w:rPr>
          <w:bCs/>
          <w:szCs w:val="23"/>
        </w:rPr>
        <w:t xml:space="preserve">– </w:t>
      </w:r>
      <w:r>
        <w:rPr>
          <w:bCs/>
          <w:szCs w:val="23"/>
        </w:rPr>
        <w:t>Nov 2022</w:t>
      </w:r>
    </w:p>
    <w:p w14:paraId="586FE19B" w14:textId="609F501C" w:rsidR="006F0537" w:rsidRPr="006A14F6" w:rsidRDefault="006F0537" w:rsidP="006F0537">
      <w:pPr>
        <w:pStyle w:val="ListParagraph"/>
        <w:numPr>
          <w:ilvl w:val="0"/>
          <w:numId w:val="19"/>
        </w:numPr>
        <w:rPr>
          <w:bCs/>
          <w:szCs w:val="23"/>
        </w:rPr>
      </w:pPr>
      <w:r w:rsidRPr="006A14F6">
        <w:rPr>
          <w:bCs/>
          <w:szCs w:val="23"/>
        </w:rPr>
        <w:t xml:space="preserve">Fulbright Independent Research Award </w:t>
      </w:r>
      <w:r>
        <w:rPr>
          <w:bCs/>
          <w:szCs w:val="23"/>
        </w:rPr>
        <w:t>($14,000)</w:t>
      </w:r>
      <w:r>
        <w:rPr>
          <w:bCs/>
          <w:szCs w:val="23"/>
        </w:rPr>
        <w:tab/>
      </w:r>
      <w:r>
        <w:rPr>
          <w:bCs/>
          <w:szCs w:val="23"/>
        </w:rPr>
        <w:tab/>
        <w:t xml:space="preserve">        </w:t>
      </w:r>
      <w:r>
        <w:rPr>
          <w:bCs/>
          <w:szCs w:val="23"/>
        </w:rPr>
        <w:tab/>
      </w:r>
      <w:r>
        <w:rPr>
          <w:bCs/>
          <w:szCs w:val="23"/>
        </w:rPr>
        <w:tab/>
        <w:t xml:space="preserve">      </w:t>
      </w:r>
      <w:r w:rsidRPr="006A14F6">
        <w:rPr>
          <w:bCs/>
          <w:szCs w:val="23"/>
        </w:rPr>
        <w:t>Aug 2019 – March 2020</w:t>
      </w:r>
    </w:p>
    <w:p w14:paraId="572EDA96" w14:textId="4F05BF95" w:rsidR="006F0537" w:rsidRPr="006A14F6" w:rsidRDefault="006F0537" w:rsidP="006F0537">
      <w:pPr>
        <w:pStyle w:val="ListParagraph"/>
        <w:numPr>
          <w:ilvl w:val="0"/>
          <w:numId w:val="19"/>
        </w:numPr>
        <w:rPr>
          <w:bCs/>
          <w:szCs w:val="23"/>
        </w:rPr>
      </w:pPr>
      <w:r w:rsidRPr="006A14F6">
        <w:rPr>
          <w:bCs/>
          <w:szCs w:val="23"/>
        </w:rPr>
        <w:t xml:space="preserve">Undergraduate Advising and Research Major Grant </w:t>
      </w:r>
      <w:r>
        <w:rPr>
          <w:bCs/>
          <w:szCs w:val="23"/>
        </w:rPr>
        <w:t xml:space="preserve">($7,000)                   </w:t>
      </w:r>
      <w:r>
        <w:rPr>
          <w:bCs/>
          <w:szCs w:val="23"/>
        </w:rPr>
        <w:tab/>
      </w:r>
      <w:r>
        <w:rPr>
          <w:bCs/>
          <w:szCs w:val="23"/>
        </w:rPr>
        <w:tab/>
        <w:t xml:space="preserve">      J</w:t>
      </w:r>
      <w:r w:rsidRPr="006A14F6">
        <w:rPr>
          <w:bCs/>
          <w:szCs w:val="23"/>
        </w:rPr>
        <w:t>une – Sept</w:t>
      </w:r>
      <w:r>
        <w:rPr>
          <w:bCs/>
          <w:szCs w:val="23"/>
        </w:rPr>
        <w:t xml:space="preserve"> </w:t>
      </w:r>
      <w:r w:rsidRPr="006A14F6">
        <w:rPr>
          <w:bCs/>
          <w:szCs w:val="23"/>
        </w:rPr>
        <w:t>2018</w:t>
      </w:r>
    </w:p>
    <w:p w14:paraId="3B84A02F" w14:textId="33834BF5" w:rsidR="006F0537" w:rsidRPr="006A14F6" w:rsidRDefault="006F0537" w:rsidP="006F0537">
      <w:pPr>
        <w:pStyle w:val="ListParagraph"/>
        <w:numPr>
          <w:ilvl w:val="0"/>
          <w:numId w:val="19"/>
        </w:numPr>
        <w:rPr>
          <w:bCs/>
          <w:szCs w:val="23"/>
        </w:rPr>
      </w:pPr>
      <w:r w:rsidRPr="006A14F6">
        <w:rPr>
          <w:bCs/>
          <w:szCs w:val="23"/>
        </w:rPr>
        <w:t xml:space="preserve">Undergraduate Advising and Research Conference Grant </w:t>
      </w:r>
      <w:r>
        <w:rPr>
          <w:bCs/>
          <w:szCs w:val="23"/>
        </w:rPr>
        <w:t>($700)</w:t>
      </w:r>
      <w:r w:rsidRPr="006A14F6">
        <w:rPr>
          <w:bCs/>
          <w:szCs w:val="23"/>
        </w:rPr>
        <w:t xml:space="preserve"> </w:t>
      </w:r>
      <w:r>
        <w:rPr>
          <w:bCs/>
          <w:szCs w:val="23"/>
        </w:rPr>
        <w:tab/>
      </w:r>
      <w:r>
        <w:rPr>
          <w:bCs/>
          <w:szCs w:val="23"/>
        </w:rPr>
        <w:tab/>
        <w:t xml:space="preserve">    </w:t>
      </w:r>
      <w:r>
        <w:rPr>
          <w:bCs/>
          <w:szCs w:val="23"/>
        </w:rPr>
        <w:tab/>
      </w:r>
      <w:proofErr w:type="gramStart"/>
      <w:r>
        <w:rPr>
          <w:bCs/>
          <w:szCs w:val="23"/>
        </w:rPr>
        <w:tab/>
        <w:t xml:space="preserve">  </w:t>
      </w:r>
      <w:r w:rsidRPr="006A14F6">
        <w:rPr>
          <w:bCs/>
          <w:szCs w:val="23"/>
        </w:rPr>
        <w:t>March</w:t>
      </w:r>
      <w:proofErr w:type="gramEnd"/>
      <w:r w:rsidRPr="006A14F6">
        <w:rPr>
          <w:bCs/>
          <w:szCs w:val="23"/>
        </w:rPr>
        <w:t xml:space="preserve"> 2018</w:t>
      </w:r>
    </w:p>
    <w:p w14:paraId="6A01EFEE" w14:textId="02BB00E4" w:rsidR="006F0537" w:rsidRPr="006A14F6" w:rsidRDefault="006F0537" w:rsidP="006F0537">
      <w:pPr>
        <w:pStyle w:val="ListParagraph"/>
        <w:numPr>
          <w:ilvl w:val="0"/>
          <w:numId w:val="19"/>
        </w:numPr>
        <w:rPr>
          <w:bCs/>
          <w:szCs w:val="23"/>
        </w:rPr>
      </w:pPr>
      <w:r w:rsidRPr="006A14F6">
        <w:rPr>
          <w:bCs/>
          <w:szCs w:val="23"/>
        </w:rPr>
        <w:t xml:space="preserve">Benjamin A. Gilman International Scholarship </w:t>
      </w:r>
      <w:r>
        <w:rPr>
          <w:bCs/>
          <w:szCs w:val="23"/>
        </w:rPr>
        <w:t xml:space="preserve">($1,000) </w:t>
      </w:r>
      <w:r>
        <w:rPr>
          <w:bCs/>
          <w:szCs w:val="23"/>
        </w:rPr>
        <w:tab/>
        <w:t xml:space="preserve">                   </w:t>
      </w:r>
      <w:r>
        <w:rPr>
          <w:bCs/>
          <w:szCs w:val="23"/>
        </w:rPr>
        <w:tab/>
      </w:r>
      <w:r>
        <w:rPr>
          <w:bCs/>
          <w:szCs w:val="23"/>
        </w:rPr>
        <w:tab/>
        <w:t xml:space="preserve">     </w:t>
      </w:r>
      <w:r w:rsidRPr="006A14F6">
        <w:rPr>
          <w:bCs/>
          <w:szCs w:val="23"/>
        </w:rPr>
        <w:t>Jan – March 2018</w:t>
      </w:r>
    </w:p>
    <w:p w14:paraId="675E7AE4" w14:textId="138EFD31" w:rsidR="006F0537" w:rsidRDefault="006F0537" w:rsidP="006F0537">
      <w:pPr>
        <w:pStyle w:val="ListParagraph"/>
        <w:numPr>
          <w:ilvl w:val="0"/>
          <w:numId w:val="19"/>
        </w:numPr>
        <w:rPr>
          <w:bCs/>
          <w:szCs w:val="23"/>
        </w:rPr>
      </w:pPr>
      <w:r>
        <w:rPr>
          <w:bCs/>
          <w:szCs w:val="23"/>
        </w:rPr>
        <w:t xml:space="preserve">Stanford University </w:t>
      </w:r>
      <w:r w:rsidRPr="006A14F6">
        <w:rPr>
          <w:bCs/>
          <w:szCs w:val="23"/>
        </w:rPr>
        <w:t>Psych-Summer Research Program Stipend</w:t>
      </w:r>
      <w:r>
        <w:rPr>
          <w:bCs/>
          <w:szCs w:val="23"/>
        </w:rPr>
        <w:t xml:space="preserve"> ($7,000)                       </w:t>
      </w:r>
      <w:r w:rsidRPr="006A14F6">
        <w:rPr>
          <w:bCs/>
          <w:szCs w:val="23"/>
        </w:rPr>
        <w:t>June – Sept 2017</w:t>
      </w:r>
    </w:p>
    <w:p w14:paraId="344D8707" w14:textId="77777777" w:rsidR="00517B95" w:rsidRDefault="00517B95" w:rsidP="00F135F5">
      <w:pPr>
        <w:rPr>
          <w:szCs w:val="23"/>
        </w:rPr>
      </w:pPr>
    </w:p>
    <w:p w14:paraId="6007998C" w14:textId="50DA3E89" w:rsidR="00201D87" w:rsidRDefault="00A101B7" w:rsidP="00F135F5">
      <w:pPr>
        <w:rPr>
          <w:b/>
          <w:szCs w:val="23"/>
          <w:u w:val="single"/>
        </w:rPr>
      </w:pPr>
      <w:r>
        <w:rPr>
          <w:b/>
          <w:szCs w:val="23"/>
          <w:u w:val="single"/>
        </w:rPr>
        <w:t>Honors</w:t>
      </w:r>
      <w:r w:rsidR="005020DF">
        <w:rPr>
          <w:b/>
          <w:szCs w:val="23"/>
          <w:u w:val="single"/>
        </w:rPr>
        <w:t xml:space="preserve"> and </w:t>
      </w:r>
      <w:r w:rsidR="00EA6FAC">
        <w:rPr>
          <w:b/>
          <w:szCs w:val="23"/>
          <w:u w:val="single"/>
        </w:rPr>
        <w:t>Awards</w:t>
      </w:r>
    </w:p>
    <w:p w14:paraId="0BA99E77" w14:textId="77777777" w:rsidR="006F0537" w:rsidRDefault="006F0537" w:rsidP="00F135F5">
      <w:pPr>
        <w:rPr>
          <w:b/>
          <w:szCs w:val="23"/>
          <w:u w:val="single"/>
        </w:rPr>
      </w:pPr>
    </w:p>
    <w:p w14:paraId="0403DB98" w14:textId="77777777" w:rsidR="006F0537" w:rsidRDefault="006F0537" w:rsidP="006F0537">
      <w:pPr>
        <w:pStyle w:val="ListParagraph"/>
        <w:numPr>
          <w:ilvl w:val="0"/>
          <w:numId w:val="20"/>
        </w:numPr>
        <w:rPr>
          <w:bCs/>
          <w:szCs w:val="23"/>
        </w:rPr>
      </w:pPr>
      <w:r>
        <w:rPr>
          <w:bCs/>
          <w:szCs w:val="23"/>
        </w:rPr>
        <w:t xml:space="preserve">Rackham Merit Fellowship, University of Michigan Ann Arbor </w:t>
      </w:r>
      <w:r>
        <w:rPr>
          <w:bCs/>
          <w:szCs w:val="23"/>
        </w:rPr>
        <w:tab/>
      </w:r>
      <w:r>
        <w:rPr>
          <w:bCs/>
          <w:szCs w:val="23"/>
        </w:rPr>
        <w:tab/>
        <w:t xml:space="preserve">       August 2024 – May 2029</w:t>
      </w:r>
    </w:p>
    <w:p w14:paraId="230C1097" w14:textId="77777777" w:rsidR="006F0537" w:rsidRDefault="006F0537" w:rsidP="006F0537">
      <w:pPr>
        <w:pStyle w:val="ListParagraph"/>
        <w:numPr>
          <w:ilvl w:val="0"/>
          <w:numId w:val="20"/>
        </w:numPr>
        <w:rPr>
          <w:bCs/>
          <w:szCs w:val="23"/>
        </w:rPr>
      </w:pPr>
      <w:r>
        <w:rPr>
          <w:bCs/>
          <w:szCs w:val="23"/>
        </w:rPr>
        <w:t xml:space="preserve">The </w:t>
      </w:r>
      <w:proofErr w:type="spellStart"/>
      <w:r>
        <w:rPr>
          <w:bCs/>
          <w:szCs w:val="23"/>
        </w:rPr>
        <w:t>OpEd</w:t>
      </w:r>
      <w:proofErr w:type="spellEnd"/>
      <w:r>
        <w:rPr>
          <w:bCs/>
          <w:szCs w:val="23"/>
        </w:rPr>
        <w:t xml:space="preserve"> Project Public Voices Fellowship on Homelessness                    September 2023 – April 2024</w:t>
      </w:r>
    </w:p>
    <w:p w14:paraId="20E53771" w14:textId="77777777" w:rsidR="006F0537" w:rsidRDefault="006F0537" w:rsidP="006F0537">
      <w:pPr>
        <w:pStyle w:val="ListParagraph"/>
        <w:numPr>
          <w:ilvl w:val="0"/>
          <w:numId w:val="20"/>
        </w:numPr>
        <w:rPr>
          <w:bCs/>
          <w:szCs w:val="23"/>
        </w:rPr>
      </w:pPr>
      <w:r>
        <w:rPr>
          <w:bCs/>
          <w:szCs w:val="23"/>
        </w:rPr>
        <w:t xml:space="preserve">SPOT Award, UCSF School of Medicine </w:t>
      </w:r>
      <w:r>
        <w:rPr>
          <w:bCs/>
          <w:szCs w:val="23"/>
        </w:rPr>
        <w:tab/>
      </w:r>
      <w:r>
        <w:rPr>
          <w:bCs/>
          <w:szCs w:val="23"/>
        </w:rPr>
        <w:tab/>
      </w:r>
      <w:r>
        <w:rPr>
          <w:bCs/>
          <w:szCs w:val="23"/>
        </w:rPr>
        <w:tab/>
      </w:r>
      <w:r>
        <w:rPr>
          <w:bCs/>
          <w:szCs w:val="23"/>
        </w:rPr>
        <w:tab/>
      </w:r>
      <w:r>
        <w:rPr>
          <w:bCs/>
          <w:szCs w:val="23"/>
        </w:rPr>
        <w:tab/>
      </w:r>
      <w:r>
        <w:rPr>
          <w:bCs/>
          <w:szCs w:val="23"/>
        </w:rPr>
        <w:tab/>
      </w:r>
      <w:r>
        <w:rPr>
          <w:bCs/>
          <w:szCs w:val="23"/>
        </w:rPr>
        <w:tab/>
        <w:t xml:space="preserve">       May 2021</w:t>
      </w:r>
    </w:p>
    <w:p w14:paraId="148CA193" w14:textId="77777777" w:rsidR="006F0537" w:rsidRPr="006A14F6" w:rsidRDefault="006F0537" w:rsidP="006F0537">
      <w:pPr>
        <w:pStyle w:val="ListParagraph"/>
        <w:numPr>
          <w:ilvl w:val="0"/>
          <w:numId w:val="20"/>
        </w:numPr>
        <w:rPr>
          <w:bCs/>
          <w:szCs w:val="23"/>
        </w:rPr>
      </w:pPr>
      <w:r w:rsidRPr="006A14F6">
        <w:rPr>
          <w:bCs/>
          <w:szCs w:val="23"/>
        </w:rPr>
        <w:t xml:space="preserve">Commencement Speaker, </w:t>
      </w:r>
      <w:r>
        <w:rPr>
          <w:bCs/>
          <w:szCs w:val="23"/>
        </w:rPr>
        <w:t xml:space="preserve">Stanford University </w:t>
      </w:r>
      <w:r w:rsidRPr="006A14F6">
        <w:rPr>
          <w:bCs/>
          <w:szCs w:val="23"/>
        </w:rPr>
        <w:t>Department of Psychology</w:t>
      </w:r>
      <w:r>
        <w:rPr>
          <w:bCs/>
          <w:szCs w:val="23"/>
        </w:rPr>
        <w:t xml:space="preserve"> </w:t>
      </w:r>
      <w:r>
        <w:rPr>
          <w:bCs/>
          <w:szCs w:val="23"/>
        </w:rPr>
        <w:tab/>
      </w:r>
      <w:r>
        <w:rPr>
          <w:bCs/>
          <w:szCs w:val="23"/>
        </w:rPr>
        <w:tab/>
      </w:r>
      <w:r>
        <w:rPr>
          <w:bCs/>
          <w:szCs w:val="23"/>
        </w:rPr>
        <w:tab/>
        <w:t xml:space="preserve">       </w:t>
      </w:r>
      <w:r w:rsidRPr="006A14F6">
        <w:rPr>
          <w:bCs/>
          <w:szCs w:val="23"/>
        </w:rPr>
        <w:t>June 2019</w:t>
      </w:r>
    </w:p>
    <w:p w14:paraId="721F4EBA" w14:textId="77777777" w:rsidR="006F0537" w:rsidRPr="006A14F6" w:rsidRDefault="006F0537" w:rsidP="006F0537">
      <w:pPr>
        <w:pStyle w:val="ListParagraph"/>
        <w:numPr>
          <w:ilvl w:val="0"/>
          <w:numId w:val="20"/>
        </w:numPr>
        <w:rPr>
          <w:bCs/>
          <w:szCs w:val="23"/>
        </w:rPr>
      </w:pPr>
      <w:r w:rsidRPr="006A14F6">
        <w:rPr>
          <w:bCs/>
          <w:szCs w:val="23"/>
        </w:rPr>
        <w:t>Academic Award, Stanford Black Community Services Center</w:t>
      </w:r>
      <w:r>
        <w:rPr>
          <w:bCs/>
          <w:szCs w:val="23"/>
        </w:rPr>
        <w:t xml:space="preserve"> </w:t>
      </w:r>
      <w:r>
        <w:rPr>
          <w:bCs/>
          <w:szCs w:val="23"/>
        </w:rPr>
        <w:tab/>
      </w:r>
      <w:r>
        <w:rPr>
          <w:bCs/>
          <w:szCs w:val="23"/>
        </w:rPr>
        <w:tab/>
      </w:r>
      <w:r>
        <w:rPr>
          <w:bCs/>
          <w:szCs w:val="23"/>
        </w:rPr>
        <w:tab/>
      </w:r>
      <w:r>
        <w:rPr>
          <w:bCs/>
          <w:szCs w:val="23"/>
        </w:rPr>
        <w:tab/>
        <w:t xml:space="preserve">       </w:t>
      </w:r>
      <w:r w:rsidRPr="006A14F6">
        <w:rPr>
          <w:bCs/>
          <w:szCs w:val="23"/>
        </w:rPr>
        <w:t>May 2019</w:t>
      </w:r>
    </w:p>
    <w:p w14:paraId="361C3CF7" w14:textId="77777777" w:rsidR="006F0537" w:rsidRPr="006A14F6" w:rsidRDefault="006F0537" w:rsidP="006F0537">
      <w:pPr>
        <w:pStyle w:val="ListParagraph"/>
        <w:numPr>
          <w:ilvl w:val="0"/>
          <w:numId w:val="20"/>
        </w:numPr>
        <w:rPr>
          <w:bCs/>
          <w:szCs w:val="23"/>
        </w:rPr>
      </w:pPr>
      <w:r w:rsidRPr="006A14F6">
        <w:rPr>
          <w:bCs/>
          <w:szCs w:val="23"/>
        </w:rPr>
        <w:t xml:space="preserve">Honors Thesis Award, Annual </w:t>
      </w:r>
      <w:r>
        <w:rPr>
          <w:bCs/>
          <w:szCs w:val="23"/>
        </w:rPr>
        <w:t xml:space="preserve">Stanford </w:t>
      </w:r>
      <w:r w:rsidRPr="006A14F6">
        <w:rPr>
          <w:bCs/>
          <w:szCs w:val="23"/>
        </w:rPr>
        <w:t xml:space="preserve">Latinx Community Awards Banquet </w:t>
      </w:r>
      <w:r>
        <w:rPr>
          <w:bCs/>
          <w:szCs w:val="23"/>
        </w:rPr>
        <w:tab/>
      </w:r>
      <w:r>
        <w:rPr>
          <w:bCs/>
          <w:szCs w:val="23"/>
        </w:rPr>
        <w:tab/>
        <w:t xml:space="preserve">       </w:t>
      </w:r>
      <w:r w:rsidRPr="006A14F6">
        <w:rPr>
          <w:bCs/>
          <w:szCs w:val="23"/>
        </w:rPr>
        <w:t>May 2019</w:t>
      </w:r>
    </w:p>
    <w:p w14:paraId="745BB242" w14:textId="77777777" w:rsidR="006F0537" w:rsidRPr="00DD1426" w:rsidRDefault="006F0537" w:rsidP="006F0537">
      <w:pPr>
        <w:pStyle w:val="ListParagraph"/>
        <w:numPr>
          <w:ilvl w:val="0"/>
          <w:numId w:val="20"/>
        </w:numPr>
        <w:rPr>
          <w:bCs/>
          <w:szCs w:val="23"/>
        </w:rPr>
      </w:pPr>
      <w:r w:rsidRPr="006A14F6">
        <w:rPr>
          <w:bCs/>
          <w:szCs w:val="23"/>
        </w:rPr>
        <w:t xml:space="preserve">Honors Thesis Candidate, </w:t>
      </w:r>
      <w:r>
        <w:rPr>
          <w:bCs/>
          <w:szCs w:val="23"/>
        </w:rPr>
        <w:t xml:space="preserve">Stanford University </w:t>
      </w:r>
      <w:r w:rsidRPr="006A14F6">
        <w:rPr>
          <w:bCs/>
          <w:szCs w:val="23"/>
        </w:rPr>
        <w:t xml:space="preserve">Department of Psychology </w:t>
      </w:r>
      <w:r>
        <w:rPr>
          <w:bCs/>
          <w:szCs w:val="23"/>
        </w:rPr>
        <w:t xml:space="preserve">  </w:t>
      </w:r>
      <w:r w:rsidRPr="006A14F6">
        <w:rPr>
          <w:bCs/>
          <w:szCs w:val="23"/>
        </w:rPr>
        <w:t>September 2018 – June 2019</w:t>
      </w:r>
    </w:p>
    <w:p w14:paraId="29C5DD22" w14:textId="77777777" w:rsidR="00BE732B" w:rsidRPr="00BE732B" w:rsidRDefault="00BE732B" w:rsidP="00BE732B">
      <w:pPr>
        <w:pStyle w:val="ListParagraph"/>
        <w:rPr>
          <w:bCs/>
          <w:szCs w:val="23"/>
        </w:rPr>
      </w:pPr>
    </w:p>
    <w:p w14:paraId="369254F3" w14:textId="51826529" w:rsidR="00F63012" w:rsidRDefault="00F63012" w:rsidP="00F63012">
      <w:pPr>
        <w:rPr>
          <w:b/>
          <w:szCs w:val="23"/>
          <w:u w:val="single"/>
        </w:rPr>
      </w:pPr>
      <w:r w:rsidRPr="00182BCA">
        <w:rPr>
          <w:b/>
          <w:szCs w:val="23"/>
          <w:u w:val="single"/>
        </w:rPr>
        <w:t>Skills</w:t>
      </w:r>
    </w:p>
    <w:p w14:paraId="26D1C2A6" w14:textId="77777777" w:rsidR="00F63012" w:rsidRDefault="00F63012" w:rsidP="00F63012">
      <w:pPr>
        <w:rPr>
          <w:b/>
          <w:szCs w:val="23"/>
        </w:rPr>
      </w:pPr>
    </w:p>
    <w:p w14:paraId="17B3E7C8" w14:textId="2F1BCF63" w:rsidR="00427E66" w:rsidRDefault="00427E66" w:rsidP="00F63012">
      <w:pPr>
        <w:rPr>
          <w:bCs/>
          <w:szCs w:val="23"/>
        </w:rPr>
      </w:pPr>
      <w:r>
        <w:rPr>
          <w:b/>
          <w:szCs w:val="23"/>
        </w:rPr>
        <w:t xml:space="preserve">Programs </w:t>
      </w:r>
      <w:r w:rsidRPr="00427E66">
        <w:rPr>
          <w:bCs/>
          <w:szCs w:val="23"/>
        </w:rPr>
        <w:t>–</w:t>
      </w:r>
      <w:r>
        <w:rPr>
          <w:b/>
          <w:szCs w:val="23"/>
        </w:rPr>
        <w:t xml:space="preserve"> </w:t>
      </w:r>
      <w:r w:rsidRPr="00427E66">
        <w:rPr>
          <w:bCs/>
          <w:szCs w:val="23"/>
        </w:rPr>
        <w:t xml:space="preserve">Microsoft Office Suite, EndNote, Zotero, NVivo, </w:t>
      </w:r>
      <w:r w:rsidR="00711894" w:rsidRPr="00427E66">
        <w:rPr>
          <w:bCs/>
          <w:szCs w:val="23"/>
        </w:rPr>
        <w:t>Covidence</w:t>
      </w:r>
      <w:r w:rsidR="00711894">
        <w:rPr>
          <w:bCs/>
          <w:szCs w:val="23"/>
        </w:rPr>
        <w:t xml:space="preserve">, </w:t>
      </w:r>
      <w:proofErr w:type="spellStart"/>
      <w:r w:rsidRPr="00427E66">
        <w:rPr>
          <w:bCs/>
          <w:szCs w:val="23"/>
        </w:rPr>
        <w:t>Dedoose</w:t>
      </w:r>
      <w:proofErr w:type="spellEnd"/>
      <w:r w:rsidRPr="00427E66">
        <w:rPr>
          <w:bCs/>
          <w:szCs w:val="23"/>
        </w:rPr>
        <w:t>, R/RStudio, Python</w:t>
      </w:r>
      <w:r>
        <w:rPr>
          <w:bCs/>
          <w:szCs w:val="23"/>
        </w:rPr>
        <w:t xml:space="preserve"> (Basic)</w:t>
      </w:r>
      <w:r w:rsidRPr="00427E66">
        <w:rPr>
          <w:bCs/>
          <w:szCs w:val="23"/>
        </w:rPr>
        <w:t>, SPSS</w:t>
      </w:r>
      <w:r>
        <w:rPr>
          <w:bCs/>
          <w:szCs w:val="23"/>
        </w:rPr>
        <w:t xml:space="preserve"> (Basic)</w:t>
      </w:r>
    </w:p>
    <w:p w14:paraId="162AC1EC" w14:textId="4A0472E0" w:rsidR="00427E66" w:rsidRPr="00427E66" w:rsidRDefault="00427E66" w:rsidP="00F63012">
      <w:pPr>
        <w:rPr>
          <w:bCs/>
          <w:szCs w:val="23"/>
        </w:rPr>
      </w:pPr>
      <w:r w:rsidRPr="00427E66">
        <w:rPr>
          <w:b/>
          <w:szCs w:val="23"/>
        </w:rPr>
        <w:t>Languages –</w:t>
      </w:r>
      <w:r>
        <w:rPr>
          <w:bCs/>
          <w:szCs w:val="23"/>
        </w:rPr>
        <w:t xml:space="preserve"> English (Native), Japanese (Elementary)</w:t>
      </w:r>
    </w:p>
    <w:p w14:paraId="6B8722C0" w14:textId="77777777" w:rsidR="00E55127" w:rsidRDefault="00E55127" w:rsidP="00AC4576">
      <w:pPr>
        <w:rPr>
          <w:b/>
          <w:szCs w:val="23"/>
          <w:u w:val="single"/>
        </w:rPr>
      </w:pPr>
    </w:p>
    <w:p w14:paraId="67027EEB" w14:textId="7BCFBCB3" w:rsidR="00AC4576" w:rsidRPr="00182BCA" w:rsidRDefault="00AC4576" w:rsidP="00AC4576">
      <w:pPr>
        <w:rPr>
          <w:b/>
          <w:szCs w:val="23"/>
          <w:u w:val="single"/>
        </w:rPr>
      </w:pPr>
      <w:r w:rsidRPr="00182BCA">
        <w:rPr>
          <w:b/>
          <w:szCs w:val="23"/>
          <w:u w:val="single"/>
        </w:rPr>
        <w:t>Research</w:t>
      </w:r>
      <w:r>
        <w:rPr>
          <w:b/>
          <w:szCs w:val="23"/>
          <w:u w:val="single"/>
        </w:rPr>
        <w:t xml:space="preserve"> Experience</w:t>
      </w:r>
    </w:p>
    <w:p w14:paraId="65CBFA93" w14:textId="09ED4E95" w:rsidR="00AC4576" w:rsidRDefault="00AC4576" w:rsidP="00AC4576">
      <w:pPr>
        <w:rPr>
          <w:b/>
          <w:szCs w:val="23"/>
        </w:rPr>
      </w:pPr>
    </w:p>
    <w:p w14:paraId="7C6EAF2A" w14:textId="17A8127D" w:rsidR="0064590D" w:rsidRDefault="00922D4A" w:rsidP="00922D4A">
      <w:pPr>
        <w:rPr>
          <w:b/>
        </w:rPr>
      </w:pPr>
      <w:r>
        <w:rPr>
          <w:b/>
        </w:rPr>
        <w:t>Research Data Analyst II</w:t>
      </w:r>
      <w:r w:rsidR="0064590D">
        <w:rPr>
          <w:b/>
        </w:rPr>
        <w:t>I (Previously Research Data Analyst II)</w:t>
      </w:r>
    </w:p>
    <w:p w14:paraId="0701C2F9" w14:textId="07218C46" w:rsidR="00922D4A" w:rsidRDefault="00922D4A" w:rsidP="00922D4A">
      <w:pPr>
        <w:rPr>
          <w:b/>
        </w:rPr>
      </w:pPr>
      <w:r>
        <w:rPr>
          <w:b/>
        </w:rPr>
        <w:t>UCSF Center for Vulnerable Populations</w:t>
      </w:r>
      <w:r w:rsidR="00CC3CB8">
        <w:rPr>
          <w:b/>
        </w:rPr>
        <w:t xml:space="preserve"> (CVP)</w:t>
      </w:r>
    </w:p>
    <w:p w14:paraId="249B7D7C" w14:textId="4740B4B8" w:rsidR="00922D4A" w:rsidRDefault="00922D4A" w:rsidP="00922D4A">
      <w:pPr>
        <w:rPr>
          <w:b/>
        </w:rPr>
      </w:pPr>
      <w:r>
        <w:rPr>
          <w:b/>
        </w:rPr>
        <w:t>UCSF Benioff Homelessness and Housing Initiative</w:t>
      </w:r>
      <w:r w:rsidR="00CC3CB8">
        <w:rPr>
          <w:b/>
        </w:rPr>
        <w:t xml:space="preserve"> (BHHI)</w:t>
      </w:r>
      <w:r>
        <w:rPr>
          <w:b/>
        </w:rPr>
        <w:t xml:space="preserve"> </w:t>
      </w:r>
    </w:p>
    <w:p w14:paraId="4EBF7577" w14:textId="5E5F3C90" w:rsidR="00922D4A" w:rsidRDefault="00922D4A" w:rsidP="00922D4A">
      <w:pPr>
        <w:rPr>
          <w:b/>
        </w:rPr>
      </w:pPr>
      <w:r>
        <w:rPr>
          <w:b/>
        </w:rPr>
        <w:t xml:space="preserve">Margot </w:t>
      </w:r>
      <w:proofErr w:type="spellStart"/>
      <w:r>
        <w:rPr>
          <w:b/>
        </w:rPr>
        <w:t>Kushel</w:t>
      </w:r>
      <w:proofErr w:type="spellEnd"/>
      <w:r>
        <w:rPr>
          <w:b/>
        </w:rPr>
        <w:t>, MD</w:t>
      </w:r>
    </w:p>
    <w:p w14:paraId="7C29C081" w14:textId="53EA5FC1" w:rsidR="00922D4A" w:rsidRDefault="00922D4A" w:rsidP="00922D4A">
      <w:pPr>
        <w:rPr>
          <w:b/>
        </w:rPr>
      </w:pPr>
      <w:r>
        <w:rPr>
          <w:b/>
        </w:rPr>
        <w:t xml:space="preserve">August 2020 – </w:t>
      </w:r>
      <w:r w:rsidR="0088605E">
        <w:rPr>
          <w:b/>
        </w:rPr>
        <w:t>August 2024</w:t>
      </w:r>
    </w:p>
    <w:p w14:paraId="529D975E" w14:textId="3870B6E7" w:rsidR="00922D4A" w:rsidRPr="004C0213" w:rsidRDefault="00922D4A" w:rsidP="00164FD0">
      <w:pPr>
        <w:rPr>
          <w:bCs/>
        </w:rPr>
      </w:pPr>
      <w:r>
        <w:rPr>
          <w:b/>
        </w:rPr>
        <w:tab/>
      </w:r>
      <w:r>
        <w:rPr>
          <w:bCs/>
        </w:rPr>
        <w:t xml:space="preserve">I </w:t>
      </w:r>
      <w:r w:rsidR="00EF3F6C">
        <w:rPr>
          <w:bCs/>
        </w:rPr>
        <w:t>conduct</w:t>
      </w:r>
      <w:r w:rsidR="00076F58">
        <w:rPr>
          <w:bCs/>
        </w:rPr>
        <w:t>ed</w:t>
      </w:r>
      <w:r w:rsidR="00EF3F6C">
        <w:rPr>
          <w:bCs/>
        </w:rPr>
        <w:t xml:space="preserve"> research to </w:t>
      </w:r>
      <w:r>
        <w:rPr>
          <w:bCs/>
        </w:rPr>
        <w:t xml:space="preserve">inform </w:t>
      </w:r>
      <w:r w:rsidR="002F7D6F">
        <w:rPr>
          <w:bCs/>
        </w:rPr>
        <w:t>evidence-based</w:t>
      </w:r>
      <w:r>
        <w:rPr>
          <w:bCs/>
        </w:rPr>
        <w:t xml:space="preserve"> solutions </w:t>
      </w:r>
      <w:r w:rsidR="00CF6BAB">
        <w:rPr>
          <w:bCs/>
        </w:rPr>
        <w:t>to</w:t>
      </w:r>
      <w:r>
        <w:rPr>
          <w:bCs/>
        </w:rPr>
        <w:t xml:space="preserve"> homelessness. </w:t>
      </w:r>
      <w:r w:rsidR="00D4533F">
        <w:rPr>
          <w:bCs/>
        </w:rPr>
        <w:t xml:space="preserve">My role was divided between </w:t>
      </w:r>
      <w:r w:rsidR="005A78E9">
        <w:rPr>
          <w:bCs/>
        </w:rPr>
        <w:t xml:space="preserve">survey development and </w:t>
      </w:r>
      <w:r w:rsidR="00494B14">
        <w:rPr>
          <w:bCs/>
        </w:rPr>
        <w:t>data analysis</w:t>
      </w:r>
      <w:r w:rsidR="00C57204">
        <w:rPr>
          <w:bCs/>
        </w:rPr>
        <w:t xml:space="preserve"> (</w:t>
      </w:r>
      <w:r w:rsidR="002F7D6F">
        <w:rPr>
          <w:bCs/>
        </w:rPr>
        <w:t>20</w:t>
      </w:r>
      <w:r w:rsidR="00C57204">
        <w:rPr>
          <w:bCs/>
        </w:rPr>
        <w:t>%)</w:t>
      </w:r>
      <w:r w:rsidR="002F7D6F">
        <w:rPr>
          <w:bCs/>
        </w:rPr>
        <w:t xml:space="preserve"> and</w:t>
      </w:r>
      <w:r w:rsidR="00494B14">
        <w:rPr>
          <w:bCs/>
        </w:rPr>
        <w:t xml:space="preserve"> grant and manuscript writing</w:t>
      </w:r>
      <w:r w:rsidR="00C57204">
        <w:rPr>
          <w:bCs/>
        </w:rPr>
        <w:t xml:space="preserve"> (</w:t>
      </w:r>
      <w:r w:rsidR="002F7D6F">
        <w:rPr>
          <w:bCs/>
        </w:rPr>
        <w:t>80</w:t>
      </w:r>
      <w:r w:rsidR="00C57204">
        <w:rPr>
          <w:bCs/>
        </w:rPr>
        <w:t>%)</w:t>
      </w:r>
      <w:r w:rsidR="002F7D6F">
        <w:rPr>
          <w:bCs/>
        </w:rPr>
        <w:t xml:space="preserve"> while</w:t>
      </w:r>
      <w:r w:rsidR="00494B14">
        <w:rPr>
          <w:bCs/>
        </w:rPr>
        <w:t xml:space="preserve"> </w:t>
      </w:r>
      <w:r w:rsidR="002F7D6F">
        <w:rPr>
          <w:bCs/>
        </w:rPr>
        <w:t>supervising two research data analysts</w:t>
      </w:r>
      <w:r w:rsidR="00494B14">
        <w:rPr>
          <w:bCs/>
        </w:rPr>
        <w:t xml:space="preserve">. </w:t>
      </w:r>
      <w:r w:rsidR="008152EC">
        <w:rPr>
          <w:bCs/>
        </w:rPr>
        <w:t xml:space="preserve">I </w:t>
      </w:r>
      <w:r w:rsidR="005D49FE">
        <w:rPr>
          <w:bCs/>
        </w:rPr>
        <w:t xml:space="preserve">helped create two large quantitative surveys, conducted surveys with people experiencing homelessness in encampments and shelters, created a qualitative coding manual, and </w:t>
      </w:r>
      <w:r w:rsidR="008152EC">
        <w:rPr>
          <w:bCs/>
        </w:rPr>
        <w:t>code</w:t>
      </w:r>
      <w:r w:rsidR="002F7D6F">
        <w:rPr>
          <w:bCs/>
        </w:rPr>
        <w:t>d</w:t>
      </w:r>
      <w:r w:rsidR="008152EC">
        <w:rPr>
          <w:bCs/>
        </w:rPr>
        <w:t xml:space="preserve"> over </w:t>
      </w:r>
      <w:r w:rsidR="005D49FE">
        <w:rPr>
          <w:bCs/>
        </w:rPr>
        <w:lastRenderedPageBreak/>
        <w:t>150</w:t>
      </w:r>
      <w:r w:rsidR="008152EC">
        <w:rPr>
          <w:bCs/>
        </w:rPr>
        <w:t xml:space="preserve"> qualitative interviews. I helped write, edit, and submit two </w:t>
      </w:r>
      <w:r w:rsidR="005F0E1B">
        <w:rPr>
          <w:bCs/>
        </w:rPr>
        <w:t xml:space="preserve">NIA-funded </w:t>
      </w:r>
      <w:r w:rsidR="008152EC">
        <w:rPr>
          <w:bCs/>
        </w:rPr>
        <w:t>R01s</w:t>
      </w:r>
      <w:r w:rsidR="005F0E1B">
        <w:rPr>
          <w:bCs/>
        </w:rPr>
        <w:t xml:space="preserve"> and completed numerous</w:t>
      </w:r>
      <w:r w:rsidR="008152EC">
        <w:rPr>
          <w:bCs/>
        </w:rPr>
        <w:t xml:space="preserve"> NIH progress reports</w:t>
      </w:r>
      <w:r w:rsidR="005F0E1B">
        <w:rPr>
          <w:bCs/>
        </w:rPr>
        <w:t xml:space="preserve"> and IRB applications. I </w:t>
      </w:r>
      <w:r w:rsidR="00CE0D5C">
        <w:rPr>
          <w:bCs/>
        </w:rPr>
        <w:t>contributed</w:t>
      </w:r>
      <w:r w:rsidR="00D4533F">
        <w:rPr>
          <w:bCs/>
        </w:rPr>
        <w:t xml:space="preserve"> </w:t>
      </w:r>
      <w:r w:rsidR="00CE0D5C">
        <w:rPr>
          <w:bCs/>
        </w:rPr>
        <w:t>to</w:t>
      </w:r>
      <w:r w:rsidR="00D4533F">
        <w:rPr>
          <w:bCs/>
        </w:rPr>
        <w:t xml:space="preserve"> </w:t>
      </w:r>
      <w:r w:rsidR="005F0E1B">
        <w:rPr>
          <w:bCs/>
        </w:rPr>
        <w:t>21 academic papers</w:t>
      </w:r>
      <w:r w:rsidR="00CE0D5C">
        <w:rPr>
          <w:bCs/>
        </w:rPr>
        <w:t xml:space="preserve"> including five papers where I am the </w:t>
      </w:r>
      <w:r w:rsidR="00761ADD">
        <w:rPr>
          <w:bCs/>
        </w:rPr>
        <w:t>first author</w:t>
      </w:r>
      <w:r w:rsidR="00CE0D5C">
        <w:rPr>
          <w:bCs/>
        </w:rPr>
        <w:t xml:space="preserve"> </w:t>
      </w:r>
      <w:r w:rsidR="00761ADD">
        <w:rPr>
          <w:bCs/>
        </w:rPr>
        <w:t xml:space="preserve">– </w:t>
      </w:r>
      <w:r w:rsidR="00CE0D5C">
        <w:rPr>
          <w:bCs/>
        </w:rPr>
        <w:t>three</w:t>
      </w:r>
      <w:r w:rsidR="00761ADD">
        <w:rPr>
          <w:bCs/>
        </w:rPr>
        <w:t xml:space="preserve"> of which </w:t>
      </w:r>
      <w:r w:rsidR="005D49FE">
        <w:rPr>
          <w:bCs/>
        </w:rPr>
        <w:t xml:space="preserve">are </w:t>
      </w:r>
      <w:r w:rsidR="00761ADD">
        <w:rPr>
          <w:bCs/>
        </w:rPr>
        <w:t>published.</w:t>
      </w:r>
      <w:r w:rsidR="005F0E1B">
        <w:rPr>
          <w:bCs/>
        </w:rPr>
        <w:t xml:space="preserve"> </w:t>
      </w:r>
      <w:r w:rsidR="000F6D21">
        <w:rPr>
          <w:bCs/>
        </w:rPr>
        <w:t xml:space="preserve">I </w:t>
      </w:r>
      <w:r w:rsidR="005F0E1B">
        <w:rPr>
          <w:bCs/>
        </w:rPr>
        <w:t>regularly manage</w:t>
      </w:r>
      <w:r w:rsidR="00CE0D5C">
        <w:rPr>
          <w:bCs/>
        </w:rPr>
        <w:t>d</w:t>
      </w:r>
      <w:r w:rsidR="005F0E1B">
        <w:rPr>
          <w:bCs/>
        </w:rPr>
        <w:t xml:space="preserve"> papers from conception to publication, including </w:t>
      </w:r>
      <w:r w:rsidR="008B3997">
        <w:rPr>
          <w:bCs/>
        </w:rPr>
        <w:t>writ</w:t>
      </w:r>
      <w:r w:rsidR="005F0E1B">
        <w:rPr>
          <w:bCs/>
        </w:rPr>
        <w:t>ing</w:t>
      </w:r>
      <w:r w:rsidR="000F6D21">
        <w:rPr>
          <w:bCs/>
        </w:rPr>
        <w:t xml:space="preserve"> </w:t>
      </w:r>
      <w:r w:rsidR="008B3997">
        <w:rPr>
          <w:bCs/>
        </w:rPr>
        <w:t>manuscript</w:t>
      </w:r>
      <w:r w:rsidR="002F7D6F">
        <w:rPr>
          <w:bCs/>
        </w:rPr>
        <w:t>s</w:t>
      </w:r>
      <w:r w:rsidR="008B3997">
        <w:rPr>
          <w:bCs/>
        </w:rPr>
        <w:t xml:space="preserve"> </w:t>
      </w:r>
      <w:r w:rsidR="000F6D21">
        <w:rPr>
          <w:bCs/>
        </w:rPr>
        <w:t xml:space="preserve">and </w:t>
      </w:r>
      <w:r w:rsidR="008B3997">
        <w:rPr>
          <w:bCs/>
        </w:rPr>
        <w:t>cover letters</w:t>
      </w:r>
      <w:r w:rsidR="002F7D6F">
        <w:rPr>
          <w:bCs/>
        </w:rPr>
        <w:t xml:space="preserve"> for myself and junior authors</w:t>
      </w:r>
      <w:r w:rsidR="00494B14">
        <w:rPr>
          <w:bCs/>
        </w:rPr>
        <w:t>.</w:t>
      </w:r>
      <w:r w:rsidR="00164FD0">
        <w:rPr>
          <w:bCs/>
        </w:rPr>
        <w:t xml:space="preserve"> </w:t>
      </w:r>
      <w:r w:rsidR="002F7D6F">
        <w:rPr>
          <w:bCs/>
        </w:rPr>
        <w:t>I create</w:t>
      </w:r>
      <w:r w:rsidR="00A2729E">
        <w:rPr>
          <w:bCs/>
        </w:rPr>
        <w:t>d</w:t>
      </w:r>
      <w:r w:rsidR="008B3997">
        <w:rPr>
          <w:bCs/>
        </w:rPr>
        <w:t xml:space="preserve"> </w:t>
      </w:r>
      <w:r w:rsidR="003131C1">
        <w:rPr>
          <w:bCs/>
        </w:rPr>
        <w:t xml:space="preserve">Dr. </w:t>
      </w:r>
      <w:proofErr w:type="spellStart"/>
      <w:r w:rsidR="003131C1">
        <w:rPr>
          <w:bCs/>
        </w:rPr>
        <w:t>Kushel’s</w:t>
      </w:r>
      <w:proofErr w:type="spellEnd"/>
      <w:r w:rsidR="003131C1">
        <w:rPr>
          <w:bCs/>
        </w:rPr>
        <w:t xml:space="preserve"> </w:t>
      </w:r>
      <w:r w:rsidR="00EF3F6C">
        <w:rPr>
          <w:bCs/>
        </w:rPr>
        <w:t xml:space="preserve">presentations </w:t>
      </w:r>
      <w:r w:rsidR="005A78E9">
        <w:rPr>
          <w:bCs/>
        </w:rPr>
        <w:t xml:space="preserve">about homelessness </w:t>
      </w:r>
      <w:r w:rsidR="003131C1">
        <w:rPr>
          <w:bCs/>
        </w:rPr>
        <w:t>for</w:t>
      </w:r>
      <w:r w:rsidR="00EF3F6C">
        <w:rPr>
          <w:bCs/>
        </w:rPr>
        <w:t xml:space="preserve"> </w:t>
      </w:r>
      <w:r w:rsidR="003131C1">
        <w:rPr>
          <w:bCs/>
        </w:rPr>
        <w:t>academic, policy, and community audiences</w:t>
      </w:r>
      <w:r w:rsidR="000F6D21">
        <w:rPr>
          <w:bCs/>
        </w:rPr>
        <w:t xml:space="preserve">. </w:t>
      </w:r>
      <w:r w:rsidR="008B3997">
        <w:rPr>
          <w:bCs/>
        </w:rPr>
        <w:t xml:space="preserve">I </w:t>
      </w:r>
      <w:r w:rsidR="0064590D">
        <w:rPr>
          <w:bCs/>
        </w:rPr>
        <w:t>managed our Twitter accounts</w:t>
      </w:r>
      <w:r w:rsidR="002F7D6F">
        <w:rPr>
          <w:bCs/>
        </w:rPr>
        <w:t>,</w:t>
      </w:r>
      <w:r w:rsidR="0064590D">
        <w:rPr>
          <w:bCs/>
        </w:rPr>
        <w:t xml:space="preserve"> </w:t>
      </w:r>
      <w:r w:rsidR="00C57204">
        <w:rPr>
          <w:bCs/>
        </w:rPr>
        <w:t xml:space="preserve">which </w:t>
      </w:r>
      <w:r w:rsidR="00164FD0">
        <w:rPr>
          <w:bCs/>
        </w:rPr>
        <w:t>saw</w:t>
      </w:r>
      <w:r w:rsidR="004851AC">
        <w:rPr>
          <w:bCs/>
        </w:rPr>
        <w:t xml:space="preserve"> </w:t>
      </w:r>
      <w:r w:rsidR="00C57204">
        <w:rPr>
          <w:bCs/>
        </w:rPr>
        <w:t>increased engagement and follower</w:t>
      </w:r>
      <w:r w:rsidR="00164FD0">
        <w:rPr>
          <w:bCs/>
        </w:rPr>
        <w:t>s</w:t>
      </w:r>
      <w:r w:rsidR="005A78E9">
        <w:rPr>
          <w:bCs/>
        </w:rPr>
        <w:t>.</w:t>
      </w:r>
    </w:p>
    <w:p w14:paraId="398B0069" w14:textId="77777777" w:rsidR="00922D4A" w:rsidRDefault="00922D4A" w:rsidP="00953F31">
      <w:pPr>
        <w:rPr>
          <w:b/>
          <w:szCs w:val="23"/>
        </w:rPr>
      </w:pPr>
    </w:p>
    <w:p w14:paraId="55DAFC1A" w14:textId="44299243" w:rsidR="00990D20" w:rsidRDefault="00F87297" w:rsidP="00953F31">
      <w:pPr>
        <w:rPr>
          <w:b/>
          <w:szCs w:val="23"/>
        </w:rPr>
      </w:pPr>
      <w:r>
        <w:rPr>
          <w:b/>
          <w:szCs w:val="23"/>
        </w:rPr>
        <w:t xml:space="preserve">Audio </w:t>
      </w:r>
      <w:r w:rsidR="00990D20">
        <w:rPr>
          <w:b/>
          <w:szCs w:val="23"/>
        </w:rPr>
        <w:t>Transcriber</w:t>
      </w:r>
    </w:p>
    <w:p w14:paraId="3BCC4036" w14:textId="034A68F1" w:rsidR="00990D20" w:rsidRDefault="00990D20" w:rsidP="00953F31">
      <w:pPr>
        <w:rPr>
          <w:b/>
          <w:szCs w:val="23"/>
        </w:rPr>
      </w:pPr>
      <w:r>
        <w:rPr>
          <w:b/>
          <w:szCs w:val="23"/>
        </w:rPr>
        <w:t>Stanford University, School of Medicine</w:t>
      </w:r>
    </w:p>
    <w:p w14:paraId="58A8A3AA" w14:textId="2FB51DD3" w:rsidR="00990D20" w:rsidRDefault="00990D20" w:rsidP="00953F31">
      <w:pPr>
        <w:rPr>
          <w:b/>
          <w:szCs w:val="23"/>
        </w:rPr>
      </w:pPr>
      <w:r>
        <w:rPr>
          <w:b/>
          <w:szCs w:val="23"/>
        </w:rPr>
        <w:t xml:space="preserve">Priya Fielding-Singh, </w:t>
      </w:r>
      <w:proofErr w:type="spellStart"/>
      <w:proofErr w:type="gramStart"/>
      <w:r w:rsidR="0012335F">
        <w:rPr>
          <w:b/>
          <w:szCs w:val="23"/>
        </w:rPr>
        <w:t>Ph.D</w:t>
      </w:r>
      <w:proofErr w:type="spellEnd"/>
      <w:proofErr w:type="gramEnd"/>
    </w:p>
    <w:p w14:paraId="1F9CA098" w14:textId="41569759" w:rsidR="00990D20" w:rsidRDefault="00990D20" w:rsidP="00953F31">
      <w:pPr>
        <w:rPr>
          <w:b/>
          <w:szCs w:val="23"/>
        </w:rPr>
      </w:pPr>
      <w:r>
        <w:rPr>
          <w:b/>
          <w:szCs w:val="23"/>
        </w:rPr>
        <w:t>March – April 2019</w:t>
      </w:r>
      <w:r w:rsidR="000F6D21">
        <w:rPr>
          <w:b/>
          <w:szCs w:val="23"/>
        </w:rPr>
        <w:t xml:space="preserve">, </w:t>
      </w:r>
      <w:r>
        <w:rPr>
          <w:b/>
          <w:szCs w:val="23"/>
        </w:rPr>
        <w:t xml:space="preserve">April – </w:t>
      </w:r>
      <w:r w:rsidR="004C0213">
        <w:rPr>
          <w:b/>
          <w:szCs w:val="23"/>
        </w:rPr>
        <w:t>August</w:t>
      </w:r>
      <w:r>
        <w:rPr>
          <w:b/>
          <w:szCs w:val="23"/>
        </w:rPr>
        <w:t xml:space="preserve"> 2020</w:t>
      </w:r>
    </w:p>
    <w:p w14:paraId="07EFE543" w14:textId="12FD7664" w:rsidR="00990D20" w:rsidRPr="007A2876" w:rsidRDefault="00990D20" w:rsidP="00953F31">
      <w:pPr>
        <w:rPr>
          <w:bCs/>
          <w:szCs w:val="23"/>
        </w:rPr>
      </w:pPr>
      <w:r>
        <w:rPr>
          <w:b/>
          <w:szCs w:val="23"/>
        </w:rPr>
        <w:tab/>
      </w:r>
      <w:r>
        <w:rPr>
          <w:bCs/>
          <w:szCs w:val="23"/>
        </w:rPr>
        <w:t xml:space="preserve">This study </w:t>
      </w:r>
      <w:r w:rsidR="0091727F">
        <w:rPr>
          <w:bCs/>
          <w:szCs w:val="23"/>
        </w:rPr>
        <w:t>examine</w:t>
      </w:r>
      <w:r w:rsidR="00EA3F93">
        <w:rPr>
          <w:bCs/>
          <w:szCs w:val="23"/>
        </w:rPr>
        <w:t>d</w:t>
      </w:r>
      <w:r w:rsidR="00F63012">
        <w:rPr>
          <w:bCs/>
          <w:szCs w:val="23"/>
        </w:rPr>
        <w:t xml:space="preserve"> traumatic birth experiences </w:t>
      </w:r>
      <w:r w:rsidR="00F30554">
        <w:rPr>
          <w:bCs/>
          <w:szCs w:val="23"/>
        </w:rPr>
        <w:t>to</w:t>
      </w:r>
      <w:r w:rsidR="00F63012">
        <w:rPr>
          <w:bCs/>
          <w:szCs w:val="23"/>
        </w:rPr>
        <w:t xml:space="preserve"> improve</w:t>
      </w:r>
      <w:r>
        <w:rPr>
          <w:bCs/>
          <w:szCs w:val="23"/>
        </w:rPr>
        <w:t xml:space="preserve"> maternal health during labor. </w:t>
      </w:r>
      <w:r w:rsidR="00F63012">
        <w:rPr>
          <w:bCs/>
          <w:szCs w:val="23"/>
        </w:rPr>
        <w:t xml:space="preserve">I transcribed interviews of mothers discussing their </w:t>
      </w:r>
      <w:r>
        <w:rPr>
          <w:bCs/>
          <w:szCs w:val="23"/>
        </w:rPr>
        <w:t>labor experiences</w:t>
      </w:r>
      <w:r w:rsidR="00F63012">
        <w:rPr>
          <w:bCs/>
          <w:szCs w:val="23"/>
        </w:rPr>
        <w:t xml:space="preserve"> and </w:t>
      </w:r>
      <w:r w:rsidR="00F30554">
        <w:rPr>
          <w:bCs/>
          <w:szCs w:val="23"/>
        </w:rPr>
        <w:t>its</w:t>
      </w:r>
      <w:r w:rsidR="00F63012">
        <w:rPr>
          <w:bCs/>
          <w:szCs w:val="23"/>
        </w:rPr>
        <w:t xml:space="preserve"> effect </w:t>
      </w:r>
      <w:r w:rsidR="00F30554">
        <w:rPr>
          <w:bCs/>
          <w:szCs w:val="23"/>
        </w:rPr>
        <w:t>on</w:t>
      </w:r>
      <w:r w:rsidR="00F63012">
        <w:rPr>
          <w:bCs/>
          <w:szCs w:val="23"/>
        </w:rPr>
        <w:t xml:space="preserve"> their parenting behavior in the early months of their children’</w:t>
      </w:r>
      <w:r w:rsidR="004851AC">
        <w:rPr>
          <w:bCs/>
          <w:szCs w:val="23"/>
        </w:rPr>
        <w:t>s</w:t>
      </w:r>
      <w:r w:rsidR="00F63012">
        <w:rPr>
          <w:bCs/>
          <w:szCs w:val="23"/>
        </w:rPr>
        <w:t xml:space="preserve"> lives</w:t>
      </w:r>
      <w:r>
        <w:rPr>
          <w:bCs/>
          <w:szCs w:val="23"/>
        </w:rPr>
        <w:t>.</w:t>
      </w:r>
    </w:p>
    <w:p w14:paraId="2FD48D87" w14:textId="77777777" w:rsidR="00F63012" w:rsidRDefault="00F63012" w:rsidP="00953F31">
      <w:pPr>
        <w:rPr>
          <w:b/>
          <w:szCs w:val="23"/>
        </w:rPr>
      </w:pPr>
    </w:p>
    <w:p w14:paraId="5642290A" w14:textId="34FC8083" w:rsidR="00346F3C" w:rsidRDefault="00346F3C" w:rsidP="00953F31">
      <w:pPr>
        <w:rPr>
          <w:b/>
          <w:szCs w:val="23"/>
        </w:rPr>
      </w:pPr>
      <w:r>
        <w:rPr>
          <w:b/>
          <w:szCs w:val="23"/>
        </w:rPr>
        <w:t>Visiting Fulbright Scholar</w:t>
      </w:r>
    </w:p>
    <w:p w14:paraId="5472DF0A" w14:textId="4D889EC5" w:rsidR="00346F3C" w:rsidRDefault="00346F3C" w:rsidP="00953F31">
      <w:pPr>
        <w:rPr>
          <w:b/>
          <w:szCs w:val="23"/>
        </w:rPr>
      </w:pPr>
      <w:r>
        <w:rPr>
          <w:b/>
          <w:szCs w:val="23"/>
        </w:rPr>
        <w:t>Leiden University, Faculty of Social and Behavioral Sciences</w:t>
      </w:r>
    </w:p>
    <w:p w14:paraId="41319B14" w14:textId="04F6D4DC" w:rsidR="00346F3C" w:rsidRDefault="00346F3C" w:rsidP="00953F31">
      <w:pPr>
        <w:rPr>
          <w:b/>
          <w:szCs w:val="23"/>
        </w:rPr>
      </w:pPr>
      <w:r>
        <w:rPr>
          <w:b/>
          <w:szCs w:val="23"/>
        </w:rPr>
        <w:t>Judi Mesman, Ph.D.</w:t>
      </w:r>
      <w:r w:rsidR="00501B1A">
        <w:rPr>
          <w:b/>
          <w:szCs w:val="23"/>
        </w:rPr>
        <w:t>,</w:t>
      </w:r>
      <w:r>
        <w:rPr>
          <w:b/>
          <w:szCs w:val="23"/>
        </w:rPr>
        <w:t xml:space="preserve"> </w:t>
      </w:r>
      <w:r w:rsidR="00E204B0">
        <w:rPr>
          <w:b/>
          <w:szCs w:val="23"/>
        </w:rPr>
        <w:t xml:space="preserve">Megumi Kitagawa, Ph.D., </w:t>
      </w:r>
      <w:r>
        <w:rPr>
          <w:b/>
          <w:szCs w:val="23"/>
        </w:rPr>
        <w:t>and Carolina Toscano, Ph.D.</w:t>
      </w:r>
    </w:p>
    <w:p w14:paraId="0D3FD48B" w14:textId="6344999C" w:rsidR="00346F3C" w:rsidRDefault="00346F3C" w:rsidP="00953F31">
      <w:pPr>
        <w:rPr>
          <w:b/>
          <w:szCs w:val="23"/>
        </w:rPr>
      </w:pPr>
      <w:r>
        <w:rPr>
          <w:b/>
          <w:szCs w:val="23"/>
        </w:rPr>
        <w:t xml:space="preserve">September 2019 – </w:t>
      </w:r>
      <w:r w:rsidR="000F6D21">
        <w:rPr>
          <w:b/>
          <w:szCs w:val="23"/>
        </w:rPr>
        <w:t>June 2020 (part-time capacity beginning March 2020)</w:t>
      </w:r>
    </w:p>
    <w:p w14:paraId="0BE803CF" w14:textId="220564F5" w:rsidR="00346F3C" w:rsidRPr="00346F3C" w:rsidRDefault="00346F3C" w:rsidP="00164FD0">
      <w:pPr>
        <w:ind w:firstLine="720"/>
        <w:rPr>
          <w:bCs/>
          <w:szCs w:val="23"/>
        </w:rPr>
      </w:pPr>
      <w:r>
        <w:rPr>
          <w:bCs/>
          <w:szCs w:val="23"/>
        </w:rPr>
        <w:t xml:space="preserve">I </w:t>
      </w:r>
      <w:r w:rsidR="00CE2E2E">
        <w:rPr>
          <w:bCs/>
          <w:szCs w:val="23"/>
        </w:rPr>
        <w:t>was</w:t>
      </w:r>
      <w:r>
        <w:rPr>
          <w:bCs/>
          <w:szCs w:val="23"/>
        </w:rPr>
        <w:t xml:space="preserve"> the lead investigator </w:t>
      </w:r>
      <w:r w:rsidR="001A6106">
        <w:rPr>
          <w:bCs/>
          <w:szCs w:val="23"/>
        </w:rPr>
        <w:t>of</w:t>
      </w:r>
      <w:r>
        <w:rPr>
          <w:bCs/>
          <w:szCs w:val="23"/>
        </w:rPr>
        <w:t xml:space="preserve"> </w:t>
      </w:r>
      <w:r w:rsidRPr="00346F3C">
        <w:rPr>
          <w:bCs/>
          <w:szCs w:val="23"/>
        </w:rPr>
        <w:t xml:space="preserve">a project </w:t>
      </w:r>
      <w:r w:rsidR="006F335C">
        <w:rPr>
          <w:bCs/>
          <w:szCs w:val="23"/>
        </w:rPr>
        <w:t>analyzing</w:t>
      </w:r>
      <w:r w:rsidRPr="00346F3C">
        <w:rPr>
          <w:bCs/>
          <w:szCs w:val="23"/>
        </w:rPr>
        <w:t xml:space="preserve"> American, Dutch, and Portuguese maternal ethnotheories regarding </w:t>
      </w:r>
      <w:r w:rsidR="00361130">
        <w:rPr>
          <w:bCs/>
          <w:szCs w:val="23"/>
        </w:rPr>
        <w:t>“</w:t>
      </w:r>
      <w:r w:rsidRPr="00346F3C">
        <w:rPr>
          <w:bCs/>
          <w:szCs w:val="23"/>
        </w:rPr>
        <w:t>autonomy granting</w:t>
      </w:r>
      <w:r w:rsidR="00361130">
        <w:rPr>
          <w:bCs/>
          <w:szCs w:val="23"/>
        </w:rPr>
        <w:t>,” a parenting behavior that encourages age-appropriate independence</w:t>
      </w:r>
      <w:r w:rsidRPr="00346F3C">
        <w:rPr>
          <w:bCs/>
          <w:szCs w:val="23"/>
        </w:rPr>
        <w:t>.</w:t>
      </w:r>
      <w:r>
        <w:rPr>
          <w:bCs/>
          <w:szCs w:val="23"/>
        </w:rPr>
        <w:t xml:space="preserve"> We </w:t>
      </w:r>
      <w:r w:rsidR="004851AC">
        <w:rPr>
          <w:bCs/>
          <w:szCs w:val="23"/>
        </w:rPr>
        <w:t>examined</w:t>
      </w:r>
      <w:r>
        <w:rPr>
          <w:bCs/>
          <w:szCs w:val="23"/>
        </w:rPr>
        <w:t xml:space="preserve"> cultural beliefs about the “right” amount of autonomy to give young children </w:t>
      </w:r>
      <w:r w:rsidR="006F335C">
        <w:rPr>
          <w:bCs/>
          <w:szCs w:val="23"/>
        </w:rPr>
        <w:t xml:space="preserve">in Western contexts where </w:t>
      </w:r>
      <w:r>
        <w:rPr>
          <w:bCs/>
          <w:szCs w:val="23"/>
        </w:rPr>
        <w:t>intensive parenting is the norm</w:t>
      </w:r>
      <w:r w:rsidR="00274A40">
        <w:rPr>
          <w:bCs/>
          <w:szCs w:val="23"/>
        </w:rPr>
        <w:t xml:space="preserve">. We </w:t>
      </w:r>
      <w:r w:rsidR="00361130">
        <w:rPr>
          <w:bCs/>
          <w:szCs w:val="23"/>
        </w:rPr>
        <w:t>investigated</w:t>
      </w:r>
      <w:r w:rsidR="00274A40">
        <w:rPr>
          <w:bCs/>
          <w:szCs w:val="23"/>
        </w:rPr>
        <w:t xml:space="preserve"> </w:t>
      </w:r>
      <w:r w:rsidR="006F335C">
        <w:rPr>
          <w:bCs/>
          <w:szCs w:val="23"/>
        </w:rPr>
        <w:t>the information</w:t>
      </w:r>
      <w:r w:rsidR="00274A40">
        <w:rPr>
          <w:bCs/>
          <w:szCs w:val="23"/>
        </w:rPr>
        <w:t xml:space="preserve"> mothers use to </w:t>
      </w:r>
      <w:r w:rsidR="006F335C">
        <w:rPr>
          <w:bCs/>
          <w:szCs w:val="23"/>
        </w:rPr>
        <w:t xml:space="preserve">decide </w:t>
      </w:r>
      <w:r>
        <w:rPr>
          <w:bCs/>
          <w:szCs w:val="23"/>
        </w:rPr>
        <w:t xml:space="preserve">“age-appropriate” independence. </w:t>
      </w:r>
      <w:r w:rsidR="00361130">
        <w:rPr>
          <w:bCs/>
          <w:szCs w:val="23"/>
        </w:rPr>
        <w:t xml:space="preserve">I led a </w:t>
      </w:r>
      <w:r w:rsidRPr="00346F3C">
        <w:rPr>
          <w:bCs/>
          <w:szCs w:val="23"/>
        </w:rPr>
        <w:t xml:space="preserve">qualitative project </w:t>
      </w:r>
      <w:r w:rsidR="00361130">
        <w:rPr>
          <w:bCs/>
          <w:szCs w:val="23"/>
        </w:rPr>
        <w:t>analyzing</w:t>
      </w:r>
      <w:r w:rsidRPr="00346F3C">
        <w:rPr>
          <w:bCs/>
          <w:szCs w:val="23"/>
        </w:rPr>
        <w:t xml:space="preserve"> the </w:t>
      </w:r>
      <w:r>
        <w:rPr>
          <w:bCs/>
          <w:szCs w:val="23"/>
        </w:rPr>
        <w:t xml:space="preserve">online </w:t>
      </w:r>
      <w:r w:rsidRPr="00346F3C">
        <w:rPr>
          <w:bCs/>
          <w:szCs w:val="23"/>
        </w:rPr>
        <w:t>discourse regarding "free-range" parenting</w:t>
      </w:r>
      <w:r w:rsidR="00361130">
        <w:rPr>
          <w:bCs/>
          <w:szCs w:val="23"/>
        </w:rPr>
        <w:t>, a type of parenting that allows for large amounts of unstructured, unsupervised free time</w:t>
      </w:r>
      <w:r>
        <w:rPr>
          <w:bCs/>
          <w:szCs w:val="23"/>
        </w:rPr>
        <w:t xml:space="preserve">. </w:t>
      </w:r>
      <w:r w:rsidR="00274A40">
        <w:rPr>
          <w:bCs/>
          <w:szCs w:val="23"/>
        </w:rPr>
        <w:t>I scrap</w:t>
      </w:r>
      <w:r w:rsidR="006F335C">
        <w:rPr>
          <w:bCs/>
          <w:szCs w:val="23"/>
        </w:rPr>
        <w:t>e</w:t>
      </w:r>
      <w:r w:rsidR="00361130">
        <w:rPr>
          <w:bCs/>
          <w:szCs w:val="23"/>
        </w:rPr>
        <w:t>d</w:t>
      </w:r>
      <w:r w:rsidR="006F335C">
        <w:rPr>
          <w:bCs/>
          <w:szCs w:val="23"/>
        </w:rPr>
        <w:t xml:space="preserve"> </w:t>
      </w:r>
      <w:r w:rsidR="001A6106">
        <w:rPr>
          <w:bCs/>
          <w:szCs w:val="23"/>
        </w:rPr>
        <w:t xml:space="preserve">online comments </w:t>
      </w:r>
      <w:r w:rsidR="00361130">
        <w:rPr>
          <w:bCs/>
          <w:szCs w:val="23"/>
        </w:rPr>
        <w:t xml:space="preserve">from popular parenting websites </w:t>
      </w:r>
      <w:r w:rsidR="006F335C">
        <w:rPr>
          <w:bCs/>
          <w:szCs w:val="23"/>
        </w:rPr>
        <w:t>using</w:t>
      </w:r>
      <w:r w:rsidR="00274A40">
        <w:rPr>
          <w:bCs/>
          <w:szCs w:val="23"/>
        </w:rPr>
        <w:t xml:space="preserve"> Python</w:t>
      </w:r>
      <w:r w:rsidR="00361130">
        <w:rPr>
          <w:bCs/>
          <w:szCs w:val="23"/>
        </w:rPr>
        <w:t>, a software program,</w:t>
      </w:r>
      <w:r w:rsidR="001A6106">
        <w:rPr>
          <w:bCs/>
          <w:szCs w:val="23"/>
        </w:rPr>
        <w:t xml:space="preserve"> and created a qualitative coding scheme. </w:t>
      </w:r>
      <w:r w:rsidR="00361130">
        <w:rPr>
          <w:bCs/>
          <w:szCs w:val="23"/>
        </w:rPr>
        <w:t xml:space="preserve">I also conducted </w:t>
      </w:r>
      <w:r w:rsidR="00274A40">
        <w:rPr>
          <w:bCs/>
          <w:szCs w:val="23"/>
        </w:rPr>
        <w:t xml:space="preserve">a </w:t>
      </w:r>
      <w:r w:rsidR="00361130">
        <w:rPr>
          <w:bCs/>
          <w:szCs w:val="23"/>
        </w:rPr>
        <w:t xml:space="preserve">large </w:t>
      </w:r>
      <w:r w:rsidR="00274A40">
        <w:rPr>
          <w:bCs/>
          <w:szCs w:val="23"/>
        </w:rPr>
        <w:t xml:space="preserve">narrative review of </w:t>
      </w:r>
      <w:r w:rsidR="00361130">
        <w:rPr>
          <w:bCs/>
          <w:szCs w:val="23"/>
        </w:rPr>
        <w:t>parenting</w:t>
      </w:r>
      <w:r w:rsidR="00274A40">
        <w:rPr>
          <w:bCs/>
          <w:szCs w:val="23"/>
        </w:rPr>
        <w:t xml:space="preserve"> measures</w:t>
      </w:r>
      <w:r w:rsidR="006F335C">
        <w:rPr>
          <w:bCs/>
          <w:szCs w:val="23"/>
        </w:rPr>
        <w:t xml:space="preserve"> that</w:t>
      </w:r>
      <w:r w:rsidR="00274A40">
        <w:rPr>
          <w:bCs/>
          <w:szCs w:val="23"/>
        </w:rPr>
        <w:t xml:space="preserve"> </w:t>
      </w:r>
      <w:r w:rsidR="006F335C">
        <w:rPr>
          <w:bCs/>
          <w:szCs w:val="23"/>
        </w:rPr>
        <w:t>researchers use to define</w:t>
      </w:r>
      <w:r w:rsidR="00274A40">
        <w:rPr>
          <w:bCs/>
          <w:szCs w:val="23"/>
        </w:rPr>
        <w:t xml:space="preserve"> permissive parenting. I hope</w:t>
      </w:r>
      <w:r w:rsidR="00CE2E2E">
        <w:rPr>
          <w:bCs/>
          <w:szCs w:val="23"/>
        </w:rPr>
        <w:t>d</w:t>
      </w:r>
      <w:r w:rsidR="00274A40">
        <w:rPr>
          <w:bCs/>
          <w:szCs w:val="23"/>
        </w:rPr>
        <w:t xml:space="preserve"> to elucidate </w:t>
      </w:r>
      <w:r w:rsidR="001A6106">
        <w:rPr>
          <w:bCs/>
          <w:szCs w:val="23"/>
        </w:rPr>
        <w:t xml:space="preserve">how current parenting measures </w:t>
      </w:r>
      <w:r w:rsidR="00361130">
        <w:rPr>
          <w:bCs/>
          <w:szCs w:val="23"/>
        </w:rPr>
        <w:t>use</w:t>
      </w:r>
      <w:r w:rsidR="001A6106">
        <w:rPr>
          <w:bCs/>
          <w:szCs w:val="23"/>
        </w:rPr>
        <w:t xml:space="preserve"> parental beliefs, goals, and attitudes in their description of parenting style. </w:t>
      </w:r>
      <w:r w:rsidR="00361130">
        <w:rPr>
          <w:bCs/>
          <w:szCs w:val="23"/>
        </w:rPr>
        <w:t xml:space="preserve">I collaborated with Dr. Megumi Kitagawa from </w:t>
      </w:r>
      <w:r w:rsidR="00361130" w:rsidRPr="00361130">
        <w:rPr>
          <w:bCs/>
          <w:szCs w:val="23"/>
        </w:rPr>
        <w:t>Konan University</w:t>
      </w:r>
      <w:r w:rsidR="00361130">
        <w:rPr>
          <w:bCs/>
          <w:szCs w:val="23"/>
        </w:rPr>
        <w:t xml:space="preserve"> in Osaka, Japan. </w:t>
      </w:r>
      <w:r w:rsidR="001A6106">
        <w:rPr>
          <w:bCs/>
          <w:szCs w:val="23"/>
        </w:rPr>
        <w:t xml:space="preserve">I coded </w:t>
      </w:r>
      <w:r w:rsidR="00C86462">
        <w:rPr>
          <w:bCs/>
          <w:szCs w:val="23"/>
        </w:rPr>
        <w:t xml:space="preserve">maternal sensitivity </w:t>
      </w:r>
      <w:r w:rsidR="00361130">
        <w:rPr>
          <w:bCs/>
          <w:szCs w:val="23"/>
        </w:rPr>
        <w:t>in</w:t>
      </w:r>
      <w:r w:rsidR="001A6106">
        <w:rPr>
          <w:bCs/>
          <w:szCs w:val="23"/>
        </w:rPr>
        <w:t xml:space="preserve"> Japanese mothers who </w:t>
      </w:r>
      <w:r w:rsidR="006431E1">
        <w:rPr>
          <w:bCs/>
          <w:szCs w:val="23"/>
        </w:rPr>
        <w:t>underwent an attachment intervention.</w:t>
      </w:r>
      <w:r w:rsidR="002F7D6F">
        <w:rPr>
          <w:bCs/>
          <w:szCs w:val="23"/>
        </w:rPr>
        <w:t xml:space="preserve"> This work was presented at the 2023 World Infant Mental Health</w:t>
      </w:r>
      <w:r w:rsidR="00623CE2">
        <w:rPr>
          <w:bCs/>
          <w:szCs w:val="23"/>
        </w:rPr>
        <w:t xml:space="preserve"> </w:t>
      </w:r>
      <w:r w:rsidR="00076F58">
        <w:rPr>
          <w:bCs/>
          <w:szCs w:val="23"/>
        </w:rPr>
        <w:t>Congress</w:t>
      </w:r>
      <w:r w:rsidR="00623CE2">
        <w:rPr>
          <w:bCs/>
          <w:szCs w:val="23"/>
        </w:rPr>
        <w:t>.</w:t>
      </w:r>
    </w:p>
    <w:p w14:paraId="28583527" w14:textId="77777777" w:rsidR="000E427E" w:rsidRDefault="000E427E" w:rsidP="00953F31">
      <w:pPr>
        <w:rPr>
          <w:b/>
          <w:szCs w:val="23"/>
        </w:rPr>
      </w:pPr>
    </w:p>
    <w:p w14:paraId="1A2506BF" w14:textId="1A7359A1" w:rsidR="00953F31" w:rsidRPr="00182BCA" w:rsidRDefault="00953F31" w:rsidP="00953F31">
      <w:pPr>
        <w:rPr>
          <w:b/>
          <w:szCs w:val="23"/>
        </w:rPr>
      </w:pPr>
      <w:r w:rsidRPr="00182BCA">
        <w:rPr>
          <w:b/>
          <w:szCs w:val="23"/>
        </w:rPr>
        <w:t>Undergraduate Research Assistant</w:t>
      </w:r>
    </w:p>
    <w:p w14:paraId="6FEC6F0F" w14:textId="15100E79" w:rsidR="00953F31" w:rsidRDefault="00953F31" w:rsidP="00953F31">
      <w:pPr>
        <w:rPr>
          <w:b/>
          <w:szCs w:val="23"/>
        </w:rPr>
      </w:pPr>
      <w:r w:rsidRPr="00182BCA">
        <w:rPr>
          <w:b/>
          <w:szCs w:val="23"/>
        </w:rPr>
        <w:t>Stanford University,</w:t>
      </w:r>
      <w:r>
        <w:rPr>
          <w:b/>
          <w:szCs w:val="23"/>
        </w:rPr>
        <w:t xml:space="preserve"> Graduate School of Education</w:t>
      </w:r>
    </w:p>
    <w:p w14:paraId="2407F3FA" w14:textId="4AF17761" w:rsidR="00953F31" w:rsidRDefault="00953F31" w:rsidP="00953F31">
      <w:pPr>
        <w:rPr>
          <w:b/>
          <w:szCs w:val="23"/>
        </w:rPr>
      </w:pPr>
      <w:r>
        <w:rPr>
          <w:b/>
          <w:szCs w:val="23"/>
        </w:rPr>
        <w:t>Kathleen Remington, Ph.D.</w:t>
      </w:r>
    </w:p>
    <w:p w14:paraId="3AC01D02" w14:textId="059E4675" w:rsidR="00953F31" w:rsidRDefault="00953F31" w:rsidP="00953F31">
      <w:pPr>
        <w:rPr>
          <w:b/>
          <w:szCs w:val="23"/>
        </w:rPr>
      </w:pPr>
      <w:r>
        <w:rPr>
          <w:b/>
          <w:szCs w:val="23"/>
        </w:rPr>
        <w:t>April</w:t>
      </w:r>
      <w:r w:rsidR="00F63012">
        <w:rPr>
          <w:b/>
          <w:szCs w:val="23"/>
        </w:rPr>
        <w:t xml:space="preserve"> </w:t>
      </w:r>
      <w:r>
        <w:rPr>
          <w:b/>
          <w:szCs w:val="23"/>
        </w:rPr>
        <w:t>– August 2019</w:t>
      </w:r>
    </w:p>
    <w:p w14:paraId="4AFBB263" w14:textId="5F6D13A4" w:rsidR="00953F31" w:rsidRPr="00140BAA" w:rsidRDefault="00953F31" w:rsidP="00953F31">
      <w:pPr>
        <w:rPr>
          <w:bCs/>
          <w:szCs w:val="23"/>
        </w:rPr>
      </w:pPr>
      <w:r>
        <w:rPr>
          <w:b/>
          <w:szCs w:val="23"/>
        </w:rPr>
        <w:tab/>
      </w:r>
      <w:r w:rsidR="007277DC">
        <w:rPr>
          <w:bCs/>
          <w:szCs w:val="23"/>
        </w:rPr>
        <w:t xml:space="preserve">The Credible Messengers Project </w:t>
      </w:r>
      <w:r w:rsidR="00761ADD">
        <w:rPr>
          <w:bCs/>
          <w:szCs w:val="23"/>
        </w:rPr>
        <w:t>examined</w:t>
      </w:r>
      <w:r w:rsidR="007277DC">
        <w:rPr>
          <w:bCs/>
          <w:szCs w:val="23"/>
        </w:rPr>
        <w:t xml:space="preserve"> </w:t>
      </w:r>
      <w:r w:rsidR="00EA3F93">
        <w:rPr>
          <w:bCs/>
          <w:szCs w:val="23"/>
        </w:rPr>
        <w:t>the mechanisms through which</w:t>
      </w:r>
      <w:r w:rsidR="007277DC">
        <w:rPr>
          <w:bCs/>
          <w:szCs w:val="23"/>
        </w:rPr>
        <w:t xml:space="preserve"> “credible mentorship,” a type of mentorship where the mentor and the mentee have similar experiences, may benefit youth who were formerly incarcerated. </w:t>
      </w:r>
      <w:r w:rsidRPr="00140BAA">
        <w:rPr>
          <w:bCs/>
          <w:szCs w:val="23"/>
        </w:rPr>
        <w:t xml:space="preserve">I </w:t>
      </w:r>
      <w:r w:rsidR="00206DAB">
        <w:rPr>
          <w:bCs/>
          <w:szCs w:val="23"/>
        </w:rPr>
        <w:t>completed</w:t>
      </w:r>
      <w:r w:rsidR="007277DC">
        <w:rPr>
          <w:bCs/>
          <w:szCs w:val="23"/>
        </w:rPr>
        <w:t xml:space="preserve"> a literature review of </w:t>
      </w:r>
      <w:r w:rsidR="00140BAA">
        <w:rPr>
          <w:bCs/>
          <w:szCs w:val="23"/>
        </w:rPr>
        <w:t xml:space="preserve">sociological and educational </w:t>
      </w:r>
      <w:r w:rsidR="006A10AE">
        <w:rPr>
          <w:bCs/>
          <w:szCs w:val="23"/>
        </w:rPr>
        <w:t>journal articles</w:t>
      </w:r>
      <w:r w:rsidR="00140BAA">
        <w:rPr>
          <w:bCs/>
          <w:szCs w:val="23"/>
        </w:rPr>
        <w:t xml:space="preserve"> </w:t>
      </w:r>
      <w:r w:rsidR="007277DC">
        <w:rPr>
          <w:bCs/>
          <w:szCs w:val="23"/>
        </w:rPr>
        <w:t>about</w:t>
      </w:r>
      <w:r w:rsidR="00845C41">
        <w:rPr>
          <w:bCs/>
          <w:szCs w:val="23"/>
        </w:rPr>
        <w:t xml:space="preserve"> mentorship</w:t>
      </w:r>
      <w:r w:rsidR="006F2887">
        <w:rPr>
          <w:bCs/>
          <w:szCs w:val="23"/>
        </w:rPr>
        <w:t xml:space="preserve"> and</w:t>
      </w:r>
      <w:r w:rsidR="00EA3F93">
        <w:rPr>
          <w:bCs/>
          <w:szCs w:val="23"/>
        </w:rPr>
        <w:t xml:space="preserve"> coded</w:t>
      </w:r>
      <w:r w:rsidR="007277DC">
        <w:rPr>
          <w:bCs/>
          <w:szCs w:val="23"/>
        </w:rPr>
        <w:t xml:space="preserve"> </w:t>
      </w:r>
      <w:r w:rsidR="00140BAA">
        <w:rPr>
          <w:bCs/>
          <w:szCs w:val="23"/>
        </w:rPr>
        <w:t>qualitative interview</w:t>
      </w:r>
      <w:r w:rsidR="00761ADD">
        <w:rPr>
          <w:bCs/>
          <w:szCs w:val="23"/>
        </w:rPr>
        <w:t>s</w:t>
      </w:r>
      <w:r w:rsidR="00140BAA">
        <w:rPr>
          <w:bCs/>
          <w:szCs w:val="23"/>
        </w:rPr>
        <w:t xml:space="preserve"> </w:t>
      </w:r>
      <w:r w:rsidR="00845C41">
        <w:rPr>
          <w:bCs/>
          <w:szCs w:val="23"/>
        </w:rPr>
        <w:t xml:space="preserve">and </w:t>
      </w:r>
      <w:r w:rsidR="00D762F9">
        <w:rPr>
          <w:bCs/>
          <w:szCs w:val="23"/>
        </w:rPr>
        <w:t>field</w:t>
      </w:r>
      <w:r w:rsidR="00177ED6">
        <w:rPr>
          <w:bCs/>
          <w:szCs w:val="23"/>
        </w:rPr>
        <w:t xml:space="preserve"> </w:t>
      </w:r>
      <w:r w:rsidR="00D762F9">
        <w:rPr>
          <w:bCs/>
          <w:szCs w:val="23"/>
        </w:rPr>
        <w:t>notes</w:t>
      </w:r>
      <w:r w:rsidR="00845C41">
        <w:rPr>
          <w:bCs/>
          <w:szCs w:val="23"/>
        </w:rPr>
        <w:t xml:space="preserve"> </w:t>
      </w:r>
      <w:r w:rsidR="00140BAA">
        <w:rPr>
          <w:bCs/>
          <w:szCs w:val="23"/>
        </w:rPr>
        <w:t xml:space="preserve">data </w:t>
      </w:r>
      <w:r w:rsidR="00D762F9">
        <w:rPr>
          <w:bCs/>
          <w:szCs w:val="23"/>
        </w:rPr>
        <w:t xml:space="preserve">on </w:t>
      </w:r>
      <w:r w:rsidR="00140BAA">
        <w:rPr>
          <w:bCs/>
          <w:szCs w:val="23"/>
        </w:rPr>
        <w:t>NVivo.</w:t>
      </w:r>
    </w:p>
    <w:p w14:paraId="3AA9899F" w14:textId="77777777" w:rsidR="00346F3C" w:rsidRPr="00182BCA" w:rsidRDefault="00346F3C" w:rsidP="00AC4576">
      <w:pPr>
        <w:rPr>
          <w:b/>
          <w:szCs w:val="23"/>
        </w:rPr>
      </w:pPr>
    </w:p>
    <w:p w14:paraId="5D58C73F" w14:textId="77777777" w:rsidR="00AC4576" w:rsidRPr="00182BCA" w:rsidRDefault="00AC4576" w:rsidP="00AC4576">
      <w:pPr>
        <w:rPr>
          <w:b/>
          <w:szCs w:val="23"/>
        </w:rPr>
      </w:pPr>
      <w:r w:rsidRPr="00182BCA">
        <w:rPr>
          <w:b/>
          <w:szCs w:val="23"/>
        </w:rPr>
        <w:t>Undergraduate Research Assistant</w:t>
      </w:r>
    </w:p>
    <w:p w14:paraId="31E0A0AB" w14:textId="77777777" w:rsidR="00AC4576" w:rsidRDefault="00AC4576" w:rsidP="00AC4576">
      <w:pPr>
        <w:rPr>
          <w:b/>
          <w:szCs w:val="23"/>
        </w:rPr>
      </w:pPr>
      <w:r w:rsidRPr="00182BCA">
        <w:rPr>
          <w:b/>
          <w:szCs w:val="23"/>
        </w:rPr>
        <w:t>Stanford University, Department of Psychology</w:t>
      </w:r>
    </w:p>
    <w:p w14:paraId="11807F5D" w14:textId="2DEDA718" w:rsidR="00AC4576" w:rsidRPr="00182BCA" w:rsidRDefault="00AC4576" w:rsidP="00AC4576">
      <w:pPr>
        <w:rPr>
          <w:b/>
          <w:szCs w:val="23"/>
        </w:rPr>
      </w:pPr>
      <w:r>
        <w:rPr>
          <w:b/>
          <w:szCs w:val="23"/>
        </w:rPr>
        <w:t xml:space="preserve">Ian </w:t>
      </w:r>
      <w:proofErr w:type="spellStart"/>
      <w:r>
        <w:rPr>
          <w:b/>
          <w:szCs w:val="23"/>
        </w:rPr>
        <w:t>Gotlib</w:t>
      </w:r>
      <w:proofErr w:type="spellEnd"/>
      <w:r>
        <w:rPr>
          <w:b/>
          <w:szCs w:val="23"/>
        </w:rPr>
        <w:t xml:space="preserve">, </w:t>
      </w:r>
      <w:r w:rsidRPr="00F56C6E">
        <w:rPr>
          <w:b/>
          <w:szCs w:val="23"/>
        </w:rPr>
        <w:t>Ph.D.</w:t>
      </w:r>
      <w:r>
        <w:rPr>
          <w:b/>
          <w:szCs w:val="23"/>
        </w:rPr>
        <w:t>, and Lucy King, Ph.D.</w:t>
      </w:r>
    </w:p>
    <w:p w14:paraId="09A2D1F4" w14:textId="61B06ED9" w:rsidR="00AC4576" w:rsidRPr="00182BCA" w:rsidRDefault="00AC4576" w:rsidP="00AC4576">
      <w:pPr>
        <w:rPr>
          <w:b/>
          <w:szCs w:val="23"/>
        </w:rPr>
      </w:pPr>
      <w:r w:rsidRPr="00182BCA">
        <w:rPr>
          <w:b/>
          <w:szCs w:val="23"/>
        </w:rPr>
        <w:t>October 2016</w:t>
      </w:r>
      <w:r>
        <w:rPr>
          <w:b/>
          <w:szCs w:val="23"/>
        </w:rPr>
        <w:t xml:space="preserve"> – </w:t>
      </w:r>
      <w:r w:rsidR="009652DB">
        <w:rPr>
          <w:b/>
          <w:szCs w:val="23"/>
        </w:rPr>
        <w:t>December 2018</w:t>
      </w:r>
    </w:p>
    <w:p w14:paraId="465D35D6" w14:textId="2267EDC7" w:rsidR="00AC4576" w:rsidRPr="00182BCA" w:rsidRDefault="00AC4576" w:rsidP="00AC4576">
      <w:pPr>
        <w:ind w:firstLine="720"/>
        <w:rPr>
          <w:b/>
          <w:szCs w:val="23"/>
        </w:rPr>
      </w:pPr>
      <w:r>
        <w:rPr>
          <w:szCs w:val="23"/>
        </w:rPr>
        <w:t xml:space="preserve">I </w:t>
      </w:r>
      <w:r w:rsidR="009652DB">
        <w:rPr>
          <w:szCs w:val="23"/>
        </w:rPr>
        <w:t>was</w:t>
      </w:r>
      <w:r>
        <w:rPr>
          <w:szCs w:val="23"/>
        </w:rPr>
        <w:t xml:space="preserve"> a research assistant for the Eunice Kennedy Shriver National Institute of Child Health and Human Development (NICHD) and National Institute of Mental Health (NIMH) funded Brain and Behavior Infant Experiences Study (BABIES) in the Stanford Neurodevelopment, Affect, and Psychopathology (SNAP) Laboratory. I </w:t>
      </w:r>
      <w:r w:rsidR="00206DAB">
        <w:rPr>
          <w:szCs w:val="23"/>
        </w:rPr>
        <w:t>completed</w:t>
      </w:r>
      <w:r>
        <w:rPr>
          <w:szCs w:val="23"/>
        </w:rPr>
        <w:t xml:space="preserve"> an extensive literature review on infant affect coding procedures. After establishing </w:t>
      </w:r>
      <w:r w:rsidR="00206DAB">
        <w:rPr>
          <w:szCs w:val="23"/>
        </w:rPr>
        <w:t>the</w:t>
      </w:r>
      <w:r>
        <w:rPr>
          <w:szCs w:val="23"/>
        </w:rPr>
        <w:t xml:space="preserve"> coding protocol, I coded </w:t>
      </w:r>
      <w:r w:rsidRPr="00182BCA">
        <w:rPr>
          <w:szCs w:val="23"/>
        </w:rPr>
        <w:t>infant affect and</w:t>
      </w:r>
      <w:r w:rsidR="009652DB">
        <w:rPr>
          <w:szCs w:val="23"/>
        </w:rPr>
        <w:t xml:space="preserve"> </w:t>
      </w:r>
      <w:r w:rsidR="00206DAB">
        <w:rPr>
          <w:szCs w:val="23"/>
        </w:rPr>
        <w:t xml:space="preserve">other </w:t>
      </w:r>
      <w:r w:rsidR="009652DB">
        <w:rPr>
          <w:szCs w:val="23"/>
        </w:rPr>
        <w:t>emotion regulation</w:t>
      </w:r>
      <w:r w:rsidRPr="00182BCA">
        <w:rPr>
          <w:szCs w:val="23"/>
        </w:rPr>
        <w:t xml:space="preserve"> behavior </w:t>
      </w:r>
      <w:r w:rsidR="00206DAB">
        <w:rPr>
          <w:szCs w:val="23"/>
        </w:rPr>
        <w:t xml:space="preserve">(i.e. </w:t>
      </w:r>
      <w:r w:rsidR="00CD3FAE">
        <w:rPr>
          <w:szCs w:val="23"/>
        </w:rPr>
        <w:t xml:space="preserve">infant </w:t>
      </w:r>
      <w:r w:rsidR="00206DAB">
        <w:rPr>
          <w:szCs w:val="23"/>
        </w:rPr>
        <w:t xml:space="preserve">gaze) </w:t>
      </w:r>
      <w:r w:rsidRPr="00182BCA">
        <w:rPr>
          <w:szCs w:val="23"/>
        </w:rPr>
        <w:t>in the context of the Still-Face Paradigm</w:t>
      </w:r>
      <w:r>
        <w:rPr>
          <w:szCs w:val="23"/>
        </w:rPr>
        <w:t xml:space="preserve">. I coded caregiving </w:t>
      </w:r>
      <w:r w:rsidR="00572BAA">
        <w:rPr>
          <w:szCs w:val="23"/>
        </w:rPr>
        <w:t xml:space="preserve">behaviors, such as </w:t>
      </w:r>
      <w:r>
        <w:rPr>
          <w:szCs w:val="23"/>
        </w:rPr>
        <w:t>sensitivity</w:t>
      </w:r>
      <w:r w:rsidR="00572BAA">
        <w:rPr>
          <w:szCs w:val="23"/>
        </w:rPr>
        <w:t xml:space="preserve">, cognitive stimulation, and </w:t>
      </w:r>
      <w:r w:rsidR="00572BAA">
        <w:rPr>
          <w:szCs w:val="23"/>
        </w:rPr>
        <w:lastRenderedPageBreak/>
        <w:t xml:space="preserve">intrusiveness, </w:t>
      </w:r>
      <w:r>
        <w:rPr>
          <w:szCs w:val="23"/>
        </w:rPr>
        <w:t xml:space="preserve">and infant affect </w:t>
      </w:r>
      <w:r w:rsidR="00206DAB">
        <w:rPr>
          <w:szCs w:val="23"/>
        </w:rPr>
        <w:t>during</w:t>
      </w:r>
      <w:r>
        <w:rPr>
          <w:szCs w:val="23"/>
        </w:rPr>
        <w:t xml:space="preserve"> </w:t>
      </w:r>
      <w:r w:rsidR="009652DB">
        <w:rPr>
          <w:szCs w:val="23"/>
        </w:rPr>
        <w:t xml:space="preserve">free </w:t>
      </w:r>
      <w:r>
        <w:rPr>
          <w:szCs w:val="23"/>
        </w:rPr>
        <w:t>play. I assisted the mother-infant interaction visits by storing cortisol samples</w:t>
      </w:r>
      <w:r w:rsidR="00572BAA">
        <w:rPr>
          <w:szCs w:val="23"/>
        </w:rPr>
        <w:t xml:space="preserve"> and </w:t>
      </w:r>
      <w:r>
        <w:rPr>
          <w:szCs w:val="23"/>
        </w:rPr>
        <w:t>recording the session</w:t>
      </w:r>
      <w:r w:rsidR="00572BAA">
        <w:rPr>
          <w:szCs w:val="23"/>
        </w:rPr>
        <w:t>s</w:t>
      </w:r>
      <w:r>
        <w:rPr>
          <w:szCs w:val="23"/>
        </w:rPr>
        <w:t>. I attended infant MRI sessions</w:t>
      </w:r>
      <w:r w:rsidR="00D804A2">
        <w:rPr>
          <w:szCs w:val="23"/>
        </w:rPr>
        <w:t xml:space="preserve"> and administered</w:t>
      </w:r>
      <w:r>
        <w:rPr>
          <w:szCs w:val="23"/>
        </w:rPr>
        <w:t xml:space="preserve"> </w:t>
      </w:r>
      <w:r w:rsidR="00206DAB">
        <w:rPr>
          <w:szCs w:val="23"/>
        </w:rPr>
        <w:t xml:space="preserve">computer-based </w:t>
      </w:r>
      <w:r>
        <w:rPr>
          <w:szCs w:val="23"/>
        </w:rPr>
        <w:t xml:space="preserve">surveys and tasks to the mothers while addressing </w:t>
      </w:r>
      <w:r w:rsidR="00D804A2">
        <w:rPr>
          <w:szCs w:val="23"/>
        </w:rPr>
        <w:t>their</w:t>
      </w:r>
      <w:r>
        <w:rPr>
          <w:szCs w:val="23"/>
        </w:rPr>
        <w:t xml:space="preserve"> questions </w:t>
      </w:r>
      <w:r w:rsidR="00D804A2">
        <w:rPr>
          <w:szCs w:val="23"/>
        </w:rPr>
        <w:t>and</w:t>
      </w:r>
      <w:r>
        <w:rPr>
          <w:szCs w:val="23"/>
        </w:rPr>
        <w:t xml:space="preserve"> concerns</w:t>
      </w:r>
      <w:r w:rsidR="00F30554">
        <w:rPr>
          <w:szCs w:val="23"/>
        </w:rPr>
        <w:t>.</w:t>
      </w:r>
    </w:p>
    <w:p w14:paraId="0017570E" w14:textId="77777777" w:rsidR="00346F3C" w:rsidRDefault="00346F3C" w:rsidP="00AC4576">
      <w:pPr>
        <w:rPr>
          <w:b/>
          <w:szCs w:val="23"/>
        </w:rPr>
      </w:pPr>
    </w:p>
    <w:p w14:paraId="40F9528A" w14:textId="77777777" w:rsidR="00AC4576" w:rsidRPr="00182BCA" w:rsidRDefault="00AC4576" w:rsidP="00AC4576">
      <w:pPr>
        <w:rPr>
          <w:b/>
          <w:szCs w:val="23"/>
        </w:rPr>
      </w:pPr>
      <w:r w:rsidRPr="00182BCA">
        <w:rPr>
          <w:b/>
          <w:szCs w:val="23"/>
        </w:rPr>
        <w:t>Independent Research</w:t>
      </w:r>
    </w:p>
    <w:p w14:paraId="37E05DF6" w14:textId="77777777" w:rsidR="00AC4576" w:rsidRDefault="00AC4576" w:rsidP="00AC4576">
      <w:pPr>
        <w:rPr>
          <w:b/>
          <w:szCs w:val="23"/>
        </w:rPr>
      </w:pPr>
      <w:r w:rsidRPr="00182BCA">
        <w:rPr>
          <w:b/>
          <w:szCs w:val="23"/>
        </w:rPr>
        <w:t>Stanford University, Independent Study of Gender and Work in Japan</w:t>
      </w:r>
    </w:p>
    <w:p w14:paraId="358185E7" w14:textId="77777777" w:rsidR="00AC4576" w:rsidRPr="00182BCA" w:rsidRDefault="00AC4576" w:rsidP="00AC4576">
      <w:pPr>
        <w:rPr>
          <w:b/>
          <w:szCs w:val="23"/>
        </w:rPr>
      </w:pPr>
      <w:r>
        <w:rPr>
          <w:b/>
          <w:szCs w:val="23"/>
        </w:rPr>
        <w:t xml:space="preserve">Shelley </w:t>
      </w:r>
      <w:proofErr w:type="spellStart"/>
      <w:r>
        <w:rPr>
          <w:b/>
          <w:szCs w:val="23"/>
        </w:rPr>
        <w:t>Correll</w:t>
      </w:r>
      <w:proofErr w:type="spellEnd"/>
      <w:r>
        <w:rPr>
          <w:b/>
          <w:szCs w:val="23"/>
        </w:rPr>
        <w:t xml:space="preserve">, </w:t>
      </w:r>
      <w:r w:rsidRPr="006858CF">
        <w:rPr>
          <w:b/>
          <w:szCs w:val="23"/>
        </w:rPr>
        <w:t>Ph.D</w:t>
      </w:r>
      <w:r>
        <w:rPr>
          <w:b/>
          <w:szCs w:val="23"/>
        </w:rPr>
        <w:t>.</w:t>
      </w:r>
    </w:p>
    <w:p w14:paraId="44FAB919" w14:textId="77777777" w:rsidR="00AC4576" w:rsidRDefault="00AC4576" w:rsidP="00AC4576">
      <w:pPr>
        <w:rPr>
          <w:b/>
          <w:szCs w:val="23"/>
        </w:rPr>
      </w:pPr>
      <w:r w:rsidRPr="00182BCA">
        <w:rPr>
          <w:b/>
          <w:szCs w:val="23"/>
        </w:rPr>
        <w:t xml:space="preserve">April </w:t>
      </w:r>
      <w:r>
        <w:rPr>
          <w:b/>
          <w:szCs w:val="23"/>
        </w:rPr>
        <w:t xml:space="preserve">– </w:t>
      </w:r>
      <w:r w:rsidRPr="00182BCA">
        <w:rPr>
          <w:b/>
          <w:szCs w:val="23"/>
        </w:rPr>
        <w:t>June 2017</w:t>
      </w:r>
    </w:p>
    <w:p w14:paraId="619BC72D" w14:textId="4B019CD9" w:rsidR="00AC4576" w:rsidRPr="001C718D" w:rsidRDefault="00AC4576" w:rsidP="00AC4576">
      <w:pPr>
        <w:rPr>
          <w:b/>
          <w:szCs w:val="23"/>
        </w:rPr>
      </w:pPr>
      <w:r>
        <w:rPr>
          <w:b/>
          <w:szCs w:val="23"/>
        </w:rPr>
        <w:tab/>
      </w:r>
      <w:r>
        <w:rPr>
          <w:szCs w:val="23"/>
        </w:rPr>
        <w:t>While studying abroad in Kyoto</w:t>
      </w:r>
      <w:r w:rsidR="00EA3F93">
        <w:rPr>
          <w:szCs w:val="23"/>
        </w:rPr>
        <w:t xml:space="preserve">, </w:t>
      </w:r>
      <w:r>
        <w:rPr>
          <w:szCs w:val="23"/>
        </w:rPr>
        <w:t xml:space="preserve">I </w:t>
      </w:r>
      <w:r w:rsidR="00CD3FAE">
        <w:rPr>
          <w:szCs w:val="23"/>
        </w:rPr>
        <w:t>completed independent</w:t>
      </w:r>
      <w:r>
        <w:rPr>
          <w:szCs w:val="23"/>
        </w:rPr>
        <w:t xml:space="preserve"> research on Japan’s daycare shortage. I </w:t>
      </w:r>
      <w:r w:rsidR="00572BAA">
        <w:rPr>
          <w:szCs w:val="23"/>
        </w:rPr>
        <w:t>performed</w:t>
      </w:r>
      <w:r>
        <w:rPr>
          <w:szCs w:val="23"/>
        </w:rPr>
        <w:t xml:space="preserve"> an in-depth literature review of scholarly journal articles, government publications, news articles, and first-hand sources (i.e. brochures given to parents) on the crisis. I </w:t>
      </w:r>
      <w:r w:rsidR="00CD3FAE">
        <w:rPr>
          <w:szCs w:val="23"/>
        </w:rPr>
        <w:t>interviewed</w:t>
      </w:r>
      <w:r>
        <w:rPr>
          <w:szCs w:val="23"/>
        </w:rPr>
        <w:t xml:space="preserve"> </w:t>
      </w:r>
      <w:r w:rsidRPr="00182BCA">
        <w:rPr>
          <w:szCs w:val="23"/>
        </w:rPr>
        <w:t xml:space="preserve">a retired nursery school principal </w:t>
      </w:r>
      <w:r>
        <w:rPr>
          <w:szCs w:val="23"/>
        </w:rPr>
        <w:t xml:space="preserve">about proposed government changes and their impact on the future of nursery schools. </w:t>
      </w:r>
      <w:r w:rsidR="00CD3FAE">
        <w:rPr>
          <w:szCs w:val="23"/>
        </w:rPr>
        <w:t xml:space="preserve">I </w:t>
      </w:r>
      <w:r>
        <w:rPr>
          <w:szCs w:val="23"/>
        </w:rPr>
        <w:t xml:space="preserve">interviewed two families about how the </w:t>
      </w:r>
      <w:r w:rsidR="00CD3FAE">
        <w:rPr>
          <w:szCs w:val="23"/>
        </w:rPr>
        <w:t>systemic</w:t>
      </w:r>
      <w:r>
        <w:rPr>
          <w:szCs w:val="23"/>
        </w:rPr>
        <w:t xml:space="preserve"> </w:t>
      </w:r>
      <w:r w:rsidRPr="00182BCA">
        <w:rPr>
          <w:szCs w:val="23"/>
        </w:rPr>
        <w:t xml:space="preserve">lack of daycare </w:t>
      </w:r>
      <w:r>
        <w:rPr>
          <w:szCs w:val="23"/>
        </w:rPr>
        <w:t xml:space="preserve">affects parenting </w:t>
      </w:r>
      <w:r w:rsidR="00CD3FAE">
        <w:rPr>
          <w:szCs w:val="23"/>
        </w:rPr>
        <w:t xml:space="preserve">behavior </w:t>
      </w:r>
      <w:r>
        <w:rPr>
          <w:szCs w:val="23"/>
        </w:rPr>
        <w:t xml:space="preserve">and </w:t>
      </w:r>
      <w:r w:rsidR="00CD3FAE">
        <w:rPr>
          <w:szCs w:val="23"/>
        </w:rPr>
        <w:t>career</w:t>
      </w:r>
      <w:r>
        <w:rPr>
          <w:szCs w:val="23"/>
        </w:rPr>
        <w:t xml:space="preserve"> prospects</w:t>
      </w:r>
      <w:r w:rsidR="00CD3FAE">
        <w:rPr>
          <w:szCs w:val="23"/>
        </w:rPr>
        <w:t xml:space="preserve">, especially for mothers. </w:t>
      </w:r>
      <w:r>
        <w:rPr>
          <w:szCs w:val="23"/>
        </w:rPr>
        <w:t xml:space="preserve">This research </w:t>
      </w:r>
      <w:r w:rsidR="00CD3FAE">
        <w:rPr>
          <w:szCs w:val="23"/>
        </w:rPr>
        <w:t>culminated</w:t>
      </w:r>
      <w:r>
        <w:rPr>
          <w:szCs w:val="23"/>
        </w:rPr>
        <w:t xml:space="preserve"> in a </w:t>
      </w:r>
      <w:r w:rsidR="00EA3F93">
        <w:rPr>
          <w:szCs w:val="23"/>
        </w:rPr>
        <w:t xml:space="preserve">final </w:t>
      </w:r>
      <w:r>
        <w:rPr>
          <w:szCs w:val="23"/>
        </w:rPr>
        <w:t>paper</w:t>
      </w:r>
      <w:r w:rsidR="00572BAA">
        <w:rPr>
          <w:szCs w:val="23"/>
        </w:rPr>
        <w:t xml:space="preserve"> presented to Dr. </w:t>
      </w:r>
      <w:proofErr w:type="spellStart"/>
      <w:r w:rsidR="00572BAA">
        <w:rPr>
          <w:szCs w:val="23"/>
        </w:rPr>
        <w:t>Correll</w:t>
      </w:r>
      <w:proofErr w:type="spellEnd"/>
      <w:r>
        <w:rPr>
          <w:szCs w:val="23"/>
        </w:rPr>
        <w:t xml:space="preserve"> that analyzed </w:t>
      </w:r>
      <w:r w:rsidRPr="001C718D">
        <w:rPr>
          <w:szCs w:val="23"/>
        </w:rPr>
        <w:t>the multi-faceted problem and proposed policy changes</w:t>
      </w:r>
      <w:r>
        <w:rPr>
          <w:szCs w:val="23"/>
        </w:rPr>
        <w:t>.</w:t>
      </w:r>
    </w:p>
    <w:p w14:paraId="2AD0EF0A" w14:textId="77777777" w:rsidR="000E427E" w:rsidRDefault="000E427E" w:rsidP="00AC4576">
      <w:pPr>
        <w:rPr>
          <w:b/>
          <w:szCs w:val="23"/>
        </w:rPr>
      </w:pPr>
    </w:p>
    <w:p w14:paraId="605E12BC" w14:textId="1058EBE4" w:rsidR="00AC4576" w:rsidRPr="00182BCA" w:rsidRDefault="00AC4576" w:rsidP="00AC4576">
      <w:pPr>
        <w:rPr>
          <w:b/>
          <w:szCs w:val="23"/>
        </w:rPr>
      </w:pPr>
      <w:r w:rsidRPr="00182BCA">
        <w:rPr>
          <w:b/>
          <w:szCs w:val="23"/>
        </w:rPr>
        <w:t>Secondary Investigator</w:t>
      </w:r>
    </w:p>
    <w:p w14:paraId="1401A232" w14:textId="77777777" w:rsidR="00AC4576" w:rsidRDefault="00AC4576" w:rsidP="00AC4576">
      <w:pPr>
        <w:rPr>
          <w:b/>
          <w:szCs w:val="23"/>
        </w:rPr>
      </w:pPr>
      <w:r w:rsidRPr="00182BCA">
        <w:rPr>
          <w:b/>
          <w:szCs w:val="23"/>
        </w:rPr>
        <w:t>American River College, Psi Beta Honors Psychology Club</w:t>
      </w:r>
    </w:p>
    <w:p w14:paraId="1DB82139" w14:textId="77777777" w:rsidR="00AC4576" w:rsidRPr="00182BCA" w:rsidRDefault="00AC4576" w:rsidP="00AC4576">
      <w:pPr>
        <w:rPr>
          <w:b/>
          <w:szCs w:val="23"/>
        </w:rPr>
      </w:pPr>
      <w:r w:rsidRPr="00052939">
        <w:rPr>
          <w:b/>
          <w:szCs w:val="23"/>
        </w:rPr>
        <w:t xml:space="preserve">Andrea Garvey, Ph.D., and Lori </w:t>
      </w:r>
      <w:proofErr w:type="spellStart"/>
      <w:r w:rsidRPr="00052939">
        <w:rPr>
          <w:b/>
          <w:szCs w:val="23"/>
        </w:rPr>
        <w:t>Hokerson</w:t>
      </w:r>
      <w:proofErr w:type="spellEnd"/>
    </w:p>
    <w:p w14:paraId="3BDF3F01" w14:textId="77777777" w:rsidR="00AC4576" w:rsidRDefault="00AC4576" w:rsidP="00AC4576">
      <w:pPr>
        <w:rPr>
          <w:b/>
          <w:szCs w:val="23"/>
        </w:rPr>
      </w:pPr>
      <w:r>
        <w:rPr>
          <w:b/>
          <w:szCs w:val="23"/>
        </w:rPr>
        <w:t xml:space="preserve">November 2015 – </w:t>
      </w:r>
      <w:r w:rsidRPr="00182BCA">
        <w:rPr>
          <w:b/>
          <w:szCs w:val="23"/>
        </w:rPr>
        <w:t>May 2016</w:t>
      </w:r>
    </w:p>
    <w:p w14:paraId="31E3D034" w14:textId="4C139EC9" w:rsidR="00AC4576" w:rsidRPr="009652DB" w:rsidRDefault="00AC4576" w:rsidP="009652DB">
      <w:pPr>
        <w:ind w:firstLine="720"/>
        <w:rPr>
          <w:szCs w:val="23"/>
        </w:rPr>
      </w:pPr>
      <w:r>
        <w:rPr>
          <w:szCs w:val="23"/>
        </w:rPr>
        <w:t xml:space="preserve">I assisted in </w:t>
      </w:r>
      <w:r w:rsidR="00572BAA">
        <w:rPr>
          <w:szCs w:val="23"/>
        </w:rPr>
        <w:t>a</w:t>
      </w:r>
      <w:r>
        <w:rPr>
          <w:szCs w:val="23"/>
        </w:rPr>
        <w:t xml:space="preserve"> post-hoc analysis of the 2015-2016 National Research Project regarding the </w:t>
      </w:r>
      <w:r w:rsidRPr="00D61251">
        <w:rPr>
          <w:szCs w:val="23"/>
        </w:rPr>
        <w:t>relationship between growth mindset and</w:t>
      </w:r>
      <w:r>
        <w:rPr>
          <w:szCs w:val="23"/>
        </w:rPr>
        <w:t xml:space="preserve"> number of</w:t>
      </w:r>
      <w:r w:rsidRPr="00D61251">
        <w:rPr>
          <w:szCs w:val="23"/>
        </w:rPr>
        <w:t xml:space="preserve"> college units completed</w:t>
      </w:r>
      <w:r>
        <w:rPr>
          <w:szCs w:val="23"/>
        </w:rPr>
        <w:t xml:space="preserve">. We hypothesized that those who had more experience in college would have had more chances to develop growth mindset from firsthand experience. I led the </w:t>
      </w:r>
      <w:r w:rsidRPr="00182BCA">
        <w:rPr>
          <w:szCs w:val="23"/>
        </w:rPr>
        <w:t>development of the research question and hypothesis</w:t>
      </w:r>
      <w:r>
        <w:rPr>
          <w:szCs w:val="23"/>
        </w:rPr>
        <w:t xml:space="preserve"> and used SPSS to analyze the data. I helped create</w:t>
      </w:r>
      <w:r w:rsidRPr="00182BCA">
        <w:rPr>
          <w:szCs w:val="23"/>
        </w:rPr>
        <w:t xml:space="preserve"> the abstract</w:t>
      </w:r>
      <w:r>
        <w:rPr>
          <w:szCs w:val="23"/>
        </w:rPr>
        <w:t xml:space="preserve"> that was accepted to present at the 2016 </w:t>
      </w:r>
      <w:bookmarkStart w:id="0" w:name="_Hlk488152173"/>
      <w:r>
        <w:rPr>
          <w:szCs w:val="23"/>
        </w:rPr>
        <w:t>Western Psychological Association (WPA) Conference</w:t>
      </w:r>
      <w:bookmarkEnd w:id="0"/>
      <w:r>
        <w:rPr>
          <w:szCs w:val="23"/>
        </w:rPr>
        <w:t>.</w:t>
      </w:r>
    </w:p>
    <w:p w14:paraId="0F573BC0" w14:textId="77777777" w:rsidR="002A3C1E" w:rsidRPr="00182BCA" w:rsidRDefault="002A3C1E" w:rsidP="00AC4576">
      <w:pPr>
        <w:rPr>
          <w:b/>
          <w:szCs w:val="23"/>
        </w:rPr>
      </w:pPr>
    </w:p>
    <w:p w14:paraId="0BB715DD" w14:textId="63356FF3" w:rsidR="00AC4576" w:rsidRPr="00182BCA" w:rsidRDefault="00AC4576" w:rsidP="00AC4576">
      <w:pPr>
        <w:rPr>
          <w:b/>
          <w:szCs w:val="23"/>
        </w:rPr>
      </w:pPr>
      <w:r w:rsidRPr="00182BCA">
        <w:rPr>
          <w:b/>
          <w:szCs w:val="23"/>
        </w:rPr>
        <w:t xml:space="preserve">Survey </w:t>
      </w:r>
      <w:r w:rsidR="009652DB" w:rsidRPr="009652DB">
        <w:rPr>
          <w:b/>
          <w:szCs w:val="23"/>
        </w:rPr>
        <w:t>Administrator</w:t>
      </w:r>
    </w:p>
    <w:p w14:paraId="09CE70E4" w14:textId="77777777" w:rsidR="00AC4576" w:rsidRDefault="00AC4576" w:rsidP="00AC4576">
      <w:pPr>
        <w:rPr>
          <w:b/>
          <w:szCs w:val="23"/>
        </w:rPr>
      </w:pPr>
      <w:r w:rsidRPr="00182BCA">
        <w:rPr>
          <w:b/>
          <w:szCs w:val="23"/>
        </w:rPr>
        <w:t>CaliforniaVolunteers</w:t>
      </w:r>
      <w:r>
        <w:rPr>
          <w:b/>
          <w:szCs w:val="23"/>
        </w:rPr>
        <w:t>, Office of the Governor</w:t>
      </w:r>
    </w:p>
    <w:p w14:paraId="4FCD97BF" w14:textId="77777777" w:rsidR="00AC4576" w:rsidRPr="00182BCA" w:rsidRDefault="00AC4576" w:rsidP="00AC4576">
      <w:pPr>
        <w:rPr>
          <w:b/>
          <w:szCs w:val="23"/>
        </w:rPr>
      </w:pPr>
      <w:r>
        <w:rPr>
          <w:b/>
          <w:szCs w:val="23"/>
        </w:rPr>
        <w:t xml:space="preserve">Leah Farkas, </w:t>
      </w:r>
      <w:proofErr w:type="gramStart"/>
      <w:r>
        <w:rPr>
          <w:b/>
          <w:szCs w:val="23"/>
        </w:rPr>
        <w:t>Masters in Public Policy and Administration</w:t>
      </w:r>
      <w:proofErr w:type="gramEnd"/>
    </w:p>
    <w:p w14:paraId="1D4347B7" w14:textId="77777777" w:rsidR="00AC4576" w:rsidRDefault="00AC4576" w:rsidP="00AC4576">
      <w:pPr>
        <w:rPr>
          <w:b/>
          <w:szCs w:val="23"/>
        </w:rPr>
      </w:pPr>
      <w:r w:rsidRPr="00182BCA">
        <w:rPr>
          <w:b/>
          <w:szCs w:val="23"/>
        </w:rPr>
        <w:t>October</w:t>
      </w:r>
      <w:r>
        <w:rPr>
          <w:b/>
          <w:szCs w:val="23"/>
        </w:rPr>
        <w:t xml:space="preserve"> </w:t>
      </w:r>
      <w:r w:rsidRPr="00182BCA">
        <w:rPr>
          <w:b/>
          <w:szCs w:val="23"/>
        </w:rPr>
        <w:t>–</w:t>
      </w:r>
      <w:r>
        <w:rPr>
          <w:b/>
          <w:szCs w:val="23"/>
        </w:rPr>
        <w:t xml:space="preserve"> </w:t>
      </w:r>
      <w:r w:rsidRPr="00182BCA">
        <w:rPr>
          <w:b/>
          <w:szCs w:val="23"/>
        </w:rPr>
        <w:t>November 2015</w:t>
      </w:r>
    </w:p>
    <w:p w14:paraId="43CEF48C" w14:textId="41DEBDA9" w:rsidR="00CE2E2E" w:rsidRDefault="003E0FC9" w:rsidP="00291D69">
      <w:pPr>
        <w:ind w:firstLine="720"/>
        <w:rPr>
          <w:szCs w:val="23"/>
        </w:rPr>
      </w:pPr>
      <w:r>
        <w:rPr>
          <w:szCs w:val="23"/>
        </w:rPr>
        <w:t xml:space="preserve">CaliforniaVolunteers is </w:t>
      </w:r>
      <w:r w:rsidR="00572BAA">
        <w:rPr>
          <w:szCs w:val="23"/>
        </w:rPr>
        <w:t>an</w:t>
      </w:r>
      <w:r>
        <w:rPr>
          <w:szCs w:val="23"/>
        </w:rPr>
        <w:t xml:space="preserve"> Office of the Governor whose mission is to increase volunteerism in California. This project measured the opinions of people who were incarcerated in various state prisons about their selection of programs, which are often led by volunteers. </w:t>
      </w:r>
      <w:r w:rsidR="00AC4576">
        <w:rPr>
          <w:szCs w:val="23"/>
        </w:rPr>
        <w:t xml:space="preserve">I administered surveys </w:t>
      </w:r>
      <w:r w:rsidR="005C5292">
        <w:rPr>
          <w:szCs w:val="23"/>
        </w:rPr>
        <w:t>at</w:t>
      </w:r>
      <w:r w:rsidR="00AC4576">
        <w:rPr>
          <w:szCs w:val="23"/>
        </w:rPr>
        <w:t xml:space="preserve"> </w:t>
      </w:r>
      <w:r w:rsidR="00AC4576" w:rsidRPr="00657CE4">
        <w:rPr>
          <w:szCs w:val="23"/>
        </w:rPr>
        <w:t>two California state prisons</w:t>
      </w:r>
      <w:r w:rsidR="00AC4576">
        <w:rPr>
          <w:szCs w:val="23"/>
        </w:rPr>
        <w:t xml:space="preserve"> - </w:t>
      </w:r>
      <w:r w:rsidR="00AC4576" w:rsidRPr="00657CE4">
        <w:rPr>
          <w:szCs w:val="23"/>
        </w:rPr>
        <w:t>Central California Women's Facility</w:t>
      </w:r>
      <w:r w:rsidR="00AC4576">
        <w:rPr>
          <w:szCs w:val="23"/>
        </w:rPr>
        <w:t xml:space="preserve"> and San Quentin State Prison</w:t>
      </w:r>
      <w:r>
        <w:rPr>
          <w:szCs w:val="23"/>
        </w:rPr>
        <w:t xml:space="preserve"> – and </w:t>
      </w:r>
      <w:r w:rsidR="00572BAA">
        <w:rPr>
          <w:szCs w:val="23"/>
        </w:rPr>
        <w:t>completed</w:t>
      </w:r>
      <w:r w:rsidR="00AC4576">
        <w:rPr>
          <w:szCs w:val="23"/>
        </w:rPr>
        <w:t xml:space="preserve"> data entry. The data from this project was used to inform the 2016 California Budget.</w:t>
      </w:r>
    </w:p>
    <w:p w14:paraId="538F0288" w14:textId="71AB2CAC" w:rsidR="00291D69" w:rsidRDefault="00AC4576" w:rsidP="00291D69">
      <w:pPr>
        <w:ind w:firstLine="720"/>
        <w:rPr>
          <w:szCs w:val="23"/>
        </w:rPr>
      </w:pPr>
      <w:r>
        <w:rPr>
          <w:szCs w:val="23"/>
        </w:rPr>
        <w:t xml:space="preserve"> </w:t>
      </w:r>
    </w:p>
    <w:p w14:paraId="7F50DEDE" w14:textId="507C81DE" w:rsidR="00AC4576" w:rsidRPr="00291D69" w:rsidRDefault="00AC4576" w:rsidP="00291D69">
      <w:pPr>
        <w:rPr>
          <w:szCs w:val="23"/>
        </w:rPr>
      </w:pPr>
      <w:r w:rsidRPr="00182BCA">
        <w:rPr>
          <w:b/>
          <w:szCs w:val="23"/>
        </w:rPr>
        <w:t>Undergraduate Research Assistant</w:t>
      </w:r>
    </w:p>
    <w:p w14:paraId="5C82E96D" w14:textId="77777777" w:rsidR="00AC4576" w:rsidRDefault="00AC4576" w:rsidP="00AC4576">
      <w:pPr>
        <w:rPr>
          <w:b/>
          <w:szCs w:val="23"/>
        </w:rPr>
      </w:pPr>
      <w:r w:rsidRPr="00182BCA">
        <w:rPr>
          <w:b/>
          <w:szCs w:val="23"/>
        </w:rPr>
        <w:t>American River College, Department of Psychology</w:t>
      </w:r>
    </w:p>
    <w:p w14:paraId="2541E154" w14:textId="77777777" w:rsidR="00AC4576" w:rsidRPr="00182BCA" w:rsidRDefault="00AC4576" w:rsidP="00AC4576">
      <w:pPr>
        <w:rPr>
          <w:b/>
          <w:szCs w:val="23"/>
        </w:rPr>
      </w:pPr>
      <w:r>
        <w:rPr>
          <w:b/>
          <w:szCs w:val="23"/>
        </w:rPr>
        <w:t>Andrea Garvey, Ph.D.</w:t>
      </w:r>
    </w:p>
    <w:p w14:paraId="6B6E081D" w14:textId="77777777" w:rsidR="00AC4576" w:rsidRDefault="00AC4576" w:rsidP="00AC4576">
      <w:pPr>
        <w:rPr>
          <w:b/>
          <w:szCs w:val="23"/>
        </w:rPr>
      </w:pPr>
      <w:r w:rsidRPr="00182BCA">
        <w:rPr>
          <w:b/>
          <w:szCs w:val="23"/>
        </w:rPr>
        <w:t>January 2014</w:t>
      </w:r>
      <w:r>
        <w:rPr>
          <w:b/>
          <w:szCs w:val="23"/>
        </w:rPr>
        <w:t xml:space="preserve"> – </w:t>
      </w:r>
      <w:r w:rsidRPr="00182BCA">
        <w:rPr>
          <w:b/>
          <w:szCs w:val="23"/>
        </w:rPr>
        <w:t>May 2015</w:t>
      </w:r>
    </w:p>
    <w:p w14:paraId="773A2E01" w14:textId="1B701FAA" w:rsidR="00AC4576" w:rsidRPr="00A01D38" w:rsidRDefault="00314DBC" w:rsidP="00AC4576">
      <w:pPr>
        <w:ind w:firstLine="720"/>
        <w:rPr>
          <w:szCs w:val="23"/>
        </w:rPr>
      </w:pPr>
      <w:r>
        <w:rPr>
          <w:szCs w:val="23"/>
        </w:rPr>
        <w:t xml:space="preserve">This project </w:t>
      </w:r>
      <w:r w:rsidR="003E0FC9">
        <w:rPr>
          <w:szCs w:val="23"/>
        </w:rPr>
        <w:t xml:space="preserve">examined </w:t>
      </w:r>
      <w:r w:rsidR="00694393">
        <w:rPr>
          <w:szCs w:val="23"/>
        </w:rPr>
        <w:t xml:space="preserve">the relationship between maternal </w:t>
      </w:r>
      <w:r w:rsidR="003B1FDA">
        <w:rPr>
          <w:szCs w:val="23"/>
        </w:rPr>
        <w:t>interaction type (e.g. touching with a toy and touching without a toy) and positive infant emotion in a free play context.</w:t>
      </w:r>
      <w:r>
        <w:rPr>
          <w:szCs w:val="23"/>
        </w:rPr>
        <w:t xml:space="preserve"> </w:t>
      </w:r>
      <w:r w:rsidR="00AC4576">
        <w:rPr>
          <w:szCs w:val="23"/>
        </w:rPr>
        <w:t xml:space="preserve">I coded four different types of </w:t>
      </w:r>
      <w:r w:rsidR="003B1FDA">
        <w:rPr>
          <w:szCs w:val="23"/>
        </w:rPr>
        <w:t>infant</w:t>
      </w:r>
      <w:r w:rsidR="00AC4576">
        <w:rPr>
          <w:szCs w:val="23"/>
        </w:rPr>
        <w:t xml:space="preserve"> smiles </w:t>
      </w:r>
      <w:r w:rsidR="003B1FDA">
        <w:rPr>
          <w:szCs w:val="23"/>
        </w:rPr>
        <w:t xml:space="preserve">and assisted the data analysis for this project using </w:t>
      </w:r>
      <w:proofErr w:type="spellStart"/>
      <w:r w:rsidR="00AC4576">
        <w:rPr>
          <w:szCs w:val="23"/>
        </w:rPr>
        <w:t>Gridware</w:t>
      </w:r>
      <w:proofErr w:type="spellEnd"/>
      <w:r w:rsidR="00E34B9A">
        <w:rPr>
          <w:szCs w:val="23"/>
        </w:rPr>
        <w:t>, an open-source data visualization software</w:t>
      </w:r>
      <w:r w:rsidR="00AC4576">
        <w:rPr>
          <w:szCs w:val="23"/>
        </w:rPr>
        <w:t xml:space="preserve">. </w:t>
      </w:r>
      <w:r w:rsidR="00572BAA">
        <w:rPr>
          <w:szCs w:val="23"/>
        </w:rPr>
        <w:t xml:space="preserve">I </w:t>
      </w:r>
      <w:r w:rsidR="00AC4576">
        <w:rPr>
          <w:szCs w:val="23"/>
        </w:rPr>
        <w:t xml:space="preserve">presented </w:t>
      </w:r>
      <w:r w:rsidR="00572BAA">
        <w:rPr>
          <w:szCs w:val="23"/>
        </w:rPr>
        <w:t xml:space="preserve">this work </w:t>
      </w:r>
      <w:r w:rsidR="00AC4576">
        <w:rPr>
          <w:szCs w:val="23"/>
        </w:rPr>
        <w:t>at the 2014 and 2015 WPA Conference</w:t>
      </w:r>
      <w:r w:rsidR="005C5292">
        <w:rPr>
          <w:szCs w:val="23"/>
        </w:rPr>
        <w:t>s</w:t>
      </w:r>
      <w:r w:rsidR="00AC4576">
        <w:rPr>
          <w:szCs w:val="23"/>
        </w:rPr>
        <w:t>.</w:t>
      </w:r>
    </w:p>
    <w:p w14:paraId="20ED3740" w14:textId="77777777" w:rsidR="00517B95" w:rsidRDefault="00517B95" w:rsidP="00AC4576">
      <w:pPr>
        <w:rPr>
          <w:b/>
          <w:szCs w:val="23"/>
          <w:u w:val="single"/>
        </w:rPr>
      </w:pPr>
    </w:p>
    <w:p w14:paraId="52CCEBDB" w14:textId="0C7C1B60" w:rsidR="00D84220" w:rsidRDefault="00A424FC" w:rsidP="006F0537">
      <w:pPr>
        <w:rPr>
          <w:b/>
          <w:szCs w:val="23"/>
          <w:u w:val="single"/>
        </w:rPr>
      </w:pPr>
      <w:r>
        <w:rPr>
          <w:b/>
          <w:szCs w:val="23"/>
          <w:u w:val="single"/>
        </w:rPr>
        <w:t xml:space="preserve">Published </w:t>
      </w:r>
      <w:r w:rsidR="003D468A">
        <w:rPr>
          <w:b/>
          <w:szCs w:val="23"/>
          <w:u w:val="single"/>
        </w:rPr>
        <w:t>Papers</w:t>
      </w:r>
    </w:p>
    <w:p w14:paraId="07517E41" w14:textId="77777777" w:rsidR="006F0537" w:rsidRPr="006F0537" w:rsidRDefault="006F0537" w:rsidP="006F0537">
      <w:pPr>
        <w:rPr>
          <w:b/>
          <w:szCs w:val="23"/>
          <w:u w:val="single"/>
        </w:rPr>
      </w:pPr>
    </w:p>
    <w:p w14:paraId="62F4EBC7" w14:textId="4EF682C5" w:rsidR="00F964DA" w:rsidRDefault="00F964DA" w:rsidP="00476E96">
      <w:pPr>
        <w:pStyle w:val="ListParagraph"/>
        <w:numPr>
          <w:ilvl w:val="0"/>
          <w:numId w:val="28"/>
        </w:numPr>
        <w:suppressAutoHyphens/>
        <w:ind w:left="360" w:right="-144"/>
      </w:pPr>
      <w:r w:rsidRPr="00F964DA">
        <w:t>Hargrave A</w:t>
      </w:r>
      <w:r w:rsidR="008A27DE">
        <w:t>.</w:t>
      </w:r>
      <w:r w:rsidRPr="00F964DA">
        <w:t>S</w:t>
      </w:r>
      <w:r w:rsidR="008A27DE">
        <w:t>.</w:t>
      </w:r>
      <w:r w:rsidRPr="00F964DA">
        <w:t>, </w:t>
      </w:r>
      <w:r w:rsidRPr="00E365D0">
        <w:rPr>
          <w:b/>
          <w:bCs/>
        </w:rPr>
        <w:t>Garcia C</w:t>
      </w:r>
      <w:r w:rsidR="008A27DE" w:rsidRPr="00E365D0">
        <w:rPr>
          <w:b/>
          <w:bCs/>
        </w:rPr>
        <w:t>.</w:t>
      </w:r>
      <w:r w:rsidRPr="00E365D0">
        <w:rPr>
          <w:b/>
          <w:bCs/>
        </w:rPr>
        <w:t>M</w:t>
      </w:r>
      <w:r w:rsidR="008A27DE" w:rsidRPr="00E365D0">
        <w:rPr>
          <w:b/>
          <w:bCs/>
        </w:rPr>
        <w:t>.</w:t>
      </w:r>
      <w:r w:rsidRPr="00E365D0">
        <w:rPr>
          <w:b/>
          <w:bCs/>
        </w:rPr>
        <w:t>,</w:t>
      </w:r>
      <w:r w:rsidRPr="00F964DA">
        <w:t> </w:t>
      </w:r>
      <w:proofErr w:type="spellStart"/>
      <w:r w:rsidRPr="00F964DA">
        <w:t>Birkmeyer</w:t>
      </w:r>
      <w:proofErr w:type="spellEnd"/>
      <w:r w:rsidRPr="00F964DA">
        <w:t xml:space="preserve"> J</w:t>
      </w:r>
      <w:r w:rsidR="008A27DE">
        <w:t>.</w:t>
      </w:r>
      <w:r w:rsidRPr="00F964DA">
        <w:t>A</w:t>
      </w:r>
      <w:r w:rsidR="008A27DE">
        <w:t>.</w:t>
      </w:r>
      <w:r w:rsidRPr="00F964DA">
        <w:t>, </w:t>
      </w:r>
      <w:proofErr w:type="spellStart"/>
      <w:r w:rsidRPr="00F964DA">
        <w:t>DeGaetano</w:t>
      </w:r>
      <w:proofErr w:type="spellEnd"/>
      <w:r w:rsidRPr="00F964DA">
        <w:t xml:space="preserve"> A</w:t>
      </w:r>
      <w:r w:rsidR="008A27DE">
        <w:t>.</w:t>
      </w:r>
      <w:r w:rsidRPr="00F964DA">
        <w:t>, </w:t>
      </w:r>
      <w:r w:rsidR="008A27DE">
        <w:t xml:space="preserve">&amp; </w:t>
      </w:r>
      <w:proofErr w:type="spellStart"/>
      <w:r w:rsidRPr="00F964DA">
        <w:t>Kushel</w:t>
      </w:r>
      <w:proofErr w:type="spellEnd"/>
      <w:r w:rsidRPr="00F964DA">
        <w:t xml:space="preserve"> M. </w:t>
      </w:r>
      <w:r>
        <w:t>(2024).</w:t>
      </w:r>
      <w:r w:rsidRPr="00221D35">
        <w:t xml:space="preserve"> </w:t>
      </w:r>
      <w:r w:rsidRPr="00F964DA">
        <w:t>Experience of Violence During Homelessness. </w:t>
      </w:r>
      <w:r w:rsidRPr="00E365D0">
        <w:rPr>
          <w:i/>
          <w:iCs/>
        </w:rPr>
        <w:t>JAMA Intern Med.</w:t>
      </w:r>
      <w:r w:rsidRPr="00F964DA">
        <w:t xml:space="preserve"> </w:t>
      </w:r>
      <w:r>
        <w:t>DOI</w:t>
      </w:r>
      <w:r w:rsidRPr="00F964DA">
        <w:t>:</w:t>
      </w:r>
      <w:r>
        <w:t xml:space="preserve"> </w:t>
      </w:r>
      <w:r w:rsidRPr="00F964DA">
        <w:t>10.1001/jamainternmed.2024.5336</w:t>
      </w:r>
      <w:r>
        <w:t>.</w:t>
      </w:r>
    </w:p>
    <w:p w14:paraId="264197EB" w14:textId="470AEAFF" w:rsidR="002017EC" w:rsidRPr="00476E96" w:rsidRDefault="00221D35" w:rsidP="00476E96">
      <w:pPr>
        <w:pStyle w:val="ListParagraph"/>
        <w:numPr>
          <w:ilvl w:val="0"/>
          <w:numId w:val="28"/>
        </w:numPr>
        <w:suppressAutoHyphens/>
        <w:ind w:left="360" w:right="-144"/>
      </w:pPr>
      <w:r w:rsidRPr="00221D35">
        <w:lastRenderedPageBreak/>
        <w:t>Dobbins S</w:t>
      </w:r>
      <w:r>
        <w:t>.</w:t>
      </w:r>
      <w:r w:rsidRPr="00221D35">
        <w:t>K</w:t>
      </w:r>
      <w:r>
        <w:t>.</w:t>
      </w:r>
      <w:r w:rsidRPr="00221D35">
        <w:t xml:space="preserve">, </w:t>
      </w:r>
      <w:r w:rsidRPr="00E365D0">
        <w:rPr>
          <w:b/>
          <w:bCs/>
        </w:rPr>
        <w:t>Garcia C.M.,</w:t>
      </w:r>
      <w:r w:rsidRPr="00221D35">
        <w:t xml:space="preserve"> Evans J</w:t>
      </w:r>
      <w:r>
        <w:t>.</w:t>
      </w:r>
      <w:r w:rsidRPr="00221D35">
        <w:t>L</w:t>
      </w:r>
      <w:r>
        <w:t>.</w:t>
      </w:r>
      <w:r w:rsidRPr="00221D35">
        <w:t>, Valle K</w:t>
      </w:r>
      <w:r>
        <w:t>.</w:t>
      </w:r>
      <w:r w:rsidRPr="00221D35">
        <w:t>, Guzman D</w:t>
      </w:r>
      <w:r>
        <w:t>.</w:t>
      </w:r>
      <w:r w:rsidRPr="00221D35">
        <w:t xml:space="preserve">, </w:t>
      </w:r>
      <w:r w:rsidR="009E0C2D">
        <w:t xml:space="preserve">&amp; </w:t>
      </w:r>
      <w:proofErr w:type="spellStart"/>
      <w:r w:rsidRPr="00221D35">
        <w:t>Kushel</w:t>
      </w:r>
      <w:proofErr w:type="spellEnd"/>
      <w:r w:rsidRPr="00221D35">
        <w:t xml:space="preserve"> M. </w:t>
      </w:r>
      <w:r w:rsidR="00F964DA">
        <w:t>(2024).</w:t>
      </w:r>
      <w:r w:rsidR="00F964DA" w:rsidRPr="00221D35">
        <w:t xml:space="preserve"> </w:t>
      </w:r>
      <w:r w:rsidRPr="00221D35">
        <w:t>Continued Homelessness and Depressive Symptoms in Older Adults.</w:t>
      </w:r>
      <w:r>
        <w:t xml:space="preserve"> </w:t>
      </w:r>
      <w:r w:rsidRPr="00E365D0">
        <w:rPr>
          <w:i/>
          <w:iCs/>
        </w:rPr>
        <w:t xml:space="preserve">JAMA </w:t>
      </w:r>
      <w:proofErr w:type="spellStart"/>
      <w:r w:rsidRPr="00E365D0">
        <w:rPr>
          <w:i/>
          <w:iCs/>
        </w:rPr>
        <w:t>Netw</w:t>
      </w:r>
      <w:proofErr w:type="spellEnd"/>
      <w:r w:rsidRPr="00E365D0">
        <w:rPr>
          <w:i/>
          <w:iCs/>
        </w:rPr>
        <w:t xml:space="preserve"> Open</w:t>
      </w:r>
      <w:r w:rsidRPr="00221D35">
        <w:t>.</w:t>
      </w:r>
      <w:r>
        <w:t xml:space="preserve"> DOI</w:t>
      </w:r>
      <w:r w:rsidRPr="00221D35">
        <w:t>:</w:t>
      </w:r>
      <w:r>
        <w:t xml:space="preserve"> </w:t>
      </w:r>
      <w:r w:rsidRPr="00221D35">
        <w:t>10.1001/jamanetworkopen.2024.27956</w:t>
      </w:r>
      <w:r w:rsidR="00020077">
        <w:t>.</w:t>
      </w:r>
    </w:p>
    <w:p w14:paraId="6D55D9FD" w14:textId="0B7E545B" w:rsidR="00183D03" w:rsidRPr="00183D03" w:rsidRDefault="00183D03" w:rsidP="00476E96">
      <w:pPr>
        <w:pStyle w:val="ListParagraph"/>
        <w:numPr>
          <w:ilvl w:val="0"/>
          <w:numId w:val="28"/>
        </w:numPr>
        <w:suppressAutoHyphens/>
        <w:ind w:left="360" w:right="-144"/>
      </w:pPr>
      <w:r w:rsidRPr="00E365D0">
        <w:rPr>
          <w:b/>
          <w:bCs/>
        </w:rPr>
        <w:t xml:space="preserve">Garcia, C.M., </w:t>
      </w:r>
      <w:r>
        <w:t xml:space="preserve">Doran, K., &amp; </w:t>
      </w:r>
      <w:proofErr w:type="spellStart"/>
      <w:r>
        <w:t>Kushel</w:t>
      </w:r>
      <w:proofErr w:type="spellEnd"/>
      <w:r>
        <w:t xml:space="preserve">, M. (2024). Homelessness and Health: </w:t>
      </w:r>
      <w:r w:rsidRPr="00183D03">
        <w:t>Factors, Evidence, Innovations That Work, And Policy Recommendations</w:t>
      </w:r>
      <w:r>
        <w:t xml:space="preserve">. </w:t>
      </w:r>
      <w:r w:rsidRPr="00E365D0">
        <w:rPr>
          <w:i/>
          <w:iCs/>
        </w:rPr>
        <w:t xml:space="preserve">Health Affairs. </w:t>
      </w:r>
      <w:r>
        <w:t xml:space="preserve">DOI: </w:t>
      </w:r>
      <w:r w:rsidRPr="00183D03">
        <w:t>10.1377/hlthaff.2023.01049</w:t>
      </w:r>
      <w:r>
        <w:t>.</w:t>
      </w:r>
    </w:p>
    <w:p w14:paraId="32D47872" w14:textId="739E9A7B" w:rsidR="00020077" w:rsidRDefault="00761ADD" w:rsidP="00476E96">
      <w:pPr>
        <w:pStyle w:val="ListParagraph"/>
        <w:numPr>
          <w:ilvl w:val="0"/>
          <w:numId w:val="28"/>
        </w:numPr>
        <w:suppressAutoHyphens/>
        <w:ind w:left="360" w:right="-144"/>
      </w:pPr>
      <w:r w:rsidRPr="00E365D0">
        <w:rPr>
          <w:b/>
          <w:bCs/>
        </w:rPr>
        <w:t>Garcia, C.M.,</w:t>
      </w:r>
      <w:r w:rsidRPr="00761ADD">
        <w:t xml:space="preserve"> Schrier, E., Carey, C.</w:t>
      </w:r>
      <w:r>
        <w:t xml:space="preserve">, Valle, K., Evans, J., </w:t>
      </w:r>
      <w:r w:rsidR="00C42F2E">
        <w:t xml:space="preserve">&amp; </w:t>
      </w:r>
      <w:proofErr w:type="spellStart"/>
      <w:r>
        <w:t>Kushel</w:t>
      </w:r>
      <w:proofErr w:type="spellEnd"/>
      <w:r>
        <w:t>, M.</w:t>
      </w:r>
      <w:r w:rsidRPr="00761ADD">
        <w:t xml:space="preserve"> </w:t>
      </w:r>
      <w:r>
        <w:t xml:space="preserve">(2023). </w:t>
      </w:r>
      <w:r w:rsidRPr="00761ADD">
        <w:t xml:space="preserve">Sleep Quality among Homeless-Experienced Older Adults: Exploratory Results from the HOPE HOME Study. </w:t>
      </w:r>
      <w:r w:rsidRPr="00E365D0">
        <w:rPr>
          <w:i/>
          <w:iCs/>
        </w:rPr>
        <w:t>Journal of General Internal Medicine.</w:t>
      </w:r>
      <w:r w:rsidR="00183D03" w:rsidRPr="00E365D0">
        <w:rPr>
          <w:i/>
          <w:iCs/>
        </w:rPr>
        <w:t xml:space="preserve"> </w:t>
      </w:r>
      <w:r w:rsidR="00183D03">
        <w:t>DOI:</w:t>
      </w:r>
      <w:r w:rsidR="00C42F2E" w:rsidRPr="00E365D0">
        <w:rPr>
          <w:i/>
          <w:iCs/>
        </w:rPr>
        <w:t xml:space="preserve"> </w:t>
      </w:r>
      <w:r w:rsidR="00330C00" w:rsidRPr="00183D03">
        <w:t>10.1007/s11606-023-08429-4</w:t>
      </w:r>
      <w:r w:rsidR="00183D03">
        <w:t>.</w:t>
      </w:r>
    </w:p>
    <w:p w14:paraId="03CABDEA" w14:textId="7CFAEC1E" w:rsidR="00761ADD" w:rsidRDefault="00020077" w:rsidP="00476E96">
      <w:pPr>
        <w:pStyle w:val="ListParagraph"/>
        <w:numPr>
          <w:ilvl w:val="0"/>
          <w:numId w:val="28"/>
        </w:numPr>
        <w:suppressAutoHyphens/>
        <w:ind w:left="360" w:right="-144"/>
      </w:pPr>
      <w:r w:rsidRPr="002017EC">
        <w:t>Duke M</w:t>
      </w:r>
      <w:r>
        <w:t>.</w:t>
      </w:r>
      <w:r w:rsidRPr="002017EC">
        <w:t xml:space="preserve">, Zena K. Dhatt Z.K., Jacques T., </w:t>
      </w:r>
      <w:r w:rsidRPr="00E365D0">
        <w:rPr>
          <w:b/>
          <w:bCs/>
        </w:rPr>
        <w:t>Garcia C.M.,</w:t>
      </w:r>
      <w:r w:rsidRPr="002017EC">
        <w:t xml:space="preserve"> Taylor G., </w:t>
      </w:r>
      <w:proofErr w:type="spellStart"/>
      <w:r w:rsidRPr="002017EC">
        <w:t>Kushel</w:t>
      </w:r>
      <w:proofErr w:type="spellEnd"/>
      <w:r w:rsidRPr="002017EC">
        <w:t xml:space="preserve"> M., &amp; Knight K. </w:t>
      </w:r>
      <w:r>
        <w:t>(</w:t>
      </w:r>
      <w:r w:rsidRPr="002017EC">
        <w:t>2023</w:t>
      </w:r>
      <w:r>
        <w:t>)</w:t>
      </w:r>
      <w:r w:rsidRPr="002017EC">
        <w:t xml:space="preserve">. A </w:t>
      </w:r>
      <w:r w:rsidR="00B77923">
        <w:t>M</w:t>
      </w:r>
      <w:r w:rsidRPr="002017EC">
        <w:t xml:space="preserve">ereological </w:t>
      </w:r>
      <w:r w:rsidR="00B77923">
        <w:t>Q</w:t>
      </w:r>
      <w:r w:rsidRPr="002017EC">
        <w:t xml:space="preserve">ualitative </w:t>
      </w:r>
      <w:r w:rsidR="00B77923">
        <w:t>S</w:t>
      </w:r>
      <w:r w:rsidRPr="002017EC">
        <w:t xml:space="preserve">tudy </w:t>
      </w:r>
      <w:r w:rsidR="00B77923">
        <w:t>P</w:t>
      </w:r>
      <w:r w:rsidRPr="002017EC">
        <w:t xml:space="preserve">rotocol for </w:t>
      </w:r>
      <w:r w:rsidR="00B77923">
        <w:t>U</w:t>
      </w:r>
      <w:r w:rsidRPr="002017EC">
        <w:t xml:space="preserve">nderstanding the </w:t>
      </w:r>
      <w:r w:rsidR="00B77923">
        <w:t>L</w:t>
      </w:r>
      <w:r w:rsidRPr="002017EC">
        <w:t xml:space="preserve">ived </w:t>
      </w:r>
      <w:r w:rsidR="00B77923">
        <w:t>E</w:t>
      </w:r>
      <w:r w:rsidRPr="002017EC">
        <w:t xml:space="preserve">xperience of </w:t>
      </w:r>
      <w:r w:rsidR="00B77923">
        <w:t>H</w:t>
      </w:r>
      <w:r w:rsidRPr="002017EC">
        <w:t>omelessness in California. </w:t>
      </w:r>
      <w:r w:rsidRPr="00E365D0">
        <w:rPr>
          <w:i/>
          <w:iCs/>
        </w:rPr>
        <w:t>Annals of Anthropological Practice</w:t>
      </w:r>
      <w:r w:rsidRPr="002017EC">
        <w:t>.</w:t>
      </w:r>
      <w:r>
        <w:t xml:space="preserve"> DOI:</w:t>
      </w:r>
      <w:r w:rsidRPr="002017EC">
        <w:t> </w:t>
      </w:r>
      <w:r w:rsidRPr="00020077">
        <w:t>10.1111/napa.12207</w:t>
      </w:r>
      <w:r>
        <w:t>.</w:t>
      </w:r>
      <w:r w:rsidR="002934B1">
        <w:t>*</w:t>
      </w:r>
    </w:p>
    <w:p w14:paraId="691764CB" w14:textId="719F957A" w:rsidR="00375340" w:rsidRPr="002934B1" w:rsidRDefault="00375340" w:rsidP="00375340">
      <w:pPr>
        <w:pStyle w:val="ListParagraph"/>
        <w:suppressAutoHyphens/>
        <w:ind w:left="360" w:right="-144"/>
      </w:pPr>
      <w:r w:rsidRPr="002934B1">
        <w:t>*</w:t>
      </w:r>
      <w:proofErr w:type="gramStart"/>
      <w:r w:rsidRPr="002934B1">
        <w:t>top</w:t>
      </w:r>
      <w:proofErr w:type="gramEnd"/>
      <w:r w:rsidRPr="002934B1">
        <w:t xml:space="preserve"> 10% of 2023 papers published in Annals of Anthropological Practice</w:t>
      </w:r>
    </w:p>
    <w:p w14:paraId="47EC4D0F" w14:textId="0D0E3BBC" w:rsidR="002B4F29" w:rsidRPr="00476E96" w:rsidRDefault="002B4F29" w:rsidP="00476E96">
      <w:pPr>
        <w:pStyle w:val="ListParagraph"/>
        <w:numPr>
          <w:ilvl w:val="0"/>
          <w:numId w:val="28"/>
        </w:numPr>
        <w:suppressAutoHyphens/>
        <w:ind w:left="360" w:right="-144"/>
        <w:rPr>
          <w:b/>
          <w:bCs/>
        </w:rPr>
      </w:pPr>
      <w:r w:rsidRPr="002B4F29">
        <w:t>Zahir, A., Yip, D.,</w:t>
      </w:r>
      <w:r w:rsidRPr="00E365D0">
        <w:rPr>
          <w:b/>
          <w:bCs/>
        </w:rPr>
        <w:t xml:space="preserve"> Garcia, C.M., </w:t>
      </w:r>
      <w:r w:rsidRPr="002B4F29">
        <w:t xml:space="preserve">Smith, A., Dhatt, Z., Duke, M., </w:t>
      </w:r>
      <w:r w:rsidR="00C42F2E">
        <w:t xml:space="preserve">&amp; </w:t>
      </w:r>
      <w:proofErr w:type="spellStart"/>
      <w:r w:rsidRPr="002B4F29">
        <w:t>Kushel</w:t>
      </w:r>
      <w:proofErr w:type="spellEnd"/>
      <w:r w:rsidRPr="002B4F29">
        <w:t xml:space="preserve">, M. (2023). “I Needed for You to See What I’m Talking About”: Experiences </w:t>
      </w:r>
      <w:r w:rsidR="00183D03">
        <w:t>w</w:t>
      </w:r>
      <w:r w:rsidRPr="002B4F29">
        <w:t xml:space="preserve">ith Telehealth </w:t>
      </w:r>
      <w:r w:rsidR="00B77923">
        <w:t>a</w:t>
      </w:r>
      <w:r w:rsidRPr="002B4F29">
        <w:t xml:space="preserve">mong Homeless-Experienced Older Adults. </w:t>
      </w:r>
      <w:r w:rsidRPr="00E365D0">
        <w:rPr>
          <w:i/>
          <w:iCs/>
        </w:rPr>
        <w:t>Gerontology and Geriatric Medicine.</w:t>
      </w:r>
      <w:r w:rsidRPr="002B4F29">
        <w:t xml:space="preserve"> </w:t>
      </w:r>
      <w:r w:rsidR="00C42F2E">
        <w:t>DOI:</w:t>
      </w:r>
      <w:r w:rsidRPr="002B4F29">
        <w:t xml:space="preserve"> 10.1177/23337214231172650.</w:t>
      </w:r>
    </w:p>
    <w:p w14:paraId="45F1BF33" w14:textId="25FED619" w:rsidR="00E07FF0" w:rsidRDefault="00E07FF0" w:rsidP="00476E96">
      <w:pPr>
        <w:pStyle w:val="ListParagraph"/>
        <w:numPr>
          <w:ilvl w:val="0"/>
          <w:numId w:val="28"/>
        </w:numPr>
        <w:suppressAutoHyphens/>
        <w:ind w:left="360" w:right="-144"/>
      </w:pPr>
      <w:r w:rsidRPr="00E365D0">
        <w:rPr>
          <w:b/>
          <w:bCs/>
        </w:rPr>
        <w:t xml:space="preserve">Garcia, </w:t>
      </w:r>
      <w:r w:rsidR="00C42F2E" w:rsidRPr="00E365D0">
        <w:rPr>
          <w:b/>
          <w:bCs/>
        </w:rPr>
        <w:t>C.M.</w:t>
      </w:r>
      <w:r w:rsidRPr="00E07FF0">
        <w:t xml:space="preserve"> &amp; </w:t>
      </w:r>
      <w:proofErr w:type="spellStart"/>
      <w:r w:rsidRPr="00E07FF0">
        <w:t>Kushel</w:t>
      </w:r>
      <w:proofErr w:type="spellEnd"/>
      <w:r w:rsidRPr="00E07FF0">
        <w:t xml:space="preserve">, </w:t>
      </w:r>
      <w:r w:rsidR="00C42F2E">
        <w:t>M</w:t>
      </w:r>
      <w:r w:rsidRPr="00E07FF0">
        <w:t xml:space="preserve">. (2022). Integrating </w:t>
      </w:r>
      <w:r w:rsidR="00183D03">
        <w:t>M</w:t>
      </w:r>
      <w:r w:rsidRPr="00E07FF0">
        <w:t xml:space="preserve">ental </w:t>
      </w:r>
      <w:r w:rsidR="00183D03">
        <w:t>H</w:t>
      </w:r>
      <w:r w:rsidRPr="00E07FF0">
        <w:t xml:space="preserve">ealth and </w:t>
      </w:r>
      <w:r w:rsidR="00183D03">
        <w:t>S</w:t>
      </w:r>
      <w:r w:rsidRPr="00E07FF0">
        <w:t xml:space="preserve">ubstance </w:t>
      </w:r>
      <w:r w:rsidR="00183D03">
        <w:t>U</w:t>
      </w:r>
      <w:r w:rsidRPr="00E07FF0">
        <w:t xml:space="preserve">se </w:t>
      </w:r>
      <w:r w:rsidR="00183D03">
        <w:t>T</w:t>
      </w:r>
      <w:r w:rsidRPr="00E07FF0">
        <w:t xml:space="preserve">reatment with HIV </w:t>
      </w:r>
      <w:r w:rsidR="00183D03">
        <w:t>C</w:t>
      </w:r>
      <w:r w:rsidRPr="00E07FF0">
        <w:t xml:space="preserve">are for </w:t>
      </w:r>
      <w:r w:rsidR="00183D03">
        <w:t>P</w:t>
      </w:r>
      <w:r w:rsidRPr="00E07FF0">
        <w:t xml:space="preserve">eople </w:t>
      </w:r>
      <w:r w:rsidR="00183D03">
        <w:t>E</w:t>
      </w:r>
      <w:r w:rsidRPr="00E07FF0">
        <w:t xml:space="preserve">xperiencing </w:t>
      </w:r>
      <w:r w:rsidR="00183D03">
        <w:t>H</w:t>
      </w:r>
      <w:r w:rsidRPr="00E07FF0">
        <w:t xml:space="preserve">omelessness. </w:t>
      </w:r>
      <w:r w:rsidRPr="00E365D0">
        <w:rPr>
          <w:i/>
          <w:iCs/>
        </w:rPr>
        <w:t xml:space="preserve">The </w:t>
      </w:r>
      <w:r w:rsidR="00805AF4" w:rsidRPr="00E365D0">
        <w:rPr>
          <w:i/>
          <w:iCs/>
        </w:rPr>
        <w:t>L</w:t>
      </w:r>
      <w:r w:rsidRPr="00E365D0">
        <w:rPr>
          <w:i/>
          <w:iCs/>
        </w:rPr>
        <w:t>ancet Psychiatry</w:t>
      </w:r>
      <w:r w:rsidRPr="00E07FF0">
        <w:t xml:space="preserve">. </w:t>
      </w:r>
      <w:r w:rsidR="00C42F2E">
        <w:t xml:space="preserve">DOI: </w:t>
      </w:r>
      <w:r w:rsidRPr="00E07FF0">
        <w:t>10.1016/S2215-0366(22)00228-0.</w:t>
      </w:r>
    </w:p>
    <w:p w14:paraId="1908610C" w14:textId="15C1D3E4" w:rsidR="00E07FF0" w:rsidRDefault="00E07FF0" w:rsidP="00476E96">
      <w:pPr>
        <w:pStyle w:val="ListParagraph"/>
        <w:numPr>
          <w:ilvl w:val="0"/>
          <w:numId w:val="28"/>
        </w:numPr>
        <w:suppressAutoHyphens/>
        <w:ind w:left="360" w:right="-144"/>
      </w:pPr>
      <w:r w:rsidRPr="00E07FF0">
        <w:t>Hargrave, A</w:t>
      </w:r>
      <w:r>
        <w:t>.,</w:t>
      </w:r>
      <w:r w:rsidRPr="00E07FF0">
        <w:t xml:space="preserve"> </w:t>
      </w:r>
      <w:r w:rsidRPr="00E365D0">
        <w:rPr>
          <w:b/>
          <w:bCs/>
        </w:rPr>
        <w:t>Garcia, C.M.</w:t>
      </w:r>
      <w:r>
        <w:t xml:space="preserve">, </w:t>
      </w:r>
      <w:r w:rsidRPr="00E07FF0">
        <w:t xml:space="preserve">Lightfoot, </w:t>
      </w:r>
      <w:r>
        <w:t>M.,</w:t>
      </w:r>
      <w:r w:rsidRPr="00E07FF0">
        <w:t xml:space="preserve"> Handley, </w:t>
      </w:r>
      <w:r>
        <w:t>M.,</w:t>
      </w:r>
      <w:r w:rsidRPr="00E07FF0">
        <w:t xml:space="preserve"> Weeks, </w:t>
      </w:r>
      <w:r>
        <w:t>J.,</w:t>
      </w:r>
      <w:r w:rsidRPr="00E07FF0">
        <w:t xml:space="preserve"> Olsen, </w:t>
      </w:r>
      <w:r>
        <w:t>P.,</w:t>
      </w:r>
      <w:r w:rsidRPr="00E07FF0">
        <w:t xml:space="preserve"> Knight, </w:t>
      </w:r>
      <w:r>
        <w:t>K, &amp;</w:t>
      </w:r>
      <w:r w:rsidRPr="00E07FF0">
        <w:t xml:space="preserve"> </w:t>
      </w:r>
      <w:proofErr w:type="spellStart"/>
      <w:r w:rsidRPr="00E07FF0">
        <w:t>Kushel</w:t>
      </w:r>
      <w:proofErr w:type="spellEnd"/>
      <w:r w:rsidRPr="00E07FF0">
        <w:t xml:space="preserve">, </w:t>
      </w:r>
      <w:r>
        <w:t>M</w:t>
      </w:r>
      <w:r w:rsidRPr="00E07FF0">
        <w:t xml:space="preserve">. (2022). “We </w:t>
      </w:r>
      <w:r w:rsidR="00B77923">
        <w:t>R</w:t>
      </w:r>
      <w:r w:rsidRPr="00E07FF0">
        <w:t xml:space="preserve">emember the </w:t>
      </w:r>
      <w:r w:rsidR="00B77923">
        <w:t>P</w:t>
      </w:r>
      <w:r w:rsidRPr="00E07FF0">
        <w:t xml:space="preserve">ain”: </w:t>
      </w:r>
      <w:r w:rsidR="00B77923">
        <w:t>A</w:t>
      </w:r>
      <w:r w:rsidRPr="00E07FF0">
        <w:t xml:space="preserve"> </w:t>
      </w:r>
      <w:r w:rsidR="00B77923">
        <w:t>Q</w:t>
      </w:r>
      <w:r w:rsidRPr="00E07FF0">
        <w:t xml:space="preserve">ualitative </w:t>
      </w:r>
      <w:r w:rsidR="00B77923">
        <w:t>S</w:t>
      </w:r>
      <w:r w:rsidRPr="00E07FF0">
        <w:t xml:space="preserve">tudy of </w:t>
      </w:r>
      <w:r w:rsidR="00B77923">
        <w:t>I</w:t>
      </w:r>
      <w:r w:rsidRPr="00E07FF0">
        <w:t xml:space="preserve">ntergenerational </w:t>
      </w:r>
      <w:r w:rsidR="00B77923">
        <w:t>T</w:t>
      </w:r>
      <w:r w:rsidRPr="00E07FF0">
        <w:t xml:space="preserve">rauma among </w:t>
      </w:r>
      <w:r w:rsidR="00B77923">
        <w:t>O</w:t>
      </w:r>
      <w:r w:rsidRPr="00E07FF0">
        <w:t xml:space="preserve">lder </w:t>
      </w:r>
      <w:r w:rsidR="00B77923">
        <w:t>A</w:t>
      </w:r>
      <w:r w:rsidRPr="00E07FF0">
        <w:t xml:space="preserve">dults </w:t>
      </w:r>
      <w:r w:rsidR="00B77923">
        <w:t>E</w:t>
      </w:r>
      <w:r w:rsidRPr="00E07FF0">
        <w:t xml:space="preserve">xperiencing </w:t>
      </w:r>
      <w:r w:rsidR="00B77923">
        <w:t>H</w:t>
      </w:r>
      <w:r w:rsidRPr="00E07FF0">
        <w:t xml:space="preserve">omelessness in the HOPE HOME </w:t>
      </w:r>
      <w:r w:rsidR="00B77923">
        <w:t>S</w:t>
      </w:r>
      <w:r w:rsidRPr="00E07FF0">
        <w:t xml:space="preserve">tudy. </w:t>
      </w:r>
      <w:r w:rsidRPr="00E365D0">
        <w:rPr>
          <w:i/>
          <w:iCs/>
        </w:rPr>
        <w:t>Journal of Social Distress and Homelessness</w:t>
      </w:r>
      <w:r w:rsidRPr="00E07FF0">
        <w:t xml:space="preserve">. </w:t>
      </w:r>
      <w:r w:rsidR="00183D03">
        <w:t xml:space="preserve">DOI: </w:t>
      </w:r>
      <w:r w:rsidRPr="00E07FF0">
        <w:t>10.1080/10530789.2022.2080793.</w:t>
      </w:r>
    </w:p>
    <w:p w14:paraId="7C821C86" w14:textId="3F387D66" w:rsidR="00E07FF0" w:rsidRDefault="00E07FF0" w:rsidP="00476E96">
      <w:pPr>
        <w:pStyle w:val="ListParagraph"/>
        <w:numPr>
          <w:ilvl w:val="0"/>
          <w:numId w:val="28"/>
        </w:numPr>
        <w:suppressAutoHyphens/>
        <w:ind w:left="360" w:right="-144"/>
      </w:pPr>
      <w:proofErr w:type="spellStart"/>
      <w:r w:rsidRPr="00E07FF0">
        <w:t>Semere</w:t>
      </w:r>
      <w:proofErr w:type="spellEnd"/>
      <w:r w:rsidRPr="00E07FF0">
        <w:t xml:space="preserve">, W., Kaplan, L., Valle, K. </w:t>
      </w:r>
      <w:r>
        <w:t xml:space="preserve">Guzman, D., </w:t>
      </w:r>
      <w:proofErr w:type="spellStart"/>
      <w:proofErr w:type="gramStart"/>
      <w:r>
        <w:t>Ramsey,C</w:t>
      </w:r>
      <w:proofErr w:type="spellEnd"/>
      <w:r>
        <w:t>.</w:t>
      </w:r>
      <w:proofErr w:type="gramEnd"/>
      <w:r>
        <w:t xml:space="preserve">, </w:t>
      </w:r>
      <w:r w:rsidRPr="00E365D0">
        <w:rPr>
          <w:b/>
          <w:bCs/>
        </w:rPr>
        <w:t>Garcia, C</w:t>
      </w:r>
      <w:r w:rsidR="00D4533F" w:rsidRPr="00E365D0">
        <w:rPr>
          <w:b/>
          <w:bCs/>
        </w:rPr>
        <w:t>.</w:t>
      </w:r>
      <w:r w:rsidRPr="00E365D0">
        <w:rPr>
          <w:b/>
          <w:bCs/>
        </w:rPr>
        <w:t>M</w:t>
      </w:r>
      <w:r w:rsidR="00D4533F">
        <w:t>.</w:t>
      </w:r>
      <w:r>
        <w:t xml:space="preserve">, </w:t>
      </w:r>
      <w:r w:rsidR="00C42F2E">
        <w:t xml:space="preserve">&amp; </w:t>
      </w:r>
      <w:proofErr w:type="spellStart"/>
      <w:r>
        <w:t>Kushel</w:t>
      </w:r>
      <w:proofErr w:type="spellEnd"/>
      <w:r>
        <w:t>, M</w:t>
      </w:r>
      <w:r w:rsidRPr="00E07FF0">
        <w:t xml:space="preserve">. </w:t>
      </w:r>
      <w:r w:rsidR="00C42F2E">
        <w:t xml:space="preserve">(2022). </w:t>
      </w:r>
      <w:r w:rsidRPr="00E07FF0">
        <w:t xml:space="preserve">Caregiving Needs </w:t>
      </w:r>
      <w:r w:rsidR="00B77923">
        <w:t>a</w:t>
      </w:r>
      <w:r w:rsidRPr="00E07FF0">
        <w:t>re Unmet for Many Older Homeless Adults: Findings from the HOPE HOME Study.</w:t>
      </w:r>
      <w:r w:rsidR="00C42F2E">
        <w:t xml:space="preserve"> </w:t>
      </w:r>
      <w:r w:rsidR="00C42F2E" w:rsidRPr="00E365D0">
        <w:rPr>
          <w:i/>
          <w:iCs/>
        </w:rPr>
        <w:t>Journal of General Internal Medicine</w:t>
      </w:r>
      <w:r w:rsidRPr="00E365D0">
        <w:rPr>
          <w:i/>
          <w:iCs/>
        </w:rPr>
        <w:t>.</w:t>
      </w:r>
      <w:r w:rsidR="00183D03" w:rsidRPr="00E365D0">
        <w:rPr>
          <w:i/>
          <w:iCs/>
        </w:rPr>
        <w:t xml:space="preserve"> </w:t>
      </w:r>
      <w:r w:rsidR="00183D03">
        <w:t>DOI:</w:t>
      </w:r>
      <w:r w:rsidRPr="00E07FF0">
        <w:t xml:space="preserve"> </w:t>
      </w:r>
      <w:r w:rsidRPr="00183D03">
        <w:t>10.1007/s11606-022-07438-z</w:t>
      </w:r>
    </w:p>
    <w:p w14:paraId="643AADAF" w14:textId="2ADA4760" w:rsidR="00995C46" w:rsidRDefault="00995C46" w:rsidP="00476E96">
      <w:pPr>
        <w:pStyle w:val="ListParagraph"/>
        <w:numPr>
          <w:ilvl w:val="0"/>
          <w:numId w:val="28"/>
        </w:numPr>
        <w:suppressAutoHyphens/>
        <w:ind w:left="360" w:right="-144"/>
      </w:pPr>
      <w:r w:rsidRPr="00995C46">
        <w:t xml:space="preserve">Knight, </w:t>
      </w:r>
      <w:r>
        <w:t>K.,</w:t>
      </w:r>
      <w:r w:rsidRPr="00995C46">
        <w:t xml:space="preserve"> Duke, </w:t>
      </w:r>
      <w:r>
        <w:t>M.,</w:t>
      </w:r>
      <w:r w:rsidRPr="00995C46">
        <w:t xml:space="preserve"> Carey, </w:t>
      </w:r>
      <w:r>
        <w:t>C.,</w:t>
      </w:r>
      <w:r w:rsidRPr="00995C46">
        <w:t xml:space="preserve"> </w:t>
      </w:r>
      <w:proofErr w:type="spellStart"/>
      <w:r w:rsidRPr="00995C46">
        <w:t>Pruss</w:t>
      </w:r>
      <w:proofErr w:type="spellEnd"/>
      <w:r w:rsidRPr="00995C46">
        <w:t xml:space="preserve">, </w:t>
      </w:r>
      <w:r>
        <w:t>G.,</w:t>
      </w:r>
      <w:r w:rsidRPr="00995C46">
        <w:t xml:space="preserve"> </w:t>
      </w:r>
      <w:r w:rsidRPr="00E365D0">
        <w:rPr>
          <w:b/>
          <w:bCs/>
        </w:rPr>
        <w:t>Garcia, C.M.</w:t>
      </w:r>
      <w:r>
        <w:t>,</w:t>
      </w:r>
      <w:r w:rsidRPr="00995C46">
        <w:t xml:space="preserve"> Lightfoot, </w:t>
      </w:r>
      <w:r>
        <w:t>M.,</w:t>
      </w:r>
      <w:r w:rsidRPr="00995C46">
        <w:t xml:space="preserve"> Imbert, </w:t>
      </w:r>
      <w:r>
        <w:t>E.,</w:t>
      </w:r>
      <w:r w:rsidRPr="00995C46">
        <w:t xml:space="preserve"> &amp; </w:t>
      </w:r>
      <w:proofErr w:type="spellStart"/>
      <w:r w:rsidRPr="00995C46">
        <w:t>Kushel</w:t>
      </w:r>
      <w:proofErr w:type="spellEnd"/>
      <w:r w:rsidRPr="00995C46">
        <w:t xml:space="preserve">, </w:t>
      </w:r>
      <w:r>
        <w:t>M</w:t>
      </w:r>
      <w:r w:rsidRPr="00995C46">
        <w:t xml:space="preserve">. (2021). COVID-19 Testing and Vaccine Acceptability </w:t>
      </w:r>
      <w:r w:rsidR="00B77923">
        <w:t>a</w:t>
      </w:r>
      <w:r w:rsidRPr="00995C46">
        <w:t xml:space="preserve">mong Homeless-Experienced Adults: Qualitative Data from Two Samples. </w:t>
      </w:r>
      <w:r w:rsidRPr="00E365D0">
        <w:rPr>
          <w:i/>
          <w:iCs/>
        </w:rPr>
        <w:t>Journal of General Internal Medicine.</w:t>
      </w:r>
      <w:r w:rsidRPr="00995C46">
        <w:t xml:space="preserve"> </w:t>
      </w:r>
      <w:r w:rsidR="00C42F2E">
        <w:t>DOI:</w:t>
      </w:r>
      <w:r w:rsidRPr="00995C46">
        <w:t xml:space="preserve"> 10.1007/s11606-021-07161-1.</w:t>
      </w:r>
    </w:p>
    <w:p w14:paraId="2B6B8B3F" w14:textId="26E3C787" w:rsidR="007A2876" w:rsidRPr="003D468A" w:rsidRDefault="009A3F9D" w:rsidP="00476E96">
      <w:pPr>
        <w:pStyle w:val="ListParagraph"/>
        <w:numPr>
          <w:ilvl w:val="0"/>
          <w:numId w:val="28"/>
        </w:numPr>
        <w:suppressAutoHyphens/>
        <w:ind w:left="360" w:right="-144"/>
      </w:pPr>
      <w:r>
        <w:t xml:space="preserve">Camacho, C. M., King, L., Ojha, A., </w:t>
      </w:r>
      <w:r w:rsidRPr="00E365D0">
        <w:rPr>
          <w:b/>
          <w:bCs/>
        </w:rPr>
        <w:t>Garcia, C.M.</w:t>
      </w:r>
      <w:r>
        <w:t xml:space="preserve">, Sisk, L. S., </w:t>
      </w:r>
      <w:proofErr w:type="spellStart"/>
      <w:r>
        <w:t>Cichocki</w:t>
      </w:r>
      <w:proofErr w:type="spellEnd"/>
      <w:r>
        <w:t xml:space="preserve">, A. C., Humphreys, K. L., &amp; </w:t>
      </w:r>
      <w:proofErr w:type="spellStart"/>
      <w:r>
        <w:t>Gotlib</w:t>
      </w:r>
      <w:proofErr w:type="spellEnd"/>
      <w:r>
        <w:t xml:space="preserve">, I. H. (2019). </w:t>
      </w:r>
      <w:r w:rsidRPr="00BC4259">
        <w:t>Cerebral Blood Flow in 5- to 8-Month-Olds: Regional Tissue Maturity is Associated with Infant Affect</w:t>
      </w:r>
      <w:r>
        <w:t xml:space="preserve">. </w:t>
      </w:r>
      <w:r w:rsidRPr="00E365D0">
        <w:rPr>
          <w:i/>
          <w:iCs/>
        </w:rPr>
        <w:t>Developmental Science.</w:t>
      </w:r>
      <w:r w:rsidR="00C42F2E">
        <w:t xml:space="preserve"> </w:t>
      </w:r>
      <w:r w:rsidR="00C42F2E" w:rsidRPr="00C42F2E">
        <w:t>DOI: 10.1111/desc.12928</w:t>
      </w:r>
      <w:r w:rsidR="00C42F2E">
        <w:t>.</w:t>
      </w:r>
    </w:p>
    <w:p w14:paraId="5DE0D084" w14:textId="038BE69A" w:rsidR="003D468A" w:rsidRDefault="003D468A" w:rsidP="00476E96">
      <w:pPr>
        <w:pStyle w:val="ListParagraph"/>
        <w:numPr>
          <w:ilvl w:val="0"/>
          <w:numId w:val="28"/>
        </w:numPr>
        <w:suppressAutoHyphens/>
        <w:ind w:left="360" w:right="-144"/>
      </w:pPr>
      <w:r w:rsidRPr="00E365D0">
        <w:rPr>
          <w:b/>
          <w:szCs w:val="23"/>
        </w:rPr>
        <w:t>Garcia, C.</w:t>
      </w:r>
      <w:r w:rsidRPr="00E365D0">
        <w:rPr>
          <w:szCs w:val="23"/>
        </w:rPr>
        <w:t xml:space="preserve">, King, L., Humphreys, K., &amp; </w:t>
      </w:r>
      <w:proofErr w:type="spellStart"/>
      <w:r w:rsidRPr="00E365D0">
        <w:rPr>
          <w:szCs w:val="23"/>
        </w:rPr>
        <w:t>Gotlib</w:t>
      </w:r>
      <w:proofErr w:type="spellEnd"/>
      <w:r w:rsidRPr="00E365D0">
        <w:rPr>
          <w:szCs w:val="23"/>
        </w:rPr>
        <w:t>, I.</w:t>
      </w:r>
      <w:r>
        <w:t xml:space="preserve"> (2019). Broken Cycles: Maternal Childhood Maltreatment is not Associated with Infant Affect Regulation. </w:t>
      </w:r>
      <w:r w:rsidRPr="00E365D0">
        <w:rPr>
          <w:i/>
          <w:iCs/>
        </w:rPr>
        <w:t>Honors Thesis Paper</w:t>
      </w:r>
      <w:r w:rsidR="00C42F2E" w:rsidRPr="00E365D0">
        <w:rPr>
          <w:i/>
          <w:iCs/>
        </w:rPr>
        <w:t xml:space="preserve"> - unpublished</w:t>
      </w:r>
      <w:r w:rsidRPr="00E365D0">
        <w:rPr>
          <w:i/>
          <w:iCs/>
        </w:rPr>
        <w:t>.</w:t>
      </w:r>
    </w:p>
    <w:p w14:paraId="39995738" w14:textId="77777777" w:rsidR="00517B95" w:rsidRDefault="00517B95" w:rsidP="00AC4576">
      <w:pPr>
        <w:rPr>
          <w:bCs/>
          <w:szCs w:val="23"/>
        </w:rPr>
      </w:pPr>
    </w:p>
    <w:p w14:paraId="7944E47D" w14:textId="6B83937C" w:rsidR="0088605E" w:rsidRDefault="0088605E" w:rsidP="00AC4576">
      <w:pPr>
        <w:rPr>
          <w:b/>
          <w:szCs w:val="23"/>
          <w:u w:val="single"/>
        </w:rPr>
      </w:pPr>
      <w:r>
        <w:rPr>
          <w:b/>
          <w:szCs w:val="23"/>
          <w:u w:val="single"/>
        </w:rPr>
        <w:t xml:space="preserve">Papers in </w:t>
      </w:r>
      <w:r w:rsidR="00DB4C2C">
        <w:rPr>
          <w:b/>
          <w:szCs w:val="23"/>
          <w:u w:val="single"/>
        </w:rPr>
        <w:t>Review</w:t>
      </w:r>
    </w:p>
    <w:p w14:paraId="4B574A41" w14:textId="77777777" w:rsidR="00435086" w:rsidRDefault="00435086" w:rsidP="0088605E">
      <w:pPr>
        <w:rPr>
          <w:b/>
          <w:bCs/>
        </w:rPr>
      </w:pPr>
    </w:p>
    <w:p w14:paraId="1283A6CF" w14:textId="176B0109" w:rsidR="00294DD2" w:rsidRPr="00476E96" w:rsidRDefault="0088605E" w:rsidP="00476E96">
      <w:pPr>
        <w:pStyle w:val="ListParagraph"/>
        <w:numPr>
          <w:ilvl w:val="0"/>
          <w:numId w:val="30"/>
        </w:numPr>
        <w:ind w:left="360"/>
        <w:rPr>
          <w:color w:val="000000"/>
        </w:rPr>
      </w:pPr>
      <w:r w:rsidRPr="004F720C">
        <w:rPr>
          <w:b/>
          <w:bCs/>
        </w:rPr>
        <w:t>Garcia, C.M.,</w:t>
      </w:r>
      <w:r w:rsidRPr="00761ADD">
        <w:t xml:space="preserve"> </w:t>
      </w:r>
      <w:r>
        <w:t>Evans</w:t>
      </w:r>
      <w:r w:rsidRPr="00761ADD">
        <w:t xml:space="preserve">, </w:t>
      </w:r>
      <w:r>
        <w:t>J</w:t>
      </w:r>
      <w:r w:rsidRPr="00761ADD">
        <w:t xml:space="preserve">., </w:t>
      </w:r>
      <w:r>
        <w:t>Graham-Squire</w:t>
      </w:r>
      <w:r w:rsidRPr="00761ADD">
        <w:t xml:space="preserve">, </w:t>
      </w:r>
      <w:r>
        <w:t>D</w:t>
      </w:r>
      <w:r w:rsidRPr="00761ADD">
        <w:t>.</w:t>
      </w:r>
      <w:r>
        <w:t xml:space="preserve">, Carey, C., Valle, K., &amp; </w:t>
      </w:r>
      <w:proofErr w:type="spellStart"/>
      <w:r>
        <w:t>Kushel</w:t>
      </w:r>
      <w:proofErr w:type="spellEnd"/>
      <w:r>
        <w:t>, M.</w:t>
      </w:r>
      <w:r w:rsidRPr="00761ADD">
        <w:t xml:space="preserve"> </w:t>
      </w:r>
      <w:r>
        <w:t xml:space="preserve">(in </w:t>
      </w:r>
      <w:r w:rsidR="00BE609D">
        <w:t>second</w:t>
      </w:r>
      <w:r>
        <w:t xml:space="preserve"> review). </w:t>
      </w:r>
      <w:r w:rsidRPr="004F720C">
        <w:rPr>
          <w:color w:val="000000"/>
        </w:rPr>
        <w:t xml:space="preserve">Factors </w:t>
      </w:r>
      <w:r w:rsidR="00E55127" w:rsidRPr="004F720C">
        <w:rPr>
          <w:color w:val="000000"/>
        </w:rPr>
        <w:t>A</w:t>
      </w:r>
      <w:r w:rsidRPr="004F720C">
        <w:rPr>
          <w:color w:val="000000"/>
        </w:rPr>
        <w:t xml:space="preserve">ssociated with </w:t>
      </w:r>
      <w:r w:rsidR="00E55127" w:rsidRPr="004F720C">
        <w:rPr>
          <w:color w:val="000000"/>
        </w:rPr>
        <w:t>E</w:t>
      </w:r>
      <w:r w:rsidRPr="004F720C">
        <w:rPr>
          <w:color w:val="000000"/>
        </w:rPr>
        <w:t xml:space="preserve">xits </w:t>
      </w:r>
      <w:r w:rsidR="00435086" w:rsidRPr="004F720C">
        <w:rPr>
          <w:color w:val="000000"/>
        </w:rPr>
        <w:t>f</w:t>
      </w:r>
      <w:r w:rsidRPr="004F720C">
        <w:rPr>
          <w:color w:val="000000"/>
        </w:rPr>
        <w:t xml:space="preserve">rom and </w:t>
      </w:r>
      <w:r w:rsidR="00E55127" w:rsidRPr="004F720C">
        <w:rPr>
          <w:color w:val="000000"/>
        </w:rPr>
        <w:t>R</w:t>
      </w:r>
      <w:r w:rsidRPr="004F720C">
        <w:rPr>
          <w:color w:val="000000"/>
        </w:rPr>
        <w:t xml:space="preserve">eturns to </w:t>
      </w:r>
      <w:r w:rsidR="00E55127" w:rsidRPr="004F720C">
        <w:rPr>
          <w:color w:val="000000"/>
        </w:rPr>
        <w:t>H</w:t>
      </w:r>
      <w:r w:rsidRPr="004F720C">
        <w:rPr>
          <w:color w:val="000000"/>
        </w:rPr>
        <w:t xml:space="preserve">omelessness </w:t>
      </w:r>
      <w:r w:rsidR="00B77923">
        <w:rPr>
          <w:color w:val="000000"/>
        </w:rPr>
        <w:t>a</w:t>
      </w:r>
      <w:r w:rsidRPr="004F720C">
        <w:rPr>
          <w:color w:val="000000"/>
        </w:rPr>
        <w:t xml:space="preserve">mong </w:t>
      </w:r>
      <w:r w:rsidR="00E55127" w:rsidRPr="004F720C">
        <w:rPr>
          <w:color w:val="000000"/>
        </w:rPr>
        <w:t>O</w:t>
      </w:r>
      <w:r w:rsidRPr="004F720C">
        <w:rPr>
          <w:color w:val="000000"/>
        </w:rPr>
        <w:t xml:space="preserve">lder </w:t>
      </w:r>
      <w:r w:rsidR="00E55127" w:rsidRPr="004F720C">
        <w:rPr>
          <w:color w:val="000000"/>
        </w:rPr>
        <w:t>H</w:t>
      </w:r>
      <w:r w:rsidRPr="004F720C">
        <w:rPr>
          <w:color w:val="000000"/>
        </w:rPr>
        <w:t xml:space="preserve">omeless </w:t>
      </w:r>
      <w:r w:rsidR="00E55127" w:rsidRPr="004F720C">
        <w:rPr>
          <w:color w:val="000000"/>
        </w:rPr>
        <w:t>A</w:t>
      </w:r>
      <w:r w:rsidRPr="004F720C">
        <w:rPr>
          <w:color w:val="000000"/>
        </w:rPr>
        <w:t>dults: Results from the HOPE HOME Study.</w:t>
      </w:r>
    </w:p>
    <w:p w14:paraId="73B4C3B7" w14:textId="77777777" w:rsidR="00294DD2" w:rsidRDefault="00294DD2" w:rsidP="00476E96">
      <w:pPr>
        <w:pStyle w:val="ListParagraph"/>
        <w:numPr>
          <w:ilvl w:val="0"/>
          <w:numId w:val="30"/>
        </w:numPr>
        <w:ind w:left="360"/>
      </w:pPr>
      <w:proofErr w:type="spellStart"/>
      <w:r>
        <w:t>Fozouni</w:t>
      </w:r>
      <w:proofErr w:type="spellEnd"/>
      <w:r>
        <w:t xml:space="preserve">, L., Carey, C.A., </w:t>
      </w:r>
      <w:r w:rsidRPr="004F720C">
        <w:rPr>
          <w:b/>
          <w:bCs/>
        </w:rPr>
        <w:t>Garcia, C.M.,</w:t>
      </w:r>
      <w:r>
        <w:t xml:space="preserve"> Dhatt, Z., Kim, M.N., &amp; </w:t>
      </w:r>
      <w:proofErr w:type="spellStart"/>
      <w:r w:rsidRPr="00664E0C">
        <w:t>Kushel</w:t>
      </w:r>
      <w:proofErr w:type="spellEnd"/>
      <w:r w:rsidRPr="00664E0C">
        <w:t xml:space="preserve">, M. (in </w:t>
      </w:r>
      <w:r>
        <w:t>first review</w:t>
      </w:r>
      <w:r w:rsidRPr="00664E0C">
        <w:t xml:space="preserve">). </w:t>
      </w:r>
      <w:r w:rsidRPr="00D4533F">
        <w:t>Sleep Quality among Currently or Recently Homeless Older Adults: A Photovoice Study with Additional Qualitative Interviews</w:t>
      </w:r>
      <w:r>
        <w:t>.</w:t>
      </w:r>
    </w:p>
    <w:p w14:paraId="7E944A0C" w14:textId="61659A73" w:rsidR="00B77923" w:rsidRDefault="00B77923" w:rsidP="00476E96">
      <w:pPr>
        <w:pStyle w:val="ListParagraph"/>
        <w:numPr>
          <w:ilvl w:val="0"/>
          <w:numId w:val="30"/>
        </w:numPr>
        <w:ind w:left="360"/>
      </w:pPr>
      <w:r w:rsidRPr="00B77923">
        <w:t>Yuan</w:t>
      </w:r>
      <w:r>
        <w:t xml:space="preserve">, Y., </w:t>
      </w:r>
      <w:r w:rsidRPr="004F720C">
        <w:rPr>
          <w:b/>
          <w:bCs/>
        </w:rPr>
        <w:t>Garcia, C.M.,</w:t>
      </w:r>
      <w:r>
        <w:t xml:space="preserve"> Evans</w:t>
      </w:r>
      <w:r w:rsidRPr="00761ADD">
        <w:t xml:space="preserve">, </w:t>
      </w:r>
      <w:r>
        <w:t>J</w:t>
      </w:r>
      <w:r w:rsidRPr="00761ADD">
        <w:t xml:space="preserve">., </w:t>
      </w:r>
      <w:r>
        <w:t xml:space="preserve">&amp; </w:t>
      </w:r>
      <w:proofErr w:type="spellStart"/>
      <w:r>
        <w:t>Kushel</w:t>
      </w:r>
      <w:proofErr w:type="spellEnd"/>
      <w:r>
        <w:t>, M.</w:t>
      </w:r>
      <w:r w:rsidRPr="00761ADD">
        <w:t xml:space="preserve"> </w:t>
      </w:r>
      <w:r>
        <w:t xml:space="preserve">(in first review). </w:t>
      </w:r>
      <w:r w:rsidRPr="00B77923">
        <w:t xml:space="preserve">Factors </w:t>
      </w:r>
      <w:r>
        <w:t>A</w:t>
      </w:r>
      <w:r w:rsidRPr="00B77923">
        <w:t xml:space="preserve">ssociated with </w:t>
      </w:r>
      <w:r>
        <w:t>L</w:t>
      </w:r>
      <w:r w:rsidRPr="00B77923">
        <w:t xml:space="preserve">oneliness among </w:t>
      </w:r>
      <w:r>
        <w:t>O</w:t>
      </w:r>
      <w:r w:rsidRPr="00B77923">
        <w:t xml:space="preserve">lder </w:t>
      </w:r>
      <w:r>
        <w:t>A</w:t>
      </w:r>
      <w:r w:rsidRPr="00B77923">
        <w:t xml:space="preserve">dults who </w:t>
      </w:r>
      <w:r>
        <w:t>E</w:t>
      </w:r>
      <w:r w:rsidRPr="00B77923">
        <w:t xml:space="preserve">xperienced </w:t>
      </w:r>
      <w:r>
        <w:t>H</w:t>
      </w:r>
      <w:r w:rsidRPr="00B77923">
        <w:t xml:space="preserve">omelessness: </w:t>
      </w:r>
      <w:r>
        <w:t>R</w:t>
      </w:r>
      <w:r w:rsidRPr="00B77923">
        <w:t>esults from the HOPE HOME study</w:t>
      </w:r>
      <w:r>
        <w:t>.</w:t>
      </w:r>
    </w:p>
    <w:p w14:paraId="27A657C4" w14:textId="77777777" w:rsidR="00DB4C2C" w:rsidRDefault="00DB4C2C" w:rsidP="00DB4C2C">
      <w:pPr>
        <w:pStyle w:val="ListParagraph"/>
      </w:pPr>
    </w:p>
    <w:p w14:paraId="369FB317" w14:textId="06862F91" w:rsidR="00DB4C2C" w:rsidRPr="00DB4C2C" w:rsidRDefault="00DB4C2C" w:rsidP="00DB4C2C">
      <w:pPr>
        <w:rPr>
          <w:b/>
          <w:szCs w:val="23"/>
          <w:u w:val="single"/>
        </w:rPr>
      </w:pPr>
      <w:r>
        <w:rPr>
          <w:b/>
          <w:szCs w:val="23"/>
          <w:u w:val="single"/>
        </w:rPr>
        <w:t>Papers in Progress</w:t>
      </w:r>
    </w:p>
    <w:p w14:paraId="1F28B5BB" w14:textId="77D09994" w:rsidR="00221D35" w:rsidRDefault="00221D35" w:rsidP="0088605E">
      <w:pPr>
        <w:rPr>
          <w:color w:val="000000"/>
        </w:rPr>
      </w:pPr>
    </w:p>
    <w:p w14:paraId="6CD31D30" w14:textId="3D14EE39" w:rsidR="002C5070" w:rsidRPr="00476E96" w:rsidRDefault="001B7B1E" w:rsidP="00476E96">
      <w:pPr>
        <w:pStyle w:val="ListParagraph"/>
        <w:numPr>
          <w:ilvl w:val="0"/>
          <w:numId w:val="32"/>
        </w:numPr>
        <w:ind w:left="360"/>
        <w:rPr>
          <w:color w:val="000000"/>
        </w:rPr>
      </w:pPr>
      <w:r w:rsidRPr="004F720C">
        <w:rPr>
          <w:b/>
          <w:bCs/>
        </w:rPr>
        <w:t xml:space="preserve">Garcia, C.M. </w:t>
      </w:r>
      <w:r w:rsidRPr="00221D35">
        <w:t>&amp;</w:t>
      </w:r>
      <w:r w:rsidRPr="00761ADD">
        <w:t xml:space="preserve"> </w:t>
      </w:r>
      <w:r>
        <w:t>Mesman, J.</w:t>
      </w:r>
      <w:r w:rsidRPr="00761ADD">
        <w:t xml:space="preserve"> </w:t>
      </w:r>
      <w:r w:rsidRPr="004F720C">
        <w:rPr>
          <w:color w:val="000000"/>
        </w:rPr>
        <w:t>Defining Permissive Parenting: A Narrative Review.</w:t>
      </w:r>
    </w:p>
    <w:p w14:paraId="4D755DDE" w14:textId="3FEAE93A" w:rsidR="00221D35" w:rsidRPr="00476E96" w:rsidRDefault="00221D35" w:rsidP="00476E96">
      <w:pPr>
        <w:pStyle w:val="ListParagraph"/>
        <w:numPr>
          <w:ilvl w:val="0"/>
          <w:numId w:val="32"/>
        </w:numPr>
        <w:ind w:left="360"/>
        <w:rPr>
          <w:color w:val="000000"/>
        </w:rPr>
      </w:pPr>
      <w:r w:rsidRPr="004F720C">
        <w:rPr>
          <w:b/>
          <w:bCs/>
        </w:rPr>
        <w:t>Garcia, C.M.,</w:t>
      </w:r>
      <w:r w:rsidRPr="00761ADD">
        <w:t xml:space="preserve"> </w:t>
      </w:r>
      <w:proofErr w:type="spellStart"/>
      <w:r w:rsidR="004F720C">
        <w:t>Birkmeyer</w:t>
      </w:r>
      <w:proofErr w:type="spellEnd"/>
      <w:r w:rsidR="004F720C">
        <w:t>, J.,</w:t>
      </w:r>
      <w:r>
        <w:t xml:space="preserve"> &amp; </w:t>
      </w:r>
      <w:proofErr w:type="spellStart"/>
      <w:r>
        <w:t>Kushel</w:t>
      </w:r>
      <w:proofErr w:type="spellEnd"/>
      <w:r>
        <w:t>, M.</w:t>
      </w:r>
      <w:r w:rsidRPr="00761ADD">
        <w:t xml:space="preserve"> </w:t>
      </w:r>
      <w:r w:rsidRPr="004F720C">
        <w:rPr>
          <w:color w:val="000000"/>
        </w:rPr>
        <w:t xml:space="preserve">Prevalence of </w:t>
      </w:r>
      <w:r w:rsidR="00E55127" w:rsidRPr="004F720C">
        <w:rPr>
          <w:color w:val="000000"/>
        </w:rPr>
        <w:t>P</w:t>
      </w:r>
      <w:r w:rsidRPr="004F720C">
        <w:rPr>
          <w:color w:val="000000"/>
        </w:rPr>
        <w:t xml:space="preserve">olice </w:t>
      </w:r>
      <w:r w:rsidR="00E55127" w:rsidRPr="004F720C">
        <w:rPr>
          <w:color w:val="000000"/>
        </w:rPr>
        <w:t>B</w:t>
      </w:r>
      <w:r w:rsidRPr="004F720C">
        <w:rPr>
          <w:color w:val="000000"/>
        </w:rPr>
        <w:t xml:space="preserve">rutality </w:t>
      </w:r>
      <w:r w:rsidR="00B77923">
        <w:rPr>
          <w:color w:val="000000"/>
        </w:rPr>
        <w:t>a</w:t>
      </w:r>
      <w:r w:rsidRPr="004F720C">
        <w:rPr>
          <w:color w:val="000000"/>
        </w:rPr>
        <w:t xml:space="preserve">mong </w:t>
      </w:r>
      <w:r w:rsidR="00E55127" w:rsidRPr="004F720C">
        <w:rPr>
          <w:color w:val="000000"/>
        </w:rPr>
        <w:t>O</w:t>
      </w:r>
      <w:r w:rsidRPr="004F720C">
        <w:rPr>
          <w:color w:val="000000"/>
        </w:rPr>
        <w:t xml:space="preserve">lder </w:t>
      </w:r>
      <w:r w:rsidR="00E55127" w:rsidRPr="004F720C">
        <w:rPr>
          <w:color w:val="000000"/>
        </w:rPr>
        <w:t>H</w:t>
      </w:r>
      <w:r w:rsidRPr="004F720C">
        <w:rPr>
          <w:color w:val="000000"/>
        </w:rPr>
        <w:t>omeless-</w:t>
      </w:r>
      <w:r w:rsidR="00E55127" w:rsidRPr="004F720C">
        <w:rPr>
          <w:color w:val="000000"/>
        </w:rPr>
        <w:t>E</w:t>
      </w:r>
      <w:r w:rsidRPr="004F720C">
        <w:rPr>
          <w:color w:val="000000"/>
        </w:rPr>
        <w:t xml:space="preserve">xperienced </w:t>
      </w:r>
      <w:r w:rsidR="00E55127" w:rsidRPr="004F720C">
        <w:rPr>
          <w:color w:val="000000"/>
        </w:rPr>
        <w:t>A</w:t>
      </w:r>
      <w:r w:rsidRPr="004F720C">
        <w:rPr>
          <w:color w:val="000000"/>
        </w:rPr>
        <w:t>dults: Results from the HOPE HOME Study.</w:t>
      </w:r>
    </w:p>
    <w:p w14:paraId="5D638E02" w14:textId="6414B726" w:rsidR="009559E6" w:rsidRDefault="009559E6" w:rsidP="009559E6">
      <w:pPr>
        <w:pStyle w:val="ListParagraph"/>
        <w:numPr>
          <w:ilvl w:val="0"/>
          <w:numId w:val="32"/>
        </w:numPr>
        <w:ind w:left="360"/>
      </w:pPr>
      <w:r w:rsidRPr="004F720C">
        <w:rPr>
          <w:b/>
          <w:bCs/>
        </w:rPr>
        <w:lastRenderedPageBreak/>
        <w:t xml:space="preserve">Garcia, </w:t>
      </w:r>
      <w:proofErr w:type="gramStart"/>
      <w:r w:rsidRPr="004F720C">
        <w:rPr>
          <w:b/>
          <w:bCs/>
        </w:rPr>
        <w:t>C.M.,</w:t>
      </w:r>
      <w:r>
        <w:rPr>
          <w:b/>
          <w:bCs/>
        </w:rPr>
        <w:t>*</w:t>
      </w:r>
      <w:proofErr w:type="gramEnd"/>
      <w:r w:rsidRPr="004F720C">
        <w:rPr>
          <w:b/>
          <w:bCs/>
        </w:rPr>
        <w:t xml:space="preserve"> </w:t>
      </w:r>
      <w:proofErr w:type="spellStart"/>
      <w:r w:rsidRPr="00664E0C">
        <w:t>Kiesow</w:t>
      </w:r>
      <w:proofErr w:type="spellEnd"/>
      <w:r w:rsidRPr="00664E0C">
        <w:t>, A.,</w:t>
      </w:r>
      <w:r>
        <w:t>*</w:t>
      </w:r>
      <w:r w:rsidRPr="00664E0C">
        <w:t xml:space="preserve"> Dhatt, Z., Duke, M., Knight, K., </w:t>
      </w:r>
      <w:proofErr w:type="spellStart"/>
      <w:r w:rsidRPr="00664E0C">
        <w:t>Birkmeyer</w:t>
      </w:r>
      <w:proofErr w:type="spellEnd"/>
      <w:r w:rsidRPr="00664E0C">
        <w:t>, J.,</w:t>
      </w:r>
      <w:r w:rsidRPr="004F720C">
        <w:rPr>
          <w:b/>
          <w:bCs/>
        </w:rPr>
        <w:t xml:space="preserve"> </w:t>
      </w:r>
      <w:r w:rsidRPr="00664E0C">
        <w:t xml:space="preserve">Shinn, M., &amp; </w:t>
      </w:r>
      <w:proofErr w:type="spellStart"/>
      <w:r w:rsidRPr="00664E0C">
        <w:t>Kushel</w:t>
      </w:r>
      <w:proofErr w:type="spellEnd"/>
      <w:r w:rsidRPr="00664E0C">
        <w:t xml:space="preserve">, M. Family </w:t>
      </w:r>
      <w:r>
        <w:t>S</w:t>
      </w:r>
      <w:r w:rsidRPr="00664E0C">
        <w:t xml:space="preserve">eparation </w:t>
      </w:r>
      <w:r>
        <w:t>A</w:t>
      </w:r>
      <w:r w:rsidRPr="00664E0C">
        <w:t xml:space="preserve">mong </w:t>
      </w:r>
      <w:r>
        <w:t>H</w:t>
      </w:r>
      <w:r w:rsidRPr="00664E0C">
        <w:t xml:space="preserve">omeless </w:t>
      </w:r>
      <w:r>
        <w:t>F</w:t>
      </w:r>
      <w:r w:rsidRPr="00664E0C">
        <w:t>amilies in California</w:t>
      </w:r>
      <w:r>
        <w:t>:</w:t>
      </w:r>
      <w:r w:rsidRPr="00664E0C">
        <w:t xml:space="preserve"> Findin</w:t>
      </w:r>
      <w:r>
        <w:t>g</w:t>
      </w:r>
      <w:r w:rsidRPr="00664E0C">
        <w:t>s from the California Statewide Study of People Experiencing Homelessness.</w:t>
      </w:r>
    </w:p>
    <w:p w14:paraId="7625F88B" w14:textId="3B278946" w:rsidR="001B7B1E" w:rsidRDefault="001B7B1E" w:rsidP="00476E96">
      <w:pPr>
        <w:pStyle w:val="ListParagraph"/>
        <w:numPr>
          <w:ilvl w:val="0"/>
          <w:numId w:val="32"/>
        </w:numPr>
        <w:ind w:left="360"/>
      </w:pPr>
      <w:r>
        <w:t xml:space="preserve">Ponder-Young, K., </w:t>
      </w:r>
      <w:r w:rsidR="00427E66">
        <w:t>Johnson, T.,</w:t>
      </w:r>
      <w:r w:rsidR="00294DD2">
        <w:t xml:space="preserve"> </w:t>
      </w:r>
      <w:r w:rsidRPr="004F720C">
        <w:rPr>
          <w:b/>
          <w:bCs/>
        </w:rPr>
        <w:t>Garcia, C.M.,</w:t>
      </w:r>
      <w:r>
        <w:t xml:space="preserve"> </w:t>
      </w:r>
      <w:proofErr w:type="spellStart"/>
      <w:r w:rsidR="00294DD2">
        <w:t>Kaileh</w:t>
      </w:r>
      <w:proofErr w:type="spellEnd"/>
      <w:r w:rsidR="00294DD2">
        <w:t xml:space="preserve">, L., </w:t>
      </w:r>
      <w:proofErr w:type="spellStart"/>
      <w:r>
        <w:t>Djan</w:t>
      </w:r>
      <w:proofErr w:type="spellEnd"/>
      <w:r>
        <w:t xml:space="preserve">, K., &amp; </w:t>
      </w:r>
      <w:proofErr w:type="spellStart"/>
      <w:r>
        <w:t>Kushel</w:t>
      </w:r>
      <w:proofErr w:type="spellEnd"/>
      <w:r>
        <w:t xml:space="preserve">, M. </w:t>
      </w:r>
      <w:r w:rsidRPr="00435086">
        <w:t xml:space="preserve">Everyday Discrimination </w:t>
      </w:r>
      <w:r w:rsidR="00B77923">
        <w:t>a</w:t>
      </w:r>
      <w:r w:rsidRPr="00435086">
        <w:t>mong People Experiencing Homelessness: Findings from the California Statewide Study of People Experiencing Homelessness</w:t>
      </w:r>
      <w:r>
        <w:t>.</w:t>
      </w:r>
    </w:p>
    <w:p w14:paraId="37F2D1E0" w14:textId="63E89D6C" w:rsidR="00E55127" w:rsidRPr="001A68DE" w:rsidRDefault="001A68DE" w:rsidP="00AC4576">
      <w:pPr>
        <w:rPr>
          <w:bCs/>
          <w:szCs w:val="23"/>
        </w:rPr>
      </w:pPr>
      <w:r w:rsidRPr="001A68DE">
        <w:rPr>
          <w:bCs/>
          <w:szCs w:val="23"/>
        </w:rPr>
        <w:t>*co-first authors</w:t>
      </w:r>
    </w:p>
    <w:p w14:paraId="67E0611D" w14:textId="77777777" w:rsidR="001A68DE" w:rsidRDefault="001A68DE" w:rsidP="00AC4576">
      <w:pPr>
        <w:rPr>
          <w:b/>
          <w:szCs w:val="23"/>
          <w:u w:val="single"/>
        </w:rPr>
      </w:pPr>
    </w:p>
    <w:p w14:paraId="419F618C" w14:textId="3A4D062D" w:rsidR="00AC4576" w:rsidRPr="00694393" w:rsidRDefault="00AC4576" w:rsidP="00AC4576">
      <w:pPr>
        <w:rPr>
          <w:bCs/>
          <w:szCs w:val="23"/>
        </w:rPr>
      </w:pPr>
      <w:r w:rsidRPr="00E87BB3">
        <w:rPr>
          <w:b/>
          <w:szCs w:val="23"/>
          <w:u w:val="single"/>
        </w:rPr>
        <w:t>Presentations</w:t>
      </w:r>
    </w:p>
    <w:p w14:paraId="2C2D9CCA" w14:textId="77777777" w:rsidR="000E427E" w:rsidRDefault="000E427E" w:rsidP="00004252">
      <w:pPr>
        <w:rPr>
          <w:b/>
          <w:szCs w:val="23"/>
        </w:rPr>
      </w:pPr>
    </w:p>
    <w:p w14:paraId="2D2DE6B6" w14:textId="45658614" w:rsidR="00EC3C1F" w:rsidRPr="00EC3C1F" w:rsidRDefault="00EC3C1F" w:rsidP="00EC3C1F">
      <w:pPr>
        <w:pStyle w:val="ListParagraph"/>
        <w:numPr>
          <w:ilvl w:val="0"/>
          <w:numId w:val="29"/>
        </w:numPr>
        <w:ind w:left="360"/>
      </w:pPr>
      <w:proofErr w:type="spellStart"/>
      <w:r>
        <w:t>Kiesow</w:t>
      </w:r>
      <w:proofErr w:type="spellEnd"/>
      <w:r>
        <w:t xml:space="preserve">, A., </w:t>
      </w:r>
      <w:r w:rsidR="00F45D2C" w:rsidRPr="004F720C">
        <w:rPr>
          <w:b/>
          <w:bCs/>
        </w:rPr>
        <w:t>Garcia, C.M.</w:t>
      </w:r>
      <w:r w:rsidR="00F45D2C">
        <w:rPr>
          <w:b/>
          <w:bCs/>
        </w:rPr>
        <w:t xml:space="preserve">, </w:t>
      </w:r>
      <w:r w:rsidR="005340A0" w:rsidRPr="00664E0C">
        <w:t xml:space="preserve">Dhatt, Z., Duke, M., Knight, K., </w:t>
      </w:r>
      <w:proofErr w:type="spellStart"/>
      <w:r w:rsidR="005340A0" w:rsidRPr="00664E0C">
        <w:t>Birkmeyer</w:t>
      </w:r>
      <w:proofErr w:type="spellEnd"/>
      <w:r w:rsidR="005340A0" w:rsidRPr="00664E0C">
        <w:t>, J.,</w:t>
      </w:r>
      <w:r w:rsidR="005340A0" w:rsidRPr="004F720C">
        <w:rPr>
          <w:b/>
          <w:bCs/>
        </w:rPr>
        <w:t xml:space="preserve"> </w:t>
      </w:r>
      <w:r w:rsidR="005340A0" w:rsidRPr="00664E0C">
        <w:t xml:space="preserve">Shinn, M., &amp; </w:t>
      </w:r>
      <w:proofErr w:type="spellStart"/>
      <w:r w:rsidR="005340A0" w:rsidRPr="00664E0C">
        <w:t>Kushel</w:t>
      </w:r>
      <w:proofErr w:type="spellEnd"/>
      <w:r w:rsidR="005340A0" w:rsidRPr="00664E0C">
        <w:t>, M</w:t>
      </w:r>
      <w:r>
        <w:t xml:space="preserve">. (June 2025). </w:t>
      </w:r>
      <w:r>
        <w:rPr>
          <w:i/>
          <w:iCs/>
        </w:rPr>
        <w:t>Symposium on Family Homelessness</w:t>
      </w:r>
      <w:r w:rsidRPr="00B77923">
        <w:rPr>
          <w:i/>
          <w:iCs/>
        </w:rPr>
        <w:t>.</w:t>
      </w:r>
      <w:r>
        <w:t xml:space="preserve"> </w:t>
      </w:r>
      <w:r>
        <w:t>Symposium presenter</w:t>
      </w:r>
      <w:r>
        <w:t xml:space="preserve"> at </w:t>
      </w:r>
      <w:r w:rsidR="00F45D2C">
        <w:t>20</w:t>
      </w:r>
      <w:r w:rsidRPr="00EC3C1F">
        <w:rPr>
          <w:vertAlign w:val="superscript"/>
        </w:rPr>
        <w:t>th</w:t>
      </w:r>
      <w:r>
        <w:t xml:space="preserve"> Annual </w:t>
      </w:r>
      <w:r w:rsidR="00F45D2C" w:rsidRPr="00F45D2C">
        <w:t>Society for Community Research and Action</w:t>
      </w:r>
      <w:r w:rsidR="00F45D2C">
        <w:t xml:space="preserve"> Biennial Conference</w:t>
      </w:r>
      <w:r>
        <w:t>.</w:t>
      </w:r>
    </w:p>
    <w:p w14:paraId="4DC3B7A0" w14:textId="0E4B50BC" w:rsidR="00EC3C1F" w:rsidRPr="00EC3C1F" w:rsidRDefault="00EC3C1F" w:rsidP="00EC3C1F">
      <w:pPr>
        <w:pStyle w:val="ListParagraph"/>
        <w:numPr>
          <w:ilvl w:val="0"/>
          <w:numId w:val="29"/>
        </w:numPr>
        <w:ind w:left="360"/>
      </w:pPr>
      <w:r w:rsidRPr="004F720C">
        <w:rPr>
          <w:b/>
          <w:bCs/>
        </w:rPr>
        <w:t>Garcia, C.M.</w:t>
      </w:r>
      <w:r>
        <w:rPr>
          <w:b/>
          <w:bCs/>
        </w:rPr>
        <w:t xml:space="preserve"> </w:t>
      </w:r>
      <w:r>
        <w:t>&amp; Antonucci, T. (</w:t>
      </w:r>
      <w:r>
        <w:t>June</w:t>
      </w:r>
      <w:r>
        <w:t xml:space="preserve"> 2025). </w:t>
      </w:r>
      <w:r w:rsidRPr="00EC3C1F">
        <w:rPr>
          <w:i/>
          <w:iCs/>
        </w:rPr>
        <w:t>Grandparent involvement in middle childhood and depressive symptoms, stress, and self-efficacy among young adults</w:t>
      </w:r>
      <w:r w:rsidRPr="00B77923">
        <w:rPr>
          <w:i/>
          <w:iCs/>
        </w:rPr>
        <w:t>.</w:t>
      </w:r>
      <w:r>
        <w:t xml:space="preserve"> P</w:t>
      </w:r>
      <w:r>
        <w:t>oster p</w:t>
      </w:r>
      <w:r>
        <w:t xml:space="preserve">resentation at </w:t>
      </w:r>
      <w:r>
        <w:t>the 12</w:t>
      </w:r>
      <w:r w:rsidRPr="00EC3C1F">
        <w:rPr>
          <w:vertAlign w:val="superscript"/>
        </w:rPr>
        <w:t>th</w:t>
      </w:r>
      <w:r>
        <w:t xml:space="preserve"> Annual Society for the Study of Emerging Adulthood</w:t>
      </w:r>
      <w:r>
        <w:t xml:space="preserve"> </w:t>
      </w:r>
      <w:r>
        <w:t>Conference</w:t>
      </w:r>
      <w:r>
        <w:t>.</w:t>
      </w:r>
    </w:p>
    <w:p w14:paraId="4142FFB6" w14:textId="1224EEF2" w:rsidR="00EC3C1F" w:rsidRDefault="00EC3C1F" w:rsidP="002B2BB1">
      <w:pPr>
        <w:pStyle w:val="ListParagraph"/>
        <w:numPr>
          <w:ilvl w:val="0"/>
          <w:numId w:val="29"/>
        </w:numPr>
        <w:ind w:left="360"/>
      </w:pPr>
      <w:r w:rsidRPr="004F720C">
        <w:rPr>
          <w:b/>
          <w:bCs/>
        </w:rPr>
        <w:t>Garcia, C.M.</w:t>
      </w:r>
      <w:r>
        <w:rPr>
          <w:b/>
          <w:bCs/>
        </w:rPr>
        <w:t xml:space="preserve"> </w:t>
      </w:r>
      <w:r>
        <w:t>&amp; Antonucci, T. (</w:t>
      </w:r>
      <w:r>
        <w:t>May</w:t>
      </w:r>
      <w:r>
        <w:t xml:space="preserve"> 2025). </w:t>
      </w:r>
      <w:r w:rsidRPr="00EC3C1F">
        <w:rPr>
          <w:i/>
          <w:iCs/>
        </w:rPr>
        <w:t>Grandparent Involvement in Middle Childhood and Depressive Symptoms and Stress in Emerging and Middle Adulthood</w:t>
      </w:r>
      <w:r w:rsidRPr="00B77923">
        <w:rPr>
          <w:i/>
          <w:iCs/>
        </w:rPr>
        <w:t>.</w:t>
      </w:r>
      <w:r>
        <w:t xml:space="preserve"> P</w:t>
      </w:r>
      <w:r>
        <w:t>oster p</w:t>
      </w:r>
      <w:r>
        <w:t xml:space="preserve">resentation at </w:t>
      </w:r>
      <w:r>
        <w:t>the 2025 Association for Psychological Science.</w:t>
      </w:r>
    </w:p>
    <w:p w14:paraId="26C4C437" w14:textId="5017EF45" w:rsidR="002B2BB1" w:rsidRPr="002B2BB1" w:rsidRDefault="002B2BB1" w:rsidP="002B2BB1">
      <w:pPr>
        <w:pStyle w:val="ListParagraph"/>
        <w:numPr>
          <w:ilvl w:val="0"/>
          <w:numId w:val="29"/>
        </w:numPr>
        <w:ind w:left="360"/>
      </w:pPr>
      <w:proofErr w:type="spellStart"/>
      <w:r>
        <w:t>Fozouni</w:t>
      </w:r>
      <w:proofErr w:type="spellEnd"/>
      <w:r>
        <w:t xml:space="preserve">, L., Carey, C.A., </w:t>
      </w:r>
      <w:r w:rsidRPr="004F720C">
        <w:rPr>
          <w:b/>
          <w:bCs/>
        </w:rPr>
        <w:t>Garcia, C.M.,</w:t>
      </w:r>
      <w:r>
        <w:t xml:space="preserve"> Dhatt, Z., Kim, M.N., &amp; </w:t>
      </w:r>
      <w:proofErr w:type="spellStart"/>
      <w:r w:rsidRPr="00664E0C">
        <w:t>Kushel</w:t>
      </w:r>
      <w:proofErr w:type="spellEnd"/>
      <w:r w:rsidRPr="00664E0C">
        <w:t>, M. (</w:t>
      </w:r>
      <w:r>
        <w:t>May 2025</w:t>
      </w:r>
      <w:r w:rsidRPr="00664E0C">
        <w:t xml:space="preserve">). </w:t>
      </w:r>
      <w:r w:rsidRPr="002B2BB1">
        <w:rPr>
          <w:i/>
          <w:iCs/>
        </w:rPr>
        <w:t>Sleep Quality among Currently or Recently Homeless Older Adults: A Photovoice Study with Additional Qualitative Interviews.</w:t>
      </w:r>
      <w:r>
        <w:rPr>
          <w:i/>
          <w:iCs/>
        </w:rPr>
        <w:t xml:space="preserve"> </w:t>
      </w:r>
      <w:r>
        <w:t>Poster presentation at the 2025 Society for General Internal Medicine Conference.</w:t>
      </w:r>
    </w:p>
    <w:p w14:paraId="72A772D2" w14:textId="24240A18" w:rsidR="00B77923" w:rsidRPr="00B77923" w:rsidRDefault="00B77923" w:rsidP="00476E96">
      <w:pPr>
        <w:pStyle w:val="ListParagraph"/>
        <w:numPr>
          <w:ilvl w:val="0"/>
          <w:numId w:val="29"/>
        </w:numPr>
        <w:ind w:left="360"/>
      </w:pPr>
      <w:r w:rsidRPr="004F720C">
        <w:rPr>
          <w:b/>
          <w:bCs/>
        </w:rPr>
        <w:t>Garcia, C.M.</w:t>
      </w:r>
      <w:r>
        <w:rPr>
          <w:b/>
          <w:bCs/>
        </w:rPr>
        <w:t xml:space="preserve"> </w:t>
      </w:r>
      <w:r>
        <w:t xml:space="preserve">&amp; Antonucci, T. (February 2025). </w:t>
      </w:r>
      <w:r w:rsidRPr="00B77923">
        <w:rPr>
          <w:i/>
          <w:iCs/>
        </w:rPr>
        <w:t>Multi-generational bonds: Childhood closeness to a grandparent and adulthood depressive symptoms.</w:t>
      </w:r>
      <w:r>
        <w:t xml:space="preserve"> Presentation at </w:t>
      </w:r>
      <w:r w:rsidR="005340A0">
        <w:t xml:space="preserve">the </w:t>
      </w:r>
      <w:r w:rsidRPr="00B77923">
        <w:t>Michigan Academy of Science, Arts, and Letters</w:t>
      </w:r>
      <w:r w:rsidR="005340A0">
        <w:t xml:space="preserve"> session</w:t>
      </w:r>
      <w:r w:rsidRPr="00B77923">
        <w:t>.</w:t>
      </w:r>
    </w:p>
    <w:p w14:paraId="2A4A2283" w14:textId="3CDC0F0A" w:rsidR="00183D03" w:rsidRPr="00476E96" w:rsidRDefault="00183D03" w:rsidP="00476E96">
      <w:pPr>
        <w:pStyle w:val="ListParagraph"/>
        <w:numPr>
          <w:ilvl w:val="0"/>
          <w:numId w:val="29"/>
        </w:numPr>
        <w:ind w:left="360"/>
      </w:pPr>
      <w:r w:rsidRPr="004F720C">
        <w:rPr>
          <w:b/>
          <w:bCs/>
        </w:rPr>
        <w:t xml:space="preserve">Garcia, C.M., </w:t>
      </w:r>
      <w:r>
        <w:t xml:space="preserve">Doran, K., &amp; </w:t>
      </w:r>
      <w:proofErr w:type="spellStart"/>
      <w:r>
        <w:t>Kushel</w:t>
      </w:r>
      <w:proofErr w:type="spellEnd"/>
      <w:r>
        <w:t xml:space="preserve">, M. (February 2024). </w:t>
      </w:r>
      <w:r w:rsidRPr="004F720C">
        <w:rPr>
          <w:i/>
          <w:iCs/>
        </w:rPr>
        <w:t>Homelessness and Health: Factors, Evidence, Innovations That Work, And Policy Recommendations.</w:t>
      </w:r>
      <w:r>
        <w:t xml:space="preserve"> </w:t>
      </w:r>
      <w:r w:rsidR="005340A0">
        <w:t>Invited speaker</w:t>
      </w:r>
      <w:r>
        <w:t xml:space="preserve"> at </w:t>
      </w:r>
      <w:r w:rsidRPr="00183D03">
        <w:t>Health Affairs Briefing on Homelessness and Health.</w:t>
      </w:r>
    </w:p>
    <w:p w14:paraId="1958635F" w14:textId="39E6B275" w:rsidR="00196FCE" w:rsidRPr="00476E96" w:rsidRDefault="00196FCE" w:rsidP="00476E96">
      <w:pPr>
        <w:pStyle w:val="ListParagraph"/>
        <w:numPr>
          <w:ilvl w:val="0"/>
          <w:numId w:val="29"/>
        </w:numPr>
        <w:ind w:left="360"/>
      </w:pPr>
      <w:r w:rsidRPr="00196FCE">
        <w:t>Kitagawa</w:t>
      </w:r>
      <w:r>
        <w:t xml:space="preserve">, M., </w:t>
      </w:r>
      <w:r w:rsidRPr="00196FCE">
        <w:t>Emmen</w:t>
      </w:r>
      <w:r>
        <w:t xml:space="preserve">, R., </w:t>
      </w:r>
      <w:r w:rsidRPr="004F720C">
        <w:rPr>
          <w:b/>
          <w:bCs/>
        </w:rPr>
        <w:t>Garcia, C.,</w:t>
      </w:r>
      <w:r>
        <w:t xml:space="preserve"> </w:t>
      </w:r>
      <w:r w:rsidRPr="00196FCE">
        <w:t>Toscano</w:t>
      </w:r>
      <w:r>
        <w:t xml:space="preserve">, C., </w:t>
      </w:r>
      <w:r w:rsidR="000E166C">
        <w:t xml:space="preserve">&amp; </w:t>
      </w:r>
      <w:r>
        <w:t xml:space="preserve">Mesman, J. (July 2023) </w:t>
      </w:r>
      <w:r w:rsidRPr="004F720C">
        <w:rPr>
          <w:i/>
          <w:iCs/>
        </w:rPr>
        <w:t>A pilot study on the effects of an attachment-based intervention in Japan.</w:t>
      </w:r>
      <w:r>
        <w:t xml:space="preserve"> Poster presentation at World Association for Infant Mental Health Congress. </w:t>
      </w:r>
    </w:p>
    <w:p w14:paraId="162C891E" w14:textId="4CCEFFC6" w:rsidR="00196FCE" w:rsidRPr="00476E96" w:rsidRDefault="000F5F6C" w:rsidP="00476E96">
      <w:pPr>
        <w:pStyle w:val="ListParagraph"/>
        <w:numPr>
          <w:ilvl w:val="0"/>
          <w:numId w:val="29"/>
        </w:numPr>
        <w:ind w:left="360"/>
        <w:rPr>
          <w:b/>
          <w:szCs w:val="23"/>
        </w:rPr>
      </w:pPr>
      <w:r w:rsidRPr="004F720C">
        <w:rPr>
          <w:b/>
          <w:szCs w:val="23"/>
        </w:rPr>
        <w:t>Garcia, C.M.,</w:t>
      </w:r>
      <w:r w:rsidRPr="004F720C">
        <w:rPr>
          <w:bCs/>
          <w:szCs w:val="23"/>
        </w:rPr>
        <w:t xml:space="preserve"> Evans, J.E., Carey, C., Valle, K., </w:t>
      </w:r>
      <w:r w:rsidR="000E166C" w:rsidRPr="004F720C">
        <w:rPr>
          <w:bCs/>
          <w:szCs w:val="23"/>
        </w:rPr>
        <w:t xml:space="preserve">&amp; </w:t>
      </w:r>
      <w:proofErr w:type="spellStart"/>
      <w:r w:rsidRPr="004F720C">
        <w:rPr>
          <w:bCs/>
          <w:szCs w:val="23"/>
        </w:rPr>
        <w:t>Kushel</w:t>
      </w:r>
      <w:proofErr w:type="spellEnd"/>
      <w:r w:rsidRPr="004F720C">
        <w:rPr>
          <w:bCs/>
          <w:szCs w:val="23"/>
        </w:rPr>
        <w:t xml:space="preserve">, M. </w:t>
      </w:r>
      <w:r w:rsidR="002B4F29" w:rsidRPr="004F720C">
        <w:rPr>
          <w:bCs/>
          <w:szCs w:val="23"/>
        </w:rPr>
        <w:t>(</w:t>
      </w:r>
      <w:r w:rsidR="00183D03" w:rsidRPr="004F720C">
        <w:rPr>
          <w:bCs/>
          <w:szCs w:val="23"/>
        </w:rPr>
        <w:t xml:space="preserve">May </w:t>
      </w:r>
      <w:r w:rsidR="002B4F29" w:rsidRPr="004F720C">
        <w:rPr>
          <w:bCs/>
          <w:szCs w:val="23"/>
        </w:rPr>
        <w:t>202</w:t>
      </w:r>
      <w:r w:rsidR="00183D03" w:rsidRPr="004F720C">
        <w:rPr>
          <w:bCs/>
          <w:szCs w:val="23"/>
        </w:rPr>
        <w:t>3</w:t>
      </w:r>
      <w:r w:rsidR="002B4F29" w:rsidRPr="004F720C">
        <w:rPr>
          <w:bCs/>
          <w:szCs w:val="23"/>
        </w:rPr>
        <w:t xml:space="preserve">). </w:t>
      </w:r>
      <w:r w:rsidRPr="004F720C">
        <w:rPr>
          <w:bCs/>
          <w:i/>
          <w:iCs/>
          <w:szCs w:val="23"/>
        </w:rPr>
        <w:t>Factors associated with exits from and returns to homelessness among older homeless-experienced adults: Results from the HOPE HOME Study.</w:t>
      </w:r>
      <w:r w:rsidRPr="004F720C">
        <w:rPr>
          <w:bCs/>
          <w:szCs w:val="23"/>
        </w:rPr>
        <w:t xml:space="preserve"> </w:t>
      </w:r>
      <w:r w:rsidR="002B4F29" w:rsidRPr="004F720C">
        <w:rPr>
          <w:bCs/>
          <w:szCs w:val="23"/>
        </w:rPr>
        <w:t>Podium presentation at UCSF Health Services Research Symposium.</w:t>
      </w:r>
      <w:r w:rsidR="002B4F29" w:rsidRPr="004F720C">
        <w:rPr>
          <w:b/>
          <w:szCs w:val="23"/>
        </w:rPr>
        <w:t xml:space="preserve"> </w:t>
      </w:r>
    </w:p>
    <w:p w14:paraId="471689E5" w14:textId="000CF0EC" w:rsidR="00A50A12" w:rsidRPr="00476E96" w:rsidRDefault="00A50A12" w:rsidP="00476E96">
      <w:pPr>
        <w:pStyle w:val="ListParagraph"/>
        <w:numPr>
          <w:ilvl w:val="0"/>
          <w:numId w:val="29"/>
        </w:numPr>
        <w:ind w:left="360"/>
        <w:rPr>
          <w:bCs/>
          <w:szCs w:val="23"/>
        </w:rPr>
      </w:pPr>
      <w:r w:rsidRPr="004F720C">
        <w:rPr>
          <w:b/>
          <w:szCs w:val="23"/>
        </w:rPr>
        <w:t>Garcia, C.M.,</w:t>
      </w:r>
      <w:r w:rsidRPr="004F720C">
        <w:rPr>
          <w:bCs/>
          <w:szCs w:val="23"/>
        </w:rPr>
        <w:t xml:space="preserve"> </w:t>
      </w:r>
      <w:r w:rsidR="00137CB5" w:rsidRPr="004F720C">
        <w:rPr>
          <w:bCs/>
          <w:szCs w:val="23"/>
        </w:rPr>
        <w:t xml:space="preserve">Schrier, E.F., </w:t>
      </w:r>
      <w:r w:rsidRPr="004F720C">
        <w:rPr>
          <w:bCs/>
          <w:szCs w:val="23"/>
        </w:rPr>
        <w:t xml:space="preserve">Carey, C., Valle, K., </w:t>
      </w:r>
      <w:r w:rsidR="00137CB5" w:rsidRPr="004F720C">
        <w:rPr>
          <w:bCs/>
          <w:szCs w:val="23"/>
        </w:rPr>
        <w:t xml:space="preserve">Evans, J.E., </w:t>
      </w:r>
      <w:r w:rsidR="000E166C" w:rsidRPr="004F720C">
        <w:rPr>
          <w:bCs/>
          <w:szCs w:val="23"/>
        </w:rPr>
        <w:t xml:space="preserve">&amp; </w:t>
      </w:r>
      <w:proofErr w:type="spellStart"/>
      <w:r w:rsidRPr="004F720C">
        <w:rPr>
          <w:bCs/>
          <w:szCs w:val="23"/>
        </w:rPr>
        <w:t>Kushel</w:t>
      </w:r>
      <w:proofErr w:type="spellEnd"/>
      <w:r w:rsidRPr="004F720C">
        <w:rPr>
          <w:bCs/>
          <w:szCs w:val="23"/>
        </w:rPr>
        <w:t>, M. (</w:t>
      </w:r>
      <w:r w:rsidR="00183D03" w:rsidRPr="004F720C">
        <w:rPr>
          <w:bCs/>
          <w:szCs w:val="23"/>
        </w:rPr>
        <w:t xml:space="preserve">November </w:t>
      </w:r>
      <w:r w:rsidRPr="004F720C">
        <w:rPr>
          <w:bCs/>
          <w:szCs w:val="23"/>
        </w:rPr>
        <w:t xml:space="preserve">2022). </w:t>
      </w:r>
      <w:r w:rsidR="00137CB5" w:rsidRPr="004F720C">
        <w:rPr>
          <w:bCs/>
          <w:i/>
          <w:iCs/>
          <w:szCs w:val="23"/>
        </w:rPr>
        <w:t xml:space="preserve">Sleep quality among homeless-experienced older adults: Results from the HOPE HOME study. </w:t>
      </w:r>
      <w:r w:rsidR="002B2F7E">
        <w:t xml:space="preserve">Poster presentation </w:t>
      </w:r>
      <w:r w:rsidR="00137CB5" w:rsidRPr="004F720C">
        <w:rPr>
          <w:bCs/>
          <w:szCs w:val="23"/>
        </w:rPr>
        <w:t>at NIH and NIDDK’s Workshop on Housing and Obesity.</w:t>
      </w:r>
    </w:p>
    <w:p w14:paraId="6C9CDB8C" w14:textId="13BEF6F3" w:rsidR="0099285D" w:rsidRPr="00476E96" w:rsidRDefault="0099285D" w:rsidP="00476E96">
      <w:pPr>
        <w:pStyle w:val="ListParagraph"/>
        <w:numPr>
          <w:ilvl w:val="0"/>
          <w:numId w:val="29"/>
        </w:numPr>
        <w:ind w:left="360"/>
        <w:rPr>
          <w:bCs/>
          <w:szCs w:val="23"/>
        </w:rPr>
      </w:pPr>
      <w:r w:rsidRPr="004F720C">
        <w:rPr>
          <w:bCs/>
          <w:szCs w:val="23"/>
        </w:rPr>
        <w:t xml:space="preserve">Hargrave, A., </w:t>
      </w:r>
      <w:r w:rsidRPr="004F720C">
        <w:rPr>
          <w:b/>
          <w:szCs w:val="23"/>
        </w:rPr>
        <w:t>Garcia, C.M.,</w:t>
      </w:r>
      <w:r w:rsidRPr="004F720C">
        <w:rPr>
          <w:bCs/>
          <w:szCs w:val="23"/>
        </w:rPr>
        <w:t xml:space="preserve"> </w:t>
      </w:r>
      <w:proofErr w:type="spellStart"/>
      <w:r w:rsidRPr="004F720C">
        <w:rPr>
          <w:bCs/>
          <w:szCs w:val="23"/>
        </w:rPr>
        <w:t>Handeley</w:t>
      </w:r>
      <w:proofErr w:type="spellEnd"/>
      <w:r w:rsidRPr="004F720C">
        <w:rPr>
          <w:bCs/>
          <w:szCs w:val="23"/>
        </w:rPr>
        <w:t xml:space="preserve">, M., Knight, K., </w:t>
      </w:r>
      <w:r w:rsidR="000E166C" w:rsidRPr="004F720C">
        <w:rPr>
          <w:bCs/>
          <w:szCs w:val="23"/>
        </w:rPr>
        <w:t xml:space="preserve">&amp; </w:t>
      </w:r>
      <w:proofErr w:type="spellStart"/>
      <w:r w:rsidRPr="004F720C">
        <w:rPr>
          <w:bCs/>
          <w:szCs w:val="23"/>
        </w:rPr>
        <w:t>Kushel</w:t>
      </w:r>
      <w:proofErr w:type="spellEnd"/>
      <w:r w:rsidRPr="004F720C">
        <w:rPr>
          <w:bCs/>
          <w:szCs w:val="23"/>
        </w:rPr>
        <w:t>, M. (</w:t>
      </w:r>
      <w:r w:rsidR="00183D03" w:rsidRPr="004F720C">
        <w:rPr>
          <w:bCs/>
          <w:szCs w:val="23"/>
        </w:rPr>
        <w:t xml:space="preserve">November </w:t>
      </w:r>
      <w:r w:rsidRPr="004F720C">
        <w:rPr>
          <w:bCs/>
          <w:szCs w:val="23"/>
        </w:rPr>
        <w:t>2021)</w:t>
      </w:r>
      <w:r w:rsidR="00A50A12" w:rsidRPr="004F720C">
        <w:rPr>
          <w:bCs/>
          <w:szCs w:val="23"/>
        </w:rPr>
        <w:t>.</w:t>
      </w:r>
      <w:r w:rsidRPr="004F720C">
        <w:rPr>
          <w:bCs/>
          <w:szCs w:val="23"/>
        </w:rPr>
        <w:t xml:space="preserve"> </w:t>
      </w:r>
      <w:r w:rsidRPr="004F720C">
        <w:rPr>
          <w:bCs/>
          <w:i/>
          <w:iCs/>
          <w:szCs w:val="23"/>
        </w:rPr>
        <w:t>“We remember the pain</w:t>
      </w:r>
      <w:r w:rsidR="00995C46" w:rsidRPr="004F720C">
        <w:rPr>
          <w:bCs/>
          <w:i/>
          <w:iCs/>
          <w:szCs w:val="23"/>
        </w:rPr>
        <w:t>:</w:t>
      </w:r>
      <w:r w:rsidRPr="004F720C">
        <w:rPr>
          <w:bCs/>
          <w:i/>
          <w:iCs/>
          <w:szCs w:val="23"/>
        </w:rPr>
        <w:t xml:space="preserve">” A Qualitative Study of Intergenerational Trauma in Older Homeless Adults. </w:t>
      </w:r>
      <w:r w:rsidRPr="004F720C">
        <w:rPr>
          <w:bCs/>
          <w:szCs w:val="23"/>
        </w:rPr>
        <w:t xml:space="preserve">Poster </w:t>
      </w:r>
      <w:r w:rsidR="005340A0">
        <w:rPr>
          <w:bCs/>
          <w:szCs w:val="23"/>
        </w:rPr>
        <w:t>presentation</w:t>
      </w:r>
      <w:r w:rsidRPr="004F720C">
        <w:rPr>
          <w:bCs/>
          <w:szCs w:val="23"/>
        </w:rPr>
        <w:t xml:space="preserve"> at the Trends in Psychology Summit hosted by Harvard University’s Women in Psychology.</w:t>
      </w:r>
    </w:p>
    <w:p w14:paraId="709E8C16" w14:textId="20310E7F" w:rsidR="00004252" w:rsidRPr="00476E96" w:rsidRDefault="00004252" w:rsidP="00476E96">
      <w:pPr>
        <w:pStyle w:val="ListParagraph"/>
        <w:numPr>
          <w:ilvl w:val="0"/>
          <w:numId w:val="29"/>
        </w:numPr>
        <w:ind w:left="360"/>
        <w:rPr>
          <w:b/>
          <w:szCs w:val="23"/>
        </w:rPr>
      </w:pPr>
      <w:r w:rsidRPr="004F720C">
        <w:rPr>
          <w:b/>
          <w:szCs w:val="23"/>
        </w:rPr>
        <w:t xml:space="preserve">Garcia, C. </w:t>
      </w:r>
      <w:r w:rsidRPr="004F720C">
        <w:rPr>
          <w:bCs/>
          <w:szCs w:val="23"/>
        </w:rPr>
        <w:t>(</w:t>
      </w:r>
      <w:r w:rsidR="00183D03" w:rsidRPr="004F720C">
        <w:rPr>
          <w:bCs/>
          <w:szCs w:val="23"/>
        </w:rPr>
        <w:t xml:space="preserve">March </w:t>
      </w:r>
      <w:r w:rsidRPr="004F720C">
        <w:rPr>
          <w:bCs/>
          <w:szCs w:val="23"/>
        </w:rPr>
        <w:t>2020).</w:t>
      </w:r>
      <w:r w:rsidRPr="004F720C">
        <w:rPr>
          <w:b/>
          <w:szCs w:val="23"/>
        </w:rPr>
        <w:t xml:space="preserve"> </w:t>
      </w:r>
      <w:r w:rsidRPr="004F720C">
        <w:rPr>
          <w:bCs/>
          <w:i/>
          <w:iCs/>
          <w:szCs w:val="23"/>
        </w:rPr>
        <w:t xml:space="preserve">Understanding Mother’s Perceptions of Autonomy Granting. </w:t>
      </w:r>
      <w:r w:rsidRPr="004F720C">
        <w:rPr>
          <w:bCs/>
          <w:szCs w:val="23"/>
        </w:rPr>
        <w:t>Selected speaker for the 66</w:t>
      </w:r>
      <w:r w:rsidRPr="004F720C">
        <w:rPr>
          <w:bCs/>
          <w:szCs w:val="23"/>
          <w:vertAlign w:val="superscript"/>
        </w:rPr>
        <w:t>th</w:t>
      </w:r>
      <w:r w:rsidRPr="004F720C">
        <w:rPr>
          <w:bCs/>
          <w:szCs w:val="23"/>
        </w:rPr>
        <w:t xml:space="preserve"> Annual Berlin Seminar for the Fulbright Program. (Conference cancelled</w:t>
      </w:r>
      <w:r w:rsidR="004523F7" w:rsidRPr="004F720C">
        <w:rPr>
          <w:bCs/>
          <w:szCs w:val="23"/>
        </w:rPr>
        <w:t xml:space="preserve"> due to COVID-19</w:t>
      </w:r>
      <w:r w:rsidRPr="004F720C">
        <w:rPr>
          <w:bCs/>
          <w:szCs w:val="23"/>
        </w:rPr>
        <w:t>)</w:t>
      </w:r>
    </w:p>
    <w:p w14:paraId="3550FA9F" w14:textId="44C2E4CA" w:rsidR="006A638F" w:rsidRPr="00476E96" w:rsidRDefault="006A638F" w:rsidP="00476E96">
      <w:pPr>
        <w:pStyle w:val="ListParagraph"/>
        <w:numPr>
          <w:ilvl w:val="0"/>
          <w:numId w:val="29"/>
        </w:numPr>
        <w:ind w:left="360"/>
        <w:rPr>
          <w:b/>
          <w:szCs w:val="23"/>
        </w:rPr>
      </w:pPr>
      <w:r w:rsidRPr="004F720C">
        <w:rPr>
          <w:b/>
          <w:szCs w:val="23"/>
        </w:rPr>
        <w:t>Garcia, C.</w:t>
      </w:r>
      <w:r w:rsidRPr="004F720C">
        <w:rPr>
          <w:szCs w:val="23"/>
        </w:rPr>
        <w:t xml:space="preserve">, King, L., Humphreys, K., &amp; </w:t>
      </w:r>
      <w:proofErr w:type="spellStart"/>
      <w:r w:rsidRPr="004F720C">
        <w:rPr>
          <w:szCs w:val="23"/>
        </w:rPr>
        <w:t>Gotlib</w:t>
      </w:r>
      <w:proofErr w:type="spellEnd"/>
      <w:r w:rsidRPr="004F720C">
        <w:rPr>
          <w:szCs w:val="23"/>
        </w:rPr>
        <w:t>, I. (</w:t>
      </w:r>
      <w:r w:rsidR="00183D03" w:rsidRPr="004F720C">
        <w:rPr>
          <w:szCs w:val="23"/>
        </w:rPr>
        <w:t xml:space="preserve">June </w:t>
      </w:r>
      <w:r w:rsidRPr="004F720C">
        <w:rPr>
          <w:szCs w:val="23"/>
        </w:rPr>
        <w:t xml:space="preserve">2019). </w:t>
      </w:r>
      <w:r w:rsidRPr="004F720C">
        <w:rPr>
          <w:i/>
          <w:szCs w:val="23"/>
        </w:rPr>
        <w:t xml:space="preserve">Broken Cycles: Maternal Childhood Maltreatment is Not Associated with Infant Affect Regulation. </w:t>
      </w:r>
      <w:r w:rsidR="002B2F7E">
        <w:t xml:space="preserve">Poster presentation </w:t>
      </w:r>
      <w:r w:rsidRPr="004F720C">
        <w:rPr>
          <w:szCs w:val="23"/>
        </w:rPr>
        <w:t>at the Stanford Psychology Honors Symposium.</w:t>
      </w:r>
    </w:p>
    <w:p w14:paraId="5E6F4F98" w14:textId="590DB1CC" w:rsidR="006F335C" w:rsidRPr="00476E96" w:rsidRDefault="00AC4576" w:rsidP="00476E96">
      <w:pPr>
        <w:pStyle w:val="ListParagraph"/>
        <w:numPr>
          <w:ilvl w:val="0"/>
          <w:numId w:val="29"/>
        </w:numPr>
        <w:ind w:left="360"/>
        <w:rPr>
          <w:szCs w:val="23"/>
        </w:rPr>
      </w:pPr>
      <w:r w:rsidRPr="004F720C">
        <w:rPr>
          <w:b/>
          <w:szCs w:val="23"/>
        </w:rPr>
        <w:t>Garcia, C.</w:t>
      </w:r>
      <w:r w:rsidRPr="004F720C">
        <w:rPr>
          <w:szCs w:val="23"/>
        </w:rPr>
        <w:t xml:space="preserve">, King, L., Humphreys, K., &amp; </w:t>
      </w:r>
      <w:proofErr w:type="spellStart"/>
      <w:r w:rsidRPr="004F720C">
        <w:rPr>
          <w:szCs w:val="23"/>
        </w:rPr>
        <w:t>Gotlib</w:t>
      </w:r>
      <w:proofErr w:type="spellEnd"/>
      <w:r w:rsidRPr="004F720C">
        <w:rPr>
          <w:szCs w:val="23"/>
        </w:rPr>
        <w:t>, I. (</w:t>
      </w:r>
      <w:r w:rsidR="00183D03" w:rsidRPr="004F720C">
        <w:rPr>
          <w:szCs w:val="23"/>
        </w:rPr>
        <w:t xml:space="preserve">May </w:t>
      </w:r>
      <w:r w:rsidRPr="004F720C">
        <w:rPr>
          <w:szCs w:val="23"/>
        </w:rPr>
        <w:t xml:space="preserve">2018). </w:t>
      </w:r>
      <w:r w:rsidRPr="004F720C">
        <w:rPr>
          <w:i/>
          <w:szCs w:val="23"/>
        </w:rPr>
        <w:t xml:space="preserve">Infant Distress During the Still-Face Procedure: Associations with Maternal Sensitivity and Intrusiveness. </w:t>
      </w:r>
      <w:r w:rsidR="002B2F7E">
        <w:t xml:space="preserve">Poster presentation </w:t>
      </w:r>
      <w:r w:rsidRPr="004F720C">
        <w:rPr>
          <w:szCs w:val="23"/>
        </w:rPr>
        <w:t>at the 30</w:t>
      </w:r>
      <w:r w:rsidRPr="004F720C">
        <w:rPr>
          <w:szCs w:val="23"/>
          <w:vertAlign w:val="superscript"/>
        </w:rPr>
        <w:t>th</w:t>
      </w:r>
      <w:r w:rsidRPr="004F720C">
        <w:rPr>
          <w:szCs w:val="23"/>
        </w:rPr>
        <w:t xml:space="preserve"> Annual Association for Psychological Sciences Conference.</w:t>
      </w:r>
    </w:p>
    <w:p w14:paraId="355DF432" w14:textId="41598489" w:rsidR="00AC4576" w:rsidRPr="00476E96" w:rsidRDefault="00AC4576" w:rsidP="00476E96">
      <w:pPr>
        <w:pStyle w:val="ListParagraph"/>
        <w:numPr>
          <w:ilvl w:val="0"/>
          <w:numId w:val="29"/>
        </w:numPr>
        <w:ind w:left="360"/>
        <w:rPr>
          <w:szCs w:val="23"/>
        </w:rPr>
      </w:pPr>
      <w:r w:rsidRPr="004F720C">
        <w:rPr>
          <w:b/>
          <w:szCs w:val="23"/>
        </w:rPr>
        <w:t>Garcia, C.</w:t>
      </w:r>
      <w:r w:rsidRPr="004F720C">
        <w:rPr>
          <w:szCs w:val="23"/>
        </w:rPr>
        <w:t xml:space="preserve">, King, L., Humphreys, K., &amp; </w:t>
      </w:r>
      <w:proofErr w:type="spellStart"/>
      <w:r w:rsidRPr="004F720C">
        <w:rPr>
          <w:szCs w:val="23"/>
        </w:rPr>
        <w:t>Gotlib</w:t>
      </w:r>
      <w:proofErr w:type="spellEnd"/>
      <w:r w:rsidRPr="004F720C">
        <w:rPr>
          <w:szCs w:val="23"/>
        </w:rPr>
        <w:t>, I. (</w:t>
      </w:r>
      <w:r w:rsidR="00183D03" w:rsidRPr="004F720C">
        <w:rPr>
          <w:szCs w:val="23"/>
        </w:rPr>
        <w:t xml:space="preserve">August and September </w:t>
      </w:r>
      <w:r w:rsidRPr="004F720C">
        <w:rPr>
          <w:szCs w:val="23"/>
        </w:rPr>
        <w:t xml:space="preserve">2017). </w:t>
      </w:r>
      <w:r w:rsidRPr="004F720C">
        <w:rPr>
          <w:i/>
          <w:szCs w:val="23"/>
        </w:rPr>
        <w:t>Infant Affect Regulation during the Still-Face Procedure: Transgenerational Effects of Maternal Exposure to Maltreatment</w:t>
      </w:r>
      <w:r w:rsidRPr="004F720C">
        <w:rPr>
          <w:szCs w:val="23"/>
        </w:rPr>
        <w:t xml:space="preserve">. Poster </w:t>
      </w:r>
      <w:r w:rsidR="005340A0">
        <w:rPr>
          <w:szCs w:val="23"/>
        </w:rPr>
        <w:lastRenderedPageBreak/>
        <w:t>presentation</w:t>
      </w:r>
      <w:r w:rsidRPr="004F720C">
        <w:rPr>
          <w:szCs w:val="23"/>
        </w:rPr>
        <w:t xml:space="preserve"> at the 2017 </w:t>
      </w:r>
      <w:proofErr w:type="spellStart"/>
      <w:r w:rsidRPr="004F720C">
        <w:rPr>
          <w:szCs w:val="23"/>
        </w:rPr>
        <w:t>PsychSummer</w:t>
      </w:r>
      <w:proofErr w:type="spellEnd"/>
      <w:r w:rsidRPr="004F720C">
        <w:rPr>
          <w:szCs w:val="23"/>
        </w:rPr>
        <w:t xml:space="preserve"> Research Program poster session and the 2017 Stanford Undergraduate Research Symposium.</w:t>
      </w:r>
    </w:p>
    <w:p w14:paraId="45A61A77" w14:textId="6E85A2F5" w:rsidR="00AC4576" w:rsidRPr="00476E96" w:rsidRDefault="00AC4576" w:rsidP="00476E96">
      <w:pPr>
        <w:pStyle w:val="ListParagraph"/>
        <w:numPr>
          <w:ilvl w:val="0"/>
          <w:numId w:val="29"/>
        </w:numPr>
        <w:ind w:left="360"/>
        <w:rPr>
          <w:szCs w:val="23"/>
        </w:rPr>
      </w:pPr>
      <w:r w:rsidRPr="004F720C">
        <w:rPr>
          <w:b/>
          <w:szCs w:val="23"/>
        </w:rPr>
        <w:t>Garcia, C.</w:t>
      </w:r>
      <w:r w:rsidRPr="004F720C">
        <w:rPr>
          <w:szCs w:val="23"/>
        </w:rPr>
        <w:t xml:space="preserve"> (</w:t>
      </w:r>
      <w:r w:rsidR="00183D03" w:rsidRPr="004F720C">
        <w:rPr>
          <w:szCs w:val="23"/>
        </w:rPr>
        <w:t xml:space="preserve">September </w:t>
      </w:r>
      <w:r w:rsidRPr="004F720C">
        <w:rPr>
          <w:szCs w:val="23"/>
        </w:rPr>
        <w:t xml:space="preserve">2016). </w:t>
      </w:r>
      <w:r w:rsidRPr="004F720C">
        <w:rPr>
          <w:i/>
          <w:szCs w:val="23"/>
        </w:rPr>
        <w:t xml:space="preserve">Research for Busy College Students: What Can Research Do for You? </w:t>
      </w:r>
      <w:r w:rsidRPr="004F720C">
        <w:rPr>
          <w:szCs w:val="23"/>
        </w:rPr>
        <w:t>Invited presenter for College Hour Program at American River College.</w:t>
      </w:r>
    </w:p>
    <w:p w14:paraId="68C29F76" w14:textId="03658705" w:rsidR="008505F1" w:rsidRPr="00476E96" w:rsidRDefault="00AC4576" w:rsidP="00476E96">
      <w:pPr>
        <w:pStyle w:val="ListParagraph"/>
        <w:numPr>
          <w:ilvl w:val="0"/>
          <w:numId w:val="29"/>
        </w:numPr>
        <w:ind w:left="360"/>
        <w:rPr>
          <w:szCs w:val="23"/>
        </w:rPr>
      </w:pPr>
      <w:bookmarkStart w:id="1" w:name="_Hlk488223090"/>
      <w:r w:rsidRPr="004F720C">
        <w:rPr>
          <w:szCs w:val="23"/>
        </w:rPr>
        <w:t xml:space="preserve">Garvey, A., </w:t>
      </w:r>
      <w:r w:rsidRPr="004F720C">
        <w:rPr>
          <w:b/>
          <w:szCs w:val="23"/>
        </w:rPr>
        <w:t>Garcia, C.</w:t>
      </w:r>
      <w:r w:rsidRPr="004F720C">
        <w:rPr>
          <w:szCs w:val="23"/>
        </w:rPr>
        <w:t xml:space="preserve">, </w:t>
      </w:r>
      <w:proofErr w:type="spellStart"/>
      <w:r w:rsidRPr="004F720C">
        <w:rPr>
          <w:szCs w:val="23"/>
        </w:rPr>
        <w:t>Rictor</w:t>
      </w:r>
      <w:proofErr w:type="spellEnd"/>
      <w:r w:rsidRPr="004F720C">
        <w:rPr>
          <w:szCs w:val="23"/>
        </w:rPr>
        <w:t>, A. &amp; Knight, K. (</w:t>
      </w:r>
      <w:r w:rsidR="00183D03" w:rsidRPr="004F720C">
        <w:rPr>
          <w:szCs w:val="23"/>
        </w:rPr>
        <w:t xml:space="preserve">April </w:t>
      </w:r>
      <w:r w:rsidRPr="004F720C">
        <w:rPr>
          <w:szCs w:val="23"/>
        </w:rPr>
        <w:t xml:space="preserve">2015). </w:t>
      </w:r>
      <w:r w:rsidRPr="004F720C">
        <w:rPr>
          <w:i/>
          <w:szCs w:val="23"/>
        </w:rPr>
        <w:t xml:space="preserve">Do Infants’ Different Smiles Reflect Different Emotional Experiences? </w:t>
      </w:r>
      <w:r w:rsidR="002B2F7E">
        <w:t xml:space="preserve">Poster presentation </w:t>
      </w:r>
      <w:r w:rsidRPr="004F720C">
        <w:rPr>
          <w:szCs w:val="23"/>
        </w:rPr>
        <w:t>at the 95</w:t>
      </w:r>
      <w:r w:rsidRPr="004F720C">
        <w:rPr>
          <w:szCs w:val="23"/>
          <w:vertAlign w:val="superscript"/>
        </w:rPr>
        <w:t>th</w:t>
      </w:r>
      <w:r w:rsidRPr="004F720C">
        <w:rPr>
          <w:szCs w:val="23"/>
        </w:rPr>
        <w:t xml:space="preserve"> Annual Western Psychological Association Conference.</w:t>
      </w:r>
      <w:bookmarkEnd w:id="1"/>
    </w:p>
    <w:p w14:paraId="49AD56C4" w14:textId="62FA1C0D" w:rsidR="00274A40" w:rsidRPr="004F720C" w:rsidRDefault="00AC4576" w:rsidP="00476E96">
      <w:pPr>
        <w:pStyle w:val="ListParagraph"/>
        <w:numPr>
          <w:ilvl w:val="0"/>
          <w:numId w:val="29"/>
        </w:numPr>
        <w:ind w:left="360"/>
        <w:rPr>
          <w:szCs w:val="23"/>
        </w:rPr>
      </w:pPr>
      <w:r w:rsidRPr="004F720C">
        <w:rPr>
          <w:szCs w:val="23"/>
        </w:rPr>
        <w:t xml:space="preserve">Garvey, A. &amp; </w:t>
      </w:r>
      <w:r w:rsidRPr="004F720C">
        <w:rPr>
          <w:b/>
          <w:szCs w:val="23"/>
        </w:rPr>
        <w:t>Garcia, C.</w:t>
      </w:r>
      <w:r w:rsidRPr="004F720C">
        <w:rPr>
          <w:szCs w:val="23"/>
        </w:rPr>
        <w:t xml:space="preserve"> (</w:t>
      </w:r>
      <w:r w:rsidR="00183D03" w:rsidRPr="004F720C">
        <w:rPr>
          <w:szCs w:val="23"/>
        </w:rPr>
        <w:t xml:space="preserve">April </w:t>
      </w:r>
      <w:r w:rsidRPr="004F720C">
        <w:rPr>
          <w:szCs w:val="23"/>
        </w:rPr>
        <w:t>2014). </w:t>
      </w:r>
      <w:r w:rsidRPr="004F720C">
        <w:rPr>
          <w:i/>
          <w:iCs/>
          <w:szCs w:val="23"/>
        </w:rPr>
        <w:t>Infant Smiling in Early Mother-Infant Communication</w:t>
      </w:r>
      <w:r w:rsidRPr="004F720C">
        <w:rPr>
          <w:szCs w:val="23"/>
        </w:rPr>
        <w:t xml:space="preserve">. Poster </w:t>
      </w:r>
      <w:r w:rsidR="002B2F7E">
        <w:rPr>
          <w:szCs w:val="23"/>
        </w:rPr>
        <w:t>presentation</w:t>
      </w:r>
      <w:r w:rsidRPr="004F720C">
        <w:rPr>
          <w:szCs w:val="23"/>
        </w:rPr>
        <w:t xml:space="preserve"> at the 94</w:t>
      </w:r>
      <w:r w:rsidRPr="004F720C">
        <w:rPr>
          <w:szCs w:val="23"/>
          <w:vertAlign w:val="superscript"/>
        </w:rPr>
        <w:t>th</w:t>
      </w:r>
      <w:r w:rsidRPr="004F720C">
        <w:rPr>
          <w:szCs w:val="23"/>
        </w:rPr>
        <w:t xml:space="preserve"> Annual Western Psychological Association Conference.</w:t>
      </w:r>
    </w:p>
    <w:p w14:paraId="0F35761C" w14:textId="77777777" w:rsidR="00A70B31" w:rsidRDefault="00A70B31" w:rsidP="00A01D38">
      <w:pPr>
        <w:rPr>
          <w:b/>
          <w:u w:val="single"/>
        </w:rPr>
      </w:pPr>
    </w:p>
    <w:p w14:paraId="73A6DC47" w14:textId="77777777" w:rsidR="006F0537" w:rsidRPr="00D30F30" w:rsidRDefault="006F0537" w:rsidP="006F0537">
      <w:pPr>
        <w:rPr>
          <w:b/>
          <w:szCs w:val="23"/>
          <w:u w:val="single"/>
        </w:rPr>
      </w:pPr>
      <w:r w:rsidRPr="00D30F30">
        <w:rPr>
          <w:b/>
          <w:szCs w:val="23"/>
          <w:u w:val="single"/>
        </w:rPr>
        <w:t>Teaching/Facilitation Experience</w:t>
      </w:r>
    </w:p>
    <w:p w14:paraId="635D77F1" w14:textId="77777777" w:rsidR="006F0537" w:rsidRDefault="006F0537" w:rsidP="006F0537">
      <w:pPr>
        <w:rPr>
          <w:b/>
          <w:szCs w:val="23"/>
        </w:rPr>
      </w:pPr>
    </w:p>
    <w:p w14:paraId="13CF44FA" w14:textId="488205AD" w:rsidR="006F0537" w:rsidRDefault="006F0537" w:rsidP="006F0537">
      <w:pPr>
        <w:rPr>
          <w:b/>
          <w:szCs w:val="23"/>
        </w:rPr>
      </w:pPr>
      <w:r>
        <w:rPr>
          <w:b/>
          <w:szCs w:val="23"/>
        </w:rPr>
        <w:t xml:space="preserve">Developmental Psychology Graduate Student Instructor – January 2025 – </w:t>
      </w:r>
      <w:r w:rsidR="009559E6">
        <w:rPr>
          <w:b/>
          <w:szCs w:val="23"/>
        </w:rPr>
        <w:t>April 2025</w:t>
      </w:r>
    </w:p>
    <w:p w14:paraId="1195D7EE" w14:textId="530F8C13" w:rsidR="006F0537" w:rsidRPr="00000E87" w:rsidRDefault="006F0537" w:rsidP="006F0537">
      <w:pPr>
        <w:rPr>
          <w:bCs/>
          <w:szCs w:val="23"/>
        </w:rPr>
      </w:pPr>
      <w:r>
        <w:rPr>
          <w:b/>
          <w:szCs w:val="23"/>
        </w:rPr>
        <w:tab/>
      </w:r>
      <w:r>
        <w:rPr>
          <w:bCs/>
          <w:szCs w:val="23"/>
        </w:rPr>
        <w:t xml:space="preserve">I lead a section of the Developmental Psychology course with 22 undergraduate students. I create my own lesson plans to teach complex psychological concepts with an emphasis on experiential learning and scaffolding that connects </w:t>
      </w:r>
      <w:r w:rsidR="009559E6">
        <w:rPr>
          <w:bCs/>
          <w:szCs w:val="23"/>
        </w:rPr>
        <w:t>vocabulary and research studies</w:t>
      </w:r>
      <w:r>
        <w:rPr>
          <w:bCs/>
          <w:szCs w:val="23"/>
        </w:rPr>
        <w:t xml:space="preserve"> to student’s everyday lives.</w:t>
      </w:r>
    </w:p>
    <w:p w14:paraId="3C898646" w14:textId="77777777" w:rsidR="006F0537" w:rsidRDefault="006F0537" w:rsidP="006F0537">
      <w:pPr>
        <w:rPr>
          <w:b/>
          <w:szCs w:val="23"/>
        </w:rPr>
      </w:pPr>
    </w:p>
    <w:p w14:paraId="02F109D8" w14:textId="77777777" w:rsidR="006F0537" w:rsidRDefault="006F0537" w:rsidP="006F0537">
      <w:pPr>
        <w:rPr>
          <w:b/>
          <w:szCs w:val="23"/>
        </w:rPr>
      </w:pPr>
      <w:r>
        <w:rPr>
          <w:b/>
          <w:szCs w:val="23"/>
        </w:rPr>
        <w:t>Sangha Peer Facilitator – August 2023 – August 2024</w:t>
      </w:r>
    </w:p>
    <w:p w14:paraId="741351D9" w14:textId="77777777" w:rsidR="006F0537" w:rsidRPr="000F5F6C" w:rsidRDefault="006F0537" w:rsidP="006F0537">
      <w:pPr>
        <w:rPr>
          <w:bCs/>
          <w:szCs w:val="23"/>
        </w:rPr>
      </w:pPr>
      <w:r>
        <w:rPr>
          <w:bCs/>
          <w:szCs w:val="23"/>
        </w:rPr>
        <w:tab/>
        <w:t>I guided a weekly peer-led meditation group. I upheld community guidelines of having a welcoming space for people to share personal life details and engage in “dharma sharing,” a practice that encourages deep listening and authentic relating.</w:t>
      </w:r>
    </w:p>
    <w:p w14:paraId="2437DC62" w14:textId="77777777" w:rsidR="006F0537" w:rsidRDefault="006F0537" w:rsidP="006F0537">
      <w:pPr>
        <w:rPr>
          <w:b/>
          <w:szCs w:val="23"/>
        </w:rPr>
      </w:pPr>
    </w:p>
    <w:p w14:paraId="0E0E7166" w14:textId="77777777" w:rsidR="006F0537" w:rsidRDefault="006F0537" w:rsidP="006F0537">
      <w:pPr>
        <w:rPr>
          <w:b/>
          <w:szCs w:val="23"/>
        </w:rPr>
      </w:pPr>
      <w:r>
        <w:rPr>
          <w:b/>
          <w:szCs w:val="23"/>
        </w:rPr>
        <w:t>Intergroup Facilitator – May 2019</w:t>
      </w:r>
    </w:p>
    <w:p w14:paraId="5B2108B4" w14:textId="77777777" w:rsidR="006F0537" w:rsidRPr="004A1BE2" w:rsidRDefault="006F0537" w:rsidP="006F0537">
      <w:pPr>
        <w:ind w:firstLine="720"/>
        <w:rPr>
          <w:bCs/>
          <w:szCs w:val="23"/>
        </w:rPr>
      </w:pPr>
      <w:r w:rsidRPr="004A1BE2">
        <w:rPr>
          <w:bCs/>
          <w:szCs w:val="23"/>
        </w:rPr>
        <w:t>I co-</w:t>
      </w:r>
      <w:r>
        <w:rPr>
          <w:bCs/>
          <w:szCs w:val="23"/>
        </w:rPr>
        <w:t>facilitated</w:t>
      </w:r>
      <w:r w:rsidRPr="004A1BE2">
        <w:rPr>
          <w:bCs/>
          <w:szCs w:val="23"/>
        </w:rPr>
        <w:t xml:space="preserve"> an intergroup </w:t>
      </w:r>
      <w:r>
        <w:rPr>
          <w:bCs/>
          <w:szCs w:val="23"/>
        </w:rPr>
        <w:t>conversation</w:t>
      </w:r>
      <w:r w:rsidRPr="004A1BE2">
        <w:rPr>
          <w:bCs/>
          <w:szCs w:val="23"/>
        </w:rPr>
        <w:t xml:space="preserve"> on the experiences of queer </w:t>
      </w:r>
      <w:r>
        <w:rPr>
          <w:bCs/>
          <w:szCs w:val="23"/>
        </w:rPr>
        <w:t>students</w:t>
      </w:r>
      <w:r w:rsidRPr="004A1BE2">
        <w:rPr>
          <w:bCs/>
          <w:szCs w:val="23"/>
        </w:rPr>
        <w:t xml:space="preserve"> of color at Stanford University</w:t>
      </w:r>
      <w:r>
        <w:rPr>
          <w:bCs/>
          <w:szCs w:val="23"/>
        </w:rPr>
        <w:t>. I utilized intergroup facilitation methods t</w:t>
      </w:r>
      <w:r w:rsidRPr="004A1BE2">
        <w:rPr>
          <w:bCs/>
          <w:szCs w:val="23"/>
        </w:rPr>
        <w:t xml:space="preserve">o facilitate </w:t>
      </w:r>
      <w:r>
        <w:rPr>
          <w:bCs/>
          <w:szCs w:val="23"/>
        </w:rPr>
        <w:t xml:space="preserve">a </w:t>
      </w:r>
      <w:r w:rsidRPr="004A1BE2">
        <w:rPr>
          <w:bCs/>
          <w:szCs w:val="23"/>
        </w:rPr>
        <w:t>difficult</w:t>
      </w:r>
      <w:r>
        <w:rPr>
          <w:bCs/>
          <w:szCs w:val="23"/>
        </w:rPr>
        <w:t xml:space="preserve"> and productive</w:t>
      </w:r>
      <w:r w:rsidRPr="004A1BE2">
        <w:rPr>
          <w:bCs/>
          <w:szCs w:val="23"/>
        </w:rPr>
        <w:t xml:space="preserve"> conversation </w:t>
      </w:r>
      <w:r>
        <w:rPr>
          <w:bCs/>
          <w:szCs w:val="23"/>
        </w:rPr>
        <w:t>about</w:t>
      </w:r>
      <w:r w:rsidRPr="004A1BE2">
        <w:rPr>
          <w:bCs/>
          <w:szCs w:val="23"/>
        </w:rPr>
        <w:t xml:space="preserve"> the intersection of race and sexuality.</w:t>
      </w:r>
    </w:p>
    <w:p w14:paraId="1D57D981" w14:textId="77777777" w:rsidR="006F0537" w:rsidRDefault="006F0537" w:rsidP="006F0537">
      <w:pPr>
        <w:rPr>
          <w:b/>
          <w:szCs w:val="23"/>
        </w:rPr>
      </w:pPr>
    </w:p>
    <w:p w14:paraId="4E3FE3DB" w14:textId="77777777" w:rsidR="006F0537" w:rsidRPr="00032EA6" w:rsidRDefault="006F0537" w:rsidP="006F0537">
      <w:pPr>
        <w:rPr>
          <w:b/>
          <w:szCs w:val="23"/>
        </w:rPr>
      </w:pPr>
      <w:r w:rsidRPr="00032EA6">
        <w:rPr>
          <w:b/>
          <w:szCs w:val="23"/>
        </w:rPr>
        <w:t>Psychology One Teaching Fellow</w:t>
      </w:r>
      <w:r>
        <w:rPr>
          <w:b/>
          <w:szCs w:val="23"/>
        </w:rPr>
        <w:t xml:space="preserve"> – September 2017 – June 2018</w:t>
      </w:r>
    </w:p>
    <w:p w14:paraId="04153908" w14:textId="77777777" w:rsidR="006F0537" w:rsidRDefault="006F0537" w:rsidP="006F0537">
      <w:pPr>
        <w:ind w:firstLine="720"/>
        <w:rPr>
          <w:szCs w:val="23"/>
        </w:rPr>
      </w:pPr>
      <w:r>
        <w:rPr>
          <w:szCs w:val="23"/>
        </w:rPr>
        <w:t xml:space="preserve">I was one of nine undergraduate students selected to teach discussion sections for Stanford’s award-winning </w:t>
      </w:r>
      <w:r w:rsidRPr="00032EA6">
        <w:rPr>
          <w:szCs w:val="23"/>
        </w:rPr>
        <w:t>Psychology One Program</w:t>
      </w:r>
      <w:r>
        <w:rPr>
          <w:szCs w:val="23"/>
        </w:rPr>
        <w:t>. I developed my own teaching curriculum and explained introductory psychological concepts to undergraduate students. I developed a learner-centered pedagogy with an emphasis on community-building, group discussions, and interactive exercises that both expanded upon lecture material and reviewed content.</w:t>
      </w:r>
    </w:p>
    <w:p w14:paraId="69155D3D" w14:textId="77777777" w:rsidR="006F0537" w:rsidRDefault="006F0537" w:rsidP="00A01D38">
      <w:pPr>
        <w:rPr>
          <w:b/>
          <w:u w:val="single"/>
        </w:rPr>
      </w:pPr>
    </w:p>
    <w:p w14:paraId="7C282DB5" w14:textId="6E73BC8D" w:rsidR="00805AF4" w:rsidRDefault="006F0537" w:rsidP="00A01D38">
      <w:pPr>
        <w:rPr>
          <w:b/>
          <w:u w:val="single"/>
        </w:rPr>
      </w:pPr>
      <w:r>
        <w:rPr>
          <w:b/>
          <w:u w:val="single"/>
        </w:rPr>
        <w:t>Translational Research</w:t>
      </w:r>
    </w:p>
    <w:p w14:paraId="35E155EA" w14:textId="77777777" w:rsidR="000B14D5" w:rsidRDefault="000B14D5" w:rsidP="00805AF4">
      <w:pPr>
        <w:rPr>
          <w:b/>
        </w:rPr>
      </w:pPr>
    </w:p>
    <w:p w14:paraId="3C91737B" w14:textId="1CA660EE" w:rsidR="004F720C" w:rsidRPr="002967DF" w:rsidRDefault="006F0537" w:rsidP="00805AF4">
      <w:pPr>
        <w:rPr>
          <w:b/>
        </w:rPr>
      </w:pPr>
      <w:r>
        <w:rPr>
          <w:b/>
        </w:rPr>
        <w:t>Legislative Testimony</w:t>
      </w:r>
    </w:p>
    <w:p w14:paraId="6363BE37" w14:textId="3951B656" w:rsidR="004F720C" w:rsidRPr="004F720C" w:rsidRDefault="004F720C" w:rsidP="004F720C">
      <w:pPr>
        <w:pStyle w:val="ListParagraph"/>
        <w:numPr>
          <w:ilvl w:val="0"/>
          <w:numId w:val="31"/>
        </w:numPr>
        <w:rPr>
          <w:bCs/>
        </w:rPr>
      </w:pPr>
      <w:r w:rsidRPr="004F720C">
        <w:rPr>
          <w:bCs/>
        </w:rPr>
        <w:t>Synthesized literature and helped write expert testimony for California Eviction Moratorium litigation</w:t>
      </w:r>
    </w:p>
    <w:p w14:paraId="4EC4A75F" w14:textId="77777777" w:rsidR="002967DF" w:rsidRDefault="002967DF" w:rsidP="00805AF4">
      <w:pPr>
        <w:rPr>
          <w:b/>
        </w:rPr>
      </w:pPr>
    </w:p>
    <w:p w14:paraId="060602BA" w14:textId="41E6CFF4" w:rsidR="004F720C" w:rsidRPr="002967DF" w:rsidRDefault="004F720C" w:rsidP="00805AF4">
      <w:pPr>
        <w:rPr>
          <w:b/>
        </w:rPr>
      </w:pPr>
      <w:r w:rsidRPr="002967DF">
        <w:rPr>
          <w:b/>
        </w:rPr>
        <w:t>Op-Eds</w:t>
      </w:r>
    </w:p>
    <w:p w14:paraId="33D4D1F6" w14:textId="06430830" w:rsidR="00746D5F" w:rsidRPr="00746D5F" w:rsidRDefault="00746D5F" w:rsidP="00746D5F">
      <w:pPr>
        <w:pStyle w:val="ListParagraph"/>
        <w:numPr>
          <w:ilvl w:val="0"/>
          <w:numId w:val="27"/>
        </w:numPr>
        <w:shd w:val="clear" w:color="auto" w:fill="FFFFFF"/>
        <w:outlineLvl w:val="0"/>
        <w:rPr>
          <w:bCs/>
        </w:rPr>
      </w:pPr>
      <w:r w:rsidRPr="00746D5F">
        <w:rPr>
          <w:bCs/>
        </w:rPr>
        <w:t>When college students have no home, it’s up to their schools to step up. Opinion. Chicago Sun Times. https://chicago.suntimes.com/2024/1/5/24024687/college-university-students-housing-insecurity-homelessness-cheyenne-garcia</w:t>
      </w:r>
    </w:p>
    <w:p w14:paraId="26AD28D5" w14:textId="18474704" w:rsidR="00543F1E" w:rsidRDefault="00543F1E" w:rsidP="00746D5F">
      <w:pPr>
        <w:pStyle w:val="ListParagraph"/>
        <w:numPr>
          <w:ilvl w:val="0"/>
          <w:numId w:val="26"/>
        </w:numPr>
        <w:rPr>
          <w:bCs/>
        </w:rPr>
      </w:pPr>
      <w:r>
        <w:rPr>
          <w:bCs/>
        </w:rPr>
        <w:t xml:space="preserve">How should we define homelessness? Opinion. The Progressive. </w:t>
      </w:r>
      <w:r w:rsidRPr="00543F1E">
        <w:rPr>
          <w:bCs/>
        </w:rPr>
        <w:t>https://progressive.org/op-eds/how-should-we-define-homelessness-garcia-20231120/</w:t>
      </w:r>
    </w:p>
    <w:p w14:paraId="104B39A0" w14:textId="188B9B05" w:rsidR="00761ADD" w:rsidRPr="00746D5F" w:rsidRDefault="00761ADD" w:rsidP="00746D5F">
      <w:pPr>
        <w:pStyle w:val="ListParagraph"/>
        <w:numPr>
          <w:ilvl w:val="0"/>
          <w:numId w:val="26"/>
        </w:numPr>
        <w:rPr>
          <w:bCs/>
        </w:rPr>
      </w:pPr>
      <w:r>
        <w:rPr>
          <w:bCs/>
        </w:rPr>
        <w:t>E</w:t>
      </w:r>
      <w:r w:rsidRPr="00746D5F">
        <w:rPr>
          <w:bCs/>
        </w:rPr>
        <w:t xml:space="preserve">nd Generational Homelessness. Act Now </w:t>
      </w:r>
      <w:r w:rsidR="002967DF" w:rsidRPr="00746D5F">
        <w:rPr>
          <w:bCs/>
        </w:rPr>
        <w:t>for</w:t>
      </w:r>
      <w:r w:rsidRPr="00746D5F">
        <w:rPr>
          <w:bCs/>
        </w:rPr>
        <w:t xml:space="preserve"> The Children's Sake. Opinion. Newsweek. </w:t>
      </w:r>
      <w:r w:rsidR="00CC5C0F" w:rsidRPr="00746D5F">
        <w:rPr>
          <w:bCs/>
        </w:rPr>
        <w:t>https://www.newsweek.com/end-generational-homelessness-act-now-childrens-sake-opinion-1828252</w:t>
      </w:r>
    </w:p>
    <w:p w14:paraId="199769CB" w14:textId="0296F8B7" w:rsidR="00805AF4" w:rsidRDefault="00805AF4" w:rsidP="00805AF4">
      <w:pPr>
        <w:pStyle w:val="ListParagraph"/>
        <w:numPr>
          <w:ilvl w:val="0"/>
          <w:numId w:val="26"/>
        </w:numPr>
        <w:rPr>
          <w:bCs/>
        </w:rPr>
      </w:pPr>
      <w:r>
        <w:rPr>
          <w:bCs/>
        </w:rPr>
        <w:t>Intergenerational Homelessness</w:t>
      </w:r>
      <w:r w:rsidR="00CC5C0F">
        <w:rPr>
          <w:bCs/>
        </w:rPr>
        <w:t xml:space="preserve"> and Housing Insecurity</w:t>
      </w:r>
      <w:r>
        <w:rPr>
          <w:bCs/>
        </w:rPr>
        <w:t xml:space="preserve">. BHHI Blog. </w:t>
      </w:r>
      <w:r w:rsidR="006F0537" w:rsidRPr="006F0537">
        <w:rPr>
          <w:bCs/>
        </w:rPr>
        <w:t>https://homelessness.ucsf.edu/blog/intergenerational-homelessness-and-housing-insecurity</w:t>
      </w:r>
    </w:p>
    <w:p w14:paraId="189AED3A" w14:textId="77777777" w:rsidR="006F0537" w:rsidRDefault="006F0537" w:rsidP="006F0537">
      <w:pPr>
        <w:rPr>
          <w:bCs/>
        </w:rPr>
      </w:pPr>
    </w:p>
    <w:p w14:paraId="63FCC7F0" w14:textId="20A9C87A" w:rsidR="006F0537" w:rsidRDefault="006F0537" w:rsidP="006F0537">
      <w:pPr>
        <w:rPr>
          <w:b/>
        </w:rPr>
      </w:pPr>
      <w:r>
        <w:rPr>
          <w:b/>
        </w:rPr>
        <w:lastRenderedPageBreak/>
        <w:t>Podcast</w:t>
      </w:r>
      <w:r w:rsidR="000B14D5">
        <w:rPr>
          <w:b/>
        </w:rPr>
        <w:t>s</w:t>
      </w:r>
    </w:p>
    <w:p w14:paraId="2AFC0375" w14:textId="5B2B0687" w:rsidR="006F0537" w:rsidRPr="000B14D5" w:rsidRDefault="006F0537" w:rsidP="006F0537">
      <w:pPr>
        <w:pStyle w:val="ListParagraph"/>
        <w:numPr>
          <w:ilvl w:val="0"/>
          <w:numId w:val="33"/>
        </w:numPr>
        <w:rPr>
          <w:bCs/>
        </w:rPr>
      </w:pPr>
      <w:r>
        <w:rPr>
          <w:bCs/>
        </w:rPr>
        <w:t xml:space="preserve">Hosted a podcast </w:t>
      </w:r>
      <w:r w:rsidR="000B14D5">
        <w:rPr>
          <w:bCs/>
        </w:rPr>
        <w:t>examining</w:t>
      </w:r>
      <w:r>
        <w:rPr>
          <w:bCs/>
        </w:rPr>
        <w:t xml:space="preserve"> </w:t>
      </w:r>
      <w:r w:rsidR="000B14D5">
        <w:rPr>
          <w:bCs/>
        </w:rPr>
        <w:t xml:space="preserve">the experiences of Latinx students studying abroad. </w:t>
      </w:r>
      <w:r w:rsidR="000B14D5" w:rsidRPr="000B14D5">
        <w:rPr>
          <w:bCs/>
        </w:rPr>
        <w:t>https://www.youtube.com/@fulbrightlatinx5262/videos</w:t>
      </w:r>
      <w:r w:rsidR="000B14D5">
        <w:rPr>
          <w:bCs/>
        </w:rPr>
        <w:t xml:space="preserve"> </w:t>
      </w:r>
    </w:p>
    <w:p w14:paraId="1E1CEB0D" w14:textId="77777777" w:rsidR="00517B95" w:rsidRDefault="00517B95" w:rsidP="00A01D38">
      <w:pPr>
        <w:rPr>
          <w:b/>
          <w:u w:val="single"/>
        </w:rPr>
      </w:pPr>
    </w:p>
    <w:p w14:paraId="54141308" w14:textId="786036A2" w:rsidR="00A01D38" w:rsidRPr="00182BCA" w:rsidRDefault="00A01D38" w:rsidP="00A01D38">
      <w:pPr>
        <w:rPr>
          <w:b/>
          <w:u w:val="single"/>
        </w:rPr>
      </w:pPr>
      <w:r>
        <w:rPr>
          <w:b/>
          <w:u w:val="single"/>
        </w:rPr>
        <w:t>Professional</w:t>
      </w:r>
      <w:r w:rsidRPr="00182BCA">
        <w:rPr>
          <w:b/>
          <w:u w:val="single"/>
        </w:rPr>
        <w:t xml:space="preserve"> Experience</w:t>
      </w:r>
    </w:p>
    <w:p w14:paraId="42D2D4A5" w14:textId="47B05A00" w:rsidR="00953F31" w:rsidRDefault="00953F31" w:rsidP="00A01D38">
      <w:pPr>
        <w:rPr>
          <w:b/>
        </w:rPr>
      </w:pPr>
    </w:p>
    <w:p w14:paraId="0A8A78E5" w14:textId="5BB78BDB" w:rsidR="00A01D38" w:rsidRPr="00182BCA" w:rsidRDefault="00A01D38" w:rsidP="00A01D38">
      <w:pPr>
        <w:rPr>
          <w:b/>
        </w:rPr>
      </w:pPr>
      <w:r w:rsidRPr="00182BCA">
        <w:rPr>
          <w:b/>
        </w:rPr>
        <w:t xml:space="preserve">WELL for Life, Stanford </w:t>
      </w:r>
      <w:r>
        <w:rPr>
          <w:b/>
        </w:rPr>
        <w:t>Prevention and Research Center (SPRC)</w:t>
      </w:r>
    </w:p>
    <w:p w14:paraId="7D4CA07C" w14:textId="0A908F13" w:rsidR="00A01D38" w:rsidRPr="00182BCA" w:rsidRDefault="00A01D38" w:rsidP="00A01D38">
      <w:pPr>
        <w:rPr>
          <w:b/>
        </w:rPr>
      </w:pPr>
      <w:r w:rsidRPr="00182BCA">
        <w:rPr>
          <w:b/>
        </w:rPr>
        <w:t xml:space="preserve">September </w:t>
      </w:r>
      <w:r w:rsidR="009C2948">
        <w:rPr>
          <w:b/>
          <w:szCs w:val="23"/>
        </w:rPr>
        <w:t>–</w:t>
      </w:r>
      <w:r w:rsidR="009C2948">
        <w:rPr>
          <w:b/>
        </w:rPr>
        <w:t xml:space="preserve"> </w:t>
      </w:r>
      <w:r w:rsidRPr="00182BCA">
        <w:rPr>
          <w:b/>
        </w:rPr>
        <w:t>December 2016</w:t>
      </w:r>
    </w:p>
    <w:p w14:paraId="7FB5B732" w14:textId="77777777" w:rsidR="00A01D38" w:rsidRDefault="00A01D38" w:rsidP="00A01D38">
      <w:pPr>
        <w:rPr>
          <w:b/>
        </w:rPr>
      </w:pPr>
      <w:r w:rsidRPr="00182BCA">
        <w:rPr>
          <w:b/>
        </w:rPr>
        <w:t>Communications Intern</w:t>
      </w:r>
    </w:p>
    <w:p w14:paraId="4D81B881" w14:textId="0C060466" w:rsidR="002A3C1E" w:rsidRDefault="00A01D38" w:rsidP="002A3C1E">
      <w:pPr>
        <w:ind w:firstLine="720"/>
      </w:pPr>
      <w:r>
        <w:t xml:space="preserve">I maintained </w:t>
      </w:r>
      <w:r w:rsidRPr="00D47D02">
        <w:t>a strong social media presence</w:t>
      </w:r>
      <w:r w:rsidR="00E34B9A">
        <w:t xml:space="preserve"> by </w:t>
      </w:r>
      <w:r w:rsidRPr="00D47D02">
        <w:t>managing the organization’s Twitter, Instagram, and Facebook</w:t>
      </w:r>
      <w:r>
        <w:t xml:space="preserve">. </w:t>
      </w:r>
      <w:r w:rsidR="00E34B9A">
        <w:t>I wrote</w:t>
      </w:r>
      <w:r>
        <w:t xml:space="preserve"> biweekly posts and </w:t>
      </w:r>
      <w:r w:rsidR="00E34B9A">
        <w:t>found</w:t>
      </w:r>
      <w:r>
        <w:t xml:space="preserve"> creative ways to increase WELL for Life’s online presence. I </w:t>
      </w:r>
      <w:r w:rsidR="00AA2F98">
        <w:t>recruit</w:t>
      </w:r>
      <w:r w:rsidR="00E34B9A">
        <w:t>ed</w:t>
      </w:r>
      <w:r>
        <w:t xml:space="preserve"> Stanford-affiliated speakers to be interviewed for our weekly video series</w:t>
      </w:r>
      <w:r w:rsidR="00AA2F98">
        <w:t xml:space="preserve"> and </w:t>
      </w:r>
      <w:r>
        <w:t>transcribed the videos of these interviews. I prepared PowerPoint presentations for WELL for Life’s director.</w:t>
      </w:r>
    </w:p>
    <w:p w14:paraId="3B1EF966" w14:textId="77777777" w:rsidR="0080259B" w:rsidRDefault="0080259B" w:rsidP="002A3C1E">
      <w:pPr>
        <w:rPr>
          <w:b/>
        </w:rPr>
      </w:pPr>
    </w:p>
    <w:p w14:paraId="721D34F5" w14:textId="6C1D4CFA" w:rsidR="00A01D38" w:rsidRPr="002A3C1E" w:rsidRDefault="00A01D38" w:rsidP="002A3C1E">
      <w:r w:rsidRPr="00182BCA">
        <w:rPr>
          <w:b/>
        </w:rPr>
        <w:t>CaliforniaVolunteers, Office of the Governor</w:t>
      </w:r>
    </w:p>
    <w:p w14:paraId="65858194" w14:textId="7742DF63" w:rsidR="00A01D38" w:rsidRPr="00182BCA" w:rsidRDefault="00A01D38" w:rsidP="00A01D38">
      <w:pPr>
        <w:rPr>
          <w:b/>
        </w:rPr>
      </w:pPr>
      <w:r w:rsidRPr="00182BCA">
        <w:rPr>
          <w:b/>
        </w:rPr>
        <w:t>October 2014</w:t>
      </w:r>
      <w:r w:rsidR="009C2948">
        <w:rPr>
          <w:b/>
        </w:rPr>
        <w:t xml:space="preserve"> </w:t>
      </w:r>
      <w:r w:rsidR="009C2948">
        <w:rPr>
          <w:b/>
          <w:szCs w:val="23"/>
        </w:rPr>
        <w:t>–</w:t>
      </w:r>
      <w:r w:rsidR="009C2948">
        <w:rPr>
          <w:b/>
        </w:rPr>
        <w:t xml:space="preserve"> </w:t>
      </w:r>
      <w:r w:rsidRPr="00182BCA">
        <w:rPr>
          <w:b/>
        </w:rPr>
        <w:t>September 2016</w:t>
      </w:r>
    </w:p>
    <w:p w14:paraId="4DC8FE3B" w14:textId="77777777" w:rsidR="00A01D38" w:rsidRDefault="00A01D38" w:rsidP="00A01D38">
      <w:pPr>
        <w:rPr>
          <w:b/>
        </w:rPr>
      </w:pPr>
      <w:r w:rsidRPr="00182BCA">
        <w:rPr>
          <w:b/>
        </w:rPr>
        <w:t>Disaster Volunteering and Preparedness Student Assistant</w:t>
      </w:r>
    </w:p>
    <w:p w14:paraId="32CDF3C1" w14:textId="6978CC19" w:rsidR="00A01D38" w:rsidRDefault="00A01D38" w:rsidP="00A01D38">
      <w:pPr>
        <w:ind w:firstLine="720"/>
      </w:pPr>
      <w:r>
        <w:t xml:space="preserve">I managed clerical and administrative tasks for my department including preparing contract documents, budgeting, and completing purchase orders following state regulations. Additionally, I </w:t>
      </w:r>
      <w:r w:rsidR="00E34B9A">
        <w:t>served as</w:t>
      </w:r>
      <w:r>
        <w:t xml:space="preserve"> the point of contact for any travel and meeting related </w:t>
      </w:r>
      <w:r w:rsidR="00E34B9A">
        <w:t>logistics</w:t>
      </w:r>
      <w:r>
        <w:t xml:space="preserve">. I </w:t>
      </w:r>
      <w:r w:rsidR="00E34B9A">
        <w:t>led the logistics</w:t>
      </w:r>
      <w:r>
        <w:t xml:space="preserve"> for our annual </w:t>
      </w:r>
      <w:r w:rsidRPr="00F70917">
        <w:t xml:space="preserve">Community Emergency Response Teams </w:t>
      </w:r>
      <w:r>
        <w:t xml:space="preserve">conference which had </w:t>
      </w:r>
      <w:r w:rsidR="00AA2F98">
        <w:t xml:space="preserve">over </w:t>
      </w:r>
      <w:r>
        <w:t>300 attendees. I traveled across the state to represent CaliforniaVolunteers at meetings and outreach events for the public</w:t>
      </w:r>
      <w:r w:rsidR="002B7243">
        <w:t xml:space="preserve">, including </w:t>
      </w:r>
      <w:r>
        <w:t xml:space="preserve">disaster response. For </w:t>
      </w:r>
      <w:r w:rsidR="00AA2F98">
        <w:t>instance</w:t>
      </w:r>
      <w:r>
        <w:t xml:space="preserve">, I </w:t>
      </w:r>
      <w:r w:rsidR="00AA2F98">
        <w:t>help</w:t>
      </w:r>
      <w:r w:rsidR="00651396">
        <w:t>ed</w:t>
      </w:r>
      <w:r w:rsidR="00AA2F98">
        <w:t xml:space="preserve"> manage volunteers and </w:t>
      </w:r>
      <w:r>
        <w:t>educated concerned citizens about volunteer opportunities during the 201</w:t>
      </w:r>
      <w:r w:rsidR="008E3F79">
        <w:t>5</w:t>
      </w:r>
      <w:r>
        <w:t xml:space="preserve"> Santa Barbara Oil Spill. When our department planned to start a new disaster-affiliated program, I researched and presented data on state AmeriCorps program grants and models. I </w:t>
      </w:r>
      <w:r w:rsidR="00EE65FE">
        <w:t>assisted</w:t>
      </w:r>
      <w:r>
        <w:t xml:space="preserve"> the development of a statewide Disaster Volunteer Management curriculu</w:t>
      </w:r>
      <w:r w:rsidR="00EE65FE">
        <w:t>m.</w:t>
      </w:r>
      <w:r>
        <w:t xml:space="preserve">  </w:t>
      </w:r>
    </w:p>
    <w:p w14:paraId="63525590" w14:textId="77777777" w:rsidR="00F67866" w:rsidRDefault="00F67866" w:rsidP="00F3175E">
      <w:pPr>
        <w:rPr>
          <w:b/>
          <w:szCs w:val="23"/>
          <w:u w:val="single"/>
        </w:rPr>
      </w:pPr>
    </w:p>
    <w:p w14:paraId="163871A4" w14:textId="071219A5" w:rsidR="004A1BE2" w:rsidRPr="004A1BE2" w:rsidRDefault="004B3A43" w:rsidP="00F3175E">
      <w:pPr>
        <w:rPr>
          <w:b/>
          <w:szCs w:val="23"/>
          <w:u w:val="single"/>
        </w:rPr>
      </w:pPr>
      <w:r w:rsidRPr="00182BCA">
        <w:rPr>
          <w:b/>
          <w:szCs w:val="23"/>
          <w:u w:val="single"/>
        </w:rPr>
        <w:t>Volunteer Experience</w:t>
      </w:r>
    </w:p>
    <w:p w14:paraId="0A5AD0E3" w14:textId="77777777" w:rsidR="004A1BE2" w:rsidRDefault="004A1BE2" w:rsidP="00F3175E">
      <w:pPr>
        <w:rPr>
          <w:b/>
          <w:szCs w:val="23"/>
        </w:rPr>
      </w:pPr>
    </w:p>
    <w:p w14:paraId="111B487B" w14:textId="543C26C7" w:rsidR="00020F6A" w:rsidRDefault="00020F6A" w:rsidP="00EA3F93">
      <w:pPr>
        <w:rPr>
          <w:b/>
          <w:szCs w:val="23"/>
        </w:rPr>
      </w:pPr>
      <w:r w:rsidRPr="00020F6A">
        <w:rPr>
          <w:b/>
          <w:szCs w:val="23"/>
        </w:rPr>
        <w:t>Michigan Association of Psychological Scholars</w:t>
      </w:r>
      <w:r>
        <w:rPr>
          <w:b/>
          <w:szCs w:val="23"/>
        </w:rPr>
        <w:t xml:space="preserve"> (MAPS)</w:t>
      </w:r>
    </w:p>
    <w:p w14:paraId="37397B4E" w14:textId="458B470A" w:rsidR="00020F6A" w:rsidRDefault="00020F6A" w:rsidP="00EA3F93">
      <w:pPr>
        <w:rPr>
          <w:b/>
          <w:szCs w:val="23"/>
        </w:rPr>
      </w:pPr>
      <w:r>
        <w:rPr>
          <w:b/>
          <w:szCs w:val="23"/>
        </w:rPr>
        <w:t>September 2024 – Present</w:t>
      </w:r>
    </w:p>
    <w:p w14:paraId="18C093A3" w14:textId="53B8F7B8" w:rsidR="00020F6A" w:rsidRPr="00020F6A" w:rsidRDefault="00020F6A" w:rsidP="00EA3F93">
      <w:pPr>
        <w:rPr>
          <w:bCs/>
          <w:szCs w:val="23"/>
        </w:rPr>
      </w:pPr>
      <w:r>
        <w:rPr>
          <w:b/>
          <w:szCs w:val="23"/>
        </w:rPr>
        <w:tab/>
      </w:r>
      <w:r>
        <w:rPr>
          <w:bCs/>
          <w:szCs w:val="23"/>
        </w:rPr>
        <w:t xml:space="preserve">I mentor two first-generation undergraduate students </w:t>
      </w:r>
      <w:r w:rsidR="001A68DE">
        <w:rPr>
          <w:bCs/>
          <w:szCs w:val="23"/>
        </w:rPr>
        <w:t>about</w:t>
      </w:r>
      <w:r>
        <w:rPr>
          <w:bCs/>
          <w:szCs w:val="23"/>
        </w:rPr>
        <w:t xml:space="preserve"> applying to graduate school</w:t>
      </w:r>
      <w:r w:rsidR="000D08D1">
        <w:rPr>
          <w:bCs/>
          <w:szCs w:val="23"/>
        </w:rPr>
        <w:t xml:space="preserve"> and post-baccalaureate fellowships.</w:t>
      </w:r>
    </w:p>
    <w:p w14:paraId="60328ADB" w14:textId="77777777" w:rsidR="00020F6A" w:rsidRDefault="00020F6A" w:rsidP="00EA3F93">
      <w:pPr>
        <w:rPr>
          <w:b/>
          <w:szCs w:val="23"/>
        </w:rPr>
      </w:pPr>
    </w:p>
    <w:p w14:paraId="63192161" w14:textId="3581B086" w:rsidR="004F720C" w:rsidRDefault="002967DF" w:rsidP="00EA3F93">
      <w:pPr>
        <w:rPr>
          <w:b/>
          <w:szCs w:val="23"/>
        </w:rPr>
      </w:pPr>
      <w:r w:rsidRPr="002967DF">
        <w:rPr>
          <w:b/>
          <w:bCs/>
          <w:szCs w:val="23"/>
        </w:rPr>
        <w:t>Black Student Psychological Association</w:t>
      </w:r>
      <w:r w:rsidRPr="002967DF">
        <w:rPr>
          <w:b/>
          <w:szCs w:val="23"/>
        </w:rPr>
        <w:t xml:space="preserve"> </w:t>
      </w:r>
      <w:r w:rsidR="004F720C">
        <w:rPr>
          <w:b/>
          <w:szCs w:val="23"/>
        </w:rPr>
        <w:t>(BSPA)</w:t>
      </w:r>
    </w:p>
    <w:p w14:paraId="2D1C21B6" w14:textId="6E00D947" w:rsidR="004F720C" w:rsidRDefault="004F720C" w:rsidP="00EA3F93">
      <w:pPr>
        <w:rPr>
          <w:b/>
          <w:szCs w:val="23"/>
        </w:rPr>
      </w:pPr>
      <w:r>
        <w:rPr>
          <w:b/>
          <w:szCs w:val="23"/>
        </w:rPr>
        <w:t>September 2024</w:t>
      </w:r>
      <w:r w:rsidR="00427E66">
        <w:rPr>
          <w:b/>
          <w:szCs w:val="23"/>
        </w:rPr>
        <w:t xml:space="preserve"> – </w:t>
      </w:r>
      <w:r w:rsidR="009559E6">
        <w:rPr>
          <w:b/>
          <w:szCs w:val="23"/>
        </w:rPr>
        <w:t>April 2025</w:t>
      </w:r>
    </w:p>
    <w:p w14:paraId="0AD0188E" w14:textId="255A7D2F" w:rsidR="004F720C" w:rsidRPr="004F720C" w:rsidRDefault="004F720C" w:rsidP="00EA3F93">
      <w:pPr>
        <w:rPr>
          <w:bCs/>
          <w:szCs w:val="23"/>
        </w:rPr>
      </w:pPr>
      <w:r>
        <w:rPr>
          <w:b/>
          <w:szCs w:val="23"/>
        </w:rPr>
        <w:tab/>
      </w:r>
      <w:r w:rsidR="009559E6">
        <w:rPr>
          <w:bCs/>
          <w:szCs w:val="23"/>
        </w:rPr>
        <w:t xml:space="preserve">As the </w:t>
      </w:r>
      <w:r>
        <w:rPr>
          <w:bCs/>
          <w:szCs w:val="23"/>
        </w:rPr>
        <w:t>Secretary of BSPA</w:t>
      </w:r>
      <w:r w:rsidR="009559E6">
        <w:rPr>
          <w:bCs/>
          <w:szCs w:val="23"/>
        </w:rPr>
        <w:t>,</w:t>
      </w:r>
      <w:r>
        <w:rPr>
          <w:bCs/>
          <w:szCs w:val="23"/>
        </w:rPr>
        <w:t xml:space="preserve"> I </w:t>
      </w:r>
      <w:r w:rsidR="00BF6B26">
        <w:rPr>
          <w:bCs/>
          <w:szCs w:val="23"/>
        </w:rPr>
        <w:t xml:space="preserve">help </w:t>
      </w:r>
      <w:r w:rsidR="002967DF">
        <w:rPr>
          <w:bCs/>
          <w:szCs w:val="23"/>
        </w:rPr>
        <w:t>foster</w:t>
      </w:r>
      <w:r>
        <w:rPr>
          <w:bCs/>
          <w:szCs w:val="23"/>
        </w:rPr>
        <w:t xml:space="preserve"> community by organizing board meetings</w:t>
      </w:r>
      <w:r w:rsidR="00BF6B26">
        <w:rPr>
          <w:bCs/>
          <w:szCs w:val="23"/>
        </w:rPr>
        <w:t xml:space="preserve"> and events</w:t>
      </w:r>
      <w:r>
        <w:rPr>
          <w:bCs/>
          <w:szCs w:val="23"/>
        </w:rPr>
        <w:t xml:space="preserve">. </w:t>
      </w:r>
    </w:p>
    <w:p w14:paraId="3B47BAE2" w14:textId="77777777" w:rsidR="004F720C" w:rsidRDefault="004F720C" w:rsidP="00EA3F93">
      <w:pPr>
        <w:rPr>
          <w:b/>
          <w:szCs w:val="23"/>
        </w:rPr>
      </w:pPr>
    </w:p>
    <w:p w14:paraId="348C86B3" w14:textId="1EB00E16" w:rsidR="00221735" w:rsidRDefault="00221735" w:rsidP="00EA3F93">
      <w:pPr>
        <w:rPr>
          <w:b/>
          <w:szCs w:val="23"/>
        </w:rPr>
      </w:pPr>
      <w:r>
        <w:rPr>
          <w:b/>
          <w:szCs w:val="23"/>
        </w:rPr>
        <w:t>Trauma-Informed Workplace Workgroup</w:t>
      </w:r>
    </w:p>
    <w:p w14:paraId="693F0476" w14:textId="62565DAE" w:rsidR="00221735" w:rsidRDefault="00221735" w:rsidP="00EA3F93">
      <w:pPr>
        <w:rPr>
          <w:b/>
          <w:szCs w:val="23"/>
        </w:rPr>
      </w:pPr>
      <w:r>
        <w:rPr>
          <w:b/>
          <w:szCs w:val="23"/>
        </w:rPr>
        <w:t xml:space="preserve">October 2023 – </w:t>
      </w:r>
      <w:r w:rsidR="00603946">
        <w:rPr>
          <w:b/>
          <w:szCs w:val="23"/>
        </w:rPr>
        <w:t>August 2024</w:t>
      </w:r>
    </w:p>
    <w:p w14:paraId="1287379A" w14:textId="500D6642" w:rsidR="00221735" w:rsidRPr="00221735" w:rsidRDefault="00221735" w:rsidP="00EA3F93">
      <w:pPr>
        <w:rPr>
          <w:bCs/>
          <w:szCs w:val="23"/>
        </w:rPr>
      </w:pPr>
      <w:r>
        <w:rPr>
          <w:b/>
          <w:szCs w:val="23"/>
        </w:rPr>
        <w:tab/>
      </w:r>
      <w:r>
        <w:rPr>
          <w:bCs/>
          <w:szCs w:val="23"/>
        </w:rPr>
        <w:t xml:space="preserve">As part of </w:t>
      </w:r>
      <w:r w:rsidR="00C458E4">
        <w:rPr>
          <w:bCs/>
          <w:szCs w:val="23"/>
        </w:rPr>
        <w:t xml:space="preserve">UCSF Benioff Homelessness and Housing Initiative (BHHI)’s </w:t>
      </w:r>
      <w:r>
        <w:rPr>
          <w:bCs/>
          <w:szCs w:val="23"/>
        </w:rPr>
        <w:t xml:space="preserve">Strategic Plan, I </w:t>
      </w:r>
      <w:r w:rsidR="00C458E4">
        <w:rPr>
          <w:bCs/>
          <w:szCs w:val="23"/>
        </w:rPr>
        <w:t>was</w:t>
      </w:r>
      <w:r>
        <w:rPr>
          <w:bCs/>
          <w:szCs w:val="23"/>
        </w:rPr>
        <w:t xml:space="preserve"> </w:t>
      </w:r>
      <w:r w:rsidR="00C458E4">
        <w:rPr>
          <w:bCs/>
          <w:szCs w:val="23"/>
        </w:rPr>
        <w:t>a member</w:t>
      </w:r>
      <w:r>
        <w:rPr>
          <w:bCs/>
          <w:szCs w:val="23"/>
        </w:rPr>
        <w:t xml:space="preserve"> of a working group aimed to make BHHI a trauma-informed workplace that better acknowledges, reduces, and prevents trauma while we do important, but sometimes emotionally heavy, work with people experiencing homelessness and housing insecurity. </w:t>
      </w:r>
      <w:r w:rsidR="004C60B0">
        <w:rPr>
          <w:bCs/>
          <w:szCs w:val="23"/>
        </w:rPr>
        <w:t>We</w:t>
      </w:r>
      <w:r w:rsidR="00C458E4">
        <w:rPr>
          <w:bCs/>
          <w:szCs w:val="23"/>
        </w:rPr>
        <w:t xml:space="preserve"> brainstorm</w:t>
      </w:r>
      <w:r w:rsidR="004C60B0">
        <w:rPr>
          <w:bCs/>
          <w:szCs w:val="23"/>
        </w:rPr>
        <w:t>ed</w:t>
      </w:r>
      <w:r w:rsidR="00C458E4">
        <w:rPr>
          <w:bCs/>
          <w:szCs w:val="23"/>
        </w:rPr>
        <w:t xml:space="preserve"> </w:t>
      </w:r>
      <w:r>
        <w:rPr>
          <w:bCs/>
          <w:szCs w:val="23"/>
        </w:rPr>
        <w:t xml:space="preserve">guidelines for the leadership and management teams to implement </w:t>
      </w:r>
      <w:r w:rsidR="00EE7637">
        <w:rPr>
          <w:bCs/>
          <w:szCs w:val="23"/>
        </w:rPr>
        <w:t>and</w:t>
      </w:r>
      <w:r>
        <w:rPr>
          <w:bCs/>
          <w:szCs w:val="23"/>
        </w:rPr>
        <w:t xml:space="preserve"> promot</w:t>
      </w:r>
      <w:r w:rsidR="00C458E4">
        <w:rPr>
          <w:bCs/>
          <w:szCs w:val="23"/>
        </w:rPr>
        <w:t>ed</w:t>
      </w:r>
      <w:r>
        <w:rPr>
          <w:bCs/>
          <w:szCs w:val="23"/>
        </w:rPr>
        <w:t xml:space="preserve"> resources for staff </w:t>
      </w:r>
      <w:r w:rsidR="00EE7637">
        <w:rPr>
          <w:bCs/>
          <w:szCs w:val="23"/>
        </w:rPr>
        <w:t>(e.g., mental health days)</w:t>
      </w:r>
      <w:r>
        <w:rPr>
          <w:bCs/>
          <w:szCs w:val="23"/>
        </w:rPr>
        <w:t>.</w:t>
      </w:r>
    </w:p>
    <w:p w14:paraId="267DC825" w14:textId="77777777" w:rsidR="00221735" w:rsidRDefault="00221735" w:rsidP="00EA3F93">
      <w:pPr>
        <w:rPr>
          <w:b/>
          <w:szCs w:val="23"/>
        </w:rPr>
      </w:pPr>
    </w:p>
    <w:p w14:paraId="0DAF1F18" w14:textId="717F1D1B" w:rsidR="00EA3F93" w:rsidRDefault="00EA3F93" w:rsidP="00EA3F93">
      <w:pPr>
        <w:rPr>
          <w:b/>
          <w:szCs w:val="23"/>
        </w:rPr>
      </w:pPr>
      <w:r>
        <w:rPr>
          <w:b/>
          <w:szCs w:val="23"/>
        </w:rPr>
        <w:t>Fulbright Latinx Mentorship Program</w:t>
      </w:r>
    </w:p>
    <w:p w14:paraId="1248A4ED" w14:textId="4713DEE7" w:rsidR="00EA3F93" w:rsidRDefault="00EA3F93" w:rsidP="00EA3F93">
      <w:pPr>
        <w:rPr>
          <w:b/>
          <w:szCs w:val="23"/>
        </w:rPr>
      </w:pPr>
      <w:r>
        <w:rPr>
          <w:b/>
          <w:szCs w:val="23"/>
        </w:rPr>
        <w:t xml:space="preserve">August 2020 – </w:t>
      </w:r>
      <w:r w:rsidR="00C42CB2">
        <w:rPr>
          <w:b/>
          <w:szCs w:val="23"/>
        </w:rPr>
        <w:t>October 2023</w:t>
      </w:r>
    </w:p>
    <w:p w14:paraId="07EBDD56" w14:textId="0D83979E" w:rsidR="00EA3F93" w:rsidRDefault="00EA3F93" w:rsidP="00EA3F93">
      <w:pPr>
        <w:rPr>
          <w:bCs/>
          <w:szCs w:val="23"/>
        </w:rPr>
      </w:pPr>
      <w:r>
        <w:rPr>
          <w:b/>
          <w:szCs w:val="23"/>
        </w:rPr>
        <w:tab/>
      </w:r>
      <w:r>
        <w:rPr>
          <w:bCs/>
          <w:szCs w:val="23"/>
        </w:rPr>
        <w:t xml:space="preserve">The </w:t>
      </w:r>
      <w:r w:rsidRPr="0039392B">
        <w:rPr>
          <w:bCs/>
          <w:szCs w:val="23"/>
        </w:rPr>
        <w:t>Fulbright Latinx Mentorship Program</w:t>
      </w:r>
      <w:r>
        <w:rPr>
          <w:bCs/>
          <w:szCs w:val="23"/>
        </w:rPr>
        <w:t xml:space="preserve"> pairs prospective </w:t>
      </w:r>
      <w:r w:rsidR="00CF6BAB">
        <w:rPr>
          <w:bCs/>
          <w:szCs w:val="23"/>
        </w:rPr>
        <w:t>Latinx</w:t>
      </w:r>
      <w:r>
        <w:rPr>
          <w:bCs/>
          <w:szCs w:val="23"/>
        </w:rPr>
        <w:t xml:space="preserve"> Fulbright applicants with </w:t>
      </w:r>
      <w:r w:rsidR="00CF6BAB">
        <w:rPr>
          <w:bCs/>
          <w:szCs w:val="23"/>
        </w:rPr>
        <w:t>Latinx</w:t>
      </w:r>
      <w:r>
        <w:rPr>
          <w:bCs/>
          <w:szCs w:val="23"/>
        </w:rPr>
        <w:t xml:space="preserve"> Fulbright alumni to help navigate potential grantees through the application process. During my weekly meetings with my three mentees, all of whom are Black women, I provided helpful feedback on their essays, </w:t>
      </w:r>
      <w:r>
        <w:rPr>
          <w:bCs/>
          <w:szCs w:val="23"/>
        </w:rPr>
        <w:lastRenderedPageBreak/>
        <w:t xml:space="preserve">practiced mock interview questions, and answered questions about the Fulbright process and the experience of being a FLI </w:t>
      </w:r>
      <w:r>
        <w:rPr>
          <w:szCs w:val="23"/>
        </w:rPr>
        <w:t xml:space="preserve">(first-generation/low-income) </w:t>
      </w:r>
      <w:r>
        <w:rPr>
          <w:bCs/>
          <w:szCs w:val="23"/>
        </w:rPr>
        <w:t xml:space="preserve">woman of color living abroad. One of my mentees </w:t>
      </w:r>
      <w:r w:rsidR="00AE74D3">
        <w:rPr>
          <w:bCs/>
          <w:szCs w:val="23"/>
        </w:rPr>
        <w:t>was a</w:t>
      </w:r>
      <w:r>
        <w:rPr>
          <w:bCs/>
          <w:szCs w:val="23"/>
        </w:rPr>
        <w:t xml:space="preserve"> Fulbright scholar in England.</w:t>
      </w:r>
    </w:p>
    <w:p w14:paraId="7E96D96C" w14:textId="77777777" w:rsidR="00EA3F93" w:rsidRDefault="00EA3F93" w:rsidP="00EA3F93">
      <w:pPr>
        <w:rPr>
          <w:bCs/>
          <w:szCs w:val="23"/>
        </w:rPr>
      </w:pPr>
    </w:p>
    <w:p w14:paraId="7C1FF260" w14:textId="286F1D94" w:rsidR="00EA3F93" w:rsidRPr="00EA3F93" w:rsidRDefault="00AE74D3" w:rsidP="00EA3F93">
      <w:pPr>
        <w:ind w:firstLine="720"/>
        <w:rPr>
          <w:bCs/>
          <w:szCs w:val="23"/>
        </w:rPr>
      </w:pPr>
      <w:r>
        <w:rPr>
          <w:bCs/>
          <w:szCs w:val="23"/>
        </w:rPr>
        <w:t>From</w:t>
      </w:r>
      <w:r w:rsidR="005A78E9">
        <w:rPr>
          <w:bCs/>
          <w:szCs w:val="23"/>
        </w:rPr>
        <w:t xml:space="preserve"> May</w:t>
      </w:r>
      <w:r w:rsidR="00EA3F93" w:rsidRPr="00EA3F93">
        <w:rPr>
          <w:bCs/>
          <w:szCs w:val="23"/>
        </w:rPr>
        <w:t xml:space="preserve"> 2021</w:t>
      </w:r>
      <w:r>
        <w:rPr>
          <w:bCs/>
          <w:szCs w:val="23"/>
        </w:rPr>
        <w:t xml:space="preserve"> to October 2023</w:t>
      </w:r>
      <w:r w:rsidR="00EA3F93" w:rsidRPr="00EA3F93">
        <w:rPr>
          <w:bCs/>
          <w:szCs w:val="23"/>
        </w:rPr>
        <w:t xml:space="preserve">, I </w:t>
      </w:r>
      <w:r>
        <w:rPr>
          <w:bCs/>
          <w:szCs w:val="23"/>
        </w:rPr>
        <w:t>was</w:t>
      </w:r>
      <w:r w:rsidR="00EA3F93" w:rsidRPr="00EA3F93">
        <w:rPr>
          <w:bCs/>
          <w:szCs w:val="23"/>
        </w:rPr>
        <w:t xml:space="preserve"> a member of the Fulbright Latinx Board as the Mentorship Program Co-Coordinator. I </w:t>
      </w:r>
      <w:r>
        <w:rPr>
          <w:bCs/>
          <w:szCs w:val="23"/>
        </w:rPr>
        <w:t>oversaw</w:t>
      </w:r>
      <w:r w:rsidR="00EA3F93" w:rsidRPr="00EA3F93">
        <w:rPr>
          <w:bCs/>
          <w:szCs w:val="23"/>
        </w:rPr>
        <w:t xml:space="preserve"> the mentorship program, including finding and matching mentors and mentees and creating fun networking events. </w:t>
      </w:r>
      <w:r w:rsidR="002F6C08" w:rsidRPr="002F6C08">
        <w:rPr>
          <w:bCs/>
          <w:szCs w:val="23"/>
        </w:rPr>
        <w:t xml:space="preserve">This program </w:t>
      </w:r>
      <w:r w:rsidR="00CC296D">
        <w:rPr>
          <w:bCs/>
          <w:szCs w:val="23"/>
        </w:rPr>
        <w:t>was</w:t>
      </w:r>
      <w:r w:rsidR="002F6C08" w:rsidRPr="002F6C08">
        <w:rPr>
          <w:bCs/>
          <w:szCs w:val="23"/>
        </w:rPr>
        <w:t xml:space="preserve"> successful - during its first year, four applicants received the Fulbright award. </w:t>
      </w:r>
      <w:r w:rsidR="00EA3F93" w:rsidRPr="00EA3F93">
        <w:rPr>
          <w:bCs/>
          <w:szCs w:val="23"/>
        </w:rPr>
        <w:t xml:space="preserve">I </w:t>
      </w:r>
      <w:r w:rsidR="002F6C08">
        <w:rPr>
          <w:bCs/>
          <w:szCs w:val="23"/>
        </w:rPr>
        <w:t>grew</w:t>
      </w:r>
      <w:r w:rsidR="00EA3F93" w:rsidRPr="00EA3F93">
        <w:rPr>
          <w:bCs/>
          <w:szCs w:val="23"/>
        </w:rPr>
        <w:t xml:space="preserve"> the program’s mentor pool</w:t>
      </w:r>
      <w:r w:rsidR="002F6C08">
        <w:rPr>
          <w:bCs/>
          <w:szCs w:val="23"/>
        </w:rPr>
        <w:t>, increasing our reach and impact with</w:t>
      </w:r>
      <w:r w:rsidR="002F6C08" w:rsidRPr="002F6C08">
        <w:rPr>
          <w:bCs/>
          <w:szCs w:val="23"/>
        </w:rPr>
        <w:t xml:space="preserve"> 45 mentees and 33 mentors</w:t>
      </w:r>
      <w:r w:rsidR="00EA3F93" w:rsidRPr="00EA3F93">
        <w:rPr>
          <w:bCs/>
          <w:szCs w:val="23"/>
        </w:rPr>
        <w:t>. I attend</w:t>
      </w:r>
      <w:r>
        <w:rPr>
          <w:bCs/>
          <w:szCs w:val="23"/>
        </w:rPr>
        <w:t>ed</w:t>
      </w:r>
      <w:r w:rsidR="00EA3F93" w:rsidRPr="00EA3F93">
        <w:rPr>
          <w:bCs/>
          <w:szCs w:val="23"/>
        </w:rPr>
        <w:t xml:space="preserve"> monthly Fulbright Diversity Collective meetings and bi-monthly Fulbright Latinx Board meetings.</w:t>
      </w:r>
      <w:r w:rsidR="005A78E9">
        <w:rPr>
          <w:bCs/>
          <w:szCs w:val="23"/>
        </w:rPr>
        <w:t xml:space="preserve"> I mentor</w:t>
      </w:r>
      <w:r w:rsidR="006F2887">
        <w:rPr>
          <w:bCs/>
          <w:szCs w:val="23"/>
        </w:rPr>
        <w:t>ed</w:t>
      </w:r>
      <w:r w:rsidR="005A78E9">
        <w:rPr>
          <w:bCs/>
          <w:szCs w:val="23"/>
        </w:rPr>
        <w:t xml:space="preserve"> </w:t>
      </w:r>
      <w:r w:rsidR="00611A3A">
        <w:rPr>
          <w:bCs/>
          <w:szCs w:val="23"/>
        </w:rPr>
        <w:t>four women of color</w:t>
      </w:r>
      <w:r w:rsidR="006F2887">
        <w:rPr>
          <w:bCs/>
          <w:szCs w:val="23"/>
        </w:rPr>
        <w:t xml:space="preserve"> </w:t>
      </w:r>
      <w:r w:rsidR="005A78E9">
        <w:rPr>
          <w:bCs/>
          <w:szCs w:val="23"/>
        </w:rPr>
        <w:t>through the Fulbright application process</w:t>
      </w:r>
      <w:r w:rsidR="00611A3A">
        <w:rPr>
          <w:bCs/>
          <w:szCs w:val="23"/>
        </w:rPr>
        <w:t xml:space="preserve"> and experience abroad</w:t>
      </w:r>
      <w:r w:rsidR="005A78E9">
        <w:rPr>
          <w:bCs/>
          <w:szCs w:val="23"/>
        </w:rPr>
        <w:t>.</w:t>
      </w:r>
      <w:r w:rsidR="00CF6BAB">
        <w:rPr>
          <w:bCs/>
          <w:szCs w:val="23"/>
        </w:rPr>
        <w:t xml:space="preserve"> In May 2022, I </w:t>
      </w:r>
      <w:r w:rsidR="002F6C08">
        <w:rPr>
          <w:bCs/>
          <w:szCs w:val="23"/>
        </w:rPr>
        <w:t>created</w:t>
      </w:r>
      <w:r w:rsidR="00CF6BAB">
        <w:rPr>
          <w:bCs/>
          <w:szCs w:val="23"/>
        </w:rPr>
        <w:t xml:space="preserve"> a </w:t>
      </w:r>
      <w:r w:rsidR="002F6C08">
        <w:rPr>
          <w:bCs/>
          <w:szCs w:val="23"/>
        </w:rPr>
        <w:t xml:space="preserve">self-sustaining </w:t>
      </w:r>
      <w:r w:rsidR="00CF6BAB">
        <w:rPr>
          <w:bCs/>
          <w:szCs w:val="23"/>
        </w:rPr>
        <w:t>job board to match individuals with job opportunities and began to organize monthly panels.</w:t>
      </w:r>
      <w:r w:rsidR="006F2887">
        <w:rPr>
          <w:bCs/>
          <w:szCs w:val="23"/>
        </w:rPr>
        <w:t xml:space="preserve"> In 2022, I </w:t>
      </w:r>
      <w:r w:rsidR="00C42CB2">
        <w:rPr>
          <w:bCs/>
          <w:szCs w:val="23"/>
        </w:rPr>
        <w:t xml:space="preserve">wrote an application for the </w:t>
      </w:r>
      <w:r w:rsidR="00C42CB2" w:rsidRPr="00C42CB2">
        <w:rPr>
          <w:bCs/>
          <w:szCs w:val="23"/>
        </w:rPr>
        <w:t>Citizen Diplomacy Action Fund (CDAF)</w:t>
      </w:r>
      <w:r w:rsidR="00C42CB2">
        <w:rPr>
          <w:bCs/>
          <w:szCs w:val="23"/>
        </w:rPr>
        <w:t xml:space="preserve"> grant, which we received to host a series of panels for Latinx </w:t>
      </w:r>
      <w:r w:rsidR="00C42CB2" w:rsidRPr="00C42CB2">
        <w:rPr>
          <w:bCs/>
          <w:szCs w:val="23"/>
        </w:rPr>
        <w:t>alumni of U.S. exchange programs</w:t>
      </w:r>
      <w:r w:rsidR="00C42CB2">
        <w:rPr>
          <w:bCs/>
          <w:szCs w:val="23"/>
        </w:rPr>
        <w:t xml:space="preserve"> to create community and mentor the next generation of applicants.</w:t>
      </w:r>
    </w:p>
    <w:p w14:paraId="36B30AB9" w14:textId="77777777" w:rsidR="00EA3F93" w:rsidRDefault="00EA3F93" w:rsidP="00D84220">
      <w:pPr>
        <w:rPr>
          <w:b/>
          <w:szCs w:val="23"/>
        </w:rPr>
      </w:pPr>
    </w:p>
    <w:p w14:paraId="4579BCE2" w14:textId="64BCB685" w:rsidR="00D84220" w:rsidRDefault="00D84220" w:rsidP="00D84220">
      <w:pPr>
        <w:rPr>
          <w:b/>
          <w:szCs w:val="23"/>
        </w:rPr>
      </w:pPr>
      <w:r>
        <w:rPr>
          <w:b/>
          <w:szCs w:val="23"/>
        </w:rPr>
        <w:t>Southern Florida Scholars Program</w:t>
      </w:r>
    </w:p>
    <w:p w14:paraId="6A500092" w14:textId="26C8CC74" w:rsidR="00D84220" w:rsidRDefault="00D84220" w:rsidP="00D84220">
      <w:pPr>
        <w:rPr>
          <w:b/>
          <w:szCs w:val="23"/>
        </w:rPr>
      </w:pPr>
      <w:r>
        <w:rPr>
          <w:b/>
          <w:szCs w:val="23"/>
        </w:rPr>
        <w:t xml:space="preserve">August 2020 – </w:t>
      </w:r>
      <w:r w:rsidR="00F4174F">
        <w:rPr>
          <w:b/>
          <w:szCs w:val="23"/>
        </w:rPr>
        <w:t>May 2021</w:t>
      </w:r>
    </w:p>
    <w:p w14:paraId="1A32C30C" w14:textId="6C4A3EBB" w:rsidR="00D84220" w:rsidRPr="006244A1" w:rsidRDefault="00D84220" w:rsidP="00D84220">
      <w:pPr>
        <w:rPr>
          <w:bCs/>
          <w:szCs w:val="23"/>
        </w:rPr>
      </w:pPr>
      <w:r>
        <w:rPr>
          <w:b/>
          <w:szCs w:val="23"/>
        </w:rPr>
        <w:tab/>
      </w:r>
      <w:r>
        <w:rPr>
          <w:bCs/>
          <w:szCs w:val="23"/>
        </w:rPr>
        <w:t>The Southern Florida (</w:t>
      </w:r>
      <w:proofErr w:type="spellStart"/>
      <w:r>
        <w:rPr>
          <w:bCs/>
          <w:szCs w:val="23"/>
        </w:rPr>
        <w:t>SoFlo</w:t>
      </w:r>
      <w:proofErr w:type="spellEnd"/>
      <w:r>
        <w:rPr>
          <w:bCs/>
          <w:szCs w:val="23"/>
        </w:rPr>
        <w:t xml:space="preserve">) Scholars Program is a non-profit </w:t>
      </w:r>
      <w:r>
        <w:rPr>
          <w:szCs w:val="23"/>
        </w:rPr>
        <w:t xml:space="preserve">mentorship program that </w:t>
      </w:r>
      <w:r w:rsidRPr="005A6526">
        <w:rPr>
          <w:szCs w:val="23"/>
        </w:rPr>
        <w:t>help</w:t>
      </w:r>
      <w:r>
        <w:rPr>
          <w:szCs w:val="23"/>
        </w:rPr>
        <w:t>s</w:t>
      </w:r>
      <w:r w:rsidRPr="005A6526">
        <w:rPr>
          <w:szCs w:val="23"/>
        </w:rPr>
        <w:t xml:space="preserve"> </w:t>
      </w:r>
      <w:r>
        <w:rPr>
          <w:szCs w:val="23"/>
        </w:rPr>
        <w:t xml:space="preserve">underserved Miami-Dade area high school students apply to colleges. I </w:t>
      </w:r>
      <w:r w:rsidR="00AE74D3">
        <w:rPr>
          <w:szCs w:val="23"/>
        </w:rPr>
        <w:t>met</w:t>
      </w:r>
      <w:r>
        <w:rPr>
          <w:szCs w:val="23"/>
        </w:rPr>
        <w:t xml:space="preserve"> with my mentee once a week to provide guidance on the college application process, including financial aid forms, scholarship applications, and researching which schools to apply for admission.</w:t>
      </w:r>
    </w:p>
    <w:p w14:paraId="3EE6DADB" w14:textId="77777777" w:rsidR="006244A1" w:rsidRDefault="006244A1" w:rsidP="00F3175E">
      <w:pPr>
        <w:rPr>
          <w:b/>
          <w:szCs w:val="23"/>
        </w:rPr>
      </w:pPr>
    </w:p>
    <w:p w14:paraId="0C8955BB" w14:textId="0DD3136D" w:rsidR="005A6526" w:rsidRDefault="005A6526" w:rsidP="00F3175E">
      <w:pPr>
        <w:rPr>
          <w:b/>
          <w:szCs w:val="23"/>
        </w:rPr>
      </w:pPr>
      <w:r>
        <w:rPr>
          <w:b/>
          <w:szCs w:val="23"/>
        </w:rPr>
        <w:t>The Phoenix Scholars Program</w:t>
      </w:r>
    </w:p>
    <w:p w14:paraId="79F0C6EB" w14:textId="4039DAED" w:rsidR="005A6526" w:rsidRDefault="005A6526" w:rsidP="00F3175E">
      <w:pPr>
        <w:rPr>
          <w:b/>
          <w:szCs w:val="23"/>
        </w:rPr>
      </w:pPr>
      <w:r>
        <w:rPr>
          <w:b/>
          <w:szCs w:val="23"/>
        </w:rPr>
        <w:t xml:space="preserve">June 2018 – </w:t>
      </w:r>
      <w:r w:rsidR="006401DE">
        <w:rPr>
          <w:b/>
          <w:szCs w:val="23"/>
        </w:rPr>
        <w:t>April</w:t>
      </w:r>
      <w:r>
        <w:rPr>
          <w:b/>
          <w:szCs w:val="23"/>
        </w:rPr>
        <w:t xml:space="preserve"> 2019</w:t>
      </w:r>
    </w:p>
    <w:p w14:paraId="4D2DF8F0" w14:textId="2D0C97C8" w:rsidR="005A6526" w:rsidRDefault="005A6526" w:rsidP="00EA3F93">
      <w:pPr>
        <w:ind w:firstLine="720"/>
        <w:rPr>
          <w:szCs w:val="23"/>
        </w:rPr>
      </w:pPr>
      <w:r w:rsidRPr="00EA3F93">
        <w:rPr>
          <w:szCs w:val="23"/>
        </w:rPr>
        <w:t xml:space="preserve">The Phoenix Scholars is a non-profit mentorship program that helps low-income, first-generation, and/or minority students access higher education by providing pro-bono college counseling and mentorship. I mentored a local FLI high school senior who </w:t>
      </w:r>
      <w:r w:rsidR="002B7243" w:rsidRPr="00EA3F93">
        <w:rPr>
          <w:szCs w:val="23"/>
        </w:rPr>
        <w:t>applied to</w:t>
      </w:r>
      <w:r w:rsidRPr="00EA3F93">
        <w:rPr>
          <w:szCs w:val="23"/>
        </w:rPr>
        <w:t xml:space="preserve"> </w:t>
      </w:r>
      <w:r w:rsidR="00EA3F93" w:rsidRPr="00EA3F93">
        <w:rPr>
          <w:szCs w:val="23"/>
        </w:rPr>
        <w:t>elite</w:t>
      </w:r>
      <w:r w:rsidRPr="00EA3F93">
        <w:rPr>
          <w:szCs w:val="23"/>
        </w:rPr>
        <w:t xml:space="preserve"> universities.</w:t>
      </w:r>
      <w:r w:rsidR="00EA3F93" w:rsidRPr="00EA3F93">
        <w:rPr>
          <w:szCs w:val="23"/>
        </w:rPr>
        <w:t xml:space="preserve"> I reviewed their college application essays, advised how to create a college list, and found financial resources </w:t>
      </w:r>
      <w:r w:rsidR="00EA3F93">
        <w:rPr>
          <w:szCs w:val="23"/>
        </w:rPr>
        <w:t>available to</w:t>
      </w:r>
      <w:r w:rsidR="00EA3F93" w:rsidRPr="00EA3F93">
        <w:rPr>
          <w:szCs w:val="23"/>
        </w:rPr>
        <w:t xml:space="preserve"> undocumented students</w:t>
      </w:r>
      <w:r w:rsidR="00EA3F93">
        <w:rPr>
          <w:szCs w:val="23"/>
        </w:rPr>
        <w:t>.</w:t>
      </w:r>
    </w:p>
    <w:p w14:paraId="73BBD2BF" w14:textId="77777777" w:rsidR="0039392B" w:rsidRPr="005A6526" w:rsidRDefault="0039392B" w:rsidP="00F3175E">
      <w:pPr>
        <w:rPr>
          <w:szCs w:val="23"/>
        </w:rPr>
      </w:pPr>
    </w:p>
    <w:p w14:paraId="4B222863" w14:textId="77777777" w:rsidR="00F3175E" w:rsidRPr="00182BCA" w:rsidRDefault="00F3175E" w:rsidP="00F3175E">
      <w:pPr>
        <w:rPr>
          <w:b/>
          <w:szCs w:val="23"/>
        </w:rPr>
      </w:pPr>
      <w:r w:rsidRPr="00182BCA">
        <w:rPr>
          <w:b/>
          <w:szCs w:val="23"/>
        </w:rPr>
        <w:t>Child and Family Institute</w:t>
      </w:r>
    </w:p>
    <w:p w14:paraId="78744B48" w14:textId="71137991" w:rsidR="00F3175E" w:rsidRDefault="00F3175E" w:rsidP="00F3175E">
      <w:pPr>
        <w:rPr>
          <w:b/>
          <w:szCs w:val="23"/>
        </w:rPr>
      </w:pPr>
      <w:r w:rsidRPr="00182BCA">
        <w:rPr>
          <w:b/>
          <w:szCs w:val="23"/>
        </w:rPr>
        <w:t>June 2015</w:t>
      </w:r>
      <w:r w:rsidR="00B754B6">
        <w:rPr>
          <w:b/>
          <w:szCs w:val="23"/>
        </w:rPr>
        <w:t xml:space="preserve"> </w:t>
      </w:r>
      <w:r w:rsidR="009C2948">
        <w:rPr>
          <w:b/>
          <w:szCs w:val="23"/>
        </w:rPr>
        <w:t xml:space="preserve">– </w:t>
      </w:r>
      <w:r w:rsidRPr="00182BCA">
        <w:rPr>
          <w:b/>
          <w:szCs w:val="23"/>
        </w:rPr>
        <w:t>March 2016</w:t>
      </w:r>
    </w:p>
    <w:p w14:paraId="150C80E1" w14:textId="2D2B6298" w:rsidR="00115219" w:rsidRPr="00845C41" w:rsidRDefault="00F52930" w:rsidP="00F63012">
      <w:pPr>
        <w:ind w:firstLine="720"/>
        <w:rPr>
          <w:szCs w:val="23"/>
        </w:rPr>
      </w:pPr>
      <w:r>
        <w:rPr>
          <w:szCs w:val="23"/>
        </w:rPr>
        <w:t>Child and Family Institut</w:t>
      </w:r>
      <w:r w:rsidR="00C9448B">
        <w:rPr>
          <w:szCs w:val="23"/>
        </w:rPr>
        <w:t xml:space="preserve">e is a non-profit that provides </w:t>
      </w:r>
      <w:r>
        <w:rPr>
          <w:szCs w:val="23"/>
        </w:rPr>
        <w:t xml:space="preserve">mental health services to low-income children. </w:t>
      </w:r>
      <w:r w:rsidR="00C9448B">
        <w:rPr>
          <w:szCs w:val="23"/>
        </w:rPr>
        <w:t>I</w:t>
      </w:r>
      <w:r w:rsidR="009F28A5">
        <w:rPr>
          <w:szCs w:val="23"/>
        </w:rPr>
        <w:t xml:space="preserve"> </w:t>
      </w:r>
      <w:r w:rsidR="000D56A9">
        <w:rPr>
          <w:szCs w:val="23"/>
        </w:rPr>
        <w:t xml:space="preserve">used games </w:t>
      </w:r>
      <w:r w:rsidR="000D56A9">
        <w:t>to help children practice skills they learned in therapy</w:t>
      </w:r>
      <w:r w:rsidR="002B7243">
        <w:rPr>
          <w:szCs w:val="23"/>
        </w:rPr>
        <w:t>.</w:t>
      </w:r>
      <w:r w:rsidR="002C6645">
        <w:rPr>
          <w:szCs w:val="23"/>
        </w:rPr>
        <w:t xml:space="preserve"> I </w:t>
      </w:r>
      <w:r>
        <w:rPr>
          <w:szCs w:val="23"/>
        </w:rPr>
        <w:t>organize</w:t>
      </w:r>
      <w:r w:rsidR="008710D1">
        <w:rPr>
          <w:szCs w:val="23"/>
        </w:rPr>
        <w:t>d</w:t>
      </w:r>
      <w:r>
        <w:rPr>
          <w:szCs w:val="23"/>
        </w:rPr>
        <w:t xml:space="preserve"> patient files </w:t>
      </w:r>
      <w:r w:rsidR="008710D1">
        <w:rPr>
          <w:szCs w:val="23"/>
        </w:rPr>
        <w:t>following</w:t>
      </w:r>
      <w:r w:rsidR="00C9448B">
        <w:rPr>
          <w:szCs w:val="23"/>
        </w:rPr>
        <w:t xml:space="preserve"> count</w:t>
      </w:r>
      <w:r>
        <w:rPr>
          <w:szCs w:val="23"/>
        </w:rPr>
        <w:t>y and HIPAA guidelines.</w:t>
      </w:r>
    </w:p>
    <w:sectPr w:rsidR="00115219" w:rsidRPr="00845C41" w:rsidSect="006F0537">
      <w:foot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FBBFF" w14:textId="77777777" w:rsidR="004E0D08" w:rsidRDefault="004E0D08" w:rsidP="00F63012">
      <w:r>
        <w:separator/>
      </w:r>
    </w:p>
  </w:endnote>
  <w:endnote w:type="continuationSeparator" w:id="0">
    <w:p w14:paraId="01C5CC75" w14:textId="77777777" w:rsidR="004E0D08" w:rsidRDefault="004E0D08" w:rsidP="00F6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2A897" w14:textId="58FA8302" w:rsidR="00D45402" w:rsidRDefault="00D45402">
    <w:pPr>
      <w:pStyle w:val="Footer"/>
    </w:pPr>
    <w:r>
      <w:t xml:space="preserve">Updated May </w:t>
    </w:r>
    <w:r w:rsidR="005340A0">
      <w:t>20</w:t>
    </w:r>
    <w: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CC9B0" w14:textId="77777777" w:rsidR="004E0D08" w:rsidRDefault="004E0D08" w:rsidP="00F63012">
      <w:r>
        <w:separator/>
      </w:r>
    </w:p>
  </w:footnote>
  <w:footnote w:type="continuationSeparator" w:id="0">
    <w:p w14:paraId="208EB3BD" w14:textId="77777777" w:rsidR="004E0D08" w:rsidRDefault="004E0D08" w:rsidP="00F63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94962" w14:textId="2889FA03" w:rsidR="00F67866" w:rsidRPr="00EC3C1F" w:rsidRDefault="00F67866" w:rsidP="00EC3C1F">
    <w:pPr>
      <w:jc w:val="center"/>
      <w:rPr>
        <w:b/>
        <w:bCs/>
        <w:sz w:val="40"/>
        <w:szCs w:val="40"/>
      </w:rPr>
    </w:pPr>
    <w:r w:rsidRPr="007A2876">
      <w:rPr>
        <w:b/>
        <w:bCs/>
        <w:sz w:val="40"/>
        <w:szCs w:val="40"/>
      </w:rPr>
      <w:t>Cheyenne Garcia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756"/>
    <w:multiLevelType w:val="hybridMultilevel"/>
    <w:tmpl w:val="FF02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2626"/>
    <w:multiLevelType w:val="hybridMultilevel"/>
    <w:tmpl w:val="6D04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16D5E"/>
    <w:multiLevelType w:val="hybridMultilevel"/>
    <w:tmpl w:val="F4F2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D16C5"/>
    <w:multiLevelType w:val="hybridMultilevel"/>
    <w:tmpl w:val="5346F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021A3"/>
    <w:multiLevelType w:val="hybridMultilevel"/>
    <w:tmpl w:val="484C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935E9"/>
    <w:multiLevelType w:val="hybridMultilevel"/>
    <w:tmpl w:val="C15E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00793"/>
    <w:multiLevelType w:val="hybridMultilevel"/>
    <w:tmpl w:val="AB72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F7966"/>
    <w:multiLevelType w:val="hybridMultilevel"/>
    <w:tmpl w:val="4722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E6CAC"/>
    <w:multiLevelType w:val="hybridMultilevel"/>
    <w:tmpl w:val="9F7C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C506E"/>
    <w:multiLevelType w:val="hybridMultilevel"/>
    <w:tmpl w:val="87EA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F557E"/>
    <w:multiLevelType w:val="hybridMultilevel"/>
    <w:tmpl w:val="1FA2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369A7"/>
    <w:multiLevelType w:val="hybridMultilevel"/>
    <w:tmpl w:val="0A5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3126C"/>
    <w:multiLevelType w:val="hybridMultilevel"/>
    <w:tmpl w:val="E30E4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9314D"/>
    <w:multiLevelType w:val="hybridMultilevel"/>
    <w:tmpl w:val="4916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50CD9"/>
    <w:multiLevelType w:val="hybridMultilevel"/>
    <w:tmpl w:val="58A65658"/>
    <w:lvl w:ilvl="0" w:tplc="F822BD4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2332A"/>
    <w:multiLevelType w:val="hybridMultilevel"/>
    <w:tmpl w:val="0BA2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C5F57"/>
    <w:multiLevelType w:val="hybridMultilevel"/>
    <w:tmpl w:val="5336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81F5D"/>
    <w:multiLevelType w:val="hybridMultilevel"/>
    <w:tmpl w:val="C834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52D06"/>
    <w:multiLevelType w:val="hybridMultilevel"/>
    <w:tmpl w:val="5346F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9D4291"/>
    <w:multiLevelType w:val="hybridMultilevel"/>
    <w:tmpl w:val="E044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81B8D"/>
    <w:multiLevelType w:val="hybridMultilevel"/>
    <w:tmpl w:val="41E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D6021"/>
    <w:multiLevelType w:val="hybridMultilevel"/>
    <w:tmpl w:val="54B0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72DBE"/>
    <w:multiLevelType w:val="hybridMultilevel"/>
    <w:tmpl w:val="3D34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95CA6"/>
    <w:multiLevelType w:val="hybridMultilevel"/>
    <w:tmpl w:val="2670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E085D"/>
    <w:multiLevelType w:val="hybridMultilevel"/>
    <w:tmpl w:val="F810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0608A6"/>
    <w:multiLevelType w:val="hybridMultilevel"/>
    <w:tmpl w:val="E52A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11832"/>
    <w:multiLevelType w:val="hybridMultilevel"/>
    <w:tmpl w:val="F280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B5ABC"/>
    <w:multiLevelType w:val="hybridMultilevel"/>
    <w:tmpl w:val="D946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B79E3"/>
    <w:multiLevelType w:val="hybridMultilevel"/>
    <w:tmpl w:val="D490218C"/>
    <w:lvl w:ilvl="0" w:tplc="52363CA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D3360"/>
    <w:multiLevelType w:val="hybridMultilevel"/>
    <w:tmpl w:val="29CC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165797"/>
    <w:multiLevelType w:val="hybridMultilevel"/>
    <w:tmpl w:val="02EE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33F59"/>
    <w:multiLevelType w:val="hybridMultilevel"/>
    <w:tmpl w:val="81B4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86753"/>
    <w:multiLevelType w:val="hybridMultilevel"/>
    <w:tmpl w:val="73BC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849406">
    <w:abstractNumId w:val="27"/>
  </w:num>
  <w:num w:numId="2" w16cid:durableId="1329093015">
    <w:abstractNumId w:val="13"/>
  </w:num>
  <w:num w:numId="3" w16cid:durableId="255794742">
    <w:abstractNumId w:val="24"/>
  </w:num>
  <w:num w:numId="4" w16cid:durableId="506015687">
    <w:abstractNumId w:val="6"/>
  </w:num>
  <w:num w:numId="5" w16cid:durableId="1879318906">
    <w:abstractNumId w:val="17"/>
  </w:num>
  <w:num w:numId="6" w16cid:durableId="839739056">
    <w:abstractNumId w:val="9"/>
  </w:num>
  <w:num w:numId="7" w16cid:durableId="2029794553">
    <w:abstractNumId w:val="0"/>
  </w:num>
  <w:num w:numId="8" w16cid:durableId="1257786575">
    <w:abstractNumId w:val="7"/>
  </w:num>
  <w:num w:numId="9" w16cid:durableId="1009059120">
    <w:abstractNumId w:val="16"/>
  </w:num>
  <w:num w:numId="10" w16cid:durableId="499547805">
    <w:abstractNumId w:val="12"/>
  </w:num>
  <w:num w:numId="11" w16cid:durableId="307787481">
    <w:abstractNumId w:val="1"/>
  </w:num>
  <w:num w:numId="12" w16cid:durableId="1378353155">
    <w:abstractNumId w:val="2"/>
  </w:num>
  <w:num w:numId="13" w16cid:durableId="2101102652">
    <w:abstractNumId w:val="31"/>
  </w:num>
  <w:num w:numId="14" w16cid:durableId="1479690550">
    <w:abstractNumId w:val="20"/>
  </w:num>
  <w:num w:numId="15" w16cid:durableId="727994274">
    <w:abstractNumId w:val="29"/>
  </w:num>
  <w:num w:numId="16" w16cid:durableId="870874637">
    <w:abstractNumId w:val="32"/>
  </w:num>
  <w:num w:numId="17" w16cid:durableId="1889604048">
    <w:abstractNumId w:val="11"/>
  </w:num>
  <w:num w:numId="18" w16cid:durableId="2094424757">
    <w:abstractNumId w:val="21"/>
  </w:num>
  <w:num w:numId="19" w16cid:durableId="1324895842">
    <w:abstractNumId w:val="10"/>
  </w:num>
  <w:num w:numId="20" w16cid:durableId="1422874971">
    <w:abstractNumId w:val="5"/>
  </w:num>
  <w:num w:numId="21" w16cid:durableId="501313049">
    <w:abstractNumId w:val="30"/>
  </w:num>
  <w:num w:numId="22" w16cid:durableId="1721517540">
    <w:abstractNumId w:val="8"/>
  </w:num>
  <w:num w:numId="23" w16cid:durableId="831679195">
    <w:abstractNumId w:val="22"/>
  </w:num>
  <w:num w:numId="24" w16cid:durableId="1776170116">
    <w:abstractNumId w:val="4"/>
  </w:num>
  <w:num w:numId="25" w16cid:durableId="971249851">
    <w:abstractNumId w:val="23"/>
  </w:num>
  <w:num w:numId="26" w16cid:durableId="876089151">
    <w:abstractNumId w:val="26"/>
  </w:num>
  <w:num w:numId="27" w16cid:durableId="354157535">
    <w:abstractNumId w:val="19"/>
  </w:num>
  <w:num w:numId="28" w16cid:durableId="1668289679">
    <w:abstractNumId w:val="28"/>
  </w:num>
  <w:num w:numId="29" w16cid:durableId="1826628387">
    <w:abstractNumId w:val="14"/>
  </w:num>
  <w:num w:numId="30" w16cid:durableId="798451445">
    <w:abstractNumId w:val="3"/>
  </w:num>
  <w:num w:numId="31" w16cid:durableId="95172322">
    <w:abstractNumId w:val="15"/>
  </w:num>
  <w:num w:numId="32" w16cid:durableId="1995450786">
    <w:abstractNumId w:val="18"/>
  </w:num>
  <w:num w:numId="33" w16cid:durableId="17342808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8F"/>
    <w:rsid w:val="00000E87"/>
    <w:rsid w:val="00004252"/>
    <w:rsid w:val="00006926"/>
    <w:rsid w:val="00014A36"/>
    <w:rsid w:val="00020077"/>
    <w:rsid w:val="00020F6A"/>
    <w:rsid w:val="00022378"/>
    <w:rsid w:val="00022882"/>
    <w:rsid w:val="00023F15"/>
    <w:rsid w:val="000324CD"/>
    <w:rsid w:val="00032EA6"/>
    <w:rsid w:val="000344FA"/>
    <w:rsid w:val="00036EDE"/>
    <w:rsid w:val="000440FA"/>
    <w:rsid w:val="00052939"/>
    <w:rsid w:val="00064BC4"/>
    <w:rsid w:val="000650D6"/>
    <w:rsid w:val="000735A7"/>
    <w:rsid w:val="000760B8"/>
    <w:rsid w:val="00076F58"/>
    <w:rsid w:val="0007772D"/>
    <w:rsid w:val="00096520"/>
    <w:rsid w:val="00096E6B"/>
    <w:rsid w:val="000A3C45"/>
    <w:rsid w:val="000B14D5"/>
    <w:rsid w:val="000B4631"/>
    <w:rsid w:val="000B6DF1"/>
    <w:rsid w:val="000C5A82"/>
    <w:rsid w:val="000D08D1"/>
    <w:rsid w:val="000D56A9"/>
    <w:rsid w:val="000E166C"/>
    <w:rsid w:val="000E182B"/>
    <w:rsid w:val="000E427E"/>
    <w:rsid w:val="000F5F6C"/>
    <w:rsid w:val="000F6D21"/>
    <w:rsid w:val="00102802"/>
    <w:rsid w:val="00105755"/>
    <w:rsid w:val="00115219"/>
    <w:rsid w:val="001152A0"/>
    <w:rsid w:val="0012335F"/>
    <w:rsid w:val="00125A24"/>
    <w:rsid w:val="00131401"/>
    <w:rsid w:val="00137CB5"/>
    <w:rsid w:val="00140BAA"/>
    <w:rsid w:val="00141AA9"/>
    <w:rsid w:val="00142A7A"/>
    <w:rsid w:val="00151899"/>
    <w:rsid w:val="00163AEC"/>
    <w:rsid w:val="00164FD0"/>
    <w:rsid w:val="00176786"/>
    <w:rsid w:val="00177582"/>
    <w:rsid w:val="00177ED6"/>
    <w:rsid w:val="0018053D"/>
    <w:rsid w:val="00182BCA"/>
    <w:rsid w:val="00183A1D"/>
    <w:rsid w:val="00183D03"/>
    <w:rsid w:val="00196FCE"/>
    <w:rsid w:val="00197146"/>
    <w:rsid w:val="001971EB"/>
    <w:rsid w:val="00197504"/>
    <w:rsid w:val="001A1337"/>
    <w:rsid w:val="001A6106"/>
    <w:rsid w:val="001A68DE"/>
    <w:rsid w:val="001B7B1E"/>
    <w:rsid w:val="001C4538"/>
    <w:rsid w:val="001C718D"/>
    <w:rsid w:val="001D2063"/>
    <w:rsid w:val="001F009A"/>
    <w:rsid w:val="001F58E1"/>
    <w:rsid w:val="002017EC"/>
    <w:rsid w:val="00201D87"/>
    <w:rsid w:val="002039F3"/>
    <w:rsid w:val="00206CC3"/>
    <w:rsid w:val="00206DAB"/>
    <w:rsid w:val="00212928"/>
    <w:rsid w:val="0021304F"/>
    <w:rsid w:val="0022091F"/>
    <w:rsid w:val="00221735"/>
    <w:rsid w:val="00221D35"/>
    <w:rsid w:val="0022473A"/>
    <w:rsid w:val="00227D4E"/>
    <w:rsid w:val="00231A96"/>
    <w:rsid w:val="002343DB"/>
    <w:rsid w:val="002663C0"/>
    <w:rsid w:val="002725FE"/>
    <w:rsid w:val="00274A40"/>
    <w:rsid w:val="00274F4E"/>
    <w:rsid w:val="00291A09"/>
    <w:rsid w:val="00291D69"/>
    <w:rsid w:val="002934B1"/>
    <w:rsid w:val="00293CFA"/>
    <w:rsid w:val="00294DD2"/>
    <w:rsid w:val="002967DF"/>
    <w:rsid w:val="0029694C"/>
    <w:rsid w:val="002A011E"/>
    <w:rsid w:val="002A0644"/>
    <w:rsid w:val="002A21FC"/>
    <w:rsid w:val="002A2D1D"/>
    <w:rsid w:val="002A3C1E"/>
    <w:rsid w:val="002A71DE"/>
    <w:rsid w:val="002B2165"/>
    <w:rsid w:val="002B2BB1"/>
    <w:rsid w:val="002B2F7E"/>
    <w:rsid w:val="002B4F29"/>
    <w:rsid w:val="002B5C74"/>
    <w:rsid w:val="002B5EC8"/>
    <w:rsid w:val="002B7243"/>
    <w:rsid w:val="002C43A8"/>
    <w:rsid w:val="002C5070"/>
    <w:rsid w:val="002C582D"/>
    <w:rsid w:val="002C6645"/>
    <w:rsid w:val="002C7FE4"/>
    <w:rsid w:val="002E6FF3"/>
    <w:rsid w:val="002F229C"/>
    <w:rsid w:val="002F6C08"/>
    <w:rsid w:val="002F7D6F"/>
    <w:rsid w:val="0030361B"/>
    <w:rsid w:val="00304EC9"/>
    <w:rsid w:val="003131C1"/>
    <w:rsid w:val="00314DBC"/>
    <w:rsid w:val="00330C00"/>
    <w:rsid w:val="0034114A"/>
    <w:rsid w:val="00346F3C"/>
    <w:rsid w:val="00361130"/>
    <w:rsid w:val="003747D8"/>
    <w:rsid w:val="00375340"/>
    <w:rsid w:val="0039392B"/>
    <w:rsid w:val="003955CC"/>
    <w:rsid w:val="003A7F68"/>
    <w:rsid w:val="003B1973"/>
    <w:rsid w:val="003B1FDA"/>
    <w:rsid w:val="003C2EBB"/>
    <w:rsid w:val="003D468A"/>
    <w:rsid w:val="003E0FC9"/>
    <w:rsid w:val="003E11F8"/>
    <w:rsid w:val="003F4EA7"/>
    <w:rsid w:val="00404733"/>
    <w:rsid w:val="00404A3A"/>
    <w:rsid w:val="00427E66"/>
    <w:rsid w:val="00435086"/>
    <w:rsid w:val="004372E5"/>
    <w:rsid w:val="00446EA2"/>
    <w:rsid w:val="004523F7"/>
    <w:rsid w:val="00470819"/>
    <w:rsid w:val="004743CC"/>
    <w:rsid w:val="00476E96"/>
    <w:rsid w:val="00483A48"/>
    <w:rsid w:val="004851AC"/>
    <w:rsid w:val="004904BB"/>
    <w:rsid w:val="004910A1"/>
    <w:rsid w:val="00494B14"/>
    <w:rsid w:val="004979D6"/>
    <w:rsid w:val="004A1BE2"/>
    <w:rsid w:val="004A5F57"/>
    <w:rsid w:val="004B1999"/>
    <w:rsid w:val="004B3965"/>
    <w:rsid w:val="004B3A43"/>
    <w:rsid w:val="004C0213"/>
    <w:rsid w:val="004C60B0"/>
    <w:rsid w:val="004E0D08"/>
    <w:rsid w:val="004F5945"/>
    <w:rsid w:val="004F720C"/>
    <w:rsid w:val="00501B1A"/>
    <w:rsid w:val="005020DF"/>
    <w:rsid w:val="00506354"/>
    <w:rsid w:val="00507F77"/>
    <w:rsid w:val="005140BB"/>
    <w:rsid w:val="00514DD7"/>
    <w:rsid w:val="00517B95"/>
    <w:rsid w:val="00520D26"/>
    <w:rsid w:val="0052129A"/>
    <w:rsid w:val="00523557"/>
    <w:rsid w:val="00530C8F"/>
    <w:rsid w:val="005340A0"/>
    <w:rsid w:val="005370D0"/>
    <w:rsid w:val="00543F1E"/>
    <w:rsid w:val="005625BD"/>
    <w:rsid w:val="00572BAA"/>
    <w:rsid w:val="00574B4A"/>
    <w:rsid w:val="00574B51"/>
    <w:rsid w:val="00580CE2"/>
    <w:rsid w:val="0058120C"/>
    <w:rsid w:val="0058480C"/>
    <w:rsid w:val="005A6526"/>
    <w:rsid w:val="005A78E9"/>
    <w:rsid w:val="005A7E1E"/>
    <w:rsid w:val="005C09BB"/>
    <w:rsid w:val="005C0D70"/>
    <w:rsid w:val="005C5292"/>
    <w:rsid w:val="005C6D54"/>
    <w:rsid w:val="005D0580"/>
    <w:rsid w:val="005D1A10"/>
    <w:rsid w:val="005D49FE"/>
    <w:rsid w:val="005D6E49"/>
    <w:rsid w:val="005D783C"/>
    <w:rsid w:val="005E6A88"/>
    <w:rsid w:val="005E7BA9"/>
    <w:rsid w:val="005F0E1B"/>
    <w:rsid w:val="005F1766"/>
    <w:rsid w:val="005F4CB1"/>
    <w:rsid w:val="00603946"/>
    <w:rsid w:val="00604080"/>
    <w:rsid w:val="00611A3A"/>
    <w:rsid w:val="006212E6"/>
    <w:rsid w:val="00623CE2"/>
    <w:rsid w:val="006244A1"/>
    <w:rsid w:val="006401DE"/>
    <w:rsid w:val="006431E1"/>
    <w:rsid w:val="0064590D"/>
    <w:rsid w:val="00651039"/>
    <w:rsid w:val="00651396"/>
    <w:rsid w:val="00657CE4"/>
    <w:rsid w:val="00664E0C"/>
    <w:rsid w:val="00673161"/>
    <w:rsid w:val="006760E5"/>
    <w:rsid w:val="00680853"/>
    <w:rsid w:val="006858CF"/>
    <w:rsid w:val="00694393"/>
    <w:rsid w:val="0069567D"/>
    <w:rsid w:val="006968B9"/>
    <w:rsid w:val="006A04BF"/>
    <w:rsid w:val="006A10AE"/>
    <w:rsid w:val="006A14F6"/>
    <w:rsid w:val="006A638F"/>
    <w:rsid w:val="006A7952"/>
    <w:rsid w:val="006B28BA"/>
    <w:rsid w:val="006D1D6A"/>
    <w:rsid w:val="006E5084"/>
    <w:rsid w:val="006E6C2E"/>
    <w:rsid w:val="006E6DDE"/>
    <w:rsid w:val="006F0537"/>
    <w:rsid w:val="006F2887"/>
    <w:rsid w:val="006F335C"/>
    <w:rsid w:val="006F5F7E"/>
    <w:rsid w:val="006F6768"/>
    <w:rsid w:val="00701974"/>
    <w:rsid w:val="007038AE"/>
    <w:rsid w:val="00711894"/>
    <w:rsid w:val="00724395"/>
    <w:rsid w:val="00726CCF"/>
    <w:rsid w:val="007277DC"/>
    <w:rsid w:val="00742E07"/>
    <w:rsid w:val="007454D2"/>
    <w:rsid w:val="00746D5F"/>
    <w:rsid w:val="00753489"/>
    <w:rsid w:val="007611D4"/>
    <w:rsid w:val="00761ADD"/>
    <w:rsid w:val="00774ED1"/>
    <w:rsid w:val="007A2876"/>
    <w:rsid w:val="007C491C"/>
    <w:rsid w:val="007D7640"/>
    <w:rsid w:val="007E0004"/>
    <w:rsid w:val="007F186F"/>
    <w:rsid w:val="0080259B"/>
    <w:rsid w:val="00805AF4"/>
    <w:rsid w:val="008152EC"/>
    <w:rsid w:val="008228BF"/>
    <w:rsid w:val="008339A5"/>
    <w:rsid w:val="00834733"/>
    <w:rsid w:val="00840797"/>
    <w:rsid w:val="00845C41"/>
    <w:rsid w:val="008505F1"/>
    <w:rsid w:val="00864E0D"/>
    <w:rsid w:val="008678AC"/>
    <w:rsid w:val="008710D1"/>
    <w:rsid w:val="008747CA"/>
    <w:rsid w:val="0088605E"/>
    <w:rsid w:val="008962A4"/>
    <w:rsid w:val="008A08AF"/>
    <w:rsid w:val="008A27DE"/>
    <w:rsid w:val="008B3997"/>
    <w:rsid w:val="008B41B9"/>
    <w:rsid w:val="008D5152"/>
    <w:rsid w:val="008E3F79"/>
    <w:rsid w:val="008E5DFA"/>
    <w:rsid w:val="008F7B29"/>
    <w:rsid w:val="0091727F"/>
    <w:rsid w:val="009179F2"/>
    <w:rsid w:val="00922D4A"/>
    <w:rsid w:val="009311CF"/>
    <w:rsid w:val="0095004B"/>
    <w:rsid w:val="00953F31"/>
    <w:rsid w:val="009559E6"/>
    <w:rsid w:val="009615B9"/>
    <w:rsid w:val="009646EB"/>
    <w:rsid w:val="009652DB"/>
    <w:rsid w:val="00972717"/>
    <w:rsid w:val="0098309D"/>
    <w:rsid w:val="00990D20"/>
    <w:rsid w:val="0099285D"/>
    <w:rsid w:val="00995C46"/>
    <w:rsid w:val="009A31B3"/>
    <w:rsid w:val="009A3F9D"/>
    <w:rsid w:val="009C0DA9"/>
    <w:rsid w:val="009C2564"/>
    <w:rsid w:val="009C2948"/>
    <w:rsid w:val="009C4348"/>
    <w:rsid w:val="009E0C2D"/>
    <w:rsid w:val="009F26BA"/>
    <w:rsid w:val="009F28A5"/>
    <w:rsid w:val="009F6D8A"/>
    <w:rsid w:val="00A01D38"/>
    <w:rsid w:val="00A0291C"/>
    <w:rsid w:val="00A0327F"/>
    <w:rsid w:val="00A101B7"/>
    <w:rsid w:val="00A10215"/>
    <w:rsid w:val="00A1396A"/>
    <w:rsid w:val="00A14BEA"/>
    <w:rsid w:val="00A16D17"/>
    <w:rsid w:val="00A2729E"/>
    <w:rsid w:val="00A40321"/>
    <w:rsid w:val="00A424FC"/>
    <w:rsid w:val="00A472BE"/>
    <w:rsid w:val="00A50A12"/>
    <w:rsid w:val="00A575BF"/>
    <w:rsid w:val="00A61655"/>
    <w:rsid w:val="00A67D50"/>
    <w:rsid w:val="00A70B31"/>
    <w:rsid w:val="00A87709"/>
    <w:rsid w:val="00AA0D10"/>
    <w:rsid w:val="00AA2F98"/>
    <w:rsid w:val="00AB2EF8"/>
    <w:rsid w:val="00AB5072"/>
    <w:rsid w:val="00AC3030"/>
    <w:rsid w:val="00AC4576"/>
    <w:rsid w:val="00AC5DAA"/>
    <w:rsid w:val="00AC687B"/>
    <w:rsid w:val="00AD05F8"/>
    <w:rsid w:val="00AE489F"/>
    <w:rsid w:val="00AE74D3"/>
    <w:rsid w:val="00AF1B76"/>
    <w:rsid w:val="00AF54A9"/>
    <w:rsid w:val="00B33117"/>
    <w:rsid w:val="00B539A5"/>
    <w:rsid w:val="00B64B31"/>
    <w:rsid w:val="00B733AC"/>
    <w:rsid w:val="00B754B6"/>
    <w:rsid w:val="00B75B4F"/>
    <w:rsid w:val="00B77923"/>
    <w:rsid w:val="00B80422"/>
    <w:rsid w:val="00BA4BA8"/>
    <w:rsid w:val="00BB2D90"/>
    <w:rsid w:val="00BC1869"/>
    <w:rsid w:val="00BC4259"/>
    <w:rsid w:val="00BD5D0A"/>
    <w:rsid w:val="00BE3FB4"/>
    <w:rsid w:val="00BE5AB2"/>
    <w:rsid w:val="00BE609D"/>
    <w:rsid w:val="00BE732B"/>
    <w:rsid w:val="00BF6B26"/>
    <w:rsid w:val="00C025C1"/>
    <w:rsid w:val="00C0558A"/>
    <w:rsid w:val="00C06E7F"/>
    <w:rsid w:val="00C06EA8"/>
    <w:rsid w:val="00C33089"/>
    <w:rsid w:val="00C42CB2"/>
    <w:rsid w:val="00C42F2E"/>
    <w:rsid w:val="00C458E4"/>
    <w:rsid w:val="00C47F98"/>
    <w:rsid w:val="00C534AA"/>
    <w:rsid w:val="00C57204"/>
    <w:rsid w:val="00C649FF"/>
    <w:rsid w:val="00C746D8"/>
    <w:rsid w:val="00C757EA"/>
    <w:rsid w:val="00C86462"/>
    <w:rsid w:val="00C865F3"/>
    <w:rsid w:val="00C9448B"/>
    <w:rsid w:val="00CA018A"/>
    <w:rsid w:val="00CA28BC"/>
    <w:rsid w:val="00CA4F6F"/>
    <w:rsid w:val="00CB6C44"/>
    <w:rsid w:val="00CC296D"/>
    <w:rsid w:val="00CC3CB8"/>
    <w:rsid w:val="00CC5C0F"/>
    <w:rsid w:val="00CC734F"/>
    <w:rsid w:val="00CD2972"/>
    <w:rsid w:val="00CD3FAE"/>
    <w:rsid w:val="00CE0D5C"/>
    <w:rsid w:val="00CE2E2E"/>
    <w:rsid w:val="00CE434D"/>
    <w:rsid w:val="00CF6BAB"/>
    <w:rsid w:val="00CF7CCF"/>
    <w:rsid w:val="00D10577"/>
    <w:rsid w:val="00D254A4"/>
    <w:rsid w:val="00D27D81"/>
    <w:rsid w:val="00D30F30"/>
    <w:rsid w:val="00D329D3"/>
    <w:rsid w:val="00D43387"/>
    <w:rsid w:val="00D4533F"/>
    <w:rsid w:val="00D45402"/>
    <w:rsid w:val="00D47919"/>
    <w:rsid w:val="00D47D02"/>
    <w:rsid w:val="00D520A5"/>
    <w:rsid w:val="00D555DD"/>
    <w:rsid w:val="00D60E3F"/>
    <w:rsid w:val="00D61251"/>
    <w:rsid w:val="00D762F9"/>
    <w:rsid w:val="00D804A2"/>
    <w:rsid w:val="00D80F1A"/>
    <w:rsid w:val="00D84220"/>
    <w:rsid w:val="00D86FC2"/>
    <w:rsid w:val="00D94ACD"/>
    <w:rsid w:val="00D97622"/>
    <w:rsid w:val="00DA6658"/>
    <w:rsid w:val="00DB1ABA"/>
    <w:rsid w:val="00DB487F"/>
    <w:rsid w:val="00DB4C2C"/>
    <w:rsid w:val="00DB60C7"/>
    <w:rsid w:val="00DB727F"/>
    <w:rsid w:val="00DC0983"/>
    <w:rsid w:val="00DE0CCD"/>
    <w:rsid w:val="00DE13A6"/>
    <w:rsid w:val="00DE20A4"/>
    <w:rsid w:val="00DE2D24"/>
    <w:rsid w:val="00DE4A0F"/>
    <w:rsid w:val="00E00B1B"/>
    <w:rsid w:val="00E040A1"/>
    <w:rsid w:val="00E04BCD"/>
    <w:rsid w:val="00E07FF0"/>
    <w:rsid w:val="00E14895"/>
    <w:rsid w:val="00E204B0"/>
    <w:rsid w:val="00E20D40"/>
    <w:rsid w:val="00E214B2"/>
    <w:rsid w:val="00E218C1"/>
    <w:rsid w:val="00E31765"/>
    <w:rsid w:val="00E336A3"/>
    <w:rsid w:val="00E34B9A"/>
    <w:rsid w:val="00E365D0"/>
    <w:rsid w:val="00E45CB0"/>
    <w:rsid w:val="00E5332F"/>
    <w:rsid w:val="00E55127"/>
    <w:rsid w:val="00E57C1C"/>
    <w:rsid w:val="00E60BBC"/>
    <w:rsid w:val="00E63A74"/>
    <w:rsid w:val="00E66EDB"/>
    <w:rsid w:val="00E7544A"/>
    <w:rsid w:val="00E80A8E"/>
    <w:rsid w:val="00E87BB3"/>
    <w:rsid w:val="00E87F2E"/>
    <w:rsid w:val="00EA0DC7"/>
    <w:rsid w:val="00EA3F93"/>
    <w:rsid w:val="00EA6DC4"/>
    <w:rsid w:val="00EA6FAC"/>
    <w:rsid w:val="00EB4359"/>
    <w:rsid w:val="00EB7536"/>
    <w:rsid w:val="00EC3B63"/>
    <w:rsid w:val="00EC3C1F"/>
    <w:rsid w:val="00EE2C96"/>
    <w:rsid w:val="00EE31BD"/>
    <w:rsid w:val="00EE3A00"/>
    <w:rsid w:val="00EE65FE"/>
    <w:rsid w:val="00EE7637"/>
    <w:rsid w:val="00EF129B"/>
    <w:rsid w:val="00EF3F6C"/>
    <w:rsid w:val="00EF71AF"/>
    <w:rsid w:val="00F135F5"/>
    <w:rsid w:val="00F23B4C"/>
    <w:rsid w:val="00F30167"/>
    <w:rsid w:val="00F30554"/>
    <w:rsid w:val="00F30E6A"/>
    <w:rsid w:val="00F3175E"/>
    <w:rsid w:val="00F36AC1"/>
    <w:rsid w:val="00F4174F"/>
    <w:rsid w:val="00F45D2C"/>
    <w:rsid w:val="00F466F3"/>
    <w:rsid w:val="00F508CF"/>
    <w:rsid w:val="00F52930"/>
    <w:rsid w:val="00F56C6E"/>
    <w:rsid w:val="00F575EF"/>
    <w:rsid w:val="00F63012"/>
    <w:rsid w:val="00F64A09"/>
    <w:rsid w:val="00F67866"/>
    <w:rsid w:val="00F70917"/>
    <w:rsid w:val="00F82749"/>
    <w:rsid w:val="00F827B7"/>
    <w:rsid w:val="00F85EF6"/>
    <w:rsid w:val="00F87297"/>
    <w:rsid w:val="00F90E1F"/>
    <w:rsid w:val="00F964DA"/>
    <w:rsid w:val="00FA1F56"/>
    <w:rsid w:val="00FB1444"/>
    <w:rsid w:val="00FB2DD6"/>
    <w:rsid w:val="00FB3420"/>
    <w:rsid w:val="00FC1AD0"/>
    <w:rsid w:val="00FC7E23"/>
    <w:rsid w:val="00FD358B"/>
    <w:rsid w:val="00FD5CF0"/>
    <w:rsid w:val="00FE05AB"/>
    <w:rsid w:val="00FE7655"/>
    <w:rsid w:val="00FF2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1502"/>
  <w15:docId w15:val="{19FBF892-29EF-447B-92A3-55388D3A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605E"/>
    <w:pPr>
      <w:spacing w:after="0" w:line="240" w:lineRule="auto"/>
    </w:pPr>
    <w:rPr>
      <w:rFonts w:ascii="Times New Roman" w:eastAsia="Times New Roman" w:hAnsi="Times New Roman" w:cs="Times New Roman"/>
      <w:sz w:val="24"/>
      <w:szCs w:val="24"/>
      <w:lang w:eastAsia="ja-JP"/>
    </w:rPr>
  </w:style>
  <w:style w:type="paragraph" w:styleId="Heading1">
    <w:name w:val="heading 1"/>
    <w:basedOn w:val="Normal"/>
    <w:link w:val="Heading1Char"/>
    <w:uiPriority w:val="9"/>
    <w:qFormat/>
    <w:rsid w:val="00746D5F"/>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020F6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C8F"/>
    <w:rPr>
      <w:color w:val="0000FF" w:themeColor="hyperlink"/>
      <w:u w:val="single"/>
    </w:rPr>
  </w:style>
  <w:style w:type="paragraph" w:styleId="ListParagraph">
    <w:name w:val="List Paragraph"/>
    <w:basedOn w:val="Normal"/>
    <w:uiPriority w:val="34"/>
    <w:qFormat/>
    <w:rsid w:val="00530C8F"/>
    <w:pPr>
      <w:ind w:left="720"/>
      <w:contextualSpacing/>
    </w:pPr>
  </w:style>
  <w:style w:type="paragraph" w:styleId="Date">
    <w:name w:val="Date"/>
    <w:basedOn w:val="Normal"/>
    <w:next w:val="Normal"/>
    <w:link w:val="DateChar"/>
    <w:uiPriority w:val="99"/>
    <w:semiHidden/>
    <w:unhideWhenUsed/>
    <w:rsid w:val="00D94ACD"/>
  </w:style>
  <w:style w:type="character" w:customStyle="1" w:styleId="DateChar">
    <w:name w:val="Date Char"/>
    <w:basedOn w:val="DefaultParagraphFont"/>
    <w:link w:val="Date"/>
    <w:uiPriority w:val="99"/>
    <w:semiHidden/>
    <w:rsid w:val="00D94ACD"/>
  </w:style>
  <w:style w:type="table" w:styleId="TableGrid">
    <w:name w:val="Table Grid"/>
    <w:basedOn w:val="TableNormal"/>
    <w:uiPriority w:val="59"/>
    <w:rsid w:val="005D0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28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802"/>
    <w:rPr>
      <w:rFonts w:ascii="Segoe UI" w:hAnsi="Segoe UI" w:cs="Segoe UI"/>
      <w:sz w:val="18"/>
      <w:szCs w:val="18"/>
    </w:rPr>
  </w:style>
  <w:style w:type="character" w:styleId="CommentReference">
    <w:name w:val="annotation reference"/>
    <w:basedOn w:val="DefaultParagraphFont"/>
    <w:uiPriority w:val="99"/>
    <w:semiHidden/>
    <w:unhideWhenUsed/>
    <w:rsid w:val="00B733AC"/>
    <w:rPr>
      <w:sz w:val="18"/>
      <w:szCs w:val="18"/>
    </w:rPr>
  </w:style>
  <w:style w:type="paragraph" w:styleId="CommentText">
    <w:name w:val="annotation text"/>
    <w:basedOn w:val="Normal"/>
    <w:link w:val="CommentTextChar"/>
    <w:uiPriority w:val="99"/>
    <w:semiHidden/>
    <w:unhideWhenUsed/>
    <w:rsid w:val="00B733AC"/>
  </w:style>
  <w:style w:type="character" w:customStyle="1" w:styleId="CommentTextChar">
    <w:name w:val="Comment Text Char"/>
    <w:basedOn w:val="DefaultParagraphFont"/>
    <w:link w:val="CommentText"/>
    <w:uiPriority w:val="99"/>
    <w:semiHidden/>
    <w:rsid w:val="00B733AC"/>
    <w:rPr>
      <w:sz w:val="24"/>
      <w:szCs w:val="24"/>
    </w:rPr>
  </w:style>
  <w:style w:type="paragraph" w:styleId="CommentSubject">
    <w:name w:val="annotation subject"/>
    <w:basedOn w:val="CommentText"/>
    <w:next w:val="CommentText"/>
    <w:link w:val="CommentSubjectChar"/>
    <w:uiPriority w:val="99"/>
    <w:semiHidden/>
    <w:unhideWhenUsed/>
    <w:rsid w:val="00B733AC"/>
    <w:rPr>
      <w:b/>
      <w:bCs/>
      <w:sz w:val="20"/>
      <w:szCs w:val="20"/>
    </w:rPr>
  </w:style>
  <w:style w:type="character" w:customStyle="1" w:styleId="CommentSubjectChar">
    <w:name w:val="Comment Subject Char"/>
    <w:basedOn w:val="CommentTextChar"/>
    <w:link w:val="CommentSubject"/>
    <w:uiPriority w:val="99"/>
    <w:semiHidden/>
    <w:rsid w:val="00B733AC"/>
    <w:rPr>
      <w:b/>
      <w:bCs/>
      <w:sz w:val="20"/>
      <w:szCs w:val="20"/>
    </w:rPr>
  </w:style>
  <w:style w:type="character" w:styleId="UnresolvedMention">
    <w:name w:val="Unresolved Mention"/>
    <w:basedOn w:val="DefaultParagraphFont"/>
    <w:uiPriority w:val="99"/>
    <w:rsid w:val="00346F3C"/>
    <w:rPr>
      <w:color w:val="605E5C"/>
      <w:shd w:val="clear" w:color="auto" w:fill="E1DFDD"/>
    </w:rPr>
  </w:style>
  <w:style w:type="paragraph" w:styleId="Header">
    <w:name w:val="header"/>
    <w:basedOn w:val="Normal"/>
    <w:link w:val="HeaderChar"/>
    <w:uiPriority w:val="99"/>
    <w:unhideWhenUsed/>
    <w:rsid w:val="00F63012"/>
    <w:pPr>
      <w:tabs>
        <w:tab w:val="center" w:pos="4680"/>
        <w:tab w:val="right" w:pos="9360"/>
      </w:tabs>
    </w:pPr>
  </w:style>
  <w:style w:type="character" w:customStyle="1" w:styleId="HeaderChar">
    <w:name w:val="Header Char"/>
    <w:basedOn w:val="DefaultParagraphFont"/>
    <w:link w:val="Header"/>
    <w:uiPriority w:val="99"/>
    <w:rsid w:val="00F63012"/>
  </w:style>
  <w:style w:type="paragraph" w:styleId="Footer">
    <w:name w:val="footer"/>
    <w:basedOn w:val="Normal"/>
    <w:link w:val="FooterChar"/>
    <w:uiPriority w:val="99"/>
    <w:unhideWhenUsed/>
    <w:rsid w:val="00F63012"/>
    <w:pPr>
      <w:tabs>
        <w:tab w:val="center" w:pos="4680"/>
        <w:tab w:val="right" w:pos="9360"/>
      </w:tabs>
    </w:pPr>
  </w:style>
  <w:style w:type="character" w:customStyle="1" w:styleId="FooterChar">
    <w:name w:val="Footer Char"/>
    <w:basedOn w:val="DefaultParagraphFont"/>
    <w:link w:val="Footer"/>
    <w:uiPriority w:val="99"/>
    <w:rsid w:val="00F63012"/>
  </w:style>
  <w:style w:type="character" w:styleId="FollowedHyperlink">
    <w:name w:val="FollowedHyperlink"/>
    <w:basedOn w:val="DefaultParagraphFont"/>
    <w:uiPriority w:val="99"/>
    <w:semiHidden/>
    <w:unhideWhenUsed/>
    <w:rsid w:val="00D80F1A"/>
    <w:rPr>
      <w:color w:val="800080" w:themeColor="followedHyperlink"/>
      <w:u w:val="single"/>
    </w:rPr>
  </w:style>
  <w:style w:type="character" w:customStyle="1" w:styleId="Heading1Char">
    <w:name w:val="Heading 1 Char"/>
    <w:basedOn w:val="DefaultParagraphFont"/>
    <w:link w:val="Heading1"/>
    <w:uiPriority w:val="9"/>
    <w:rsid w:val="00746D5F"/>
    <w:rPr>
      <w:rFonts w:ascii="Times New Roman" w:eastAsia="Times New Roman" w:hAnsi="Times New Roman" w:cs="Times New Roman"/>
      <w:b/>
      <w:bCs/>
      <w:kern w:val="36"/>
      <w:sz w:val="48"/>
      <w:szCs w:val="48"/>
      <w:lang w:eastAsia="ja-JP"/>
    </w:rPr>
  </w:style>
  <w:style w:type="character" w:customStyle="1" w:styleId="Heading3Char">
    <w:name w:val="Heading 3 Char"/>
    <w:basedOn w:val="DefaultParagraphFont"/>
    <w:link w:val="Heading3"/>
    <w:uiPriority w:val="9"/>
    <w:semiHidden/>
    <w:rsid w:val="00020F6A"/>
    <w:rPr>
      <w:rFonts w:asciiTheme="majorHAnsi" w:eastAsiaTheme="majorEastAsia" w:hAnsiTheme="majorHAnsi" w:cstheme="majorBidi"/>
      <w:color w:val="243F60"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2537">
      <w:bodyDiv w:val="1"/>
      <w:marLeft w:val="0"/>
      <w:marRight w:val="0"/>
      <w:marTop w:val="0"/>
      <w:marBottom w:val="0"/>
      <w:divBdr>
        <w:top w:val="none" w:sz="0" w:space="0" w:color="auto"/>
        <w:left w:val="none" w:sz="0" w:space="0" w:color="auto"/>
        <w:bottom w:val="none" w:sz="0" w:space="0" w:color="auto"/>
        <w:right w:val="none" w:sz="0" w:space="0" w:color="auto"/>
      </w:divBdr>
    </w:div>
    <w:div w:id="47846253">
      <w:bodyDiv w:val="1"/>
      <w:marLeft w:val="0"/>
      <w:marRight w:val="0"/>
      <w:marTop w:val="0"/>
      <w:marBottom w:val="0"/>
      <w:divBdr>
        <w:top w:val="none" w:sz="0" w:space="0" w:color="auto"/>
        <w:left w:val="none" w:sz="0" w:space="0" w:color="auto"/>
        <w:bottom w:val="none" w:sz="0" w:space="0" w:color="auto"/>
        <w:right w:val="none" w:sz="0" w:space="0" w:color="auto"/>
      </w:divBdr>
    </w:div>
    <w:div w:id="107429038">
      <w:bodyDiv w:val="1"/>
      <w:marLeft w:val="0"/>
      <w:marRight w:val="0"/>
      <w:marTop w:val="0"/>
      <w:marBottom w:val="0"/>
      <w:divBdr>
        <w:top w:val="none" w:sz="0" w:space="0" w:color="auto"/>
        <w:left w:val="none" w:sz="0" w:space="0" w:color="auto"/>
        <w:bottom w:val="none" w:sz="0" w:space="0" w:color="auto"/>
        <w:right w:val="none" w:sz="0" w:space="0" w:color="auto"/>
      </w:divBdr>
    </w:div>
    <w:div w:id="164786806">
      <w:bodyDiv w:val="1"/>
      <w:marLeft w:val="0"/>
      <w:marRight w:val="0"/>
      <w:marTop w:val="0"/>
      <w:marBottom w:val="0"/>
      <w:divBdr>
        <w:top w:val="none" w:sz="0" w:space="0" w:color="auto"/>
        <w:left w:val="none" w:sz="0" w:space="0" w:color="auto"/>
        <w:bottom w:val="none" w:sz="0" w:space="0" w:color="auto"/>
        <w:right w:val="none" w:sz="0" w:space="0" w:color="auto"/>
      </w:divBdr>
    </w:div>
    <w:div w:id="198587837">
      <w:bodyDiv w:val="1"/>
      <w:marLeft w:val="0"/>
      <w:marRight w:val="0"/>
      <w:marTop w:val="0"/>
      <w:marBottom w:val="0"/>
      <w:divBdr>
        <w:top w:val="none" w:sz="0" w:space="0" w:color="auto"/>
        <w:left w:val="none" w:sz="0" w:space="0" w:color="auto"/>
        <w:bottom w:val="none" w:sz="0" w:space="0" w:color="auto"/>
        <w:right w:val="none" w:sz="0" w:space="0" w:color="auto"/>
      </w:divBdr>
    </w:div>
    <w:div w:id="233972906">
      <w:bodyDiv w:val="1"/>
      <w:marLeft w:val="0"/>
      <w:marRight w:val="0"/>
      <w:marTop w:val="0"/>
      <w:marBottom w:val="0"/>
      <w:divBdr>
        <w:top w:val="none" w:sz="0" w:space="0" w:color="auto"/>
        <w:left w:val="none" w:sz="0" w:space="0" w:color="auto"/>
        <w:bottom w:val="none" w:sz="0" w:space="0" w:color="auto"/>
        <w:right w:val="none" w:sz="0" w:space="0" w:color="auto"/>
      </w:divBdr>
    </w:div>
    <w:div w:id="238490156">
      <w:bodyDiv w:val="1"/>
      <w:marLeft w:val="0"/>
      <w:marRight w:val="0"/>
      <w:marTop w:val="0"/>
      <w:marBottom w:val="0"/>
      <w:divBdr>
        <w:top w:val="none" w:sz="0" w:space="0" w:color="auto"/>
        <w:left w:val="none" w:sz="0" w:space="0" w:color="auto"/>
        <w:bottom w:val="none" w:sz="0" w:space="0" w:color="auto"/>
        <w:right w:val="none" w:sz="0" w:space="0" w:color="auto"/>
      </w:divBdr>
    </w:div>
    <w:div w:id="243610844">
      <w:bodyDiv w:val="1"/>
      <w:marLeft w:val="0"/>
      <w:marRight w:val="0"/>
      <w:marTop w:val="0"/>
      <w:marBottom w:val="0"/>
      <w:divBdr>
        <w:top w:val="none" w:sz="0" w:space="0" w:color="auto"/>
        <w:left w:val="none" w:sz="0" w:space="0" w:color="auto"/>
        <w:bottom w:val="none" w:sz="0" w:space="0" w:color="auto"/>
        <w:right w:val="none" w:sz="0" w:space="0" w:color="auto"/>
      </w:divBdr>
    </w:div>
    <w:div w:id="272061108">
      <w:bodyDiv w:val="1"/>
      <w:marLeft w:val="0"/>
      <w:marRight w:val="0"/>
      <w:marTop w:val="0"/>
      <w:marBottom w:val="0"/>
      <w:divBdr>
        <w:top w:val="none" w:sz="0" w:space="0" w:color="auto"/>
        <w:left w:val="none" w:sz="0" w:space="0" w:color="auto"/>
        <w:bottom w:val="none" w:sz="0" w:space="0" w:color="auto"/>
        <w:right w:val="none" w:sz="0" w:space="0" w:color="auto"/>
      </w:divBdr>
    </w:div>
    <w:div w:id="636423546">
      <w:bodyDiv w:val="1"/>
      <w:marLeft w:val="0"/>
      <w:marRight w:val="0"/>
      <w:marTop w:val="0"/>
      <w:marBottom w:val="0"/>
      <w:divBdr>
        <w:top w:val="none" w:sz="0" w:space="0" w:color="auto"/>
        <w:left w:val="none" w:sz="0" w:space="0" w:color="auto"/>
        <w:bottom w:val="none" w:sz="0" w:space="0" w:color="auto"/>
        <w:right w:val="none" w:sz="0" w:space="0" w:color="auto"/>
      </w:divBdr>
    </w:div>
    <w:div w:id="638730355">
      <w:bodyDiv w:val="1"/>
      <w:marLeft w:val="0"/>
      <w:marRight w:val="0"/>
      <w:marTop w:val="0"/>
      <w:marBottom w:val="0"/>
      <w:divBdr>
        <w:top w:val="none" w:sz="0" w:space="0" w:color="auto"/>
        <w:left w:val="none" w:sz="0" w:space="0" w:color="auto"/>
        <w:bottom w:val="none" w:sz="0" w:space="0" w:color="auto"/>
        <w:right w:val="none" w:sz="0" w:space="0" w:color="auto"/>
      </w:divBdr>
    </w:div>
    <w:div w:id="684408454">
      <w:bodyDiv w:val="1"/>
      <w:marLeft w:val="0"/>
      <w:marRight w:val="0"/>
      <w:marTop w:val="0"/>
      <w:marBottom w:val="0"/>
      <w:divBdr>
        <w:top w:val="none" w:sz="0" w:space="0" w:color="auto"/>
        <w:left w:val="none" w:sz="0" w:space="0" w:color="auto"/>
        <w:bottom w:val="none" w:sz="0" w:space="0" w:color="auto"/>
        <w:right w:val="none" w:sz="0" w:space="0" w:color="auto"/>
      </w:divBdr>
    </w:div>
    <w:div w:id="769357435">
      <w:bodyDiv w:val="1"/>
      <w:marLeft w:val="0"/>
      <w:marRight w:val="0"/>
      <w:marTop w:val="0"/>
      <w:marBottom w:val="0"/>
      <w:divBdr>
        <w:top w:val="none" w:sz="0" w:space="0" w:color="auto"/>
        <w:left w:val="none" w:sz="0" w:space="0" w:color="auto"/>
        <w:bottom w:val="none" w:sz="0" w:space="0" w:color="auto"/>
        <w:right w:val="none" w:sz="0" w:space="0" w:color="auto"/>
      </w:divBdr>
    </w:div>
    <w:div w:id="859049343">
      <w:bodyDiv w:val="1"/>
      <w:marLeft w:val="0"/>
      <w:marRight w:val="0"/>
      <w:marTop w:val="0"/>
      <w:marBottom w:val="0"/>
      <w:divBdr>
        <w:top w:val="none" w:sz="0" w:space="0" w:color="auto"/>
        <w:left w:val="none" w:sz="0" w:space="0" w:color="auto"/>
        <w:bottom w:val="none" w:sz="0" w:space="0" w:color="auto"/>
        <w:right w:val="none" w:sz="0" w:space="0" w:color="auto"/>
      </w:divBdr>
    </w:div>
    <w:div w:id="907346747">
      <w:bodyDiv w:val="1"/>
      <w:marLeft w:val="0"/>
      <w:marRight w:val="0"/>
      <w:marTop w:val="0"/>
      <w:marBottom w:val="0"/>
      <w:divBdr>
        <w:top w:val="none" w:sz="0" w:space="0" w:color="auto"/>
        <w:left w:val="none" w:sz="0" w:space="0" w:color="auto"/>
        <w:bottom w:val="none" w:sz="0" w:space="0" w:color="auto"/>
        <w:right w:val="none" w:sz="0" w:space="0" w:color="auto"/>
      </w:divBdr>
    </w:div>
    <w:div w:id="926622615">
      <w:bodyDiv w:val="1"/>
      <w:marLeft w:val="0"/>
      <w:marRight w:val="0"/>
      <w:marTop w:val="0"/>
      <w:marBottom w:val="0"/>
      <w:divBdr>
        <w:top w:val="none" w:sz="0" w:space="0" w:color="auto"/>
        <w:left w:val="none" w:sz="0" w:space="0" w:color="auto"/>
        <w:bottom w:val="none" w:sz="0" w:space="0" w:color="auto"/>
        <w:right w:val="none" w:sz="0" w:space="0" w:color="auto"/>
      </w:divBdr>
    </w:div>
    <w:div w:id="993988863">
      <w:bodyDiv w:val="1"/>
      <w:marLeft w:val="0"/>
      <w:marRight w:val="0"/>
      <w:marTop w:val="0"/>
      <w:marBottom w:val="0"/>
      <w:divBdr>
        <w:top w:val="none" w:sz="0" w:space="0" w:color="auto"/>
        <w:left w:val="none" w:sz="0" w:space="0" w:color="auto"/>
        <w:bottom w:val="none" w:sz="0" w:space="0" w:color="auto"/>
        <w:right w:val="none" w:sz="0" w:space="0" w:color="auto"/>
      </w:divBdr>
    </w:div>
    <w:div w:id="1012029522">
      <w:bodyDiv w:val="1"/>
      <w:marLeft w:val="0"/>
      <w:marRight w:val="0"/>
      <w:marTop w:val="0"/>
      <w:marBottom w:val="0"/>
      <w:divBdr>
        <w:top w:val="none" w:sz="0" w:space="0" w:color="auto"/>
        <w:left w:val="none" w:sz="0" w:space="0" w:color="auto"/>
        <w:bottom w:val="none" w:sz="0" w:space="0" w:color="auto"/>
        <w:right w:val="none" w:sz="0" w:space="0" w:color="auto"/>
      </w:divBdr>
    </w:div>
    <w:div w:id="1055008593">
      <w:bodyDiv w:val="1"/>
      <w:marLeft w:val="0"/>
      <w:marRight w:val="0"/>
      <w:marTop w:val="0"/>
      <w:marBottom w:val="0"/>
      <w:divBdr>
        <w:top w:val="none" w:sz="0" w:space="0" w:color="auto"/>
        <w:left w:val="none" w:sz="0" w:space="0" w:color="auto"/>
        <w:bottom w:val="none" w:sz="0" w:space="0" w:color="auto"/>
        <w:right w:val="none" w:sz="0" w:space="0" w:color="auto"/>
      </w:divBdr>
    </w:div>
    <w:div w:id="1067072619">
      <w:bodyDiv w:val="1"/>
      <w:marLeft w:val="0"/>
      <w:marRight w:val="0"/>
      <w:marTop w:val="0"/>
      <w:marBottom w:val="0"/>
      <w:divBdr>
        <w:top w:val="none" w:sz="0" w:space="0" w:color="auto"/>
        <w:left w:val="none" w:sz="0" w:space="0" w:color="auto"/>
        <w:bottom w:val="none" w:sz="0" w:space="0" w:color="auto"/>
        <w:right w:val="none" w:sz="0" w:space="0" w:color="auto"/>
      </w:divBdr>
    </w:div>
    <w:div w:id="1131898061">
      <w:bodyDiv w:val="1"/>
      <w:marLeft w:val="0"/>
      <w:marRight w:val="0"/>
      <w:marTop w:val="0"/>
      <w:marBottom w:val="0"/>
      <w:divBdr>
        <w:top w:val="none" w:sz="0" w:space="0" w:color="auto"/>
        <w:left w:val="none" w:sz="0" w:space="0" w:color="auto"/>
        <w:bottom w:val="none" w:sz="0" w:space="0" w:color="auto"/>
        <w:right w:val="none" w:sz="0" w:space="0" w:color="auto"/>
      </w:divBdr>
    </w:div>
    <w:div w:id="1191379003">
      <w:bodyDiv w:val="1"/>
      <w:marLeft w:val="0"/>
      <w:marRight w:val="0"/>
      <w:marTop w:val="0"/>
      <w:marBottom w:val="0"/>
      <w:divBdr>
        <w:top w:val="none" w:sz="0" w:space="0" w:color="auto"/>
        <w:left w:val="none" w:sz="0" w:space="0" w:color="auto"/>
        <w:bottom w:val="none" w:sz="0" w:space="0" w:color="auto"/>
        <w:right w:val="none" w:sz="0" w:space="0" w:color="auto"/>
      </w:divBdr>
    </w:div>
    <w:div w:id="1198275151">
      <w:bodyDiv w:val="1"/>
      <w:marLeft w:val="0"/>
      <w:marRight w:val="0"/>
      <w:marTop w:val="0"/>
      <w:marBottom w:val="0"/>
      <w:divBdr>
        <w:top w:val="none" w:sz="0" w:space="0" w:color="auto"/>
        <w:left w:val="none" w:sz="0" w:space="0" w:color="auto"/>
        <w:bottom w:val="none" w:sz="0" w:space="0" w:color="auto"/>
        <w:right w:val="none" w:sz="0" w:space="0" w:color="auto"/>
      </w:divBdr>
    </w:div>
    <w:div w:id="1334602427">
      <w:bodyDiv w:val="1"/>
      <w:marLeft w:val="0"/>
      <w:marRight w:val="0"/>
      <w:marTop w:val="0"/>
      <w:marBottom w:val="0"/>
      <w:divBdr>
        <w:top w:val="none" w:sz="0" w:space="0" w:color="auto"/>
        <w:left w:val="none" w:sz="0" w:space="0" w:color="auto"/>
        <w:bottom w:val="none" w:sz="0" w:space="0" w:color="auto"/>
        <w:right w:val="none" w:sz="0" w:space="0" w:color="auto"/>
      </w:divBdr>
    </w:div>
    <w:div w:id="1401517962">
      <w:bodyDiv w:val="1"/>
      <w:marLeft w:val="0"/>
      <w:marRight w:val="0"/>
      <w:marTop w:val="0"/>
      <w:marBottom w:val="0"/>
      <w:divBdr>
        <w:top w:val="none" w:sz="0" w:space="0" w:color="auto"/>
        <w:left w:val="none" w:sz="0" w:space="0" w:color="auto"/>
        <w:bottom w:val="none" w:sz="0" w:space="0" w:color="auto"/>
        <w:right w:val="none" w:sz="0" w:space="0" w:color="auto"/>
      </w:divBdr>
    </w:div>
    <w:div w:id="1402172158">
      <w:bodyDiv w:val="1"/>
      <w:marLeft w:val="0"/>
      <w:marRight w:val="0"/>
      <w:marTop w:val="0"/>
      <w:marBottom w:val="0"/>
      <w:divBdr>
        <w:top w:val="none" w:sz="0" w:space="0" w:color="auto"/>
        <w:left w:val="none" w:sz="0" w:space="0" w:color="auto"/>
        <w:bottom w:val="none" w:sz="0" w:space="0" w:color="auto"/>
        <w:right w:val="none" w:sz="0" w:space="0" w:color="auto"/>
      </w:divBdr>
    </w:div>
    <w:div w:id="1447188315">
      <w:bodyDiv w:val="1"/>
      <w:marLeft w:val="0"/>
      <w:marRight w:val="0"/>
      <w:marTop w:val="0"/>
      <w:marBottom w:val="0"/>
      <w:divBdr>
        <w:top w:val="none" w:sz="0" w:space="0" w:color="auto"/>
        <w:left w:val="none" w:sz="0" w:space="0" w:color="auto"/>
        <w:bottom w:val="none" w:sz="0" w:space="0" w:color="auto"/>
        <w:right w:val="none" w:sz="0" w:space="0" w:color="auto"/>
      </w:divBdr>
    </w:div>
    <w:div w:id="1451558457">
      <w:bodyDiv w:val="1"/>
      <w:marLeft w:val="0"/>
      <w:marRight w:val="0"/>
      <w:marTop w:val="0"/>
      <w:marBottom w:val="0"/>
      <w:divBdr>
        <w:top w:val="none" w:sz="0" w:space="0" w:color="auto"/>
        <w:left w:val="none" w:sz="0" w:space="0" w:color="auto"/>
        <w:bottom w:val="none" w:sz="0" w:space="0" w:color="auto"/>
        <w:right w:val="none" w:sz="0" w:space="0" w:color="auto"/>
      </w:divBdr>
    </w:div>
    <w:div w:id="1517184044">
      <w:bodyDiv w:val="1"/>
      <w:marLeft w:val="0"/>
      <w:marRight w:val="0"/>
      <w:marTop w:val="0"/>
      <w:marBottom w:val="0"/>
      <w:divBdr>
        <w:top w:val="none" w:sz="0" w:space="0" w:color="auto"/>
        <w:left w:val="none" w:sz="0" w:space="0" w:color="auto"/>
        <w:bottom w:val="none" w:sz="0" w:space="0" w:color="auto"/>
        <w:right w:val="none" w:sz="0" w:space="0" w:color="auto"/>
      </w:divBdr>
    </w:div>
    <w:div w:id="1675837061">
      <w:bodyDiv w:val="1"/>
      <w:marLeft w:val="0"/>
      <w:marRight w:val="0"/>
      <w:marTop w:val="0"/>
      <w:marBottom w:val="0"/>
      <w:divBdr>
        <w:top w:val="none" w:sz="0" w:space="0" w:color="auto"/>
        <w:left w:val="none" w:sz="0" w:space="0" w:color="auto"/>
        <w:bottom w:val="none" w:sz="0" w:space="0" w:color="auto"/>
        <w:right w:val="none" w:sz="0" w:space="0" w:color="auto"/>
      </w:divBdr>
    </w:div>
    <w:div w:id="1686438771">
      <w:bodyDiv w:val="1"/>
      <w:marLeft w:val="0"/>
      <w:marRight w:val="0"/>
      <w:marTop w:val="0"/>
      <w:marBottom w:val="0"/>
      <w:divBdr>
        <w:top w:val="none" w:sz="0" w:space="0" w:color="auto"/>
        <w:left w:val="none" w:sz="0" w:space="0" w:color="auto"/>
        <w:bottom w:val="none" w:sz="0" w:space="0" w:color="auto"/>
        <w:right w:val="none" w:sz="0" w:space="0" w:color="auto"/>
      </w:divBdr>
    </w:div>
    <w:div w:id="1699312963">
      <w:bodyDiv w:val="1"/>
      <w:marLeft w:val="0"/>
      <w:marRight w:val="0"/>
      <w:marTop w:val="0"/>
      <w:marBottom w:val="0"/>
      <w:divBdr>
        <w:top w:val="none" w:sz="0" w:space="0" w:color="auto"/>
        <w:left w:val="none" w:sz="0" w:space="0" w:color="auto"/>
        <w:bottom w:val="none" w:sz="0" w:space="0" w:color="auto"/>
        <w:right w:val="none" w:sz="0" w:space="0" w:color="auto"/>
      </w:divBdr>
    </w:div>
    <w:div w:id="1781339480">
      <w:bodyDiv w:val="1"/>
      <w:marLeft w:val="0"/>
      <w:marRight w:val="0"/>
      <w:marTop w:val="0"/>
      <w:marBottom w:val="0"/>
      <w:divBdr>
        <w:top w:val="none" w:sz="0" w:space="0" w:color="auto"/>
        <w:left w:val="none" w:sz="0" w:space="0" w:color="auto"/>
        <w:bottom w:val="none" w:sz="0" w:space="0" w:color="auto"/>
        <w:right w:val="none" w:sz="0" w:space="0" w:color="auto"/>
      </w:divBdr>
    </w:div>
    <w:div w:id="1812165571">
      <w:bodyDiv w:val="1"/>
      <w:marLeft w:val="0"/>
      <w:marRight w:val="0"/>
      <w:marTop w:val="0"/>
      <w:marBottom w:val="0"/>
      <w:divBdr>
        <w:top w:val="none" w:sz="0" w:space="0" w:color="auto"/>
        <w:left w:val="none" w:sz="0" w:space="0" w:color="auto"/>
        <w:bottom w:val="none" w:sz="0" w:space="0" w:color="auto"/>
        <w:right w:val="none" w:sz="0" w:space="0" w:color="auto"/>
      </w:divBdr>
    </w:div>
    <w:div w:id="1834682181">
      <w:bodyDiv w:val="1"/>
      <w:marLeft w:val="0"/>
      <w:marRight w:val="0"/>
      <w:marTop w:val="0"/>
      <w:marBottom w:val="0"/>
      <w:divBdr>
        <w:top w:val="none" w:sz="0" w:space="0" w:color="auto"/>
        <w:left w:val="none" w:sz="0" w:space="0" w:color="auto"/>
        <w:bottom w:val="none" w:sz="0" w:space="0" w:color="auto"/>
        <w:right w:val="none" w:sz="0" w:space="0" w:color="auto"/>
      </w:divBdr>
    </w:div>
    <w:div w:id="1869679264">
      <w:bodyDiv w:val="1"/>
      <w:marLeft w:val="0"/>
      <w:marRight w:val="0"/>
      <w:marTop w:val="0"/>
      <w:marBottom w:val="0"/>
      <w:divBdr>
        <w:top w:val="none" w:sz="0" w:space="0" w:color="auto"/>
        <w:left w:val="none" w:sz="0" w:space="0" w:color="auto"/>
        <w:bottom w:val="none" w:sz="0" w:space="0" w:color="auto"/>
        <w:right w:val="none" w:sz="0" w:space="0" w:color="auto"/>
      </w:divBdr>
    </w:div>
    <w:div w:id="1906530586">
      <w:bodyDiv w:val="1"/>
      <w:marLeft w:val="0"/>
      <w:marRight w:val="0"/>
      <w:marTop w:val="0"/>
      <w:marBottom w:val="0"/>
      <w:divBdr>
        <w:top w:val="none" w:sz="0" w:space="0" w:color="auto"/>
        <w:left w:val="none" w:sz="0" w:space="0" w:color="auto"/>
        <w:bottom w:val="none" w:sz="0" w:space="0" w:color="auto"/>
        <w:right w:val="none" w:sz="0" w:space="0" w:color="auto"/>
      </w:divBdr>
    </w:div>
    <w:div w:id="1975793463">
      <w:bodyDiv w:val="1"/>
      <w:marLeft w:val="0"/>
      <w:marRight w:val="0"/>
      <w:marTop w:val="0"/>
      <w:marBottom w:val="0"/>
      <w:divBdr>
        <w:top w:val="none" w:sz="0" w:space="0" w:color="auto"/>
        <w:left w:val="none" w:sz="0" w:space="0" w:color="auto"/>
        <w:bottom w:val="none" w:sz="0" w:space="0" w:color="auto"/>
        <w:right w:val="none" w:sz="0" w:space="0" w:color="auto"/>
      </w:divBdr>
    </w:div>
    <w:div w:id="2018732017">
      <w:bodyDiv w:val="1"/>
      <w:marLeft w:val="0"/>
      <w:marRight w:val="0"/>
      <w:marTop w:val="0"/>
      <w:marBottom w:val="0"/>
      <w:divBdr>
        <w:top w:val="none" w:sz="0" w:space="0" w:color="auto"/>
        <w:left w:val="none" w:sz="0" w:space="0" w:color="auto"/>
        <w:bottom w:val="none" w:sz="0" w:space="0" w:color="auto"/>
        <w:right w:val="none" w:sz="0" w:space="0" w:color="auto"/>
      </w:divBdr>
    </w:div>
    <w:div w:id="2060594150">
      <w:bodyDiv w:val="1"/>
      <w:marLeft w:val="0"/>
      <w:marRight w:val="0"/>
      <w:marTop w:val="0"/>
      <w:marBottom w:val="0"/>
      <w:divBdr>
        <w:top w:val="none" w:sz="0" w:space="0" w:color="auto"/>
        <w:left w:val="none" w:sz="0" w:space="0" w:color="auto"/>
        <w:bottom w:val="none" w:sz="0" w:space="0" w:color="auto"/>
        <w:right w:val="none" w:sz="0" w:space="0" w:color="auto"/>
      </w:divBdr>
    </w:div>
    <w:div w:id="209901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3811</Words>
  <Characters>21726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Mittens</dc:creator>
  <cp:lastModifiedBy>Cheyenne Miranda Garcia</cp:lastModifiedBy>
  <cp:revision>2</cp:revision>
  <cp:lastPrinted>2023-10-22T20:38:00Z</cp:lastPrinted>
  <dcterms:created xsi:type="dcterms:W3CDTF">2025-05-20T22:43:00Z</dcterms:created>
  <dcterms:modified xsi:type="dcterms:W3CDTF">2025-05-20T22:43:00Z</dcterms:modified>
</cp:coreProperties>
</file>